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8.png" ContentType="image/png"/>
  <Override PartName="/word/media/rId102.png" ContentType="image/png"/>
  <Override PartName="/word/media/rId106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</w:t>
      </w:r>
      <w:r>
        <w:t xml:space="preserve"> </w:t>
      </w:r>
      <w:r>
        <w:t xml:space="preserve">2.Изучение структуры файлы листинга</w:t>
      </w:r>
      <w:r>
        <w:t xml:space="preserve"> </w:t>
      </w:r>
      <w:r>
        <w:t xml:space="preserve">3.Задание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4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7, перехожу в него и создаю файл lab7-1.asm (рис. 1).</w:t>
      </w:r>
    </w:p>
    <w:bookmarkStart w:id="27" w:name="fig:001"/>
    <w:p>
      <w:pPr>
        <w:pStyle w:val="CaptionedFigure"/>
      </w:pPr>
      <w:r>
        <w:drawing>
          <wp:inline>
            <wp:extent cx="3733800" cy="708604"/>
            <wp:effectExtent b="0" l="0" r="0" t="0"/>
            <wp:docPr descr="Рис. 1: Cоздание каталога и файла lab8-1.asm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каталога и файла lab8-1.asm</w:t>
      </w:r>
    </w:p>
    <w:bookmarkEnd w:id="27"/>
    <w:p>
      <w:pPr>
        <w:pStyle w:val="BodyText"/>
      </w:pPr>
      <w:r>
        <w:t xml:space="preserve">Ввожу в файл lab7-1.asm текст программы из листинга 7.1 (рис. 2).</w:t>
      </w:r>
    </w:p>
    <w:bookmarkStart w:id="31" w:name="fig:002"/>
    <w:p>
      <w:pPr>
        <w:pStyle w:val="CaptionedFigure"/>
      </w:pPr>
      <w:r>
        <w:drawing>
          <wp:inline>
            <wp:extent cx="3733800" cy="2653230"/>
            <wp:effectExtent b="0" l="0" r="0" t="0"/>
            <wp:docPr descr="Рис. 2: Текст програм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31"/>
    <w:p>
      <w:pPr>
        <w:pStyle w:val="BodyText"/>
      </w:pPr>
      <w:r>
        <w:t xml:space="preserve">Создаю исполняемый файл и запускаю его (рис. 3).</w:t>
      </w:r>
    </w:p>
    <w:bookmarkStart w:id="35" w:name="fig:003"/>
    <w:p>
      <w:pPr>
        <w:pStyle w:val="CaptionedFigure"/>
      </w:pPr>
      <w:r>
        <w:drawing>
          <wp:inline>
            <wp:extent cx="3733800" cy="626842"/>
            <wp:effectExtent b="0" l="0" r="0" t="0"/>
            <wp:docPr descr="Рис. 3: Запуск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5"/>
    <w:p>
      <w:pPr>
        <w:pStyle w:val="BodyText"/>
      </w:pPr>
      <w:r>
        <w:t xml:space="preserve">Изменяю текст программы в файле lab7-1.asm в соответствии с листингом 7.2 (рис. 4)</w:t>
      </w:r>
    </w:p>
    <w:bookmarkStart w:id="39" w:name="fig:004"/>
    <w:p>
      <w:pPr>
        <w:pStyle w:val="CaptionedFigure"/>
      </w:pPr>
      <w:r>
        <w:drawing>
          <wp:inline>
            <wp:extent cx="3733800" cy="2761777"/>
            <wp:effectExtent b="0" l="0" r="0" t="0"/>
            <wp:docPr descr="Рис. 4: 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9"/>
    <w:p>
      <w:pPr>
        <w:pStyle w:val="BodyText"/>
      </w:pPr>
      <w:r>
        <w:t xml:space="preserve">Создаю исполняемый файл и запускаю его (рис. 5).</w:t>
      </w:r>
    </w:p>
    <w:bookmarkStart w:id="43" w:name="fig:005"/>
    <w:p>
      <w:pPr>
        <w:pStyle w:val="CaptionedFigure"/>
      </w:pPr>
      <w:r>
        <w:drawing>
          <wp:inline>
            <wp:extent cx="3733800" cy="600256"/>
            <wp:effectExtent b="0" l="0" r="0" t="0"/>
            <wp:docPr descr="Рис. 5: Запуск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3"/>
    <w:p>
      <w:pPr>
        <w:pStyle w:val="BodyText"/>
      </w:pPr>
      <w:r>
        <w:t xml:space="preserve">Теперь изменяю текст программы в этом же файле, чтобы программа выводила сначала</w:t>
      </w:r>
      <w:r>
        <w:t xml:space="preserve"> </w:t>
      </w:r>
      <w:r>
        <w:t xml:space="preserve">“Сообщение №3”</w:t>
      </w:r>
      <w:r>
        <w:t xml:space="preserve">,затем</w:t>
      </w:r>
      <w:r>
        <w:t xml:space="preserve"> </w:t>
      </w:r>
      <w:r>
        <w:t xml:space="preserve">“Сообщение №2”</w:t>
      </w:r>
      <w:r>
        <w:t xml:space="preserve"> </w:t>
      </w:r>
      <w:r>
        <w:t xml:space="preserve">и</w:t>
      </w:r>
      <w:r>
        <w:t xml:space="preserve"> </w:t>
      </w:r>
      <w:r>
        <w:t xml:space="preserve">“Сообщение №1”</w:t>
      </w:r>
      <w:r>
        <w:t xml:space="preserve"> </w:t>
      </w:r>
      <w:r>
        <w:t xml:space="preserve">(рис. 6)</w:t>
      </w:r>
    </w:p>
    <w:bookmarkStart w:id="47" w:name="fig:006"/>
    <w:p>
      <w:pPr>
        <w:pStyle w:val="CaptionedFigure"/>
      </w:pPr>
      <w:r>
        <w:drawing>
          <wp:inline>
            <wp:extent cx="3733800" cy="2604377"/>
            <wp:effectExtent b="0" l="0" r="0" t="0"/>
            <wp:docPr descr="Рис. 6: Изменение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программы</w:t>
      </w:r>
    </w:p>
    <w:bookmarkEnd w:id="47"/>
    <w:p>
      <w:pPr>
        <w:pStyle w:val="BodyText"/>
      </w:pPr>
      <w:r>
        <w:t xml:space="preserve">Создаю исполняемый файл и запускаю его (рис. 7).</w:t>
      </w:r>
    </w:p>
    <w:bookmarkStart w:id="51" w:name="fig:007"/>
    <w:p>
      <w:pPr>
        <w:pStyle w:val="CaptionedFigure"/>
      </w:pPr>
      <w:r>
        <w:drawing>
          <wp:inline>
            <wp:extent cx="3733800" cy="783060"/>
            <wp:effectExtent b="0" l="0" r="0" t="0"/>
            <wp:docPr descr="Рис. 7: Запуск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51"/>
    <w:p>
      <w:pPr>
        <w:pStyle w:val="BodyText"/>
      </w:pPr>
      <w:r>
        <w:t xml:space="preserve">Создаю файл lab7-2.asm (рис. 8).</w:t>
      </w:r>
    </w:p>
    <w:bookmarkStart w:id="55" w:name="fig:008"/>
    <w:p>
      <w:pPr>
        <w:pStyle w:val="CaptionedFigure"/>
      </w:pPr>
      <w:r>
        <w:drawing>
          <wp:inline>
            <wp:extent cx="3733800" cy="282446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5"/>
    <w:p>
      <w:pPr>
        <w:pStyle w:val="BodyText"/>
      </w:pPr>
      <w:r>
        <w:t xml:space="preserve">Ввожу в этот файл текст программы из листинга 7.3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bookmarkStart w:id="59" w:name="fig:09"/>
    <w:p>
      <w:pPr>
        <w:pStyle w:val="CaptionedFigure"/>
      </w:pPr>
      <w:r>
        <w:drawing>
          <wp:inline>
            <wp:extent cx="3733800" cy="2594329"/>
            <wp:effectExtent b="0" l="0" r="0" t="0"/>
            <wp:docPr descr="Рис. 9: Текст программы в файл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в файле</w:t>
      </w:r>
    </w:p>
    <w:bookmarkEnd w:id="59"/>
    <w:p>
      <w:pPr>
        <w:pStyle w:val="BodyText"/>
      </w:pPr>
      <w:r>
        <w:t xml:space="preserve">Создаю исполняемый файл и запускаю его (рис. 10).</w:t>
      </w:r>
    </w:p>
    <w:bookmarkStart w:id="63" w:name="fig:010"/>
    <w:p>
      <w:pPr>
        <w:pStyle w:val="CaptionedFigure"/>
      </w:pPr>
      <w:r>
        <w:drawing>
          <wp:inline>
            <wp:extent cx="3733800" cy="1456232"/>
            <wp:effectExtent b="0" l="0" r="0" t="0"/>
            <wp:docPr descr="Рис. 10: Программа для сравнения чисел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для сравнения чисел</w:t>
      </w:r>
    </w:p>
    <w:bookmarkEnd w:id="63"/>
    <w:bookmarkEnd w:id="64"/>
    <w:bookmarkStart w:id="85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с помощью ключа -l (рис. 11).</w:t>
      </w:r>
    </w:p>
    <w:bookmarkStart w:id="68" w:name="fig:011"/>
    <w:p>
      <w:pPr>
        <w:pStyle w:val="CaptionedFigure"/>
      </w:pPr>
      <w:r>
        <w:drawing>
          <wp:inline>
            <wp:extent cx="3733800" cy="253310"/>
            <wp:effectExtent b="0" l="0" r="0" t="0"/>
            <wp:docPr descr="Рис. 11: Файл листинга lab8-2.lst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lab8-2.lst</w:t>
      </w:r>
    </w:p>
    <w:bookmarkEnd w:id="68"/>
    <w:p>
      <w:pPr>
        <w:pStyle w:val="BodyText"/>
      </w:pPr>
      <w:r>
        <w:t xml:space="preserve">Далее открываю файл lab7-2.lst для ознокомления с его форматом и содержимым (рис. 12).</w:t>
      </w:r>
    </w:p>
    <w:bookmarkStart w:id="72" w:name="fig:012"/>
    <w:p>
      <w:pPr>
        <w:pStyle w:val="CaptionedFigure"/>
      </w:pPr>
      <w:r>
        <w:drawing>
          <wp:inline>
            <wp:extent cx="3733800" cy="2531999"/>
            <wp:effectExtent b="0" l="0" r="0" t="0"/>
            <wp:docPr descr="Рис. 12: Объяснения третьей строки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третьей строки</w:t>
      </w:r>
    </w:p>
    <w:bookmarkEnd w:id="72"/>
    <w:p>
      <w:pPr>
        <w:pStyle w:val="BodyText"/>
      </w:pPr>
      <w:r>
        <w:t xml:space="preserve">Теперь в строке mov eax,max я убраю max в файле lab7-2.asm (рис. 13).</w:t>
      </w:r>
    </w:p>
    <w:bookmarkStart w:id="76" w:name="fig:013"/>
    <w:p>
      <w:pPr>
        <w:pStyle w:val="CaptionedFigure"/>
      </w:pPr>
      <w:r>
        <w:drawing>
          <wp:inline>
            <wp:extent cx="3733800" cy="401353"/>
            <wp:effectExtent b="0" l="0" r="0" t="0"/>
            <wp:docPr descr="Рис. 13: Создание файла без одного операнд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без одного операнда</w:t>
      </w:r>
    </w:p>
    <w:bookmarkEnd w:id="76"/>
    <w:p>
      <w:pPr>
        <w:pStyle w:val="BodyText"/>
      </w:pPr>
      <w:r>
        <w:t xml:space="preserve">Пробую запустить файл, но программы выдает ошибку, так как для программы нужно два операнда (рис. 14).</w:t>
      </w:r>
    </w:p>
    <w:bookmarkStart w:id="80" w:name="fig:014"/>
    <w:p>
      <w:pPr>
        <w:pStyle w:val="CaptionedFigure"/>
      </w:pPr>
      <w:r>
        <w:drawing>
          <wp:inline>
            <wp:extent cx="3733800" cy="373885"/>
            <wp:effectExtent b="0" l="0" r="0" t="0"/>
            <wp:docPr descr="Рис. 14: Запуск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файла</w:t>
      </w:r>
    </w:p>
    <w:bookmarkEnd w:id="80"/>
    <w:p>
      <w:pPr>
        <w:pStyle w:val="BodyText"/>
      </w:pPr>
      <w:r>
        <w:t xml:space="preserve">В файле листинга тоже отображается ошибка (рис. 15).</w:t>
      </w:r>
    </w:p>
    <w:bookmarkStart w:id="84" w:name="fig:015"/>
    <w:p>
      <w:pPr>
        <w:pStyle w:val="CaptionedFigure"/>
      </w:pPr>
      <w:r>
        <w:drawing>
          <wp:inline>
            <wp:extent cx="3733800" cy="2594589"/>
            <wp:effectExtent b="0" l="0" r="0" t="0"/>
            <wp:docPr descr="Рис. 15: Файл листинга без одного операнд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листинга без одного операнда</w:t>
      </w:r>
    </w:p>
    <w:bookmarkEnd w:id="84"/>
    <w:bookmarkEnd w:id="85"/>
    <w:bookmarkStart w:id="11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1.Сначала я создаю файл lab7-3.asm (рис. 16).</w:t>
      </w:r>
    </w:p>
    <w:bookmarkStart w:id="89" w:name="fig:016"/>
    <w:p>
      <w:pPr>
        <w:pStyle w:val="CaptionedFigure"/>
      </w:pPr>
      <w:r>
        <w:drawing>
          <wp:inline>
            <wp:extent cx="3733800" cy="286746"/>
            <wp:effectExtent b="0" l="0" r="0" t="0"/>
            <wp:docPr descr="Рис. 16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89"/>
    <w:p>
      <w:pPr>
        <w:pStyle w:val="BodyText"/>
      </w:pPr>
      <w:r>
        <w:t xml:space="preserve">Так как я меня 15 вариант, я написала программу для нахождения наименьшего из трех чисел для 32, 6, 54 (рис. 17).</w:t>
      </w:r>
    </w:p>
    <w:bookmarkStart w:id="93" w:name="fig:017"/>
    <w:p>
      <w:pPr>
        <w:pStyle w:val="CaptionedFigure"/>
      </w:pPr>
      <w:r>
        <w:drawing>
          <wp:inline>
            <wp:extent cx="3733800" cy="4019489"/>
            <wp:effectExtent b="0" l="0" r="0" t="0"/>
            <wp:docPr descr="Рис. 17: Текст программы в файле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 в файле</w:t>
      </w:r>
    </w:p>
    <w:bookmarkEnd w:id="93"/>
    <w:p>
      <w:pPr>
        <w:pStyle w:val="BodyText"/>
      </w:pPr>
      <w:r>
        <w:t xml:space="preserve">Теперь создаю исполняемый файл и запускаю его. Программа вывела меньшее из этих чисел (рис. 18).</w:t>
      </w:r>
    </w:p>
    <w:bookmarkStart w:id="97" w:name="fig:018"/>
    <w:p>
      <w:pPr>
        <w:pStyle w:val="CaptionedFigure"/>
      </w:pPr>
      <w:r>
        <w:drawing>
          <wp:inline>
            <wp:extent cx="3733800" cy="466725"/>
            <wp:effectExtent b="0" l="0" r="0" t="0"/>
            <wp:docPr descr="Рис. 18: Результат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работы программы</w:t>
      </w:r>
    </w:p>
    <w:bookmarkEnd w:id="97"/>
    <w:p>
      <w:pPr>
        <w:pStyle w:val="BodyText"/>
      </w:pPr>
      <w:r>
        <w:t xml:space="preserve">2.Сначала я создаю файл lab7-4.asm (рис. 19).</w:t>
      </w:r>
    </w:p>
    <w:bookmarkStart w:id="101" w:name="fig:019"/>
    <w:p>
      <w:pPr>
        <w:pStyle w:val="CaptionedFigure"/>
      </w:pPr>
      <w:r>
        <w:drawing>
          <wp:inline>
            <wp:extent cx="3733800" cy="191658"/>
            <wp:effectExtent b="0" l="0" r="0" t="0"/>
            <wp:docPr descr="Рис. 19: Создание файл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bookmarkEnd w:id="101"/>
    <w:p>
      <w:pPr>
        <w:pStyle w:val="BodyText"/>
      </w:pPr>
      <w:r>
        <w:t xml:space="preserve">Теперь мне необходимо написать программу, для вычисления значения функции при введенных Х и А (рис. 20).</w:t>
      </w:r>
    </w:p>
    <w:bookmarkStart w:id="105" w:name="fig:020"/>
    <w:p>
      <w:pPr>
        <w:pStyle w:val="CaptionedFigure"/>
      </w:pPr>
      <w:r>
        <w:drawing>
          <wp:inline>
            <wp:extent cx="3733800" cy="2895084"/>
            <wp:effectExtent b="0" l="0" r="0" t="0"/>
            <wp:docPr descr="Рис. 20: Текст программы в файле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 программы в файле</w:t>
      </w:r>
    </w:p>
    <w:bookmarkEnd w:id="105"/>
    <w:p>
      <w:pPr>
        <w:pStyle w:val="BodyText"/>
      </w:pPr>
      <w:r>
        <w:t xml:space="preserve">Теперь создаю исполняемый файл и запускаю его. Программа работает верно (рис. 21).</w:t>
      </w:r>
    </w:p>
    <w:bookmarkStart w:id="109" w:name="fig:021"/>
    <w:p>
      <w:pPr>
        <w:pStyle w:val="CaptionedFigure"/>
      </w:pPr>
      <w:r>
        <w:drawing>
          <wp:inline>
            <wp:extent cx="3733800" cy="1354124"/>
            <wp:effectExtent b="0" l="0" r="0" t="0"/>
            <wp:docPr descr="Рис. 21: Результат работы программы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Результат работы программы</w:t>
      </w:r>
    </w:p>
    <w:bookmarkEnd w:id="109"/>
    <w:bookmarkEnd w:id="110"/>
    <w:bookmarkStart w:id="111" w:name="Xe92cb2455bec925db1e68aa9026350f89e244b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Листинг№1 для нахождения наименьшего из 3 чисел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'54'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111"/>
    <w:bookmarkStart w:id="112" w:name="листинг2-для-вычисления-значения-функци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Листинг№2 для вычисления значения функции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fin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A: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'A'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---------- Вывод сообщения 'Введите X: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'X'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func2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func2: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final</w:t>
      </w:r>
      <w:r>
        <w:br/>
      </w:r>
      <w:r>
        <w:br/>
      </w:r>
      <w:r>
        <w:rPr>
          <w:rStyle w:val="FunctionTok"/>
        </w:rPr>
        <w:t xml:space="preserve">final: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'Результат: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fin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листинга.</w:t>
      </w:r>
    </w:p>
    <w:bookmarkEnd w:id="114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Start w:id="11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15"/>
    <w:bookmarkStart w:id="11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16"/>
    <w:bookmarkStart w:id="11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17"/>
    <w:bookmarkStart w:id="11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1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Гончарь Анастасия Александровна</dc:creator>
  <dc:language>ru-RU</dc:language>
  <cp:keywords/>
  <dcterms:created xsi:type="dcterms:W3CDTF">2024-11-22T12:55:21Z</dcterms:created>
  <dcterms:modified xsi:type="dcterms:W3CDTF">2024-11-22T12:55:21Z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