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549608783"/>
        <w:docPartObj>
          <w:docPartGallery w:val="Cover Pages"/>
          <w:docPartUnique/>
        </w:docPartObj>
      </w:sdtPr>
      <w:sdtEndPr/>
      <w:sdtContent>
        <w:p w14:paraId="5D39EBED" w14:textId="77777777" w:rsidR="007562CB" w:rsidRDefault="007562CB"/>
        <w:p w14:paraId="121CD24B" w14:textId="59DEFB97" w:rsidR="007562CB" w:rsidRDefault="007D72E0">
          <w:r>
            <w:rPr>
              <w:noProof/>
            </w:rPr>
            <mc:AlternateContent>
              <mc:Choice Requires="wps">
                <w:drawing>
                  <wp:anchor distT="0" distB="0" distL="114300" distR="114300" simplePos="0" relativeHeight="251661312" behindDoc="0" locked="0" layoutInCell="1" allowOverlap="1" wp14:anchorId="396F981C" wp14:editId="79523BA6">
                    <wp:simplePos x="0" y="0"/>
                    <wp:positionH relativeFrom="page">
                      <wp:align>center</wp:align>
                    </wp:positionH>
                    <wp:positionV relativeFrom="page">
                      <wp:posOffset>7886700</wp:posOffset>
                    </wp:positionV>
                    <wp:extent cx="6858635" cy="454025"/>
                    <wp:effectExtent l="0" t="0" r="0" b="3175"/>
                    <wp:wrapSquare wrapText="bothSides"/>
                    <wp:docPr id="129" name="Text Box 129"/>
                    <wp:cNvGraphicFramePr/>
                    <a:graphic xmlns:a="http://schemas.openxmlformats.org/drawingml/2006/main">
                      <a:graphicData uri="http://schemas.microsoft.com/office/word/2010/wordprocessingShape">
                        <wps:wsp>
                          <wps:cNvSpPr txBox="1"/>
                          <wps:spPr>
                            <a:xfrm>
                              <a:off x="0" y="0"/>
                              <a:ext cx="6858635" cy="454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83992A"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EndPr/>
                                <w:sdtContent>
                                  <w:p w14:paraId="5C25F411" w14:textId="1620BA79" w:rsidR="002628C3" w:rsidRDefault="002628C3">
                                    <w:pPr>
                                      <w:pStyle w:val="NoSpacing"/>
                                      <w:spacing w:before="40" w:after="40"/>
                                      <w:rPr>
                                        <w:caps/>
                                        <w:color w:val="83992A" w:themeColor="accent1"/>
                                        <w:sz w:val="28"/>
                                        <w:szCs w:val="28"/>
                                      </w:rPr>
                                    </w:pPr>
                                    <w:r>
                                      <w:rPr>
                                        <w:caps/>
                                        <w:color w:val="83992A" w:themeColor="accent1"/>
                                        <w:sz w:val="28"/>
                                        <w:szCs w:val="28"/>
                                      </w:rPr>
                                      <w:t>MET cS665 Summer 2 2018</w:t>
                                    </w:r>
                                  </w:p>
                                </w:sdtContent>
                              </w:sdt>
                              <w:sdt>
                                <w:sdtPr>
                                  <w:rPr>
                                    <w:caps/>
                                    <w:color w:val="D97828"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EndPr/>
                                <w:sdtContent>
                                  <w:p w14:paraId="37111B79" w14:textId="77777777" w:rsidR="002628C3" w:rsidRDefault="002628C3">
                                    <w:pPr>
                                      <w:pStyle w:val="NoSpacing"/>
                                      <w:spacing w:before="40" w:after="40"/>
                                      <w:rPr>
                                        <w:caps/>
                                        <w:color w:val="D97828" w:themeColor="accent5"/>
                                        <w:sz w:val="24"/>
                                        <w:szCs w:val="24"/>
                                      </w:rPr>
                                    </w:pPr>
                                    <w:r>
                                      <w:rPr>
                                        <w:caps/>
                                        <w:color w:val="D97828" w:themeColor="accent5"/>
                                        <w:sz w:val="24"/>
                                        <w:szCs w:val="24"/>
                                      </w:rPr>
                                      <w:t>Abel Gancsos</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xmlns:w15="http://schemas.microsoft.com/office/word/2012/wordml">
                <w:pict>
                  <v:shapetype w14:anchorId="396F981C" id="_x0000_t202" coordsize="21600,21600" o:spt="202" path="m,l,21600r21600,l21600,xe">
                    <v:stroke joinstyle="miter"/>
                    <v:path gradientshapeok="t" o:connecttype="rect"/>
                  </v:shapetype>
                  <v:shape id="Text Box 129" o:spid="_x0000_s1026" type="#_x0000_t202" style="position:absolute;margin-left:0;margin-top:621pt;width:540.05pt;height:35.75pt;z-index:251661312;visibility:visible;mso-wrap-style:square;mso-width-percent:1154;mso-height-percent:0;mso-wrap-distance-left:9pt;mso-wrap-distance-top:0;mso-wrap-distance-right:9pt;mso-wrap-distance-bottom:0;mso-position-horizontal:center;mso-position-horizontal-relative:page;mso-position-vertical:absolute;mso-position-vertical-relative:page;mso-width-percent:1154;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" filled="f" stroked="f" strokeweight=".5pt">
                    <v:textbox style="mso-fit-shape-to-text:t" inset="1in,0,86.4pt,0">
                      <w:txbxContent>
                        <w:sdt>
                          <w:sdtPr>
                            <w:rPr>
                              <w:caps/>
                              <w:color w:val="83992A"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EndPr/>
                          <w:sdtContent>
                            <w:p w14:paraId="5C25F411" w14:textId="1620BA79" w:rsidR="002628C3" w:rsidRDefault="002628C3">
                              <w:pPr>
                                <w:pStyle w:val="NoSpacing"/>
                                <w:spacing w:before="40" w:after="40"/>
                                <w:rPr>
                                  <w:caps/>
                                  <w:color w:val="83992A" w:themeColor="accent1"/>
                                  <w:sz w:val="28"/>
                                  <w:szCs w:val="28"/>
                                </w:rPr>
                              </w:pPr>
                              <w:r>
                                <w:rPr>
                                  <w:caps/>
                                  <w:color w:val="83992A" w:themeColor="accent1"/>
                                  <w:sz w:val="28"/>
                                  <w:szCs w:val="28"/>
                                </w:rPr>
                                <w:t>MET cS665 Summer 2 2018</w:t>
                              </w:r>
                            </w:p>
                          </w:sdtContent>
                        </w:sdt>
                        <w:sdt>
                          <w:sdtPr>
                            <w:rPr>
                              <w:caps/>
                              <w:color w:val="D97828"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EndPr/>
                          <w:sdtContent>
                            <w:p w14:paraId="37111B79" w14:textId="77777777" w:rsidR="002628C3" w:rsidRDefault="002628C3">
                              <w:pPr>
                                <w:pStyle w:val="NoSpacing"/>
                                <w:spacing w:before="40" w:after="40"/>
                                <w:rPr>
                                  <w:caps/>
                                  <w:color w:val="D97828" w:themeColor="accent5"/>
                                  <w:sz w:val="24"/>
                                  <w:szCs w:val="24"/>
                                </w:rPr>
                              </w:pPr>
                              <w:r>
                                <w:rPr>
                                  <w:caps/>
                                  <w:color w:val="D97828" w:themeColor="accent5"/>
                                  <w:sz w:val="24"/>
                                  <w:szCs w:val="24"/>
                                </w:rPr>
                                <w:t>Abel Gancsos</w:t>
                              </w:r>
                            </w:p>
                          </w:sdtContent>
                        </w:sdt>
                      </w:txbxContent>
                    </v:textbox>
                    <w10:wrap type="square" anchorx="page" anchory="page"/>
                  </v:shape>
                </w:pict>
              </mc:Fallback>
            </mc:AlternateContent>
          </w:r>
          <w:r w:rsidR="008A302A">
            <w:rPr>
              <w:noProof/>
            </w:rPr>
            <mc:AlternateContent>
              <mc:Choice Requires="wps">
                <w:drawing>
                  <wp:anchor distT="0" distB="0" distL="114300" distR="114300" simplePos="0" relativeHeight="251662336" behindDoc="0" locked="0" layoutInCell="1" allowOverlap="1" wp14:anchorId="3A133538" wp14:editId="0DED8255">
                    <wp:simplePos x="0" y="0"/>
                    <wp:positionH relativeFrom="page">
                      <wp:posOffset>457200</wp:posOffset>
                    </wp:positionH>
                    <wp:positionV relativeFrom="margin">
                      <wp:posOffset>8437245</wp:posOffset>
                    </wp:positionV>
                    <wp:extent cx="6858635" cy="135255"/>
                    <wp:effectExtent l="0" t="0" r="0" b="17145"/>
                    <wp:wrapSquare wrapText="bothSides"/>
                    <wp:docPr id="128" name="Text Box 128"/>
                    <wp:cNvGraphicFramePr/>
                    <a:graphic xmlns:a="http://schemas.openxmlformats.org/drawingml/2006/main">
                      <a:graphicData uri="http://schemas.microsoft.com/office/word/2010/wordprocessingShape">
                        <wps:wsp>
                          <wps:cNvSpPr txBox="1"/>
                          <wps:spPr>
                            <a:xfrm>
                              <a:off x="0" y="0"/>
                              <a:ext cx="6858635" cy="1352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272F964" w14:textId="77777777" w:rsidR="002628C3" w:rsidRDefault="00B07FB4">
                                <w:pPr>
                                  <w:pStyle w:val="NoSpacing"/>
                                  <w:rPr>
                                    <w:color w:val="7F7F7F" w:themeColor="text1" w:themeTint="80"/>
                                    <w:sz w:val="18"/>
                                    <w:szCs w:val="18"/>
                                  </w:rPr>
                                </w:pPr>
                                <w:sdt>
                                  <w:sdtPr>
                                    <w:rPr>
                                      <w:caps/>
                                      <w:color w:val="7F7F7F" w:themeColor="text1" w:themeTint="80"/>
                                      <w:sz w:val="18"/>
                                      <w:szCs w:val="18"/>
                                    </w:rPr>
                                    <w:alias w:val="Company"/>
                                    <w:tag w:val=""/>
                                    <w:id w:val="-1880927279"/>
                                    <w:dataBinding w:prefixMappings="xmlns:ns0='http://schemas.openxmlformats.org/officeDocument/2006/extended-properties' " w:xpath="/ns0:Properties[1]/ns0:Company[1]" w:storeItemID="{6668398D-A668-4E3E-A5EB-62B293D839F1}"/>
                                    <w:text/>
                                  </w:sdtPr>
                                  <w:sdtEndPr/>
                                  <w:sdtContent>
                                    <w:r w:rsidR="002628C3">
                                      <w:rPr>
                                        <w:caps/>
                                        <w:color w:val="7F7F7F" w:themeColor="text1" w:themeTint="80"/>
                                        <w:sz w:val="18"/>
                                        <w:szCs w:val="18"/>
                                      </w:rPr>
                                      <w:t>Abel Gancsos productions</w:t>
                                    </w:r>
                                  </w:sdtContent>
                                </w:sdt>
                                <w:r w:rsidR="002628C3">
                                  <w:rPr>
                                    <w:caps/>
                                    <w:color w:val="7F7F7F" w:themeColor="text1" w:themeTint="80"/>
                                    <w:sz w:val="18"/>
                                    <w:szCs w:val="18"/>
                                  </w:rPr>
                                  <w:t> </w:t>
                                </w:r>
                                <w:r w:rsidR="002628C3">
                                  <w:rPr>
                                    <w:color w:val="7F7F7F" w:themeColor="text1" w:themeTint="80"/>
                                    <w:sz w:val="18"/>
                                    <w:szCs w:val="18"/>
                                  </w:rPr>
                                  <w:t>| </w:t>
                                </w:r>
                                <w:sdt>
                                  <w:sdtPr>
                                    <w:rPr>
                                      <w:color w:val="7F7F7F" w:themeColor="text1" w:themeTint="80"/>
                                      <w:sz w:val="18"/>
                                      <w:szCs w:val="18"/>
                                    </w:rPr>
                                    <w:alias w:val="Address"/>
                                    <w:tag w:val=""/>
                                    <w:id w:val="-1023088507"/>
                                    <w:dataBinding w:prefixMappings="xmlns:ns0='http://schemas.microsoft.com/office/2006/coverPageProps' " w:xpath="/ns0:CoverPageProperties[1]/ns0:CompanyAddress[1]" w:storeItemID="{55AF091B-3C7A-41E3-B477-F2FDAA23CFDA}"/>
                                    <w:text/>
                                  </w:sdtPr>
                                  <w:sdtEndPr/>
                                  <w:sdtContent>
                                    <w:r w:rsidR="002628C3">
                                      <w:rPr>
                                        <w:color w:val="7F7F7F" w:themeColor="text1" w:themeTint="80"/>
                                        <w:sz w:val="18"/>
                                        <w:szCs w:val="18"/>
                                      </w:rPr>
                                      <w:t>Hawthorne, NJ</w:t>
                                    </w:r>
                                  </w:sdtContent>
                                </w:sdt>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xmlns:w15="http://schemas.microsoft.com/office/word/2012/wordml">
                <w:pict>
                  <v:shape w14:anchorId="3A133538" id="Text Box 128" o:spid="_x0000_s1027" type="#_x0000_t202" style="position:absolute;margin-left:36pt;margin-top:664.35pt;width:540.05pt;height:10.65pt;z-index:251662336;visibility:visible;mso-wrap-style:square;mso-width-percent:1154;mso-height-percent:0;mso-wrap-distance-left:9pt;mso-wrap-distance-top:0;mso-wrap-distance-right:9pt;mso-wrap-distance-bottom:0;mso-position-horizontal:absolute;mso-position-horizontal-relative:page;mso-position-vertical:absolute;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" filled="f" stroked="f" strokeweight=".5pt">
                    <v:textbox style="mso-fit-shape-to-text:t" inset="1in,0,86.4pt,0">
                      <w:txbxContent>
                        <w:p w14:paraId="4272F964" w14:textId="77777777" w:rsidR="002628C3" w:rsidRDefault="00F55C37">
                          <w:pPr>
                            <w:pStyle w:val="NoSpacing"/>
                            <w:rPr>
                              <w:color w:val="7F7F7F" w:themeColor="text1" w:themeTint="80"/>
                              <w:sz w:val="18"/>
                              <w:szCs w:val="18"/>
                            </w:rPr>
                          </w:pPr>
                          <w:sdt>
                            <w:sdtPr>
                              <w:rPr>
                                <w:caps/>
                                <w:color w:val="7F7F7F" w:themeColor="text1" w:themeTint="80"/>
                                <w:sz w:val="18"/>
                                <w:szCs w:val="18"/>
                              </w:rPr>
                              <w:alias w:val="Company"/>
                              <w:tag w:val=""/>
                              <w:id w:val="-1880927279"/>
                              <w:dataBinding w:prefixMappings="xmlns:ns0='http://schemas.openxmlformats.org/officeDocument/2006/extended-properties' " w:xpath="/ns0:Properties[1]/ns0:Company[1]" w:storeItemID="{6668398D-A668-4E3E-A5EB-62B293D839F1}"/>
                              <w:text/>
                            </w:sdtPr>
                            <w:sdtEndPr/>
                            <w:sdtContent>
                              <w:r w:rsidR="002628C3">
                                <w:rPr>
                                  <w:caps/>
                                  <w:color w:val="7F7F7F" w:themeColor="text1" w:themeTint="80"/>
                                  <w:sz w:val="18"/>
                                  <w:szCs w:val="18"/>
                                </w:rPr>
                                <w:t>Abel Gancsos productions</w:t>
                              </w:r>
                            </w:sdtContent>
                          </w:sdt>
                          <w:r w:rsidR="002628C3">
                            <w:rPr>
                              <w:caps/>
                              <w:color w:val="7F7F7F" w:themeColor="text1" w:themeTint="80"/>
                              <w:sz w:val="18"/>
                              <w:szCs w:val="18"/>
                            </w:rPr>
                            <w:t> </w:t>
                          </w:r>
                          <w:r w:rsidR="002628C3">
                            <w:rPr>
                              <w:color w:val="7F7F7F" w:themeColor="text1" w:themeTint="80"/>
                              <w:sz w:val="18"/>
                              <w:szCs w:val="18"/>
                            </w:rPr>
                            <w:t>| </w:t>
                          </w:r>
                          <w:sdt>
                            <w:sdtPr>
                              <w:rPr>
                                <w:color w:val="7F7F7F" w:themeColor="text1" w:themeTint="80"/>
                                <w:sz w:val="18"/>
                                <w:szCs w:val="18"/>
                              </w:rPr>
                              <w:alias w:val="Address"/>
                              <w:tag w:val=""/>
                              <w:id w:val="-1023088507"/>
                              <w:dataBinding w:prefixMappings="xmlns:ns0='http://schemas.microsoft.com/office/2006/coverPageProps' " w:xpath="/ns0:CoverPageProperties[1]/ns0:CompanyAddress[1]" w:storeItemID="{55AF091B-3C7A-41E3-B477-F2FDAA23CFDA}"/>
                              <w:text/>
                            </w:sdtPr>
                            <w:sdtEndPr/>
                            <w:sdtContent>
                              <w:r w:rsidR="002628C3">
                                <w:rPr>
                                  <w:color w:val="7F7F7F" w:themeColor="text1" w:themeTint="80"/>
                                  <w:sz w:val="18"/>
                                  <w:szCs w:val="18"/>
                                </w:rPr>
                                <w:t>Hawthorne, NJ</w:t>
                              </w:r>
                            </w:sdtContent>
                          </w:sdt>
                        </w:p>
                      </w:txbxContent>
                    </v:textbox>
                    <w10:wrap type="square" anchorx="page" anchory="margin"/>
                  </v:shape>
                </w:pict>
              </mc:Fallback>
            </mc:AlternateContent>
          </w:r>
          <w:r w:rsidR="007562CB">
            <w:rPr>
              <w:noProof/>
            </w:rPr>
            <mc:AlternateContent>
              <mc:Choice Requires="wpg">
                <w:drawing>
                  <wp:anchor distT="0" distB="0" distL="114300" distR="114300" simplePos="0" relativeHeight="251659264" behindDoc="1" locked="0" layoutInCell="1" allowOverlap="1" wp14:anchorId="6BADBA50" wp14:editId="5A66A3A0">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6858000" cy="7068185"/>
                    <wp:effectExtent l="0" t="0" r="0" b="0"/>
                    <wp:wrapNone/>
                    <wp:docPr id="125" name="Grou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reef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6D4D686D" w14:textId="77777777" w:rsidR="002628C3" w:rsidRDefault="00B07FB4">
                                  <w:pP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EndPr/>
                                    <w:sdtContent>
                                      <w:proofErr w:type="spellStart"/>
                                      <w:r w:rsidR="002628C3">
                                        <w:rPr>
                                          <w:color w:val="FFFFFF" w:themeColor="background1"/>
                                          <w:sz w:val="72"/>
                                          <w:szCs w:val="72"/>
                                        </w:rPr>
                                        <w:t>AMGVending</w:t>
                                      </w:r>
                                      <w:proofErr w:type="spellEnd"/>
                                    </w:sdtContent>
                                  </w:sdt>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xmlns:w15="http://schemas.microsoft.com/office/word/2012/wordml">
                <w:pict>
                  <v:group w14:anchorId="6BADBA50" id="Group 125" o:spid="_x0000_s1028" style="position:absolute;margin-left:0;margin-top:0;width:540pt;height:556.55pt;z-index:-251657216;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">
                    <o:lock v:ext="edit" aspectratio="t"/>
                    <v:shape id="Freeform 10" o:spid="_x0000_s1029" style="position:absolute;width:55575;height:54044;visibility:visible;mso-wrap-style:square;v-text-anchor:bottom" coordsize="720,7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4DBdsIA&#10;AADcAAAADwAAAGRycy9kb3ducmV2LnhtbERP24rCMBB9F/yHMIIvsqa6oNI1ioiCiD54+YChmW3K&#10;NpPaRFv3683Cgm9zONeZL1tbigfVvnCsYDRMQBBnThecK7heth8zED4gaywdk4IneVguup05pto1&#10;fKLHOeQihrBPUYEJoUql9Jkhi37oKuLIfbvaYoiwzqWusYnhtpTjJJlIiwXHBoMVrQ1lP+e7VVBe&#10;Ds11ejODAa1vJ05+95/HzV6pfq9dfYEI1Ia3+N+903H+eAJ/z8QL5O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gMF2wgAAANwAAAAPAAAAAAAAAAAAAAAAAJgCAABkcnMvZG93&#10;bnJldi54bWxQSwUGAAAAAAQABAD1AAAAhwMAAAAA&#10;" adj="-11796480,,5400" path="m,c,644,,644,,644v23,6,62,14,113,21c250,685,476,700,720,644v,-27,,-27,,-27c720,,720,,720,,,,,,,e" stroked="f">
                      <v:fill r:id="rId10" o:title="" recolor="t" rotate="t" type="frame"/>
                      <v:stroke joinstyle="miter"/>
                      <v:formulas/>
                      <v:path arrowok="t" o:connecttype="custom" o:connectlocs="0,0;0,4972126;872222,5134261;5557520,4972126;5557520,4763667;5557520,0;0,0" o:connectangles="0,0,0,0,0,0,0" textboxrect="0,0,720,700"/>
                      <v:textbox inset="1in,86.4pt,86.4pt,86.4pt">
                        <w:txbxContent>
                          <w:p w14:paraId="6D4D686D" w14:textId="77777777" w:rsidR="002628C3" w:rsidRDefault="00F55C37">
                            <w:pP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EndPr/>
                              <w:sdtContent>
                                <w:proofErr w:type="spellStart"/>
                                <w:r w:rsidR="002628C3">
                                  <w:rPr>
                                    <w:color w:val="FFFFFF" w:themeColor="background1"/>
                                    <w:sz w:val="72"/>
                                    <w:szCs w:val="72"/>
                                  </w:rPr>
                                  <w:t>AMGVending</w:t>
                                </w:r>
                                <w:proofErr w:type="spellEnd"/>
                              </w:sdtContent>
                            </w:sdt>
                          </w:p>
                        </w:txbxContent>
                      </v:textbox>
                    </v:shape>
                    <v:shape id="Freeform 11" o:spid="_x0000_s1030" style="position:absolute;left:8763;top:47697;width:46850;height:5099;visibility:visible;mso-wrap-style:square;v-text-anchor:bottom" coordsize="60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u/83cIA&#10;AADcAAAADwAAAGRycy9kb3ducmV2LnhtbERPTYvCMBC9L/gfwgje1rQeXOkaRQRhD4torQu9Dc3Y&#10;FptJaWKt/34jCN7m8T5nuR5MI3rqXG1ZQTyNQBAXVtdcKshOu88FCOeRNTaWScGDHKxXo48lJtre&#10;+Uh96ksRQtglqKDyvk2kdEVFBt3UtsSBu9jOoA+wK6Xu8B7CTSNnUTSXBmsODRW2tK2ouKY3o2Cz&#10;yP9uv9Se8/6Q7/fH9JzFWazUZDxsvkF4Gvxb/HL/6DB/9gXPZ8IFcvU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7/zdwgAAANwAAAAPAAAAAAAAAAAAAAAAAJgCAABkcnMvZG93&#10;bnJldi54bWxQSwUGAAAAAAQABAD1AAAAhwM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sidR="007562CB">
            <w:rPr>
              <w:noProof/>
            </w:rPr>
            <mc:AlternateContent>
              <mc:Choice Requires="wps">
                <w:drawing>
                  <wp:anchor distT="0" distB="0" distL="114300" distR="114300" simplePos="0" relativeHeight="251660288" behindDoc="0" locked="0" layoutInCell="1" allowOverlap="1" wp14:anchorId="5BA0B27B" wp14:editId="3EEBF2D3">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552"/>
                    <wp:effectExtent l="0" t="0" r="0" b="5080"/>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18-01-01T00:00:00Z">
                                    <w:dateFormat w:val="yyyy"/>
                                    <w:lid w:val="en-US"/>
                                    <w:storeMappedDataAs w:val="dateTime"/>
                                    <w:calendar w:val="gregorian"/>
                                  </w:date>
                                </w:sdtPr>
                                <w:sdtEndPr/>
                                <w:sdtContent>
                                  <w:p w14:paraId="11ACBE8B" w14:textId="77777777" w:rsidR="002628C3" w:rsidRDefault="002628C3">
                                    <w:pPr>
                                      <w:pStyle w:val="NoSpacing"/>
                                      <w:jc w:val="right"/>
                                      <w:rPr>
                                        <w:color w:val="FFFFFF" w:themeColor="background1"/>
                                        <w:sz w:val="24"/>
                                        <w:szCs w:val="24"/>
                                      </w:rPr>
                                    </w:pPr>
                                    <w:r>
                                      <w:rPr>
                                        <w:color w:val="FFFFFF" w:themeColor="background1"/>
                                        <w:sz w:val="24"/>
                                        <w:szCs w:val="24"/>
                                      </w:rPr>
                                      <w:t>2018</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xmlns:w15="http://schemas.microsoft.com/office/word/2012/wordml">
                <w:pict>
                  <v:rect w14:anchorId="5BA0B27B" id="Rectangle 130" o:spid="_x0000_s1031" style="position:absolute;margin-left:-4.4pt;margin-top:0;width:46.8pt;height:77.75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" fillcolor="#83992a [3204]" stroked="f" strokeweight="1.25pt">
                    <v:path arrowok="t"/>
                    <o:lock v:ext="edit" aspectratio="t"/>
                    <v:textbox inset="3.6pt,,3.6pt">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18-01-01T00:00:00Z">
                              <w:dateFormat w:val="yyyy"/>
                              <w:lid w:val="en-US"/>
                              <w:storeMappedDataAs w:val="dateTime"/>
                              <w:calendar w:val="gregorian"/>
                            </w:date>
                          </w:sdtPr>
                          <w:sdtEndPr/>
                          <w:sdtContent>
                            <w:p w14:paraId="11ACBE8B" w14:textId="77777777" w:rsidR="002628C3" w:rsidRDefault="002628C3">
                              <w:pPr>
                                <w:pStyle w:val="NoSpacing"/>
                                <w:jc w:val="right"/>
                                <w:rPr>
                                  <w:color w:val="FFFFFF" w:themeColor="background1"/>
                                  <w:sz w:val="24"/>
                                  <w:szCs w:val="24"/>
                                </w:rPr>
                              </w:pPr>
                              <w:r>
                                <w:rPr>
                                  <w:color w:val="FFFFFF" w:themeColor="background1"/>
                                  <w:sz w:val="24"/>
                                  <w:szCs w:val="24"/>
                                </w:rPr>
                                <w:t>2018</w:t>
                              </w:r>
                            </w:p>
                          </w:sdtContent>
                        </w:sdt>
                      </w:txbxContent>
                    </v:textbox>
                    <w10:wrap anchorx="margin" anchory="page"/>
                  </v:rect>
                </w:pict>
              </mc:Fallback>
            </mc:AlternateContent>
          </w:r>
          <w:r w:rsidR="007562CB">
            <w:br w:type="page"/>
          </w:r>
        </w:p>
      </w:sdtContent>
    </w:sdt>
    <w:sdt>
      <w:sdtPr>
        <w:rPr>
          <w:rFonts w:asciiTheme="minorHAnsi" w:eastAsiaTheme="minorHAnsi" w:hAnsiTheme="minorHAnsi" w:cstheme="minorBidi"/>
          <w:color w:val="auto"/>
          <w:sz w:val="22"/>
          <w:szCs w:val="22"/>
        </w:rPr>
        <w:id w:val="-1454865086"/>
        <w:docPartObj>
          <w:docPartGallery w:val="Table of Contents"/>
          <w:docPartUnique/>
        </w:docPartObj>
      </w:sdtPr>
      <w:sdtEndPr>
        <w:rPr>
          <w:b/>
          <w:bCs/>
          <w:noProof/>
        </w:rPr>
      </w:sdtEndPr>
      <w:sdtContent>
        <w:p w14:paraId="76BC5000" w14:textId="77777777" w:rsidR="007562CB" w:rsidRDefault="007562CB">
          <w:pPr>
            <w:pStyle w:val="TOCHeading"/>
          </w:pPr>
          <w:r>
            <w:t>Contents</w:t>
          </w:r>
        </w:p>
        <w:p w14:paraId="2322BFBE" w14:textId="77777777" w:rsidR="00FC1621" w:rsidRDefault="007562CB">
          <w:pPr>
            <w:pStyle w:val="TOC1"/>
            <w:tabs>
              <w:tab w:val="right" w:leader="dot" w:pos="9350"/>
            </w:tabs>
            <w:rPr>
              <w:rFonts w:eastAsiaTheme="minorEastAsia"/>
              <w:noProof/>
              <w:sz w:val="24"/>
              <w:szCs w:val="24"/>
              <w:lang w:eastAsia="ja-JP"/>
            </w:rPr>
          </w:pPr>
          <w:r>
            <w:rPr>
              <w:b/>
              <w:bCs/>
              <w:noProof/>
            </w:rPr>
            <w:fldChar w:fldCharType="begin"/>
          </w:r>
          <w:r>
            <w:rPr>
              <w:b/>
              <w:bCs/>
              <w:noProof/>
            </w:rPr>
            <w:instrText xml:space="preserve"> TOC \o "1-3" \h \z \u </w:instrText>
          </w:r>
          <w:r>
            <w:rPr>
              <w:b/>
              <w:bCs/>
              <w:noProof/>
            </w:rPr>
            <w:fldChar w:fldCharType="separate"/>
          </w:r>
          <w:r w:rsidR="00FC1621">
            <w:rPr>
              <w:noProof/>
            </w:rPr>
            <w:t>Overview</w:t>
          </w:r>
          <w:r w:rsidR="00FC1621">
            <w:rPr>
              <w:noProof/>
            </w:rPr>
            <w:tab/>
          </w:r>
          <w:r w:rsidR="00FC1621">
            <w:rPr>
              <w:noProof/>
            </w:rPr>
            <w:fldChar w:fldCharType="begin"/>
          </w:r>
          <w:r w:rsidR="00FC1621">
            <w:rPr>
              <w:noProof/>
            </w:rPr>
            <w:instrText xml:space="preserve"> PAGEREF _Toc392340767 \h </w:instrText>
          </w:r>
          <w:r w:rsidR="00FC1621">
            <w:rPr>
              <w:noProof/>
            </w:rPr>
          </w:r>
          <w:r w:rsidR="00FC1621">
            <w:rPr>
              <w:noProof/>
            </w:rPr>
            <w:fldChar w:fldCharType="separate"/>
          </w:r>
          <w:r w:rsidR="00FC1621">
            <w:rPr>
              <w:noProof/>
            </w:rPr>
            <w:t>2</w:t>
          </w:r>
          <w:r w:rsidR="00FC1621">
            <w:rPr>
              <w:noProof/>
            </w:rPr>
            <w:fldChar w:fldCharType="end"/>
          </w:r>
        </w:p>
        <w:p w14:paraId="0722ACF3" w14:textId="77777777" w:rsidR="00FC1621" w:rsidRDefault="00FC1621">
          <w:pPr>
            <w:pStyle w:val="TOC1"/>
            <w:tabs>
              <w:tab w:val="right" w:leader="dot" w:pos="9350"/>
            </w:tabs>
            <w:rPr>
              <w:rFonts w:eastAsiaTheme="minorEastAsia"/>
              <w:noProof/>
              <w:sz w:val="24"/>
              <w:szCs w:val="24"/>
              <w:lang w:eastAsia="ja-JP"/>
            </w:rPr>
          </w:pPr>
          <w:r>
            <w:rPr>
              <w:noProof/>
            </w:rPr>
            <w:t>Prerequisites</w:t>
          </w:r>
          <w:r>
            <w:rPr>
              <w:noProof/>
            </w:rPr>
            <w:tab/>
          </w:r>
          <w:r>
            <w:rPr>
              <w:noProof/>
            </w:rPr>
            <w:fldChar w:fldCharType="begin"/>
          </w:r>
          <w:r>
            <w:rPr>
              <w:noProof/>
            </w:rPr>
            <w:instrText xml:space="preserve"> PAGEREF _Toc392340768 \h </w:instrText>
          </w:r>
          <w:r>
            <w:rPr>
              <w:noProof/>
            </w:rPr>
          </w:r>
          <w:r>
            <w:rPr>
              <w:noProof/>
            </w:rPr>
            <w:fldChar w:fldCharType="separate"/>
          </w:r>
          <w:r>
            <w:rPr>
              <w:noProof/>
            </w:rPr>
            <w:t>3</w:t>
          </w:r>
          <w:r>
            <w:rPr>
              <w:noProof/>
            </w:rPr>
            <w:fldChar w:fldCharType="end"/>
          </w:r>
        </w:p>
        <w:p w14:paraId="5851A058" w14:textId="77777777" w:rsidR="00FC1621" w:rsidRDefault="00FC1621">
          <w:pPr>
            <w:pStyle w:val="TOC1"/>
            <w:tabs>
              <w:tab w:val="right" w:leader="dot" w:pos="9350"/>
            </w:tabs>
            <w:rPr>
              <w:rFonts w:eastAsiaTheme="minorEastAsia"/>
              <w:noProof/>
              <w:sz w:val="24"/>
              <w:szCs w:val="24"/>
              <w:lang w:eastAsia="ja-JP"/>
            </w:rPr>
          </w:pPr>
          <w:r>
            <w:rPr>
              <w:noProof/>
            </w:rPr>
            <w:t>Assumptions</w:t>
          </w:r>
          <w:r>
            <w:rPr>
              <w:noProof/>
            </w:rPr>
            <w:tab/>
          </w:r>
          <w:r>
            <w:rPr>
              <w:noProof/>
            </w:rPr>
            <w:fldChar w:fldCharType="begin"/>
          </w:r>
          <w:r>
            <w:rPr>
              <w:noProof/>
            </w:rPr>
            <w:instrText xml:space="preserve"> PAGEREF _Toc392340769 \h </w:instrText>
          </w:r>
          <w:r>
            <w:rPr>
              <w:noProof/>
            </w:rPr>
          </w:r>
          <w:r>
            <w:rPr>
              <w:noProof/>
            </w:rPr>
            <w:fldChar w:fldCharType="separate"/>
          </w:r>
          <w:r>
            <w:rPr>
              <w:noProof/>
            </w:rPr>
            <w:t>3</w:t>
          </w:r>
          <w:r>
            <w:rPr>
              <w:noProof/>
            </w:rPr>
            <w:fldChar w:fldCharType="end"/>
          </w:r>
        </w:p>
        <w:p w14:paraId="4E814767" w14:textId="77777777" w:rsidR="00FC1621" w:rsidRDefault="00FC1621">
          <w:pPr>
            <w:pStyle w:val="TOC1"/>
            <w:tabs>
              <w:tab w:val="right" w:leader="dot" w:pos="9350"/>
            </w:tabs>
            <w:rPr>
              <w:rFonts w:eastAsiaTheme="minorEastAsia"/>
              <w:noProof/>
              <w:sz w:val="24"/>
              <w:szCs w:val="24"/>
              <w:lang w:eastAsia="ja-JP"/>
            </w:rPr>
          </w:pPr>
          <w:r>
            <w:rPr>
              <w:noProof/>
            </w:rPr>
            <w:t>1 Application Description</w:t>
          </w:r>
          <w:r>
            <w:rPr>
              <w:noProof/>
            </w:rPr>
            <w:tab/>
          </w:r>
          <w:r>
            <w:rPr>
              <w:noProof/>
            </w:rPr>
            <w:fldChar w:fldCharType="begin"/>
          </w:r>
          <w:r>
            <w:rPr>
              <w:noProof/>
            </w:rPr>
            <w:instrText xml:space="preserve"> PAGEREF _Toc392340770 \h </w:instrText>
          </w:r>
          <w:r>
            <w:rPr>
              <w:noProof/>
            </w:rPr>
          </w:r>
          <w:r>
            <w:rPr>
              <w:noProof/>
            </w:rPr>
            <w:fldChar w:fldCharType="separate"/>
          </w:r>
          <w:r>
            <w:rPr>
              <w:noProof/>
            </w:rPr>
            <w:t>4</w:t>
          </w:r>
          <w:r>
            <w:rPr>
              <w:noProof/>
            </w:rPr>
            <w:fldChar w:fldCharType="end"/>
          </w:r>
        </w:p>
        <w:p w14:paraId="509D28C9" w14:textId="77777777" w:rsidR="00FC1621" w:rsidRDefault="00FC1621">
          <w:pPr>
            <w:pStyle w:val="TOC2"/>
            <w:tabs>
              <w:tab w:val="left" w:pos="749"/>
              <w:tab w:val="right" w:leader="dot" w:pos="9350"/>
            </w:tabs>
            <w:rPr>
              <w:rFonts w:eastAsiaTheme="minorEastAsia"/>
              <w:noProof/>
              <w:sz w:val="24"/>
              <w:szCs w:val="24"/>
              <w:lang w:eastAsia="ja-JP"/>
            </w:rPr>
          </w:pPr>
          <w:r>
            <w:rPr>
              <w:noProof/>
            </w:rPr>
            <w:t>1.1</w:t>
          </w:r>
          <w:r>
            <w:rPr>
              <w:rFonts w:eastAsiaTheme="minorEastAsia"/>
              <w:noProof/>
              <w:sz w:val="24"/>
              <w:szCs w:val="24"/>
              <w:lang w:eastAsia="ja-JP"/>
            </w:rPr>
            <w:tab/>
          </w:r>
          <w:r>
            <w:rPr>
              <w:noProof/>
            </w:rPr>
            <w:t>Implementation Details</w:t>
          </w:r>
          <w:r>
            <w:rPr>
              <w:noProof/>
            </w:rPr>
            <w:tab/>
          </w:r>
          <w:r>
            <w:rPr>
              <w:noProof/>
            </w:rPr>
            <w:fldChar w:fldCharType="begin"/>
          </w:r>
          <w:r>
            <w:rPr>
              <w:noProof/>
            </w:rPr>
            <w:instrText xml:space="preserve"> PAGEREF _Toc392340771 \h </w:instrText>
          </w:r>
          <w:r>
            <w:rPr>
              <w:noProof/>
            </w:rPr>
          </w:r>
          <w:r>
            <w:rPr>
              <w:noProof/>
            </w:rPr>
            <w:fldChar w:fldCharType="separate"/>
          </w:r>
          <w:r>
            <w:rPr>
              <w:noProof/>
            </w:rPr>
            <w:t>4</w:t>
          </w:r>
          <w:r>
            <w:rPr>
              <w:noProof/>
            </w:rPr>
            <w:fldChar w:fldCharType="end"/>
          </w:r>
        </w:p>
        <w:p w14:paraId="38329637" w14:textId="77777777" w:rsidR="00FC1621" w:rsidRDefault="00FC1621">
          <w:pPr>
            <w:pStyle w:val="TOC1"/>
            <w:tabs>
              <w:tab w:val="right" w:leader="dot" w:pos="9350"/>
            </w:tabs>
            <w:rPr>
              <w:rFonts w:eastAsiaTheme="minorEastAsia"/>
              <w:noProof/>
              <w:sz w:val="24"/>
              <w:szCs w:val="24"/>
              <w:lang w:eastAsia="ja-JP"/>
            </w:rPr>
          </w:pPr>
          <w:r>
            <w:rPr>
              <w:noProof/>
            </w:rPr>
            <w:t>2 Assignment Tasks</w:t>
          </w:r>
          <w:r>
            <w:rPr>
              <w:noProof/>
            </w:rPr>
            <w:tab/>
          </w:r>
          <w:r>
            <w:rPr>
              <w:noProof/>
            </w:rPr>
            <w:fldChar w:fldCharType="begin"/>
          </w:r>
          <w:r>
            <w:rPr>
              <w:noProof/>
            </w:rPr>
            <w:instrText xml:space="preserve"> PAGEREF _Toc392340772 \h </w:instrText>
          </w:r>
          <w:r>
            <w:rPr>
              <w:noProof/>
            </w:rPr>
          </w:r>
          <w:r>
            <w:rPr>
              <w:noProof/>
            </w:rPr>
            <w:fldChar w:fldCharType="separate"/>
          </w:r>
          <w:r>
            <w:rPr>
              <w:noProof/>
            </w:rPr>
            <w:t>5</w:t>
          </w:r>
          <w:r>
            <w:rPr>
              <w:noProof/>
            </w:rPr>
            <w:fldChar w:fldCharType="end"/>
          </w:r>
        </w:p>
        <w:p w14:paraId="07B984BD" w14:textId="77777777" w:rsidR="00FC1621" w:rsidRDefault="00FC1621">
          <w:pPr>
            <w:pStyle w:val="TOC2"/>
            <w:tabs>
              <w:tab w:val="right" w:leader="dot" w:pos="9350"/>
            </w:tabs>
            <w:rPr>
              <w:rFonts w:eastAsiaTheme="minorEastAsia"/>
              <w:noProof/>
              <w:sz w:val="24"/>
              <w:szCs w:val="24"/>
              <w:lang w:eastAsia="ja-JP"/>
            </w:rPr>
          </w:pPr>
          <w:r>
            <w:rPr>
              <w:noProof/>
            </w:rPr>
            <w:t>2.1 Implementation Description</w:t>
          </w:r>
          <w:r>
            <w:rPr>
              <w:noProof/>
            </w:rPr>
            <w:tab/>
          </w:r>
          <w:r>
            <w:rPr>
              <w:noProof/>
            </w:rPr>
            <w:fldChar w:fldCharType="begin"/>
          </w:r>
          <w:r>
            <w:rPr>
              <w:noProof/>
            </w:rPr>
            <w:instrText xml:space="preserve"> PAGEREF _Toc392340773 \h </w:instrText>
          </w:r>
          <w:r>
            <w:rPr>
              <w:noProof/>
            </w:rPr>
          </w:r>
          <w:r>
            <w:rPr>
              <w:noProof/>
            </w:rPr>
            <w:fldChar w:fldCharType="separate"/>
          </w:r>
          <w:r>
            <w:rPr>
              <w:noProof/>
            </w:rPr>
            <w:t>5</w:t>
          </w:r>
          <w:r>
            <w:rPr>
              <w:noProof/>
            </w:rPr>
            <w:fldChar w:fldCharType="end"/>
          </w:r>
        </w:p>
        <w:p w14:paraId="73260872" w14:textId="77777777" w:rsidR="00FC1621" w:rsidRDefault="00FC1621">
          <w:pPr>
            <w:pStyle w:val="TOC2"/>
            <w:tabs>
              <w:tab w:val="right" w:leader="dot" w:pos="9350"/>
            </w:tabs>
            <w:rPr>
              <w:rFonts w:eastAsiaTheme="minorEastAsia"/>
              <w:noProof/>
              <w:sz w:val="24"/>
              <w:szCs w:val="24"/>
              <w:lang w:eastAsia="ja-JP"/>
            </w:rPr>
          </w:pPr>
          <w:r>
            <w:rPr>
              <w:noProof/>
            </w:rPr>
            <w:t>2.2 UML Class Diagram</w:t>
          </w:r>
          <w:r>
            <w:rPr>
              <w:noProof/>
            </w:rPr>
            <w:tab/>
          </w:r>
          <w:r>
            <w:rPr>
              <w:noProof/>
            </w:rPr>
            <w:fldChar w:fldCharType="begin"/>
          </w:r>
          <w:r>
            <w:rPr>
              <w:noProof/>
            </w:rPr>
            <w:instrText xml:space="preserve"> PAGEREF _Toc392340774 \h </w:instrText>
          </w:r>
          <w:r>
            <w:rPr>
              <w:noProof/>
            </w:rPr>
          </w:r>
          <w:r>
            <w:rPr>
              <w:noProof/>
            </w:rPr>
            <w:fldChar w:fldCharType="separate"/>
          </w:r>
          <w:r>
            <w:rPr>
              <w:noProof/>
            </w:rPr>
            <w:t>6</w:t>
          </w:r>
          <w:r>
            <w:rPr>
              <w:noProof/>
            </w:rPr>
            <w:fldChar w:fldCharType="end"/>
          </w:r>
        </w:p>
        <w:p w14:paraId="151EE9B0" w14:textId="77777777" w:rsidR="00FC1621" w:rsidRDefault="00FC1621">
          <w:pPr>
            <w:pStyle w:val="TOC2"/>
            <w:tabs>
              <w:tab w:val="right" w:leader="dot" w:pos="9350"/>
            </w:tabs>
            <w:rPr>
              <w:rFonts w:eastAsiaTheme="minorEastAsia"/>
              <w:noProof/>
              <w:sz w:val="24"/>
              <w:szCs w:val="24"/>
              <w:lang w:eastAsia="ja-JP"/>
            </w:rPr>
          </w:pPr>
          <w:r>
            <w:rPr>
              <w:noProof/>
            </w:rPr>
            <w:t>2.3 UML Sequence Diagram</w:t>
          </w:r>
          <w:r>
            <w:rPr>
              <w:noProof/>
            </w:rPr>
            <w:tab/>
          </w:r>
          <w:r>
            <w:rPr>
              <w:noProof/>
            </w:rPr>
            <w:fldChar w:fldCharType="begin"/>
          </w:r>
          <w:r>
            <w:rPr>
              <w:noProof/>
            </w:rPr>
            <w:instrText xml:space="preserve"> PAGEREF _Toc392340775 \h </w:instrText>
          </w:r>
          <w:r>
            <w:rPr>
              <w:noProof/>
            </w:rPr>
          </w:r>
          <w:r>
            <w:rPr>
              <w:noProof/>
            </w:rPr>
            <w:fldChar w:fldCharType="separate"/>
          </w:r>
          <w:r>
            <w:rPr>
              <w:noProof/>
            </w:rPr>
            <w:t>7</w:t>
          </w:r>
          <w:r>
            <w:rPr>
              <w:noProof/>
            </w:rPr>
            <w:fldChar w:fldCharType="end"/>
          </w:r>
        </w:p>
        <w:p w14:paraId="5DF7CA8B" w14:textId="77777777" w:rsidR="00FC1621" w:rsidRDefault="00FC1621">
          <w:pPr>
            <w:pStyle w:val="TOC1"/>
            <w:tabs>
              <w:tab w:val="right" w:leader="dot" w:pos="9350"/>
            </w:tabs>
            <w:rPr>
              <w:rFonts w:eastAsiaTheme="minorEastAsia"/>
              <w:noProof/>
              <w:sz w:val="24"/>
              <w:szCs w:val="24"/>
              <w:lang w:eastAsia="ja-JP"/>
            </w:rPr>
          </w:pPr>
          <w:r>
            <w:rPr>
              <w:noProof/>
            </w:rPr>
            <w:t>Bibliography</w:t>
          </w:r>
          <w:r>
            <w:rPr>
              <w:noProof/>
            </w:rPr>
            <w:tab/>
          </w:r>
          <w:r>
            <w:rPr>
              <w:noProof/>
            </w:rPr>
            <w:fldChar w:fldCharType="begin"/>
          </w:r>
          <w:r>
            <w:rPr>
              <w:noProof/>
            </w:rPr>
            <w:instrText xml:space="preserve"> PAGEREF _Toc392340776 \h </w:instrText>
          </w:r>
          <w:r>
            <w:rPr>
              <w:noProof/>
            </w:rPr>
          </w:r>
          <w:r>
            <w:rPr>
              <w:noProof/>
            </w:rPr>
            <w:fldChar w:fldCharType="separate"/>
          </w:r>
          <w:r>
            <w:rPr>
              <w:noProof/>
            </w:rPr>
            <w:t>8</w:t>
          </w:r>
          <w:r>
            <w:rPr>
              <w:noProof/>
            </w:rPr>
            <w:fldChar w:fldCharType="end"/>
          </w:r>
        </w:p>
        <w:p w14:paraId="06222CE3" w14:textId="77777777" w:rsidR="00FC1621" w:rsidRDefault="00FC1621">
          <w:pPr>
            <w:pStyle w:val="TOC1"/>
            <w:tabs>
              <w:tab w:val="right" w:leader="dot" w:pos="9350"/>
            </w:tabs>
            <w:rPr>
              <w:rFonts w:eastAsiaTheme="minorEastAsia"/>
              <w:noProof/>
              <w:sz w:val="24"/>
              <w:szCs w:val="24"/>
              <w:lang w:eastAsia="ja-JP"/>
            </w:rPr>
          </w:pPr>
          <w:r>
            <w:rPr>
              <w:noProof/>
            </w:rPr>
            <w:t>Appendices</w:t>
          </w:r>
          <w:r>
            <w:rPr>
              <w:noProof/>
            </w:rPr>
            <w:tab/>
          </w:r>
          <w:r>
            <w:rPr>
              <w:noProof/>
            </w:rPr>
            <w:fldChar w:fldCharType="begin"/>
          </w:r>
          <w:r>
            <w:rPr>
              <w:noProof/>
            </w:rPr>
            <w:instrText xml:space="preserve"> PAGEREF _Toc392340777 \h </w:instrText>
          </w:r>
          <w:r>
            <w:rPr>
              <w:noProof/>
            </w:rPr>
          </w:r>
          <w:r>
            <w:rPr>
              <w:noProof/>
            </w:rPr>
            <w:fldChar w:fldCharType="separate"/>
          </w:r>
          <w:r>
            <w:rPr>
              <w:noProof/>
            </w:rPr>
            <w:t>9</w:t>
          </w:r>
          <w:r>
            <w:rPr>
              <w:noProof/>
            </w:rPr>
            <w:fldChar w:fldCharType="end"/>
          </w:r>
        </w:p>
        <w:p w14:paraId="6820B3A4" w14:textId="77777777" w:rsidR="00FC1621" w:rsidRDefault="00FC1621">
          <w:pPr>
            <w:pStyle w:val="TOC2"/>
            <w:tabs>
              <w:tab w:val="right" w:leader="dot" w:pos="9350"/>
            </w:tabs>
            <w:rPr>
              <w:rFonts w:eastAsiaTheme="minorEastAsia"/>
              <w:noProof/>
              <w:sz w:val="24"/>
              <w:szCs w:val="24"/>
              <w:lang w:eastAsia="ja-JP"/>
            </w:rPr>
          </w:pPr>
          <w:r>
            <w:rPr>
              <w:noProof/>
            </w:rPr>
            <w:t>Appendix A – Setup</w:t>
          </w:r>
          <w:r>
            <w:rPr>
              <w:noProof/>
            </w:rPr>
            <w:tab/>
          </w:r>
          <w:r>
            <w:rPr>
              <w:noProof/>
            </w:rPr>
            <w:fldChar w:fldCharType="begin"/>
          </w:r>
          <w:r>
            <w:rPr>
              <w:noProof/>
            </w:rPr>
            <w:instrText xml:space="preserve"> PAGEREF _Toc392340778 \h </w:instrText>
          </w:r>
          <w:r>
            <w:rPr>
              <w:noProof/>
            </w:rPr>
          </w:r>
          <w:r>
            <w:rPr>
              <w:noProof/>
            </w:rPr>
            <w:fldChar w:fldCharType="separate"/>
          </w:r>
          <w:r>
            <w:rPr>
              <w:noProof/>
            </w:rPr>
            <w:t>9</w:t>
          </w:r>
          <w:r>
            <w:rPr>
              <w:noProof/>
            </w:rPr>
            <w:fldChar w:fldCharType="end"/>
          </w:r>
        </w:p>
        <w:p w14:paraId="499876BD" w14:textId="77777777" w:rsidR="00FC1621" w:rsidRDefault="00FC1621">
          <w:pPr>
            <w:pStyle w:val="TOC2"/>
            <w:tabs>
              <w:tab w:val="right" w:leader="dot" w:pos="9350"/>
            </w:tabs>
            <w:rPr>
              <w:rFonts w:eastAsiaTheme="minorEastAsia"/>
              <w:noProof/>
              <w:sz w:val="24"/>
              <w:szCs w:val="24"/>
              <w:lang w:eastAsia="ja-JP"/>
            </w:rPr>
          </w:pPr>
          <w:r>
            <w:rPr>
              <w:noProof/>
            </w:rPr>
            <w:t>Appendix A – Building project</w:t>
          </w:r>
          <w:r>
            <w:rPr>
              <w:noProof/>
            </w:rPr>
            <w:tab/>
          </w:r>
          <w:r>
            <w:rPr>
              <w:noProof/>
            </w:rPr>
            <w:fldChar w:fldCharType="begin"/>
          </w:r>
          <w:r>
            <w:rPr>
              <w:noProof/>
            </w:rPr>
            <w:instrText xml:space="preserve"> PAGEREF _Toc392340779 \h </w:instrText>
          </w:r>
          <w:r>
            <w:rPr>
              <w:noProof/>
            </w:rPr>
          </w:r>
          <w:r>
            <w:rPr>
              <w:noProof/>
            </w:rPr>
            <w:fldChar w:fldCharType="separate"/>
          </w:r>
          <w:r>
            <w:rPr>
              <w:noProof/>
            </w:rPr>
            <w:t>9</w:t>
          </w:r>
          <w:r>
            <w:rPr>
              <w:noProof/>
            </w:rPr>
            <w:fldChar w:fldCharType="end"/>
          </w:r>
        </w:p>
        <w:p w14:paraId="79101A88" w14:textId="77777777" w:rsidR="00FC1621" w:rsidRDefault="00FC1621">
          <w:pPr>
            <w:pStyle w:val="TOC2"/>
            <w:tabs>
              <w:tab w:val="right" w:leader="dot" w:pos="9350"/>
            </w:tabs>
            <w:rPr>
              <w:rFonts w:eastAsiaTheme="minorEastAsia"/>
              <w:noProof/>
              <w:sz w:val="24"/>
              <w:szCs w:val="24"/>
              <w:lang w:eastAsia="ja-JP"/>
            </w:rPr>
          </w:pPr>
          <w:r>
            <w:rPr>
              <w:noProof/>
            </w:rPr>
            <w:t>Appendix B – Running executable</w:t>
          </w:r>
          <w:r>
            <w:rPr>
              <w:noProof/>
            </w:rPr>
            <w:tab/>
          </w:r>
          <w:r>
            <w:rPr>
              <w:noProof/>
            </w:rPr>
            <w:fldChar w:fldCharType="begin"/>
          </w:r>
          <w:r>
            <w:rPr>
              <w:noProof/>
            </w:rPr>
            <w:instrText xml:space="preserve"> PAGEREF _Toc392340780 \h </w:instrText>
          </w:r>
          <w:r>
            <w:rPr>
              <w:noProof/>
            </w:rPr>
          </w:r>
          <w:r>
            <w:rPr>
              <w:noProof/>
            </w:rPr>
            <w:fldChar w:fldCharType="separate"/>
          </w:r>
          <w:r>
            <w:rPr>
              <w:noProof/>
            </w:rPr>
            <w:t>10</w:t>
          </w:r>
          <w:r>
            <w:rPr>
              <w:noProof/>
            </w:rPr>
            <w:fldChar w:fldCharType="end"/>
          </w:r>
        </w:p>
        <w:p w14:paraId="0E6883F0" w14:textId="77777777" w:rsidR="007562CB" w:rsidRDefault="007562CB">
          <w:r>
            <w:rPr>
              <w:b/>
              <w:bCs/>
              <w:noProof/>
            </w:rPr>
            <w:fldChar w:fldCharType="end"/>
          </w:r>
        </w:p>
      </w:sdtContent>
    </w:sdt>
    <w:p w14:paraId="5A9A4688" w14:textId="77777777" w:rsidR="007562CB" w:rsidRDefault="007562CB">
      <w:r>
        <w:br w:type="page"/>
      </w:r>
    </w:p>
    <w:p w14:paraId="6B90C005" w14:textId="77777777" w:rsidR="00243E33" w:rsidRDefault="00086725" w:rsidP="00086725">
      <w:pPr>
        <w:pStyle w:val="Heading1"/>
      </w:pPr>
      <w:bookmarkStart w:id="0" w:name="_Toc392340767"/>
      <w:r>
        <w:lastRenderedPageBreak/>
        <w:t>Overview</w:t>
      </w:r>
      <w:bookmarkEnd w:id="0"/>
    </w:p>
    <w:p w14:paraId="6A002DA1" w14:textId="149888DE" w:rsidR="009368F6" w:rsidRDefault="002628C3" w:rsidP="00086725">
      <w:r>
        <w:t xml:space="preserve">As more and more retail experiences becoming more automated, </w:t>
      </w:r>
      <w:proofErr w:type="spellStart"/>
      <w:r>
        <w:t>HotDrinks</w:t>
      </w:r>
      <w:proofErr w:type="spellEnd"/>
      <w:r>
        <w:t xml:space="preserve"> Brewing Company of New Jersey is looking towards joining this movement.  They have been offering their brewed beverages to the masses by having an onsite barista at many locations; however, they now see the inefficiencies of this approach.  They are looking to design an automated vending machine that can provide their current drink offers to patrons, use their proprietary brewing mechanism, and then provide the same drink to customers without having a barista at their location.  </w:t>
      </w:r>
      <w:r w:rsidR="006F36F8">
        <w:t>They already have the hardware designed; however, they now need the software controller that makes the magic happen.</w:t>
      </w:r>
    </w:p>
    <w:p w14:paraId="2490DB24" w14:textId="1BAAFD30" w:rsidR="00E54CC3" w:rsidRDefault="00E54CC3" w:rsidP="00086725">
      <w:r>
        <w:t>Some requirements of the controller is that it should offer the same drinks as they currently have, such as Coffee Espresso, Coffee Americano, Coffee Latte Macchiato, Black Tea, Green Tea, and Yellow Tea.  If this concept works for them, they may add other options as they see fit.  The drinks should also be customizable with condiments, such as sugar or milk.  For now, condiments will be limited to a quantity of 3 each, so that we can avoid issues brought on by user input.</w:t>
      </w:r>
      <w:r w:rsidR="00923C25">
        <w:t xml:space="preserve">  This limit might eventually be raised or lifted completed; however, this is a requirement for now.</w:t>
      </w:r>
      <w:r>
        <w:t xml:space="preserve"> </w:t>
      </w:r>
    </w:p>
    <w:p w14:paraId="6433B08B" w14:textId="77777777" w:rsidR="00E54CC3" w:rsidRDefault="00E54CC3" w:rsidP="00086725">
      <w:pPr>
        <w:sectPr w:rsidR="00E54CC3" w:rsidSect="007562CB">
          <w:footerReference w:type="even" r:id="rId11"/>
          <w:footerReference w:type="default" r:id="rId12"/>
          <w:pgSz w:w="12240" w:h="15840"/>
          <w:pgMar w:top="1440" w:right="1440" w:bottom="1440" w:left="1440" w:header="720" w:footer="720" w:gutter="0"/>
          <w:pgNumType w:start="0"/>
          <w:cols w:space="720"/>
          <w:titlePg/>
          <w:docGrid w:linePitch="360"/>
        </w:sectPr>
      </w:pPr>
    </w:p>
    <w:p w14:paraId="0BFBB141" w14:textId="77777777" w:rsidR="008277AF" w:rsidRDefault="008277AF" w:rsidP="00B57A70">
      <w:pPr>
        <w:pStyle w:val="Heading1"/>
      </w:pPr>
      <w:bookmarkStart w:id="1" w:name="_Toc392340768"/>
      <w:r>
        <w:lastRenderedPageBreak/>
        <w:t>Prerequisites</w:t>
      </w:r>
      <w:bookmarkEnd w:id="1"/>
      <w:r>
        <w:t xml:space="preserve"> </w:t>
      </w:r>
    </w:p>
    <w:p w14:paraId="5AC5359A" w14:textId="77777777" w:rsidR="00453871" w:rsidRDefault="00453871" w:rsidP="00453871">
      <w:pPr>
        <w:pStyle w:val="ListParagraph"/>
        <w:numPr>
          <w:ilvl w:val="0"/>
          <w:numId w:val="1"/>
        </w:numPr>
      </w:pPr>
      <w:r>
        <w:t>C++ compiler with C++11 capability</w:t>
      </w:r>
    </w:p>
    <w:p w14:paraId="4479E32B" w14:textId="77777777" w:rsidR="00453871" w:rsidRDefault="00453871" w:rsidP="00453871">
      <w:pPr>
        <w:pStyle w:val="ListParagraph"/>
        <w:numPr>
          <w:ilvl w:val="0"/>
          <w:numId w:val="1"/>
        </w:numPr>
      </w:pPr>
      <w:proofErr w:type="spellStart"/>
      <w:r>
        <w:t>CMake</w:t>
      </w:r>
      <w:proofErr w:type="spellEnd"/>
      <w:r>
        <w:t xml:space="preserve"> version 3.11 or higher</w:t>
      </w:r>
    </w:p>
    <w:p w14:paraId="71D9985C" w14:textId="06ACC5E6" w:rsidR="00453871" w:rsidRDefault="00453871" w:rsidP="00453871">
      <w:pPr>
        <w:pStyle w:val="ListParagraph"/>
        <w:numPr>
          <w:ilvl w:val="0"/>
          <w:numId w:val="1"/>
        </w:numPr>
      </w:pPr>
      <w:r>
        <w:t xml:space="preserve"> </w:t>
      </w:r>
      <w:proofErr w:type="spellStart"/>
      <w:r>
        <w:t>XCode</w:t>
      </w:r>
      <w:proofErr w:type="spellEnd"/>
      <w:r>
        <w:t xml:space="preserve"> command-line tools (MacOS only)</w:t>
      </w:r>
    </w:p>
    <w:p w14:paraId="2D30B0F1" w14:textId="0F58E554" w:rsidR="00453871" w:rsidRDefault="00453871" w:rsidP="00453871">
      <w:pPr>
        <w:pStyle w:val="ListParagraph"/>
        <w:numPr>
          <w:ilvl w:val="0"/>
          <w:numId w:val="1"/>
        </w:numPr>
      </w:pPr>
      <w:r>
        <w:t xml:space="preserve">Visual </w:t>
      </w:r>
      <w:proofErr w:type="spellStart"/>
      <w:r>
        <w:t>Stuido</w:t>
      </w:r>
      <w:proofErr w:type="spellEnd"/>
      <w:r>
        <w:t xml:space="preserve"> 2017 or higher (Windows only)</w:t>
      </w:r>
    </w:p>
    <w:p w14:paraId="792A73CD" w14:textId="50B2E003" w:rsidR="00EA04E2" w:rsidRDefault="00EA04E2" w:rsidP="00EA04E2">
      <w:pPr>
        <w:pStyle w:val="Heading1"/>
      </w:pPr>
      <w:bookmarkStart w:id="2" w:name="_Toc392340769"/>
      <w:r>
        <w:t>Assumptions</w:t>
      </w:r>
      <w:bookmarkEnd w:id="2"/>
    </w:p>
    <w:p w14:paraId="30625495" w14:textId="403AA32A" w:rsidR="00B10709" w:rsidRDefault="00B10709" w:rsidP="00296469">
      <w:pPr>
        <w:pStyle w:val="ListParagraph"/>
        <w:numPr>
          <w:ilvl w:val="0"/>
          <w:numId w:val="1"/>
        </w:numPr>
        <w:ind w:left="360"/>
      </w:pPr>
      <w:r>
        <w:t xml:space="preserve">The dispensing mechanism works or the software group is not responsible for any mechanical bugs.  </w:t>
      </w:r>
    </w:p>
    <w:p w14:paraId="4753AA2D" w14:textId="3A64023F" w:rsidR="00B10709" w:rsidRDefault="00B10709" w:rsidP="00296469">
      <w:pPr>
        <w:pStyle w:val="ListParagraph"/>
        <w:numPr>
          <w:ilvl w:val="0"/>
          <w:numId w:val="1"/>
        </w:numPr>
        <w:ind w:left="360"/>
      </w:pPr>
      <w:r>
        <w:t xml:space="preserve">Maybe some day the vending machine is to be run in a </w:t>
      </w:r>
      <w:proofErr w:type="spellStart"/>
      <w:r>
        <w:t>batchable</w:t>
      </w:r>
      <w:proofErr w:type="spellEnd"/>
      <w:r>
        <w:t xml:space="preserve"> mode, therefore, certain switches or flags are built into the controller. </w:t>
      </w:r>
    </w:p>
    <w:p w14:paraId="6FB45637" w14:textId="2A3AEDE7" w:rsidR="00B10709" w:rsidRDefault="00B10709" w:rsidP="00296469">
      <w:pPr>
        <w:pStyle w:val="ListParagraph"/>
        <w:numPr>
          <w:ilvl w:val="0"/>
          <w:numId w:val="1"/>
        </w:numPr>
        <w:ind w:left="360"/>
      </w:pPr>
      <w:r>
        <w:t>Additional drink types will be added in the future.</w:t>
      </w:r>
    </w:p>
    <w:p w14:paraId="745C5BF6" w14:textId="3B193E5E" w:rsidR="00B10709" w:rsidRDefault="00B10709" w:rsidP="00296469">
      <w:pPr>
        <w:pStyle w:val="ListParagraph"/>
        <w:numPr>
          <w:ilvl w:val="0"/>
          <w:numId w:val="1"/>
        </w:numPr>
        <w:ind w:left="360"/>
      </w:pPr>
      <w:r>
        <w:t>Additional drink sorts will be added in the future.</w:t>
      </w:r>
    </w:p>
    <w:p w14:paraId="1640E06F" w14:textId="3BAC6E56" w:rsidR="00B10709" w:rsidRDefault="00B10709" w:rsidP="00296469">
      <w:pPr>
        <w:pStyle w:val="ListParagraph"/>
        <w:numPr>
          <w:ilvl w:val="0"/>
          <w:numId w:val="1"/>
        </w:numPr>
        <w:ind w:left="360"/>
      </w:pPr>
      <w:r>
        <w:t>Additional drink condiments will be added in the future.</w:t>
      </w:r>
    </w:p>
    <w:p w14:paraId="0AB48FDC" w14:textId="44E96867" w:rsidR="00D614CF" w:rsidRDefault="00B10709" w:rsidP="00296469">
      <w:pPr>
        <w:pStyle w:val="ListParagraph"/>
        <w:numPr>
          <w:ilvl w:val="0"/>
          <w:numId w:val="1"/>
        </w:numPr>
        <w:ind w:left="360"/>
      </w:pPr>
      <w:r>
        <w:t xml:space="preserve">The restriction on drink condiment quantity may be </w:t>
      </w:r>
      <w:r w:rsidR="004F022A">
        <w:t>raised or lifted completely</w:t>
      </w:r>
      <w:r>
        <w:t>.</w:t>
      </w:r>
    </w:p>
    <w:p w14:paraId="3561C7AF" w14:textId="41D368CF" w:rsidR="00D614CF" w:rsidRPr="00EA04E2" w:rsidRDefault="00D614CF" w:rsidP="00296469">
      <w:pPr>
        <w:pStyle w:val="ListParagraph"/>
        <w:numPr>
          <w:ilvl w:val="0"/>
          <w:numId w:val="3"/>
        </w:numPr>
        <w:ind w:left="360"/>
        <w:sectPr w:rsidR="00D614CF" w:rsidRPr="00EA04E2" w:rsidSect="00954DB5">
          <w:pgSz w:w="12240" w:h="15840"/>
          <w:pgMar w:top="1440" w:right="1440" w:bottom="1440" w:left="1440" w:header="720" w:footer="720" w:gutter="0"/>
          <w:cols w:space="720"/>
          <w:docGrid w:linePitch="360"/>
        </w:sectPr>
      </w:pPr>
      <w:r w:rsidRPr="00D614CF">
        <w:t>The payment has already been provided before the controller is used.</w:t>
      </w:r>
    </w:p>
    <w:p w14:paraId="366CFC4B" w14:textId="2AB2506F" w:rsidR="00B57A70" w:rsidRDefault="007944D8" w:rsidP="00B57A70">
      <w:pPr>
        <w:pStyle w:val="Heading1"/>
      </w:pPr>
      <w:bookmarkStart w:id="3" w:name="_Toc392340770"/>
      <w:r>
        <w:lastRenderedPageBreak/>
        <w:t>1 Application Description</w:t>
      </w:r>
      <w:bookmarkEnd w:id="3"/>
    </w:p>
    <w:p w14:paraId="0E179D18" w14:textId="0A898219" w:rsidR="00B57A70" w:rsidRDefault="007944D8" w:rsidP="00E05BE3">
      <w:pPr>
        <w:pStyle w:val="Heading2"/>
        <w:numPr>
          <w:ilvl w:val="1"/>
          <w:numId w:val="2"/>
        </w:numPr>
      </w:pPr>
      <w:bookmarkStart w:id="4" w:name="_Toc392340771"/>
      <w:r>
        <w:t>Implementation Details</w:t>
      </w:r>
      <w:bookmarkEnd w:id="4"/>
    </w:p>
    <w:p w14:paraId="5607F687" w14:textId="27A6ED85" w:rsidR="00E05BE3" w:rsidRDefault="00E05BE3" w:rsidP="00E05BE3">
      <w:r>
        <w:rPr>
          <w:i/>
        </w:rPr>
        <w:t>The following details are also available in the README.md file</w:t>
      </w:r>
    </w:p>
    <w:p w14:paraId="793B4362" w14:textId="32DBB464" w:rsidR="00280D30" w:rsidRDefault="00280D30" w:rsidP="00280D30">
      <w:r>
        <w:t xml:space="preserve">The following utility, </w:t>
      </w:r>
      <w:proofErr w:type="spellStart"/>
      <w:r>
        <w:t>AMGVending</w:t>
      </w:r>
      <w:proofErr w:type="spellEnd"/>
      <w:r>
        <w:t xml:space="preserve">, acts as a controller for a new fully automated </w:t>
      </w:r>
      <w:r w:rsidR="004D2E62">
        <w:t>beverage</w:t>
      </w:r>
      <w:r>
        <w:t xml:space="preserve"> vending machine.  This is to say that run in interactive mode, the utility should be prepared for a customer by having an available prompt, in this case in a shell command window.  Once a patron arrives and is ready to order, they select from the menu options the type of drink they are interested in.  The controller then prompts for the subtype or sort of drink the patron would like to have, and then it prompts the patron if they would like any toppings or condiments.  If the patron selects to add condiments, the controller then displays a menu option for available condiments.  The vending machine then prompts the patron for quantity of the condiment, which must be within the valid scope.  Then vending machine then prepares the drink and dispenses it to the patron.  The controller then goes back to the main menu for the next transaction.</w:t>
      </w:r>
    </w:p>
    <w:p w14:paraId="71950FF1" w14:textId="77777777" w:rsidR="00280D30" w:rsidRDefault="00280D30" w:rsidP="00280D30"/>
    <w:p w14:paraId="7E918ECD" w14:textId="6C95FC15" w:rsidR="00280D30" w:rsidRDefault="00280D30" w:rsidP="00280D30">
      <w:r>
        <w:t xml:space="preserve">In order to handle future drink types, the controller uses abstract classes for the drink objects.  As for the drink sorts, each </w:t>
      </w:r>
      <w:r w:rsidR="008560A7">
        <w:t>derived</w:t>
      </w:r>
      <w:r>
        <w:t xml:space="preserve"> class of the abstract drink type comes with a sort </w:t>
      </w:r>
      <w:proofErr w:type="spellStart"/>
      <w:r>
        <w:t>enum</w:t>
      </w:r>
      <w:proofErr w:type="spellEnd"/>
      <w:r>
        <w:t>, which will be primarily used for input validation.  As for the condiments, we use another abstract class as we suspect that additional condiments might be added in the future.</w:t>
      </w:r>
    </w:p>
    <w:p w14:paraId="31205139" w14:textId="77777777" w:rsidR="00280D30" w:rsidRDefault="00280D30" w:rsidP="00280D30"/>
    <w:p w14:paraId="3FD8D033" w14:textId="77777777" w:rsidR="00280D30" w:rsidRDefault="00280D30" w:rsidP="00280D30">
      <w:r>
        <w:t>The controller then uses a "session" class as a wrapper to build out the transaction, which holds details of the selected options.</w:t>
      </w:r>
    </w:p>
    <w:p w14:paraId="49F2C189" w14:textId="77777777" w:rsidR="00E05BE3" w:rsidRPr="00E05BE3" w:rsidRDefault="00E05BE3" w:rsidP="00E05BE3"/>
    <w:p w14:paraId="0FBB0024" w14:textId="77777777" w:rsidR="00D0459D" w:rsidRDefault="00D0459D" w:rsidP="00D0459D"/>
    <w:p w14:paraId="6A928506" w14:textId="77777777" w:rsidR="00E85DCA" w:rsidRDefault="00E85DCA" w:rsidP="00D0459D">
      <w:pPr>
        <w:sectPr w:rsidR="00E85DCA" w:rsidSect="00954DB5">
          <w:pgSz w:w="12240" w:h="15840"/>
          <w:pgMar w:top="1440" w:right="1440" w:bottom="1440" w:left="1440" w:header="720" w:footer="720" w:gutter="0"/>
          <w:cols w:space="720"/>
          <w:docGrid w:linePitch="360"/>
        </w:sectPr>
      </w:pPr>
    </w:p>
    <w:p w14:paraId="666824DB" w14:textId="107C7F53" w:rsidR="00E85DCA" w:rsidRDefault="00E85DCA" w:rsidP="00E85DCA">
      <w:pPr>
        <w:pStyle w:val="Heading1"/>
      </w:pPr>
      <w:bookmarkStart w:id="5" w:name="_Toc392340772"/>
      <w:r>
        <w:lastRenderedPageBreak/>
        <w:t>2 Assignment Tasks</w:t>
      </w:r>
      <w:bookmarkEnd w:id="5"/>
    </w:p>
    <w:p w14:paraId="12062314" w14:textId="056F174E" w:rsidR="00E85DCA" w:rsidRDefault="00E85DCA" w:rsidP="00E85DCA">
      <w:pPr>
        <w:pStyle w:val="Heading2"/>
      </w:pPr>
      <w:bookmarkStart w:id="6" w:name="_Toc392340773"/>
      <w:r>
        <w:t xml:space="preserve">2.1 </w:t>
      </w:r>
      <w:r w:rsidRPr="00E85DCA">
        <w:t>Implementation Description</w:t>
      </w:r>
      <w:bookmarkEnd w:id="6"/>
    </w:p>
    <w:p w14:paraId="26F5B7D9" w14:textId="77777777" w:rsidR="006A07DC" w:rsidRDefault="006A07DC" w:rsidP="006A07DC">
      <w:r>
        <w:rPr>
          <w:i/>
        </w:rPr>
        <w:t>The following details are also available in the README.md file</w:t>
      </w:r>
    </w:p>
    <w:p w14:paraId="11DDB05B" w14:textId="77777777" w:rsidR="00E85DCA" w:rsidRDefault="00E85DCA" w:rsidP="00E85DCA"/>
    <w:p w14:paraId="757BFE87" w14:textId="77777777" w:rsidR="00E85DCA" w:rsidRDefault="00E85DCA" w:rsidP="00E85DCA">
      <w:pPr>
        <w:sectPr w:rsidR="00E85DCA" w:rsidSect="00954DB5">
          <w:pgSz w:w="12240" w:h="15840"/>
          <w:pgMar w:top="1440" w:right="1440" w:bottom="1440" w:left="1440" w:header="720" w:footer="720" w:gutter="0"/>
          <w:cols w:space="720"/>
          <w:docGrid w:linePitch="360"/>
        </w:sectPr>
      </w:pPr>
    </w:p>
    <w:p w14:paraId="00C33C33" w14:textId="2DC5B6EA" w:rsidR="00E85DCA" w:rsidRDefault="00E85DCA" w:rsidP="00E85DCA">
      <w:pPr>
        <w:pStyle w:val="Heading2"/>
      </w:pPr>
      <w:bookmarkStart w:id="7" w:name="_Toc392340774"/>
      <w:r>
        <w:lastRenderedPageBreak/>
        <w:t>2.2 UML Class Diagram</w:t>
      </w:r>
      <w:bookmarkEnd w:id="7"/>
    </w:p>
    <w:p w14:paraId="30E073C2" w14:textId="7AB6ED88" w:rsidR="00E85DCA" w:rsidRDefault="00861220" w:rsidP="00E85DCA">
      <w:r>
        <w:rPr>
          <w:noProof/>
        </w:rPr>
        <w:drawing>
          <wp:inline distT="0" distB="0" distL="0" distR="0" wp14:anchorId="56C36328" wp14:editId="49B17A0B">
            <wp:extent cx="5943600" cy="449389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ancsos_Abel_Assignment1.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4493895"/>
                    </a:xfrm>
                    <a:prstGeom prst="rect">
                      <a:avLst/>
                    </a:prstGeom>
                  </pic:spPr>
                </pic:pic>
              </a:graphicData>
            </a:graphic>
          </wp:inline>
        </w:drawing>
      </w:r>
    </w:p>
    <w:p w14:paraId="65330DEA" w14:textId="77777777" w:rsidR="00E85DCA" w:rsidRDefault="00E85DCA" w:rsidP="00E85DCA">
      <w:pPr>
        <w:sectPr w:rsidR="00E85DCA" w:rsidSect="00954DB5">
          <w:pgSz w:w="12240" w:h="15840"/>
          <w:pgMar w:top="1440" w:right="1440" w:bottom="1440" w:left="1440" w:header="720" w:footer="720" w:gutter="0"/>
          <w:cols w:space="720"/>
          <w:docGrid w:linePitch="360"/>
        </w:sectPr>
      </w:pPr>
    </w:p>
    <w:p w14:paraId="1506F5E5" w14:textId="724CFE80" w:rsidR="00E85DCA" w:rsidRDefault="00E85DCA" w:rsidP="00E85DCA">
      <w:pPr>
        <w:pStyle w:val="Heading2"/>
      </w:pPr>
      <w:bookmarkStart w:id="8" w:name="_Toc392340775"/>
      <w:r>
        <w:lastRenderedPageBreak/>
        <w:t>2.3 UML Sequence Diagram</w:t>
      </w:r>
      <w:bookmarkEnd w:id="8"/>
    </w:p>
    <w:p w14:paraId="72A9AC89" w14:textId="648232F3" w:rsidR="00E85DCA" w:rsidRPr="00E85DCA" w:rsidRDefault="00F55C37" w:rsidP="00E85DCA">
      <w:r>
        <w:rPr>
          <w:noProof/>
        </w:rPr>
        <w:drawing>
          <wp:inline distT="0" distB="0" distL="0" distR="0" wp14:anchorId="71E98DF5" wp14:editId="1231D83C">
            <wp:extent cx="5943600" cy="45383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ancsos_Abel_Assignment1b.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4538345"/>
                    </a:xfrm>
                    <a:prstGeom prst="rect">
                      <a:avLst/>
                    </a:prstGeom>
                  </pic:spPr>
                </pic:pic>
              </a:graphicData>
            </a:graphic>
          </wp:inline>
        </w:drawing>
      </w:r>
    </w:p>
    <w:p w14:paraId="14012FEF" w14:textId="77777777" w:rsidR="00962541" w:rsidRDefault="00962541" w:rsidP="00D0459D">
      <w:pPr>
        <w:sectPr w:rsidR="00962541" w:rsidSect="00954DB5">
          <w:pgSz w:w="12240" w:h="15840"/>
          <w:pgMar w:top="1440" w:right="1440" w:bottom="1440" w:left="1440" w:header="720" w:footer="720" w:gutter="0"/>
          <w:cols w:space="720"/>
          <w:docGrid w:linePitch="360"/>
        </w:sectPr>
      </w:pPr>
    </w:p>
    <w:bookmarkStart w:id="9" w:name="_Toc392340776" w:displacedByCustomXml="next"/>
    <w:sdt>
      <w:sdtPr>
        <w:rPr>
          <w:rFonts w:asciiTheme="minorHAnsi" w:eastAsiaTheme="minorHAnsi" w:hAnsiTheme="minorHAnsi" w:cstheme="minorBidi"/>
          <w:color w:val="auto"/>
          <w:sz w:val="22"/>
          <w:szCs w:val="22"/>
        </w:rPr>
        <w:id w:val="541485103"/>
        <w:docPartObj>
          <w:docPartGallery w:val="Bibliographies"/>
          <w:docPartUnique/>
        </w:docPartObj>
      </w:sdtPr>
      <w:sdtEndPr/>
      <w:sdtContent>
        <w:p w14:paraId="22E0F7C2" w14:textId="77777777" w:rsidR="002C6136" w:rsidRDefault="002C6136">
          <w:pPr>
            <w:pStyle w:val="Heading1"/>
          </w:pPr>
          <w:r>
            <w:t>Bibliography</w:t>
          </w:r>
          <w:bookmarkEnd w:id="9"/>
        </w:p>
        <w:sdt>
          <w:sdtPr>
            <w:id w:val="111145805"/>
            <w:bibliography/>
          </w:sdtPr>
          <w:sdtEndPr/>
          <w:sdtContent>
            <w:p w14:paraId="0AEB3A35" w14:textId="77777777" w:rsidR="00544443" w:rsidRDefault="002C6136" w:rsidP="00544443">
              <w:pPr>
                <w:pStyle w:val="Bibliography"/>
                <w:rPr>
                  <w:noProof/>
                </w:rPr>
              </w:pPr>
              <w:r>
                <w:fldChar w:fldCharType="begin"/>
              </w:r>
              <w:r>
                <w:instrText xml:space="preserve"> BIBLIOGRAPHY </w:instrText>
              </w:r>
              <w:r>
                <w:fldChar w:fldCharType="separate"/>
              </w:r>
              <w:r w:rsidR="00544443">
                <w:rPr>
                  <w:noProof/>
                </w:rPr>
                <w:t xml:space="preserve">Döring, A. (2016, 11 07). </w:t>
              </w:r>
              <w:r w:rsidR="00544443">
                <w:rPr>
                  <w:i/>
                  <w:iCs/>
                  <w:noProof/>
                </w:rPr>
                <w:t>minimal_cmake_example</w:t>
              </w:r>
              <w:r w:rsidR="00544443">
                <w:rPr>
                  <w:noProof/>
                </w:rPr>
                <w:t>. Retrieved 07 03, 2018, from GitHub Web site: https://github.com/krux02/minimal_cmake_example</w:t>
              </w:r>
            </w:p>
            <w:p w14:paraId="7D24B59A" w14:textId="77777777" w:rsidR="00544443" w:rsidRDefault="00544443" w:rsidP="00544443">
              <w:pPr>
                <w:pStyle w:val="Bibliography"/>
                <w:rPr>
                  <w:noProof/>
                </w:rPr>
              </w:pPr>
              <w:r>
                <w:rPr>
                  <w:noProof/>
                </w:rPr>
                <w:t xml:space="preserve">Google Corporation. (2018, 06 19). </w:t>
              </w:r>
              <w:r>
                <w:rPr>
                  <w:i/>
                  <w:iCs/>
                  <w:noProof/>
                </w:rPr>
                <w:t>Google C++ Style Guide</w:t>
              </w:r>
              <w:r>
                <w:rPr>
                  <w:noProof/>
                </w:rPr>
                <w:t>. Retrieved 07 03, 2018, from Google GitHub styles: https://google.github.io/styleguide/cppguide.html</w:t>
              </w:r>
            </w:p>
            <w:p w14:paraId="0457D78D" w14:textId="77777777" w:rsidR="00544443" w:rsidRDefault="00544443" w:rsidP="00544443">
              <w:pPr>
                <w:pStyle w:val="Bibliography"/>
                <w:rPr>
                  <w:noProof/>
                </w:rPr>
              </w:pPr>
              <w:r>
                <w:rPr>
                  <w:noProof/>
                </w:rPr>
                <w:t xml:space="preserve">Kitware Corporation. (n.d.). </w:t>
              </w:r>
              <w:r>
                <w:rPr>
                  <w:i/>
                  <w:iCs/>
                  <w:noProof/>
                </w:rPr>
                <w:t>Download</w:t>
              </w:r>
              <w:r>
                <w:rPr>
                  <w:noProof/>
                </w:rPr>
                <w:t>. Retrieved 07 03, 2018, from CMake Web site: https://cmake.org/download/</w:t>
              </w:r>
            </w:p>
            <w:p w14:paraId="38F4E06A" w14:textId="77777777" w:rsidR="00544443" w:rsidRDefault="00544443" w:rsidP="00544443">
              <w:pPr>
                <w:pStyle w:val="Bibliography"/>
                <w:rPr>
                  <w:noProof/>
                </w:rPr>
              </w:pPr>
              <w:r>
                <w:rPr>
                  <w:noProof/>
                </w:rPr>
                <w:t xml:space="preserve">Lucid Software Corporation. (2017). </w:t>
              </w:r>
              <w:r>
                <w:rPr>
                  <w:i/>
                  <w:iCs/>
                  <w:noProof/>
                </w:rPr>
                <w:t>Class Diagram Tutorial</w:t>
              </w:r>
              <w:r>
                <w:rPr>
                  <w:noProof/>
                </w:rPr>
                <w:t>. Retrieved 7 25, 2017, from Lucid Software Corporation Web site: https://www.lucidchart.com/pages/uml/class-diagram</w:t>
              </w:r>
            </w:p>
            <w:p w14:paraId="25521215" w14:textId="77777777" w:rsidR="00544443" w:rsidRDefault="00544443" w:rsidP="00544443">
              <w:pPr>
                <w:pStyle w:val="Bibliography"/>
                <w:rPr>
                  <w:noProof/>
                </w:rPr>
              </w:pPr>
              <w:r>
                <w:rPr>
                  <w:noProof/>
                </w:rPr>
                <w:t>Microsoft Corporation. (2010). Visio. (2010). Redmond, WA, USA.</w:t>
              </w:r>
            </w:p>
            <w:p w14:paraId="588C85B8" w14:textId="77777777" w:rsidR="00544443" w:rsidRDefault="00544443" w:rsidP="00544443">
              <w:pPr>
                <w:pStyle w:val="Bibliography"/>
                <w:rPr>
                  <w:noProof/>
                </w:rPr>
              </w:pPr>
              <w:r>
                <w:rPr>
                  <w:noProof/>
                </w:rPr>
                <w:t>Oracle Corporation. (2017). VirtualBox. (5.1.18). Redwood City, CA, USA.</w:t>
              </w:r>
            </w:p>
            <w:p w14:paraId="2B8D835A" w14:textId="77777777" w:rsidR="002C6136" w:rsidRDefault="002C6136" w:rsidP="00544443">
              <w:r>
                <w:rPr>
                  <w:b/>
                  <w:bCs/>
                  <w:noProof/>
                </w:rPr>
                <w:fldChar w:fldCharType="end"/>
              </w:r>
            </w:p>
          </w:sdtContent>
        </w:sdt>
      </w:sdtContent>
    </w:sdt>
    <w:p w14:paraId="6EF4DE2C" w14:textId="77777777" w:rsidR="00A55519" w:rsidRDefault="00A55519" w:rsidP="00C90090">
      <w:pPr>
        <w:sectPr w:rsidR="00A55519" w:rsidSect="00954DB5">
          <w:pgSz w:w="12240" w:h="15840"/>
          <w:pgMar w:top="1440" w:right="1440" w:bottom="1440" w:left="1440" w:header="720" w:footer="720" w:gutter="0"/>
          <w:cols w:space="720"/>
          <w:docGrid w:linePitch="360"/>
        </w:sectPr>
      </w:pPr>
    </w:p>
    <w:p w14:paraId="42FC2CF4" w14:textId="77777777" w:rsidR="00C90090" w:rsidRDefault="00A55519" w:rsidP="00A55519">
      <w:pPr>
        <w:pStyle w:val="Heading1"/>
      </w:pPr>
      <w:bookmarkStart w:id="10" w:name="_Toc392340777"/>
      <w:r>
        <w:lastRenderedPageBreak/>
        <w:t>Appendices</w:t>
      </w:r>
      <w:bookmarkEnd w:id="10"/>
      <w:r>
        <w:t xml:space="preserve"> </w:t>
      </w:r>
    </w:p>
    <w:p w14:paraId="3312CBA9" w14:textId="5BDE5FAA" w:rsidR="00E85DCA" w:rsidRDefault="00E85DCA" w:rsidP="00E85DCA">
      <w:pPr>
        <w:pStyle w:val="Heading2"/>
      </w:pPr>
      <w:bookmarkStart w:id="11" w:name="_Toc392340778"/>
      <w:r>
        <w:t>Appendix A – Setup</w:t>
      </w:r>
      <w:bookmarkEnd w:id="11"/>
    </w:p>
    <w:p w14:paraId="5A0E9B5F" w14:textId="775FE5DD" w:rsidR="00E85DCA" w:rsidRPr="00962541" w:rsidRDefault="00E85DCA" w:rsidP="00E85DCA">
      <w:r>
        <w:t xml:space="preserve">The project can be build using the </w:t>
      </w:r>
      <w:r w:rsidR="00B005C1">
        <w:t>run</w:t>
      </w:r>
      <w:r>
        <w:t xml:space="preserve">.sh or </w:t>
      </w:r>
      <w:r w:rsidR="00B005C1">
        <w:t>run</w:t>
      </w:r>
      <w:r>
        <w:t xml:space="preserve">.bat scripts, depending on the platform.  Both of these scripts will run </w:t>
      </w:r>
      <w:proofErr w:type="spellStart"/>
      <w:r>
        <w:t>cmake</w:t>
      </w:r>
      <w:proofErr w:type="spellEnd"/>
      <w:r>
        <w:t xml:space="preserve"> to generate the </w:t>
      </w:r>
      <w:proofErr w:type="spellStart"/>
      <w:r>
        <w:t>CMakeFiles</w:t>
      </w:r>
      <w:proofErr w:type="spellEnd"/>
      <w:r>
        <w:t xml:space="preserve"> and then run the make command in the bin directory.  Alternatively, the project can be built manually using the CMakeLists.txt file that comes with the package.</w:t>
      </w:r>
    </w:p>
    <w:p w14:paraId="5F5566ED" w14:textId="77777777" w:rsidR="00A55519" w:rsidRDefault="0070510B" w:rsidP="0070510B">
      <w:pPr>
        <w:pStyle w:val="Heading2"/>
      </w:pPr>
      <w:bookmarkStart w:id="12" w:name="_Toc392340779"/>
      <w:r>
        <w:t>Appendix A – Building project</w:t>
      </w:r>
      <w:bookmarkEnd w:id="12"/>
    </w:p>
    <w:p w14:paraId="036EB926" w14:textId="1B49AB8A" w:rsidR="00264139" w:rsidRPr="00264139" w:rsidRDefault="00B07FB4" w:rsidP="00264139">
      <w:r>
        <w:rPr>
          <w:noProof/>
        </w:rPr>
        <w:drawing>
          <wp:inline distT="0" distB="0" distL="0" distR="0" wp14:anchorId="062B9502" wp14:editId="3CF4ED8A">
            <wp:extent cx="5928995" cy="3320415"/>
            <wp:effectExtent l="0" t="0" r="0" b="6985"/>
            <wp:docPr id="1" name="Picture 1" descr="home:Users:computerfox:Desktop:Screen Shot 2018-07-04 at 11.23.3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me:Users:computerfox:Desktop:Screen Shot 2018-07-04 at 11.23.35 P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28995" cy="3320415"/>
                    </a:xfrm>
                    <a:prstGeom prst="rect">
                      <a:avLst/>
                    </a:prstGeom>
                    <a:noFill/>
                    <a:ln>
                      <a:noFill/>
                    </a:ln>
                  </pic:spPr>
                </pic:pic>
              </a:graphicData>
            </a:graphic>
          </wp:inline>
        </w:drawing>
      </w:r>
      <w:bookmarkStart w:id="13" w:name="_GoBack"/>
      <w:bookmarkEnd w:id="13"/>
    </w:p>
    <w:p w14:paraId="6A5A8D94" w14:textId="77777777" w:rsidR="0070510B" w:rsidRDefault="0070510B" w:rsidP="0070510B">
      <w:pPr>
        <w:pStyle w:val="Heading2"/>
      </w:pPr>
      <w:bookmarkStart w:id="14" w:name="_Toc392340780"/>
      <w:r>
        <w:lastRenderedPageBreak/>
        <w:t>Appendix B – Running executable</w:t>
      </w:r>
      <w:bookmarkEnd w:id="14"/>
    </w:p>
    <w:p w14:paraId="2EF64DCB" w14:textId="6439D0FA" w:rsidR="0070510B" w:rsidRPr="0070510B" w:rsidRDefault="00FC1621" w:rsidP="0070510B">
      <w:r>
        <w:rPr>
          <w:noProof/>
        </w:rPr>
        <w:drawing>
          <wp:inline distT="0" distB="0" distL="0" distR="0" wp14:anchorId="145E1729" wp14:editId="1ED4C943">
            <wp:extent cx="5935345" cy="5004435"/>
            <wp:effectExtent l="0" t="0" r="8255" b="0"/>
            <wp:docPr id="3" name="Picture 1" descr="home:Users:computerfox:Desktop:Screen Shot 2018-07-04 at 4.23.0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me:Users:computerfox:Desktop:Screen Shot 2018-07-04 at 4.23.03 P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5345" cy="5004435"/>
                    </a:xfrm>
                    <a:prstGeom prst="rect">
                      <a:avLst/>
                    </a:prstGeom>
                    <a:noFill/>
                    <a:ln>
                      <a:noFill/>
                    </a:ln>
                  </pic:spPr>
                </pic:pic>
              </a:graphicData>
            </a:graphic>
          </wp:inline>
        </w:drawing>
      </w:r>
    </w:p>
    <w:sectPr w:rsidR="0070510B" w:rsidRPr="0070510B" w:rsidSect="00954DB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0D95893" w14:textId="77777777" w:rsidR="002628C3" w:rsidRDefault="002628C3" w:rsidP="007562CB">
      <w:pPr>
        <w:spacing w:after="0" w:line="240" w:lineRule="auto"/>
      </w:pPr>
      <w:r>
        <w:separator/>
      </w:r>
    </w:p>
  </w:endnote>
  <w:endnote w:type="continuationSeparator" w:id="0">
    <w:p w14:paraId="3F01F776" w14:textId="77777777" w:rsidR="002628C3" w:rsidRDefault="002628C3" w:rsidP="007562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auto"/>
    <w:pitch w:val="variable"/>
    <w:sig w:usb0="00000003" w:usb1="00000000" w:usb2="00000000" w:usb3="00000000" w:csb0="00000001" w:csb1="00000000"/>
  </w:font>
  <w:font w:name="ＭＳ Ｐゴシック">
    <w:panose1 w:val="00000000000000000000"/>
    <w:charset w:val="80"/>
    <w:family w:val="roman"/>
    <w:notTrueType/>
    <w:pitch w:val="default"/>
  </w:font>
  <w:font w:name="ＭＳ Ｐ明朝">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019422A" w14:textId="77777777" w:rsidR="002628C3" w:rsidRDefault="002628C3" w:rsidP="00954DB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40C06BF" w14:textId="77777777" w:rsidR="002628C3" w:rsidRDefault="002628C3" w:rsidP="00954DB5">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790FE09" w14:textId="77777777" w:rsidR="002628C3" w:rsidRDefault="002628C3" w:rsidP="00954DB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B07FB4">
      <w:rPr>
        <w:rStyle w:val="PageNumber"/>
        <w:noProof/>
      </w:rPr>
      <w:t>10</w:t>
    </w:r>
    <w:r>
      <w:rPr>
        <w:rStyle w:val="PageNumber"/>
      </w:rPr>
      <w:fldChar w:fldCharType="end"/>
    </w:r>
  </w:p>
  <w:p w14:paraId="106E8D31" w14:textId="77777777" w:rsidR="002628C3" w:rsidRDefault="002628C3" w:rsidP="00954DB5">
    <w:pPr>
      <w:pStyle w:val="Footer"/>
      <w:ind w:right="360"/>
      <w:jc w:val="right"/>
    </w:pPr>
  </w:p>
  <w:p w14:paraId="7C2B5642" w14:textId="77777777" w:rsidR="002628C3" w:rsidRDefault="002628C3">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CCF4FD5" w14:textId="77777777" w:rsidR="002628C3" w:rsidRDefault="002628C3" w:rsidP="007562CB">
      <w:pPr>
        <w:spacing w:after="0" w:line="240" w:lineRule="auto"/>
      </w:pPr>
      <w:r>
        <w:separator/>
      </w:r>
    </w:p>
  </w:footnote>
  <w:footnote w:type="continuationSeparator" w:id="0">
    <w:p w14:paraId="1FE4E91B" w14:textId="77777777" w:rsidR="002628C3" w:rsidRDefault="002628C3" w:rsidP="007562CB">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2A9384F"/>
    <w:multiLevelType w:val="hybridMultilevel"/>
    <w:tmpl w:val="D5C0D4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584F2804"/>
    <w:multiLevelType w:val="multilevel"/>
    <w:tmpl w:val="A4CA8D1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nsid w:val="66675697"/>
    <w:multiLevelType w:val="hybridMultilevel"/>
    <w:tmpl w:val="4D6692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B5D62"/>
    <w:rsid w:val="00071003"/>
    <w:rsid w:val="0008049E"/>
    <w:rsid w:val="00086725"/>
    <w:rsid w:val="001A6CE9"/>
    <w:rsid w:val="001B5E7B"/>
    <w:rsid w:val="001E2C25"/>
    <w:rsid w:val="00210D4A"/>
    <w:rsid w:val="00243E33"/>
    <w:rsid w:val="002628C3"/>
    <w:rsid w:val="00264139"/>
    <w:rsid w:val="002676BE"/>
    <w:rsid w:val="00280D30"/>
    <w:rsid w:val="00296469"/>
    <w:rsid w:val="002A7508"/>
    <w:rsid w:val="002C6136"/>
    <w:rsid w:val="002C7066"/>
    <w:rsid w:val="002E4B2C"/>
    <w:rsid w:val="00370D87"/>
    <w:rsid w:val="00382AD0"/>
    <w:rsid w:val="003B5D62"/>
    <w:rsid w:val="004072A0"/>
    <w:rsid w:val="00417A7E"/>
    <w:rsid w:val="00445F5C"/>
    <w:rsid w:val="00447983"/>
    <w:rsid w:val="00453871"/>
    <w:rsid w:val="004B3827"/>
    <w:rsid w:val="004D2E62"/>
    <w:rsid w:val="004E536F"/>
    <w:rsid w:val="004F022A"/>
    <w:rsid w:val="00507B9A"/>
    <w:rsid w:val="00544443"/>
    <w:rsid w:val="005D6043"/>
    <w:rsid w:val="0060583F"/>
    <w:rsid w:val="00612C0B"/>
    <w:rsid w:val="0063516C"/>
    <w:rsid w:val="006A07DC"/>
    <w:rsid w:val="006C38B1"/>
    <w:rsid w:val="006F36F8"/>
    <w:rsid w:val="0070510B"/>
    <w:rsid w:val="007562CB"/>
    <w:rsid w:val="007944D8"/>
    <w:rsid w:val="007B4C7D"/>
    <w:rsid w:val="007D72E0"/>
    <w:rsid w:val="00821A89"/>
    <w:rsid w:val="008277AF"/>
    <w:rsid w:val="008504D4"/>
    <w:rsid w:val="00850556"/>
    <w:rsid w:val="00853049"/>
    <w:rsid w:val="008560A7"/>
    <w:rsid w:val="00861220"/>
    <w:rsid w:val="008A302A"/>
    <w:rsid w:val="008A5EA1"/>
    <w:rsid w:val="00923C25"/>
    <w:rsid w:val="009368F6"/>
    <w:rsid w:val="00942F84"/>
    <w:rsid w:val="00954DB5"/>
    <w:rsid w:val="00962541"/>
    <w:rsid w:val="0096716E"/>
    <w:rsid w:val="009B5995"/>
    <w:rsid w:val="009C0972"/>
    <w:rsid w:val="00A52ABA"/>
    <w:rsid w:val="00A55519"/>
    <w:rsid w:val="00A679A8"/>
    <w:rsid w:val="00A82985"/>
    <w:rsid w:val="00B005C1"/>
    <w:rsid w:val="00B07FB4"/>
    <w:rsid w:val="00B10324"/>
    <w:rsid w:val="00B10709"/>
    <w:rsid w:val="00B5136C"/>
    <w:rsid w:val="00B57A70"/>
    <w:rsid w:val="00BE6282"/>
    <w:rsid w:val="00C8365A"/>
    <w:rsid w:val="00C90090"/>
    <w:rsid w:val="00D0459D"/>
    <w:rsid w:val="00D25344"/>
    <w:rsid w:val="00D44919"/>
    <w:rsid w:val="00D614CF"/>
    <w:rsid w:val="00DA435D"/>
    <w:rsid w:val="00DD33D6"/>
    <w:rsid w:val="00DE226D"/>
    <w:rsid w:val="00E00712"/>
    <w:rsid w:val="00E05BE3"/>
    <w:rsid w:val="00E210BA"/>
    <w:rsid w:val="00E2201C"/>
    <w:rsid w:val="00E54CC3"/>
    <w:rsid w:val="00E775AF"/>
    <w:rsid w:val="00E82FA6"/>
    <w:rsid w:val="00E85DCA"/>
    <w:rsid w:val="00EA04E2"/>
    <w:rsid w:val="00EA1BD2"/>
    <w:rsid w:val="00F55C37"/>
    <w:rsid w:val="00FC1621"/>
    <w:rsid w:val="00FC4A07"/>
    <w:rsid w:val="00FE1543"/>
    <w:rsid w:val="00FF5AF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4E9726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562CB"/>
    <w:pPr>
      <w:keepNext/>
      <w:keepLines/>
      <w:spacing w:before="240" w:after="0"/>
      <w:outlineLvl w:val="0"/>
    </w:pPr>
    <w:rPr>
      <w:rFonts w:asciiTheme="majorHAnsi" w:eastAsiaTheme="majorEastAsia" w:hAnsiTheme="majorHAnsi" w:cstheme="majorBidi"/>
      <w:color w:val="61721F" w:themeColor="accent1" w:themeShade="BF"/>
      <w:sz w:val="32"/>
      <w:szCs w:val="32"/>
    </w:rPr>
  </w:style>
  <w:style w:type="paragraph" w:styleId="Heading2">
    <w:name w:val="heading 2"/>
    <w:basedOn w:val="Normal"/>
    <w:next w:val="Normal"/>
    <w:link w:val="Heading2Char"/>
    <w:uiPriority w:val="9"/>
    <w:unhideWhenUsed/>
    <w:qFormat/>
    <w:rsid w:val="00D0459D"/>
    <w:pPr>
      <w:keepNext/>
      <w:keepLines/>
      <w:spacing w:before="200" w:after="0"/>
      <w:outlineLvl w:val="1"/>
    </w:pPr>
    <w:rPr>
      <w:rFonts w:asciiTheme="majorHAnsi" w:eastAsiaTheme="majorEastAsia" w:hAnsiTheme="majorHAnsi" w:cstheme="majorBidi"/>
      <w:b/>
      <w:bCs/>
      <w:color w:val="83992A" w:themeColor="accent1"/>
      <w:sz w:val="26"/>
      <w:szCs w:val="26"/>
    </w:rPr>
  </w:style>
  <w:style w:type="paragraph" w:styleId="Heading3">
    <w:name w:val="heading 3"/>
    <w:basedOn w:val="Normal"/>
    <w:next w:val="Normal"/>
    <w:link w:val="Heading3Char"/>
    <w:uiPriority w:val="9"/>
    <w:unhideWhenUsed/>
    <w:qFormat/>
    <w:rsid w:val="00D0459D"/>
    <w:pPr>
      <w:keepNext/>
      <w:keepLines/>
      <w:spacing w:before="200" w:after="0"/>
      <w:outlineLvl w:val="2"/>
    </w:pPr>
    <w:rPr>
      <w:rFonts w:asciiTheme="majorHAnsi" w:eastAsiaTheme="majorEastAsia" w:hAnsiTheme="majorHAnsi" w:cstheme="majorBidi"/>
      <w:b/>
      <w:bCs/>
      <w:color w:val="83992A" w:themeColor="accent1"/>
    </w:rPr>
  </w:style>
  <w:style w:type="paragraph" w:styleId="Heading4">
    <w:name w:val="heading 4"/>
    <w:basedOn w:val="Normal"/>
    <w:next w:val="Normal"/>
    <w:link w:val="Heading4Char"/>
    <w:uiPriority w:val="9"/>
    <w:unhideWhenUsed/>
    <w:qFormat/>
    <w:rsid w:val="00A52ABA"/>
    <w:pPr>
      <w:keepNext/>
      <w:keepLines/>
      <w:spacing w:before="200" w:after="0"/>
      <w:outlineLvl w:val="3"/>
    </w:pPr>
    <w:rPr>
      <w:rFonts w:asciiTheme="majorHAnsi" w:eastAsiaTheme="majorEastAsia" w:hAnsiTheme="majorHAnsi" w:cstheme="majorBidi"/>
      <w:b/>
      <w:bCs/>
      <w:i/>
      <w:iCs/>
      <w:color w:val="83992A"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562CB"/>
    <w:pPr>
      <w:spacing w:after="0" w:line="240" w:lineRule="auto"/>
    </w:pPr>
    <w:rPr>
      <w:rFonts w:eastAsiaTheme="minorEastAsia"/>
    </w:rPr>
  </w:style>
  <w:style w:type="character" w:customStyle="1" w:styleId="NoSpacingChar">
    <w:name w:val="No Spacing Char"/>
    <w:basedOn w:val="DefaultParagraphFont"/>
    <w:link w:val="NoSpacing"/>
    <w:uiPriority w:val="1"/>
    <w:rsid w:val="007562CB"/>
    <w:rPr>
      <w:rFonts w:eastAsiaTheme="minorEastAsia"/>
    </w:rPr>
  </w:style>
  <w:style w:type="paragraph" w:styleId="Header">
    <w:name w:val="header"/>
    <w:basedOn w:val="Normal"/>
    <w:link w:val="HeaderChar"/>
    <w:uiPriority w:val="99"/>
    <w:unhideWhenUsed/>
    <w:rsid w:val="007562CB"/>
    <w:pPr>
      <w:tabs>
        <w:tab w:val="center" w:pos="4680"/>
        <w:tab w:val="right" w:pos="9360"/>
      </w:tabs>
      <w:spacing w:after="0" w:line="240" w:lineRule="auto"/>
    </w:pPr>
  </w:style>
  <w:style w:type="character" w:customStyle="1" w:styleId="HeaderChar">
    <w:name w:val="Header Char"/>
    <w:basedOn w:val="DefaultParagraphFont"/>
    <w:link w:val="Header"/>
    <w:uiPriority w:val="99"/>
    <w:rsid w:val="007562CB"/>
  </w:style>
  <w:style w:type="paragraph" w:styleId="Footer">
    <w:name w:val="footer"/>
    <w:basedOn w:val="Normal"/>
    <w:link w:val="FooterChar"/>
    <w:uiPriority w:val="99"/>
    <w:unhideWhenUsed/>
    <w:rsid w:val="007562CB"/>
    <w:pPr>
      <w:tabs>
        <w:tab w:val="center" w:pos="4680"/>
        <w:tab w:val="right" w:pos="9360"/>
      </w:tabs>
      <w:spacing w:after="0" w:line="240" w:lineRule="auto"/>
    </w:pPr>
  </w:style>
  <w:style w:type="character" w:customStyle="1" w:styleId="FooterChar">
    <w:name w:val="Footer Char"/>
    <w:basedOn w:val="DefaultParagraphFont"/>
    <w:link w:val="Footer"/>
    <w:uiPriority w:val="99"/>
    <w:rsid w:val="007562CB"/>
  </w:style>
  <w:style w:type="character" w:customStyle="1" w:styleId="Heading1Char">
    <w:name w:val="Heading 1 Char"/>
    <w:basedOn w:val="DefaultParagraphFont"/>
    <w:link w:val="Heading1"/>
    <w:uiPriority w:val="9"/>
    <w:rsid w:val="007562CB"/>
    <w:rPr>
      <w:rFonts w:asciiTheme="majorHAnsi" w:eastAsiaTheme="majorEastAsia" w:hAnsiTheme="majorHAnsi" w:cstheme="majorBidi"/>
      <w:color w:val="61721F" w:themeColor="accent1" w:themeShade="BF"/>
      <w:sz w:val="32"/>
      <w:szCs w:val="32"/>
    </w:rPr>
  </w:style>
  <w:style w:type="paragraph" w:styleId="TOCHeading">
    <w:name w:val="TOC Heading"/>
    <w:basedOn w:val="Heading1"/>
    <w:next w:val="Normal"/>
    <w:uiPriority w:val="39"/>
    <w:unhideWhenUsed/>
    <w:qFormat/>
    <w:rsid w:val="007562CB"/>
    <w:pPr>
      <w:outlineLvl w:val="9"/>
    </w:pPr>
  </w:style>
  <w:style w:type="paragraph" w:styleId="BalloonText">
    <w:name w:val="Balloon Text"/>
    <w:basedOn w:val="Normal"/>
    <w:link w:val="BalloonTextChar"/>
    <w:uiPriority w:val="99"/>
    <w:semiHidden/>
    <w:unhideWhenUsed/>
    <w:rsid w:val="00086725"/>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086725"/>
    <w:rPr>
      <w:rFonts w:ascii="Lucida Grande" w:hAnsi="Lucida Grande"/>
      <w:sz w:val="18"/>
      <w:szCs w:val="18"/>
    </w:rPr>
  </w:style>
  <w:style w:type="paragraph" w:styleId="TOC1">
    <w:name w:val="toc 1"/>
    <w:basedOn w:val="Normal"/>
    <w:next w:val="Normal"/>
    <w:autoRedefine/>
    <w:uiPriority w:val="39"/>
    <w:unhideWhenUsed/>
    <w:rsid w:val="00B10324"/>
    <w:pPr>
      <w:spacing w:after="100"/>
    </w:pPr>
  </w:style>
  <w:style w:type="character" w:customStyle="1" w:styleId="Heading2Char">
    <w:name w:val="Heading 2 Char"/>
    <w:basedOn w:val="DefaultParagraphFont"/>
    <w:link w:val="Heading2"/>
    <w:uiPriority w:val="9"/>
    <w:rsid w:val="00D0459D"/>
    <w:rPr>
      <w:rFonts w:asciiTheme="majorHAnsi" w:eastAsiaTheme="majorEastAsia" w:hAnsiTheme="majorHAnsi" w:cstheme="majorBidi"/>
      <w:b/>
      <w:bCs/>
      <w:color w:val="83992A" w:themeColor="accent1"/>
      <w:sz w:val="26"/>
      <w:szCs w:val="26"/>
    </w:rPr>
  </w:style>
  <w:style w:type="character" w:customStyle="1" w:styleId="Heading3Char">
    <w:name w:val="Heading 3 Char"/>
    <w:basedOn w:val="DefaultParagraphFont"/>
    <w:link w:val="Heading3"/>
    <w:uiPriority w:val="9"/>
    <w:rsid w:val="00D0459D"/>
    <w:rPr>
      <w:rFonts w:asciiTheme="majorHAnsi" w:eastAsiaTheme="majorEastAsia" w:hAnsiTheme="majorHAnsi" w:cstheme="majorBidi"/>
      <w:b/>
      <w:bCs/>
      <w:color w:val="83992A" w:themeColor="accent1"/>
    </w:rPr>
  </w:style>
  <w:style w:type="character" w:customStyle="1" w:styleId="Heading4Char">
    <w:name w:val="Heading 4 Char"/>
    <w:basedOn w:val="DefaultParagraphFont"/>
    <w:link w:val="Heading4"/>
    <w:uiPriority w:val="9"/>
    <w:rsid w:val="00A52ABA"/>
    <w:rPr>
      <w:rFonts w:asciiTheme="majorHAnsi" w:eastAsiaTheme="majorEastAsia" w:hAnsiTheme="majorHAnsi" w:cstheme="majorBidi"/>
      <w:b/>
      <w:bCs/>
      <w:i/>
      <w:iCs/>
      <w:color w:val="83992A" w:themeColor="accent1"/>
    </w:rPr>
  </w:style>
  <w:style w:type="paragraph" w:styleId="TOC2">
    <w:name w:val="toc 2"/>
    <w:basedOn w:val="Normal"/>
    <w:next w:val="Normal"/>
    <w:autoRedefine/>
    <w:uiPriority w:val="39"/>
    <w:unhideWhenUsed/>
    <w:rsid w:val="00612C0B"/>
    <w:pPr>
      <w:spacing w:after="100"/>
      <w:ind w:left="220"/>
    </w:pPr>
  </w:style>
  <w:style w:type="paragraph" w:styleId="TOC3">
    <w:name w:val="toc 3"/>
    <w:basedOn w:val="Normal"/>
    <w:next w:val="Normal"/>
    <w:autoRedefine/>
    <w:uiPriority w:val="39"/>
    <w:unhideWhenUsed/>
    <w:rsid w:val="00612C0B"/>
    <w:pPr>
      <w:spacing w:after="100"/>
      <w:ind w:left="440"/>
    </w:pPr>
  </w:style>
  <w:style w:type="character" w:styleId="PageNumber">
    <w:name w:val="page number"/>
    <w:basedOn w:val="DefaultParagraphFont"/>
    <w:uiPriority w:val="99"/>
    <w:semiHidden/>
    <w:unhideWhenUsed/>
    <w:rsid w:val="00954DB5"/>
  </w:style>
  <w:style w:type="paragraph" w:styleId="Bibliography">
    <w:name w:val="Bibliography"/>
    <w:basedOn w:val="Normal"/>
    <w:next w:val="Normal"/>
    <w:uiPriority w:val="37"/>
    <w:unhideWhenUsed/>
    <w:rsid w:val="002A7508"/>
  </w:style>
  <w:style w:type="paragraph" w:styleId="ListParagraph">
    <w:name w:val="List Paragraph"/>
    <w:basedOn w:val="Normal"/>
    <w:uiPriority w:val="34"/>
    <w:qFormat/>
    <w:rsid w:val="00453871"/>
    <w:pPr>
      <w:ind w:left="720"/>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562CB"/>
    <w:pPr>
      <w:keepNext/>
      <w:keepLines/>
      <w:spacing w:before="240" w:after="0"/>
      <w:outlineLvl w:val="0"/>
    </w:pPr>
    <w:rPr>
      <w:rFonts w:asciiTheme="majorHAnsi" w:eastAsiaTheme="majorEastAsia" w:hAnsiTheme="majorHAnsi" w:cstheme="majorBidi"/>
      <w:color w:val="61721F" w:themeColor="accent1" w:themeShade="BF"/>
      <w:sz w:val="32"/>
      <w:szCs w:val="32"/>
    </w:rPr>
  </w:style>
  <w:style w:type="paragraph" w:styleId="Heading2">
    <w:name w:val="heading 2"/>
    <w:basedOn w:val="Normal"/>
    <w:next w:val="Normal"/>
    <w:link w:val="Heading2Char"/>
    <w:uiPriority w:val="9"/>
    <w:unhideWhenUsed/>
    <w:qFormat/>
    <w:rsid w:val="00D0459D"/>
    <w:pPr>
      <w:keepNext/>
      <w:keepLines/>
      <w:spacing w:before="200" w:after="0"/>
      <w:outlineLvl w:val="1"/>
    </w:pPr>
    <w:rPr>
      <w:rFonts w:asciiTheme="majorHAnsi" w:eastAsiaTheme="majorEastAsia" w:hAnsiTheme="majorHAnsi" w:cstheme="majorBidi"/>
      <w:b/>
      <w:bCs/>
      <w:color w:val="83992A" w:themeColor="accent1"/>
      <w:sz w:val="26"/>
      <w:szCs w:val="26"/>
    </w:rPr>
  </w:style>
  <w:style w:type="paragraph" w:styleId="Heading3">
    <w:name w:val="heading 3"/>
    <w:basedOn w:val="Normal"/>
    <w:next w:val="Normal"/>
    <w:link w:val="Heading3Char"/>
    <w:uiPriority w:val="9"/>
    <w:unhideWhenUsed/>
    <w:qFormat/>
    <w:rsid w:val="00D0459D"/>
    <w:pPr>
      <w:keepNext/>
      <w:keepLines/>
      <w:spacing w:before="200" w:after="0"/>
      <w:outlineLvl w:val="2"/>
    </w:pPr>
    <w:rPr>
      <w:rFonts w:asciiTheme="majorHAnsi" w:eastAsiaTheme="majorEastAsia" w:hAnsiTheme="majorHAnsi" w:cstheme="majorBidi"/>
      <w:b/>
      <w:bCs/>
      <w:color w:val="83992A" w:themeColor="accent1"/>
    </w:rPr>
  </w:style>
  <w:style w:type="paragraph" w:styleId="Heading4">
    <w:name w:val="heading 4"/>
    <w:basedOn w:val="Normal"/>
    <w:next w:val="Normal"/>
    <w:link w:val="Heading4Char"/>
    <w:uiPriority w:val="9"/>
    <w:unhideWhenUsed/>
    <w:qFormat/>
    <w:rsid w:val="00A52ABA"/>
    <w:pPr>
      <w:keepNext/>
      <w:keepLines/>
      <w:spacing w:before="200" w:after="0"/>
      <w:outlineLvl w:val="3"/>
    </w:pPr>
    <w:rPr>
      <w:rFonts w:asciiTheme="majorHAnsi" w:eastAsiaTheme="majorEastAsia" w:hAnsiTheme="majorHAnsi" w:cstheme="majorBidi"/>
      <w:b/>
      <w:bCs/>
      <w:i/>
      <w:iCs/>
      <w:color w:val="83992A"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562CB"/>
    <w:pPr>
      <w:spacing w:after="0" w:line="240" w:lineRule="auto"/>
    </w:pPr>
    <w:rPr>
      <w:rFonts w:eastAsiaTheme="minorEastAsia"/>
    </w:rPr>
  </w:style>
  <w:style w:type="character" w:customStyle="1" w:styleId="NoSpacingChar">
    <w:name w:val="No Spacing Char"/>
    <w:basedOn w:val="DefaultParagraphFont"/>
    <w:link w:val="NoSpacing"/>
    <w:uiPriority w:val="1"/>
    <w:rsid w:val="007562CB"/>
    <w:rPr>
      <w:rFonts w:eastAsiaTheme="minorEastAsia"/>
    </w:rPr>
  </w:style>
  <w:style w:type="paragraph" w:styleId="Header">
    <w:name w:val="header"/>
    <w:basedOn w:val="Normal"/>
    <w:link w:val="HeaderChar"/>
    <w:uiPriority w:val="99"/>
    <w:unhideWhenUsed/>
    <w:rsid w:val="007562CB"/>
    <w:pPr>
      <w:tabs>
        <w:tab w:val="center" w:pos="4680"/>
        <w:tab w:val="right" w:pos="9360"/>
      </w:tabs>
      <w:spacing w:after="0" w:line="240" w:lineRule="auto"/>
    </w:pPr>
  </w:style>
  <w:style w:type="character" w:customStyle="1" w:styleId="HeaderChar">
    <w:name w:val="Header Char"/>
    <w:basedOn w:val="DefaultParagraphFont"/>
    <w:link w:val="Header"/>
    <w:uiPriority w:val="99"/>
    <w:rsid w:val="007562CB"/>
  </w:style>
  <w:style w:type="paragraph" w:styleId="Footer">
    <w:name w:val="footer"/>
    <w:basedOn w:val="Normal"/>
    <w:link w:val="FooterChar"/>
    <w:uiPriority w:val="99"/>
    <w:unhideWhenUsed/>
    <w:rsid w:val="007562CB"/>
    <w:pPr>
      <w:tabs>
        <w:tab w:val="center" w:pos="4680"/>
        <w:tab w:val="right" w:pos="9360"/>
      </w:tabs>
      <w:spacing w:after="0" w:line="240" w:lineRule="auto"/>
    </w:pPr>
  </w:style>
  <w:style w:type="character" w:customStyle="1" w:styleId="FooterChar">
    <w:name w:val="Footer Char"/>
    <w:basedOn w:val="DefaultParagraphFont"/>
    <w:link w:val="Footer"/>
    <w:uiPriority w:val="99"/>
    <w:rsid w:val="007562CB"/>
  </w:style>
  <w:style w:type="character" w:customStyle="1" w:styleId="Heading1Char">
    <w:name w:val="Heading 1 Char"/>
    <w:basedOn w:val="DefaultParagraphFont"/>
    <w:link w:val="Heading1"/>
    <w:uiPriority w:val="9"/>
    <w:rsid w:val="007562CB"/>
    <w:rPr>
      <w:rFonts w:asciiTheme="majorHAnsi" w:eastAsiaTheme="majorEastAsia" w:hAnsiTheme="majorHAnsi" w:cstheme="majorBidi"/>
      <w:color w:val="61721F" w:themeColor="accent1" w:themeShade="BF"/>
      <w:sz w:val="32"/>
      <w:szCs w:val="32"/>
    </w:rPr>
  </w:style>
  <w:style w:type="paragraph" w:styleId="TOCHeading">
    <w:name w:val="TOC Heading"/>
    <w:basedOn w:val="Heading1"/>
    <w:next w:val="Normal"/>
    <w:uiPriority w:val="39"/>
    <w:unhideWhenUsed/>
    <w:qFormat/>
    <w:rsid w:val="007562CB"/>
    <w:pPr>
      <w:outlineLvl w:val="9"/>
    </w:pPr>
  </w:style>
  <w:style w:type="paragraph" w:styleId="BalloonText">
    <w:name w:val="Balloon Text"/>
    <w:basedOn w:val="Normal"/>
    <w:link w:val="BalloonTextChar"/>
    <w:uiPriority w:val="99"/>
    <w:semiHidden/>
    <w:unhideWhenUsed/>
    <w:rsid w:val="00086725"/>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086725"/>
    <w:rPr>
      <w:rFonts w:ascii="Lucida Grande" w:hAnsi="Lucida Grande"/>
      <w:sz w:val="18"/>
      <w:szCs w:val="18"/>
    </w:rPr>
  </w:style>
  <w:style w:type="paragraph" w:styleId="TOC1">
    <w:name w:val="toc 1"/>
    <w:basedOn w:val="Normal"/>
    <w:next w:val="Normal"/>
    <w:autoRedefine/>
    <w:uiPriority w:val="39"/>
    <w:unhideWhenUsed/>
    <w:rsid w:val="00B10324"/>
    <w:pPr>
      <w:spacing w:after="100"/>
    </w:pPr>
  </w:style>
  <w:style w:type="character" w:customStyle="1" w:styleId="Heading2Char">
    <w:name w:val="Heading 2 Char"/>
    <w:basedOn w:val="DefaultParagraphFont"/>
    <w:link w:val="Heading2"/>
    <w:uiPriority w:val="9"/>
    <w:rsid w:val="00D0459D"/>
    <w:rPr>
      <w:rFonts w:asciiTheme="majorHAnsi" w:eastAsiaTheme="majorEastAsia" w:hAnsiTheme="majorHAnsi" w:cstheme="majorBidi"/>
      <w:b/>
      <w:bCs/>
      <w:color w:val="83992A" w:themeColor="accent1"/>
      <w:sz w:val="26"/>
      <w:szCs w:val="26"/>
    </w:rPr>
  </w:style>
  <w:style w:type="character" w:customStyle="1" w:styleId="Heading3Char">
    <w:name w:val="Heading 3 Char"/>
    <w:basedOn w:val="DefaultParagraphFont"/>
    <w:link w:val="Heading3"/>
    <w:uiPriority w:val="9"/>
    <w:rsid w:val="00D0459D"/>
    <w:rPr>
      <w:rFonts w:asciiTheme="majorHAnsi" w:eastAsiaTheme="majorEastAsia" w:hAnsiTheme="majorHAnsi" w:cstheme="majorBidi"/>
      <w:b/>
      <w:bCs/>
      <w:color w:val="83992A" w:themeColor="accent1"/>
    </w:rPr>
  </w:style>
  <w:style w:type="character" w:customStyle="1" w:styleId="Heading4Char">
    <w:name w:val="Heading 4 Char"/>
    <w:basedOn w:val="DefaultParagraphFont"/>
    <w:link w:val="Heading4"/>
    <w:uiPriority w:val="9"/>
    <w:rsid w:val="00A52ABA"/>
    <w:rPr>
      <w:rFonts w:asciiTheme="majorHAnsi" w:eastAsiaTheme="majorEastAsia" w:hAnsiTheme="majorHAnsi" w:cstheme="majorBidi"/>
      <w:b/>
      <w:bCs/>
      <w:i/>
      <w:iCs/>
      <w:color w:val="83992A" w:themeColor="accent1"/>
    </w:rPr>
  </w:style>
  <w:style w:type="paragraph" w:styleId="TOC2">
    <w:name w:val="toc 2"/>
    <w:basedOn w:val="Normal"/>
    <w:next w:val="Normal"/>
    <w:autoRedefine/>
    <w:uiPriority w:val="39"/>
    <w:unhideWhenUsed/>
    <w:rsid w:val="00612C0B"/>
    <w:pPr>
      <w:spacing w:after="100"/>
      <w:ind w:left="220"/>
    </w:pPr>
  </w:style>
  <w:style w:type="paragraph" w:styleId="TOC3">
    <w:name w:val="toc 3"/>
    <w:basedOn w:val="Normal"/>
    <w:next w:val="Normal"/>
    <w:autoRedefine/>
    <w:uiPriority w:val="39"/>
    <w:unhideWhenUsed/>
    <w:rsid w:val="00612C0B"/>
    <w:pPr>
      <w:spacing w:after="100"/>
      <w:ind w:left="440"/>
    </w:pPr>
  </w:style>
  <w:style w:type="character" w:styleId="PageNumber">
    <w:name w:val="page number"/>
    <w:basedOn w:val="DefaultParagraphFont"/>
    <w:uiPriority w:val="99"/>
    <w:semiHidden/>
    <w:unhideWhenUsed/>
    <w:rsid w:val="00954DB5"/>
  </w:style>
  <w:style w:type="paragraph" w:styleId="Bibliography">
    <w:name w:val="Bibliography"/>
    <w:basedOn w:val="Normal"/>
    <w:next w:val="Normal"/>
    <w:uiPriority w:val="37"/>
    <w:unhideWhenUsed/>
    <w:rsid w:val="002A7508"/>
  </w:style>
  <w:style w:type="paragraph" w:styleId="ListParagraph">
    <w:name w:val="List Paragraph"/>
    <w:basedOn w:val="Normal"/>
    <w:uiPriority w:val="34"/>
    <w:qFormat/>
    <w:rsid w:val="0045387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footer" Target="footer1.xml"/><Relationship Id="rId12" Type="http://schemas.openxmlformats.org/officeDocument/2006/relationships/footer" Target="footer2.xml"/><Relationship Id="rId13" Type="http://schemas.openxmlformats.org/officeDocument/2006/relationships/image" Target="media/image1.png"/><Relationship Id="rId14" Type="http://schemas.openxmlformats.org/officeDocument/2006/relationships/image" Target="media/image2.png"/><Relationship Id="rId15" Type="http://schemas.openxmlformats.org/officeDocument/2006/relationships/image" Target="media/image3.png"/><Relationship Id="rId16" Type="http://schemas.openxmlformats.org/officeDocument/2006/relationships/image" Target="media/image4.png"/><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 Id="rId9" Type="http://schemas.openxmlformats.org/officeDocument/2006/relationships/endnotes" Target="endnotes.xml"/><Relationship Id="rId10" Type="http://schemas.openxmlformats.org/officeDocument/2006/relationships/image" Target="media/image1.jpeg"/></Relationships>
</file>

<file path=word/theme/_rels/theme1.xml.rels><?xml version="1.0" encoding="UTF-8" standalone="yes"?>
<Relationships xmlns="http://schemas.openxmlformats.org/package/2006/relationships"><Relationship Id="rId1" Type="http://schemas.openxmlformats.org/officeDocument/2006/relationships/image" Target="../media/image5.jpeg"/><Relationship Id="rId2" Type="http://schemas.openxmlformats.org/officeDocument/2006/relationships/image" Target="../media/image6.jpeg"/></Relationships>
</file>

<file path=word/theme/theme1.xml><?xml version="1.0" encoding="utf-8"?>
<a:theme xmlns:a="http://schemas.openxmlformats.org/drawingml/2006/main" name="Organic">
  <a:themeElements>
    <a:clrScheme name="Organic">
      <a:dk1>
        <a:sysClr val="windowText" lastClr="000000"/>
      </a:dk1>
      <a:lt1>
        <a:sysClr val="window" lastClr="FFFFFF"/>
      </a:lt1>
      <a:dk2>
        <a:srgbClr val="212121"/>
      </a:dk2>
      <a:lt2>
        <a:srgbClr val="DADADA"/>
      </a:lt2>
      <a:accent1>
        <a:srgbClr val="83992A"/>
      </a:accent1>
      <a:accent2>
        <a:srgbClr val="3C9770"/>
      </a:accent2>
      <a:accent3>
        <a:srgbClr val="44709D"/>
      </a:accent3>
      <a:accent4>
        <a:srgbClr val="A23C33"/>
      </a:accent4>
      <a:accent5>
        <a:srgbClr val="D97828"/>
      </a:accent5>
      <a:accent6>
        <a:srgbClr val="DEB340"/>
      </a:accent6>
      <a:hlink>
        <a:srgbClr val="A8BF4D"/>
      </a:hlink>
      <a:folHlink>
        <a:srgbClr val="B4CA80"/>
      </a:folHlink>
    </a:clrScheme>
    <a:fontScheme name="Organic">
      <a:majorFont>
        <a:latin typeface="Garamond"/>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Garamond"/>
        <a:ea typeface=""/>
        <a:cs typeface=""/>
        <a:font script="Jpan" typeface="ＭＳ Ｐ明朝"/>
        <a:font script="Hang" typeface="바탕"/>
        <a:font script="Hans" typeface="方正舒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rganic">
      <a:fillStyleLst>
        <a:solidFill>
          <a:schemeClr val="phClr"/>
        </a:solidFill>
        <a:gradFill rotWithShape="1">
          <a:gsLst>
            <a:gs pos="0">
              <a:schemeClr val="phClr">
                <a:tint val="60000"/>
                <a:lumMod val="110000"/>
              </a:schemeClr>
            </a:gs>
            <a:gs pos="100000">
              <a:schemeClr val="phClr">
                <a:tint val="82000"/>
              </a:schemeClr>
            </a:gs>
          </a:gsLst>
          <a:lin ang="5400000" scaled="0"/>
        </a:gradFill>
        <a:blipFill>
          <a:blip xmlns:r="http://schemas.openxmlformats.org/officeDocument/2006/relationships" r:embed="rId1">
            <a:duotone>
              <a:schemeClr val="phClr">
                <a:shade val="74000"/>
                <a:satMod val="130000"/>
                <a:lumMod val="90000"/>
              </a:schemeClr>
              <a:schemeClr val="phClr">
                <a:tint val="94000"/>
                <a:satMod val="120000"/>
                <a:lumMod val="104000"/>
              </a:schemeClr>
            </a:duotone>
          </a:blip>
          <a:tile tx="0" ty="0" sx="100000" sy="100000" flip="none" algn="tl"/>
        </a:blipFill>
      </a:fillStyleLst>
      <a:lnStyleLst>
        <a:ln w="9525" cap="flat" cmpd="sng" algn="ctr">
          <a:solidFill>
            <a:schemeClr val="phClr"/>
          </a:solidFill>
          <a:prstDash val="solid"/>
        </a:ln>
        <a:ln w="15875"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innerShdw blurRad="25400" dist="12700" dir="13500000">
              <a:srgbClr val="000000">
                <a:alpha val="45000"/>
              </a:srgbClr>
            </a:innerShdw>
          </a:effectLst>
        </a:effectStyle>
        <a:effectStyle>
          <a:effectLst>
            <a:outerShdw blurRad="38100" dist="25400" dir="5400000" rotWithShape="0">
              <a:srgbClr val="000000">
                <a:alpha val="60000"/>
              </a:srgbClr>
            </a:outerShdw>
          </a:effectLst>
        </a:effectStyle>
      </a:effectStyleLst>
      <a:bgFillStyleLst>
        <a:solidFill>
          <a:schemeClr val="phClr"/>
        </a:solidFill>
        <a:gradFill rotWithShape="1">
          <a:gsLst>
            <a:gs pos="0">
              <a:schemeClr val="phClr">
                <a:tint val="90000"/>
                <a:lumMod val="110000"/>
              </a:schemeClr>
            </a:gs>
            <a:gs pos="100000">
              <a:schemeClr val="phClr">
                <a:shade val="88000"/>
                <a:lumMod val="98000"/>
              </a:schemeClr>
            </a:gs>
          </a:gsLst>
          <a:lin ang="5400000" scaled="0"/>
        </a:gradFill>
        <a:blipFill>
          <a:blip xmlns:r="http://schemas.openxmlformats.org/officeDocument/2006/relationships" r:embed="rId2"/>
          <a:stretch/>
        </a:blipFill>
      </a:bgFillStyleLst>
    </a:fmtScheme>
  </a:themeElements>
  <a:objectDefaults/>
  <a:extraClrSchemeLst/>
  <a:extLst>
    <a:ext uri="{05A4C25C-085E-4340-85A3-A5531E510DB2}">
      <thm15:themeFamily xmlns:thm15="http://schemas.microsoft.com/office/thememl/2012/main" xmlns="" name="Organic" id="{28CDC826-8792-45C0-861B-85EB3ADEDA33}" vid="{7DAC20F1-423D-49E2-BD0B-50532748BAD0}"/>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PublishDate>
  <Abstract/>
  <CompanyAddress>Hawthorne, NJ</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Version="6">
  <b:Source>
    <b:Tag>Kitnd</b:Tag>
    <b:SourceType>InternetSite</b:SourceType>
    <b:Guid>{7F771B76-74A3-A24B-A915-215EEDF197A2}</b:Guid>
    <b:Author>
      <b:Author>
        <b:Corporate>Kitware Corporation</b:Corporate>
      </b:Author>
    </b:Author>
    <b:Title>Download</b:Title>
    <b:InternetSiteTitle>CMake Web site</b:InternetSiteTitle>
    <b:URL>https://cmake.org/download/</b:URL>
    <b:Year>n.d.</b:Year>
    <b:YearAccessed>2018</b:YearAccessed>
    <b:MonthAccessed>07</b:MonthAccessed>
    <b:DayAccessed>03</b:DayAccessed>
    <b:RefOrder>1</b:RefOrder>
  </b:Source>
  <b:Source>
    <b:Tag>Dör16</b:Tag>
    <b:SourceType>InternetSite</b:SourceType>
    <b:Guid>{931264E1-31FC-014C-A18C-93C38526C7B0}</b:Guid>
    <b:Author>
      <b:Author>
        <b:NameList>
          <b:Person>
            <b:Last>Döring</b:Last>
            <b:First>Arne</b:First>
          </b:Person>
        </b:NameList>
      </b:Author>
    </b:Author>
    <b:Title>minimal_cmake_example</b:Title>
    <b:InternetSiteTitle>GitHub Web site</b:InternetSiteTitle>
    <b:URL>https://github.com/krux02/minimal_cmake_example</b:URL>
    <b:Year>2016</b:Year>
    <b:Month>11</b:Month>
    <b:Day>07</b:Day>
    <b:YearAccessed>2018</b:YearAccessed>
    <b:MonthAccessed>07</b:MonthAccessed>
    <b:DayAccessed>03</b:DayAccessed>
    <b:RefOrder>2</b:RefOrder>
  </b:Source>
  <b:Source>
    <b:Tag>Luc172</b:Tag>
    <b:SourceType>InternetSite</b:SourceType>
    <b:Guid>{422043AC-F8FF-F043-AFDA-BB90ACC657F5}</b:Guid>
    <b:Author>
      <b:Author>
        <b:Corporate>Lucid Software Corporation</b:Corporate>
      </b:Author>
    </b:Author>
    <b:Title>Class Diagram Tutorial</b:Title>
    <b:InternetSiteTitle>Lucid Software Corporation Web site</b:InternetSiteTitle>
    <b:URL>https://www.lucidchart.com/pages/uml/class-diagram</b:URL>
    <b:Year>2017</b:Year>
    <b:YearAccessed>2017</b:YearAccessed>
    <b:MonthAccessed>7</b:MonthAccessed>
    <b:DayAccessed>25</b:DayAccessed>
    <b:RefOrder>3</b:RefOrder>
  </b:Source>
  <b:Source>
    <b:Tag>Ora17</b:Tag>
    <b:SourceType>ElectronicSource</b:SourceType>
    <b:Guid>{912C8592-49EC-B64B-99CC-862BD9D0D6D9}</b:Guid>
    <b:Title>VirtualBox</b:Title>
    <b:City>Redwood City</b:City>
    <b:StateProvince>CA</b:StateProvince>
    <b:CountryRegion>USA</b:CountryRegion>
    <b:Year>2017</b:Year>
    <b:Edition>5.1.18</b:Edition>
    <b:Author>
      <b:Author>
        <b:Corporate>Oracle Corporation</b:Corporate>
      </b:Author>
    </b:Author>
    <b:Medium>Software</b:Medium>
    <b:RefOrder>4</b:RefOrder>
  </b:Source>
  <b:Source>
    <b:Tag>Mic101</b:Tag>
    <b:SourceType>ElectronicSource</b:SourceType>
    <b:Guid>{1F28C0A8-12EE-E647-A8B7-C1F83CAB0F65}</b:Guid>
    <b:Author>
      <b:Author>
        <b:Corporate>Microsoft Corporation</b:Corporate>
      </b:Author>
    </b:Author>
    <b:Title>Visio</b:Title>
    <b:City>Redmond</b:City>
    <b:StateProvince>WA</b:StateProvince>
    <b:CountryRegion>USA</b:CountryRegion>
    <b:Year>2010</b:Year>
    <b:Medium>Software</b:Medium>
    <b:Edition>2010</b:Edition>
    <b:RefOrder>5</b:RefOrder>
  </b:Source>
  <b:Source>
    <b:Tag>Goo18</b:Tag>
    <b:SourceType>InternetSite</b:SourceType>
    <b:Guid>{E6219191-735D-FB45-9915-EDE32A072663}</b:Guid>
    <b:Author>
      <b:Author>
        <b:Corporate>Google Corporation</b:Corporate>
      </b:Author>
    </b:Author>
    <b:Title>Google C++ Style Guide</b:Title>
    <b:InternetSiteTitle>Google GitHub styles</b:InternetSiteTitle>
    <b:URL>https://google.github.io/styleguide/cppguide.html</b:URL>
    <b:Year>2018</b:Year>
    <b:Month>06</b:Month>
    <b:Day>19</b:Day>
    <b:YearAccessed>2018</b:YearAccessed>
    <b:MonthAccessed>07</b:MonthAccessed>
    <b:DayAccessed>03</b:DayAccessed>
    <b:RefOrder>6</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001A8B5-B935-E64C-AEFE-7EA0817DA7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226</TotalTime>
  <Pages>11</Pages>
  <Words>846</Words>
  <Characters>4823</Characters>
  <Application>Microsoft Macintosh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Abel Gancsos productions</Company>
  <LinksUpToDate>false</LinksUpToDate>
  <CharactersWithSpaces>5658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AMGVending</dc:title>
  <dc:subject>MET cS665 Summer 2 2018</dc:subject>
  <dc:creator>Abel Gancsos</dc:creator>
  <cp:keywords/>
  <dc:description/>
  <cp:lastModifiedBy>Abel Gancsos</cp:lastModifiedBy>
  <cp:revision>45</cp:revision>
  <dcterms:created xsi:type="dcterms:W3CDTF">2018-07-03T21:33:00Z</dcterms:created>
  <dcterms:modified xsi:type="dcterms:W3CDTF">2018-07-05T03:24:00Z</dcterms:modified>
</cp:coreProperties>
</file>