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00000004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00000005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35FC13B9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E43E09"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4D1A347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="00E43E09" w:rsidRPr="00EA5016">
        <w:rPr>
          <w:color w:val="000000" w:themeColor="text1"/>
        </w:rPr>
        <w:t>15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 w:rsidR="00535859">
        <w:rPr>
          <w:color w:val="000000" w:themeColor="text1"/>
        </w:rPr>
        <w:t>3</w:t>
      </w:r>
    </w:p>
    <w:p w14:paraId="00000013" w14:textId="0BE11AEB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A96BE2">
        <w:rPr>
          <w:color w:val="000000" w:themeColor="text1"/>
        </w:rPr>
        <w:t>Агафонов</w:t>
      </w:r>
      <w:r w:rsidR="00E43E09" w:rsidRPr="00EA5016">
        <w:rPr>
          <w:color w:val="000000" w:themeColor="text1"/>
        </w:rPr>
        <w:t xml:space="preserve"> </w:t>
      </w:r>
      <w:r w:rsidR="00A96BE2">
        <w:rPr>
          <w:color w:val="000000" w:themeColor="text1"/>
        </w:rPr>
        <w:t>А.С</w:t>
      </w:r>
      <w:r w:rsidR="00E43E09" w:rsidRPr="00EA5016">
        <w:rPr>
          <w:color w:val="000000" w:themeColor="text1"/>
        </w:rPr>
        <w:t>.</w:t>
      </w:r>
    </w:p>
    <w:p w14:paraId="00000014" w14:textId="18598CF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00000015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01B7FAE5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A96BE2">
        <w:rPr>
          <w:color w:val="000000" w:themeColor="text1"/>
        </w:rPr>
        <w:t>26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="00E43E09" w:rsidRPr="00EA5016">
        <w:rPr>
          <w:color w:val="000000" w:themeColor="text1"/>
        </w:rPr>
        <w:t>12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24</w:t>
      </w:r>
    </w:p>
    <w:p w14:paraId="00000017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 w:rsidRPr="00EA5016">
        <w:rPr>
          <w:color w:val="000000" w:themeColor="text1"/>
        </w:rPr>
        <w:t>4</w:t>
      </w:r>
    </w:p>
    <w:p w14:paraId="0000001B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286B0035" w:rsidR="00BC2C8D" w:rsidRPr="00EA5016" w:rsidRDefault="00000000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 w:rsidR="00A96BE2">
        <w:rPr>
          <w:b/>
          <w:color w:val="000000" w:themeColor="text1"/>
          <w:sz w:val="24"/>
          <w:szCs w:val="24"/>
        </w:rPr>
        <w:t>2</w:t>
      </w:r>
      <w:r w:rsidR="00E43E09" w:rsidRPr="00EA5016">
        <w:rPr>
          <w:b/>
          <w:color w:val="000000" w:themeColor="text1"/>
          <w:sz w:val="24"/>
          <w:szCs w:val="24"/>
        </w:rPr>
        <w:t>6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70A4A027" w14:textId="61B1FD1D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150F6CBF" w14:textId="400AE862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create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[</w:t>
      </w: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>]</w:t>
      </w:r>
    </w:p>
    <w:p w14:paraId="0BCB98C2" w14:textId="77777777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 w14:paraId="5CD134EF" w14:textId="4CE67D0C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 w14:paraId="0000001D" w14:textId="50B50DFD" w:rsidR="00BC2C8D" w:rsidRPr="00692985" w:rsidRDefault="00E43E09" w:rsidP="00037A46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0C8F9A69" w14:textId="3401408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Топология: </w:t>
      </w:r>
      <w:r w:rsidR="008168E9">
        <w:rPr>
          <w:bCs/>
          <w:color w:val="000000" w:themeColor="text1"/>
          <w:sz w:val="24"/>
          <w:szCs w:val="24"/>
        </w:rPr>
        <w:t>в</w:t>
      </w:r>
      <w:r w:rsidR="008168E9" w:rsidRPr="008168E9">
        <w:rPr>
          <w:bCs/>
          <w:color w:val="000000" w:themeColor="text1"/>
          <w:sz w:val="24"/>
          <w:szCs w:val="24"/>
        </w:rPr>
        <w:t>се вычислительные узлы хранятся в бинарном дереве поиска. [</w:t>
      </w:r>
      <w:proofErr w:type="spellStart"/>
      <w:r w:rsidR="008168E9" w:rsidRPr="008168E9">
        <w:rPr>
          <w:bCs/>
          <w:color w:val="000000" w:themeColor="text1"/>
          <w:sz w:val="24"/>
          <w:szCs w:val="24"/>
        </w:rPr>
        <w:t>parent</w:t>
      </w:r>
      <w:proofErr w:type="spellEnd"/>
      <w:r w:rsidR="008168E9" w:rsidRPr="008168E9">
        <w:rPr>
          <w:bCs/>
          <w:color w:val="000000" w:themeColor="text1"/>
          <w:sz w:val="24"/>
          <w:szCs w:val="24"/>
        </w:rPr>
        <w:t>] — является необязательным параметром</w:t>
      </w:r>
    </w:p>
    <w:p w14:paraId="1C91BA25" w14:textId="388920FE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Команда: </w:t>
      </w:r>
      <w:r w:rsidR="008168E9" w:rsidRPr="008168E9">
        <w:rPr>
          <w:bCs/>
          <w:color w:val="000000" w:themeColor="text1"/>
          <w:sz w:val="24"/>
          <w:szCs w:val="24"/>
        </w:rPr>
        <w:t>подсчет суммы n чисел</w:t>
      </w:r>
    </w:p>
    <w:p w14:paraId="6D9C5FDE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Формат команды: </w:t>
      </w:r>
      <w:proofErr w:type="spellStart"/>
      <w:r w:rsidRPr="008168E9">
        <w:rPr>
          <w:bCs/>
          <w:color w:val="000000" w:themeColor="text1"/>
          <w:sz w:val="24"/>
          <w:szCs w:val="24"/>
        </w:rPr>
        <w:t>exec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8168E9">
        <w:rPr>
          <w:bCs/>
          <w:color w:val="000000" w:themeColor="text1"/>
          <w:sz w:val="24"/>
          <w:szCs w:val="24"/>
        </w:rPr>
        <w:t>id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n k1 … </w:t>
      </w:r>
      <w:proofErr w:type="spellStart"/>
      <w:r w:rsidRPr="008168E9">
        <w:rPr>
          <w:bCs/>
          <w:color w:val="000000" w:themeColor="text1"/>
          <w:sz w:val="24"/>
          <w:szCs w:val="24"/>
        </w:rPr>
        <w:t>kn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</w:t>
      </w:r>
    </w:p>
    <w:p w14:paraId="3934E804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8168E9">
        <w:rPr>
          <w:bCs/>
          <w:color w:val="000000" w:themeColor="text1"/>
          <w:sz w:val="24"/>
          <w:szCs w:val="24"/>
        </w:rPr>
        <w:t>id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 </w:t>
      </w:r>
    </w:p>
    <w:p w14:paraId="7EC82A76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n – количество складываемых чисел (от 1 до 108) </w:t>
      </w:r>
    </w:p>
    <w:p w14:paraId="27F31866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k1 … </w:t>
      </w:r>
      <w:proofErr w:type="spellStart"/>
      <w:r w:rsidRPr="008168E9">
        <w:rPr>
          <w:bCs/>
          <w:color w:val="000000" w:themeColor="text1"/>
          <w:sz w:val="24"/>
          <w:szCs w:val="24"/>
        </w:rPr>
        <w:t>kn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– складываемые числа</w:t>
      </w:r>
    </w:p>
    <w:p w14:paraId="7C3DD842" w14:textId="6011DA5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ping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</w:p>
    <w:p w14:paraId="2AD2877C" w14:textId="5F800914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0000001E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1F" w14:textId="33781C03" w:rsidR="00BC2C8D" w:rsidRPr="00692985" w:rsidRDefault="006B1E0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00000020" w14:textId="77777777" w:rsidR="00BC2C8D" w:rsidRPr="0069298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135E7CF6" w14:textId="590C83A1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select(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nfds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readfds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writefds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exceptfds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struct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timeval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AEC925B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fork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процесс.</w:t>
      </w:r>
    </w:p>
    <w:p w14:paraId="50B76E3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B1E02">
        <w:rPr>
          <w:bCs/>
          <w:color w:val="000000" w:themeColor="text1"/>
          <w:sz w:val="24"/>
          <w:szCs w:val="24"/>
        </w:rPr>
        <w:t>execl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path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arg</w:t>
      </w:r>
      <w:proofErr w:type="spellEnd"/>
      <w:r w:rsidRPr="006B1E02">
        <w:rPr>
          <w:bCs/>
          <w:color w:val="000000" w:themeColor="text1"/>
          <w:sz w:val="24"/>
          <w:szCs w:val="24"/>
        </w:rPr>
        <w:t>, ...); Заменяет текущий процесс новым процессом.</w:t>
      </w:r>
    </w:p>
    <w:p w14:paraId="280D41C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getpid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Возвращает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идентификатор текущего процесса.</w:t>
      </w:r>
    </w:p>
    <w:p w14:paraId="1FA12F6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zmq_msg_init_</w:t>
      </w:r>
      <w:proofErr w:type="gram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 w14:paraId="05A57B6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send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Отправляет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387B321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init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93CC3B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recv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Получает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5B2D21E4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data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Возвращает указатель на данные сообщения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D79FC92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zmq_ctx_new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контекст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7BDB5795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8BBFAB9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connect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E8E4DF8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bind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71C83A38" w14:textId="77777777" w:rsidR="006B1E02" w:rsidRPr="00692985" w:rsidRDefault="006B1E02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en-US"/>
        </w:rPr>
      </w:pPr>
    </w:p>
    <w:p w14:paraId="4E5C0BF0" w14:textId="38BCEB9D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Для реализации распределенной системы асинхронной обработки запросов были разработаны два исполняемых файла: </w:t>
      </w:r>
      <w:r w:rsidRPr="001471FA">
        <w:rPr>
          <w:b/>
          <w:bCs/>
          <w:color w:val="000000" w:themeColor="text1"/>
          <w:sz w:val="24"/>
          <w:szCs w:val="24"/>
        </w:rPr>
        <w:t>управляющий узел</w:t>
      </w:r>
      <w:r w:rsidRPr="001471FA">
        <w:rPr>
          <w:bCs/>
          <w:color w:val="000000" w:themeColor="text1"/>
          <w:sz w:val="24"/>
          <w:szCs w:val="24"/>
        </w:rPr>
        <w:t xml:space="preserve"> (</w:t>
      </w:r>
      <w:r w:rsidRPr="001471FA">
        <w:rPr>
          <w:bCs/>
          <w:color w:val="000000" w:themeColor="text1"/>
          <w:sz w:val="24"/>
          <w:szCs w:val="24"/>
          <w:lang w:val="en-US"/>
        </w:rPr>
        <w:t>control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) и </w:t>
      </w:r>
      <w:r w:rsidRPr="001471FA">
        <w:rPr>
          <w:b/>
          <w:bCs/>
          <w:color w:val="000000" w:themeColor="text1"/>
          <w:sz w:val="24"/>
          <w:szCs w:val="24"/>
        </w:rPr>
        <w:t>вычислительный узел</w:t>
      </w:r>
      <w:r w:rsidRPr="001471FA">
        <w:rPr>
          <w:bCs/>
          <w:color w:val="000000" w:themeColor="text1"/>
          <w:sz w:val="24"/>
          <w:szCs w:val="24"/>
        </w:rPr>
        <w:t xml:space="preserve"> (</w:t>
      </w:r>
      <w:r w:rsidRPr="001471FA">
        <w:rPr>
          <w:bCs/>
          <w:color w:val="000000" w:themeColor="text1"/>
          <w:sz w:val="24"/>
          <w:szCs w:val="24"/>
          <w:lang w:val="en-US"/>
        </w:rPr>
        <w:t>computing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>). Дополнительно была создана библиотека общих функций (</w:t>
      </w:r>
      <w:r w:rsidRPr="001471FA">
        <w:rPr>
          <w:bCs/>
          <w:color w:val="000000" w:themeColor="text1"/>
          <w:sz w:val="24"/>
          <w:szCs w:val="24"/>
          <w:lang w:val="en-US"/>
        </w:rPr>
        <w:t>lib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>), включающая отдельные функции для отправки и приема сообщений, а также для создания дочерних процессов.</w:t>
      </w:r>
    </w:p>
    <w:p w14:paraId="3C42D4BF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/>
          <w:bCs/>
          <w:color w:val="000000" w:themeColor="text1"/>
          <w:sz w:val="24"/>
          <w:szCs w:val="24"/>
        </w:rPr>
        <w:t>Очередь сообщений</w:t>
      </w:r>
      <w:r w:rsidRPr="001471FA">
        <w:rPr>
          <w:bCs/>
          <w:color w:val="000000" w:themeColor="text1"/>
          <w:sz w:val="24"/>
          <w:szCs w:val="24"/>
        </w:rPr>
        <w:t xml:space="preserve"> реализована с использованием библиотеки </w:t>
      </w:r>
      <w:proofErr w:type="spellStart"/>
      <w:r w:rsidRPr="001471FA">
        <w:rPr>
          <w:b/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. Сообщения передаются через сокеты типа 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DEALER</w:t>
      </w:r>
      <w:r w:rsidRPr="001471FA">
        <w:rPr>
          <w:bCs/>
          <w:color w:val="000000" w:themeColor="text1"/>
          <w:sz w:val="24"/>
          <w:szCs w:val="24"/>
        </w:rPr>
        <w:t xml:space="preserve">, что позволяет обеспечить двустороннюю связь между управляющим и вычислительными узлами. Для обеспечения асинхронности при отправке и приеме сообщений используются флаги 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ZMQ</w:t>
      </w:r>
      <w:r w:rsidRPr="001471FA">
        <w:rPr>
          <w:b/>
          <w:bCs/>
          <w:color w:val="000000" w:themeColor="text1"/>
          <w:sz w:val="24"/>
          <w:szCs w:val="24"/>
        </w:rPr>
        <w:t>_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DONTWAIT</w:t>
      </w:r>
      <w:r w:rsidRPr="001471FA">
        <w:rPr>
          <w:bCs/>
          <w:color w:val="000000" w:themeColor="text1"/>
          <w:sz w:val="24"/>
          <w:szCs w:val="24"/>
        </w:rPr>
        <w:t>, позволяющие выполнять операции без ожидания подтверждения.</w:t>
      </w:r>
    </w:p>
    <w:p w14:paraId="6AE88611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Для стандартизации передаваемых данных создан класс </w:t>
      </w:r>
      <w:r w:rsidRPr="001471FA">
        <w:rPr>
          <w:bCs/>
          <w:color w:val="000000" w:themeColor="text1"/>
          <w:sz w:val="24"/>
          <w:szCs w:val="24"/>
          <w:lang w:val="en-US"/>
        </w:rPr>
        <w:t>message</w:t>
      </w:r>
      <w:r w:rsidRPr="001471FA">
        <w:rPr>
          <w:bCs/>
          <w:color w:val="000000" w:themeColor="text1"/>
          <w:sz w:val="24"/>
          <w:szCs w:val="24"/>
        </w:rPr>
        <w:t>, который хранит информацию о команде (</w:t>
      </w:r>
      <w:r w:rsidRPr="001471FA">
        <w:rPr>
          <w:bCs/>
          <w:color w:val="000000" w:themeColor="text1"/>
          <w:sz w:val="24"/>
          <w:szCs w:val="24"/>
          <w:lang w:val="en-US"/>
        </w:rPr>
        <w:t>None</w:t>
      </w:r>
      <w:r w:rsidRPr="001471FA">
        <w:rPr>
          <w:bCs/>
          <w:color w:val="000000" w:themeColor="text1"/>
          <w:sz w:val="24"/>
          <w:szCs w:val="24"/>
        </w:rPr>
        <w:t xml:space="preserve">, </w:t>
      </w:r>
      <w:r w:rsidRPr="001471FA">
        <w:rPr>
          <w:bCs/>
          <w:color w:val="000000" w:themeColor="text1"/>
          <w:sz w:val="24"/>
          <w:szCs w:val="24"/>
          <w:lang w:val="en-US"/>
        </w:rPr>
        <w:t>Ping</w:t>
      </w:r>
      <w:r w:rsidRPr="001471FA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ExecSum</w:t>
      </w:r>
      <w:proofErr w:type="spellEnd"/>
      <w:r w:rsidRPr="001471FA">
        <w:rPr>
          <w:bCs/>
          <w:color w:val="000000" w:themeColor="text1"/>
          <w:sz w:val="24"/>
          <w:szCs w:val="24"/>
        </w:rPr>
        <w:t>), идентификаторе узла (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>), числовой части данных (</w:t>
      </w:r>
      <w:r w:rsidRPr="001471FA">
        <w:rPr>
          <w:bCs/>
          <w:color w:val="000000" w:themeColor="text1"/>
          <w:sz w:val="24"/>
          <w:szCs w:val="24"/>
          <w:lang w:val="en-US"/>
        </w:rPr>
        <w:t>num</w:t>
      </w:r>
      <w:r w:rsidRPr="001471FA">
        <w:rPr>
          <w:bCs/>
          <w:color w:val="000000" w:themeColor="text1"/>
          <w:sz w:val="24"/>
          <w:szCs w:val="24"/>
        </w:rPr>
        <w:t>), строковой части данных (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st</w:t>
      </w:r>
      <w:proofErr w:type="spellEnd"/>
      <w:r w:rsidRPr="001471FA">
        <w:rPr>
          <w:bCs/>
          <w:color w:val="000000" w:themeColor="text1"/>
          <w:sz w:val="24"/>
          <w:szCs w:val="24"/>
        </w:rPr>
        <w:t>) и времени отправки сообщения (</w:t>
      </w:r>
      <w:r w:rsidRPr="001471FA">
        <w:rPr>
          <w:bCs/>
          <w:color w:val="000000" w:themeColor="text1"/>
          <w:sz w:val="24"/>
          <w:szCs w:val="24"/>
          <w:lang w:val="en-US"/>
        </w:rPr>
        <w:t>sent</w:t>
      </w:r>
      <w:r w:rsidRPr="001471FA">
        <w:rPr>
          <w:bCs/>
          <w:color w:val="000000" w:themeColor="text1"/>
          <w:sz w:val="24"/>
          <w:szCs w:val="24"/>
        </w:rPr>
        <w:t>_</w:t>
      </w:r>
      <w:r w:rsidRPr="001471FA">
        <w:rPr>
          <w:bCs/>
          <w:color w:val="000000" w:themeColor="text1"/>
          <w:sz w:val="24"/>
          <w:szCs w:val="24"/>
          <w:lang w:val="en-US"/>
        </w:rPr>
        <w:t>time</w:t>
      </w:r>
      <w:r w:rsidRPr="001471FA">
        <w:rPr>
          <w:bCs/>
          <w:color w:val="000000" w:themeColor="text1"/>
          <w:sz w:val="24"/>
          <w:szCs w:val="24"/>
        </w:rPr>
        <w:t>). Это позволяет эффективно управлять сообщениями и отслеживать недоставленные сообщения.</w:t>
      </w:r>
    </w:p>
    <w:p w14:paraId="756C1C7B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Функция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отвечает за создание нового вычислительного узла. Она выполняет системный вызов </w:t>
      </w:r>
      <w:r w:rsidRPr="001471FA">
        <w:rPr>
          <w:bCs/>
          <w:color w:val="000000" w:themeColor="text1"/>
          <w:sz w:val="24"/>
          <w:szCs w:val="24"/>
          <w:lang w:val="en-US"/>
        </w:rPr>
        <w:t>fork</w:t>
      </w:r>
      <w:r w:rsidRPr="001471FA">
        <w:rPr>
          <w:bCs/>
          <w:color w:val="000000" w:themeColor="text1"/>
          <w:sz w:val="24"/>
          <w:szCs w:val="24"/>
        </w:rPr>
        <w:t xml:space="preserve"> для создания дочернего процесса, а затем с помощью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запускает исполняемый файл </w:t>
      </w:r>
      <w:r w:rsidRPr="001471FA">
        <w:rPr>
          <w:bCs/>
          <w:color w:val="000000" w:themeColor="text1"/>
          <w:sz w:val="24"/>
          <w:szCs w:val="24"/>
          <w:lang w:val="en-US"/>
        </w:rPr>
        <w:t>computing</w:t>
      </w:r>
      <w:r w:rsidRPr="001471FA">
        <w:rPr>
          <w:bCs/>
          <w:color w:val="000000" w:themeColor="text1"/>
          <w:sz w:val="24"/>
          <w:szCs w:val="24"/>
        </w:rPr>
        <w:t xml:space="preserve">, передавая ему идентификатор нового узла. В родительском процессе инициализируется структура </w:t>
      </w:r>
      <w:r w:rsidRPr="001471FA">
        <w:rPr>
          <w:bCs/>
          <w:color w:val="000000" w:themeColor="text1"/>
          <w:sz w:val="24"/>
          <w:szCs w:val="24"/>
          <w:lang w:val="en-US"/>
        </w:rPr>
        <w:t>Node</w:t>
      </w:r>
      <w:r w:rsidRPr="001471FA">
        <w:rPr>
          <w:bCs/>
          <w:color w:val="000000" w:themeColor="text1"/>
          <w:sz w:val="24"/>
          <w:szCs w:val="24"/>
        </w:rPr>
        <w:t xml:space="preserve">, содержащая информацию о новом узле, включая его </w:t>
      </w:r>
      <w:r w:rsidRPr="001471FA">
        <w:rPr>
          <w:bCs/>
          <w:color w:val="000000" w:themeColor="text1"/>
          <w:sz w:val="24"/>
          <w:szCs w:val="24"/>
          <w:lang w:val="en-US"/>
        </w:rPr>
        <w:t>PID</w:t>
      </w:r>
      <w:r w:rsidRPr="001471FA">
        <w:rPr>
          <w:bCs/>
          <w:color w:val="000000" w:themeColor="text1"/>
          <w:sz w:val="24"/>
          <w:szCs w:val="24"/>
        </w:rPr>
        <w:t xml:space="preserve"> и адрес сокета.</w:t>
      </w:r>
    </w:p>
    <w:p w14:paraId="4F8D8083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>Каждый вычислительный узел хранит собственный адрес, контекст, сокет, идентификатор (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) и </w:t>
      </w:r>
      <w:r w:rsidRPr="001471FA">
        <w:rPr>
          <w:bCs/>
          <w:color w:val="000000" w:themeColor="text1"/>
          <w:sz w:val="24"/>
          <w:szCs w:val="24"/>
          <w:lang w:val="en-US"/>
        </w:rPr>
        <w:t>PID</w:t>
      </w:r>
      <w:r w:rsidRPr="001471FA">
        <w:rPr>
          <w:bCs/>
          <w:color w:val="000000" w:themeColor="text1"/>
          <w:sz w:val="24"/>
          <w:szCs w:val="24"/>
        </w:rPr>
        <w:t xml:space="preserve"> процесса. Функции </w:t>
      </w:r>
      <w:r w:rsidRPr="001471FA">
        <w:rPr>
          <w:bCs/>
          <w:color w:val="000000" w:themeColor="text1"/>
          <w:sz w:val="24"/>
          <w:szCs w:val="24"/>
          <w:lang w:val="en-US"/>
        </w:rPr>
        <w:t>send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и </w:t>
      </w:r>
      <w:r w:rsidRPr="001471FA">
        <w:rPr>
          <w:bCs/>
          <w:color w:val="000000" w:themeColor="text1"/>
          <w:sz w:val="24"/>
          <w:szCs w:val="24"/>
          <w:lang w:val="en-US"/>
        </w:rPr>
        <w:t>get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обеспечивают отправку и прием сообщений через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. Функция </w:t>
      </w:r>
      <w:r w:rsidRPr="001471FA">
        <w:rPr>
          <w:bCs/>
          <w:color w:val="000000" w:themeColor="text1"/>
          <w:sz w:val="24"/>
          <w:szCs w:val="24"/>
          <w:lang w:val="en-US"/>
        </w:rPr>
        <w:t>send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отправляет сообщение по соответствующему сокету без ожидания ответа, а функция </w:t>
      </w:r>
      <w:r w:rsidRPr="001471FA">
        <w:rPr>
          <w:bCs/>
          <w:color w:val="000000" w:themeColor="text1"/>
          <w:sz w:val="24"/>
          <w:szCs w:val="24"/>
          <w:lang w:val="en-US"/>
        </w:rPr>
        <w:t>get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пытается принять сообщение и возвращает его для дальнейшей обработки или сообщение с типом </w:t>
      </w:r>
      <w:r w:rsidRPr="001471FA">
        <w:rPr>
          <w:bCs/>
          <w:color w:val="000000" w:themeColor="text1"/>
          <w:sz w:val="24"/>
          <w:szCs w:val="24"/>
          <w:lang w:val="en-US"/>
        </w:rPr>
        <w:t>None</w:t>
      </w:r>
      <w:r w:rsidRPr="001471FA">
        <w:rPr>
          <w:bCs/>
          <w:color w:val="000000" w:themeColor="text1"/>
          <w:sz w:val="24"/>
          <w:szCs w:val="24"/>
        </w:rPr>
        <w:t>, если сообщений нет.</w:t>
      </w:r>
    </w:p>
    <w:p w14:paraId="0287F5BD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/>
          <w:bCs/>
          <w:color w:val="000000" w:themeColor="text1"/>
          <w:sz w:val="24"/>
          <w:szCs w:val="24"/>
        </w:rPr>
        <w:t>Управляющий узел</w:t>
      </w:r>
      <w:r w:rsidRPr="001471FA">
        <w:rPr>
          <w:bCs/>
          <w:color w:val="000000" w:themeColor="text1"/>
          <w:sz w:val="24"/>
          <w:szCs w:val="24"/>
        </w:rPr>
        <w:t xml:space="preserve"> организует вычислительные узлы в </w:t>
      </w:r>
      <w:r w:rsidRPr="001471FA">
        <w:rPr>
          <w:b/>
          <w:bCs/>
          <w:color w:val="000000" w:themeColor="text1"/>
          <w:sz w:val="24"/>
          <w:szCs w:val="24"/>
        </w:rPr>
        <w:t>бинарное дерево поиска (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BST</w:t>
      </w:r>
      <w:r w:rsidRPr="001471FA">
        <w:rPr>
          <w:b/>
          <w:bCs/>
          <w:color w:val="000000" w:themeColor="text1"/>
          <w:sz w:val="24"/>
          <w:szCs w:val="24"/>
        </w:rPr>
        <w:t>)</w:t>
      </w:r>
      <w:r w:rsidRPr="001471FA">
        <w:rPr>
          <w:bCs/>
          <w:color w:val="000000" w:themeColor="text1"/>
          <w:sz w:val="24"/>
          <w:szCs w:val="24"/>
        </w:rPr>
        <w:t xml:space="preserve"> для эффективного управления и поиска узлов по их идентификаторам. При отправке команды управляющий узел отправляет сообщение всем дочерним узлам и ожидает ответа хотя бы от одного из них. Каждый вычислительный узел сравнивает полученный идентификатор команды со своим 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. Если 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 совпадает, узел выполняет соответствующую команду, иначе пересылает сообщение своим дочерним узлам.</w:t>
      </w:r>
    </w:p>
    <w:p w14:paraId="4369BACF" w14:textId="49E0B31B" w:rsidR="00450AA9" w:rsidRPr="00692985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>Для проверки доступности узлов управляющий узел ведет список отправленных сообщений (</w:t>
      </w:r>
      <w:r w:rsidRPr="001471FA">
        <w:rPr>
          <w:bCs/>
          <w:color w:val="000000" w:themeColor="text1"/>
          <w:sz w:val="24"/>
          <w:szCs w:val="24"/>
          <w:lang w:val="en-US"/>
        </w:rPr>
        <w:t>saved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>). В каждом цикле обработки управляющий узел проверяет время отправки сообщений и сравнивает его с текущим временем. Если разница превышает заданный порог (например, 5 секунд), выводится сообщение о недоступности узла. При успешном выполнении команды соответствующее сообщение удаляется из списка отправленных.</w:t>
      </w:r>
    </w:p>
    <w:p w14:paraId="00000024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EA501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511AE88" w14:textId="10F7195D" w:rsidR="006B1E02" w:rsidRP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</w:t>
      </w:r>
      <w:r w:rsidRPr="00087821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46D9156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1161A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80E3D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7563D9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299DD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Узлы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виде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BST</w:t>
      </w:r>
    </w:p>
    <w:p w14:paraId="33D097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struct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{</w:t>
      </w:r>
    </w:p>
    <w:p w14:paraId="64607C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int id;</w:t>
      </w:r>
    </w:p>
    <w:p w14:paraId="648386E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4DAAAF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*left;</w:t>
      </w:r>
    </w:p>
    <w:p w14:paraId="73DD091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*right;</w:t>
      </w:r>
    </w:p>
    <w:p w14:paraId="01B3796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_id, Node _n) : id(_id), node(_n), left(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), right(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{}</w:t>
      </w:r>
    </w:p>
    <w:p w14:paraId="5D450C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3CF212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DAAF0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* root, int id, Node node) {</w:t>
      </w:r>
    </w:p>
    <w:p w14:paraId="11E233B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(!root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return new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(id, node);</w:t>
      </w:r>
    </w:p>
    <w:p w14:paraId="2DE7B28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(id &lt; root-&gt;id) root-&gt;left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(root-&gt;left, id, node);</w:t>
      </w:r>
    </w:p>
    <w:p w14:paraId="2CB8A8D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if (id &gt; root-&gt;id) root-&gt;right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(root-&gt;right, id, node);</w:t>
      </w:r>
    </w:p>
    <w:p w14:paraId="43329BC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root;</w:t>
      </w:r>
    </w:p>
    <w:p w14:paraId="078FAA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D8B6A6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87DBCB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* root, int id) {</w:t>
      </w:r>
    </w:p>
    <w:p w14:paraId="6ABDCD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(!root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8A9EE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(id == root-&gt;id) return root;</w:t>
      </w:r>
    </w:p>
    <w:p w14:paraId="76FEFC8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if (id &lt; root-&gt;id)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(root-&gt;left, id);</w:t>
      </w:r>
    </w:p>
    <w:p w14:paraId="2F2B97F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(root-&gt;right, id);</w:t>
      </w:r>
    </w:p>
    <w:p w14:paraId="3672E5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0D4C3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D6096A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vector&lt;message&gt;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D7F746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vector&lt;Node&gt;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all_nodes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DA286E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F1E88A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16DAA7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*root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7306C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7ACD3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string command;</w:t>
      </w:r>
    </w:p>
    <w:p w14:paraId="4C458E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2374CA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087821">
        <w:rPr>
          <w:rFonts w:eastAsia="Times New Roman" w:cs="Times New Roman"/>
          <w:bCs/>
          <w:sz w:val="24"/>
          <w:szCs w:val="24"/>
        </w:rPr>
        <w:t>// Проверка ответов от узлов</w:t>
      </w:r>
    </w:p>
    <w:p w14:paraId="52921C15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for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auto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&amp;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nd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all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nodes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A4C3B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m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99950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None) continue;</w:t>
      </w:r>
    </w:p>
    <w:p w14:paraId="39AB9E7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for (auto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mes.begin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 ++it) {</w:t>
      </w:r>
    </w:p>
    <w:p w14:paraId="07EB80B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if (it-&gt;command ==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&amp;&amp; it-&gt;id == m.id) {</w:t>
      </w:r>
    </w:p>
    <w:p w14:paraId="70B6CB5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r w:rsidRPr="00087821">
        <w:rPr>
          <w:rFonts w:eastAsia="Times New Roman" w:cs="Times New Roman"/>
          <w:bCs/>
          <w:sz w:val="24"/>
          <w:szCs w:val="24"/>
        </w:rPr>
        <w:t>// Нашли связанное сообщение</w:t>
      </w:r>
    </w:p>
    <w:p w14:paraId="2FA4C6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if</w:t>
      </w:r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</w:t>
      </w:r>
      <w:r w:rsidRPr="00087821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command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==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  <w:r w:rsidRPr="00087821">
        <w:rPr>
          <w:rFonts w:eastAsia="Times New Roman" w:cs="Times New Roman"/>
          <w:bCs/>
          <w:sz w:val="24"/>
          <w:szCs w:val="24"/>
        </w:rPr>
        <w:t>) {</w:t>
      </w:r>
    </w:p>
    <w:p w14:paraId="5F6EE87A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78790A">
        <w:rPr>
          <w:rFonts w:eastAsia="Times New Roman" w:cs="Times New Roman"/>
          <w:bCs/>
          <w:sz w:val="24"/>
          <w:szCs w:val="24"/>
        </w:rPr>
        <w:t>// Узел доступен</w:t>
      </w:r>
    </w:p>
    <w:p w14:paraId="3CD96D6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 1"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C46130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 else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ExecSum) {</w:t>
      </w:r>
    </w:p>
    <w:p w14:paraId="2753F55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суммы</w:t>
      </w:r>
    </w:p>
    <w:p w14:paraId="5AF8CF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"Ok:" &lt;&lt; m.id &lt;&lt; ": "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std::endl;</w:t>
      </w:r>
    </w:p>
    <w:p w14:paraId="162EA6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16A495F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mes.erase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4318FC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30AA957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1B34B98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50BDDB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1E8CB3E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DF0EE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Проверка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таймаутов</w:t>
      </w:r>
      <w:proofErr w:type="spellEnd"/>
    </w:p>
    <w:p w14:paraId="064C31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for (auto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mes.begin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();) {</w:t>
      </w:r>
    </w:p>
    <w:p w14:paraId="340D22D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    double diff =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difftime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(), it-&gt;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6FE0B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(diff &gt; 5) {</w:t>
      </w:r>
    </w:p>
    <w:p w14:paraId="0B0C7B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Таймаут</w:t>
      </w:r>
      <w:proofErr w:type="spellEnd"/>
    </w:p>
    <w:p w14:paraId="78D89EA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if (it-&gt;command == Ping) {</w:t>
      </w:r>
    </w:p>
    <w:p w14:paraId="294C123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r w:rsidRPr="00087821">
        <w:rPr>
          <w:rFonts w:eastAsia="Times New Roman" w:cs="Times New Roman"/>
          <w:bCs/>
          <w:sz w:val="24"/>
          <w:szCs w:val="24"/>
        </w:rPr>
        <w:t xml:space="preserve">// Узел не ответил на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</w:p>
    <w:p w14:paraId="66647B69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Ok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: 0" &lt;&lt;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7DF4F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} else if (it-&gt;command ==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CF5D73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Узел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ответил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Exec</w:t>
      </w:r>
    </w:p>
    <w:p w14:paraId="4E4F418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it-&gt;id &lt;&lt; ": Node is unavailable"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19200B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931F4B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mes.erase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3C8636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 else {</w:t>
      </w:r>
    </w:p>
    <w:p w14:paraId="03DDDA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++it;</w:t>
      </w:r>
    </w:p>
    <w:p w14:paraId="710D7E6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2DB68CC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F44A9F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838DDC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Обработка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команд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пользователя</w:t>
      </w:r>
      <w:proofErr w:type="spellEnd"/>
    </w:p>
    <w:p w14:paraId="58A17A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45EB449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6DB237B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continue;</w:t>
      </w:r>
    </w:p>
    <w:p w14:paraId="6910DE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738492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55B588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command;</w:t>
      </w:r>
    </w:p>
    <w:p w14:paraId="2C5EFF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if (command == "create") {</w:t>
      </w:r>
    </w:p>
    <w:p w14:paraId="53801C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int id,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-1;</w:t>
      </w:r>
    </w:p>
    <w:p w14:paraId="74D4E94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id;</w:t>
      </w:r>
    </w:p>
    <w:p w14:paraId="2706134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cin.peek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 != '\n') {</w:t>
      </w:r>
    </w:p>
    <w:p w14:paraId="2F1E2D3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; </w:t>
      </w:r>
    </w:p>
    <w:p w14:paraId="33B84C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05112F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151ECB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id)) {</w:t>
      </w:r>
    </w:p>
    <w:p w14:paraId="3EF317E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Already exists"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E8B03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0FBD153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3E45DC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AEFC52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Создаём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узел</w:t>
      </w:r>
    </w:p>
    <w:p w14:paraId="6B6C86F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Node child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(id);</w:t>
      </w:r>
    </w:p>
    <w:p w14:paraId="3D83C6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all_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(child);</w:t>
      </w:r>
    </w:p>
    <w:p w14:paraId="035732D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root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id, child);</w:t>
      </w:r>
    </w:p>
    <w:p w14:paraId="4345872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D5E5C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8152DB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if (command == "exec") {</w:t>
      </w:r>
    </w:p>
    <w:p w14:paraId="2F877E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int id, n;</w:t>
      </w:r>
    </w:p>
    <w:p w14:paraId="7BFB97E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 &gt;&gt; n;</w:t>
      </w:r>
    </w:p>
    <w:p w14:paraId="7DFE86C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864E4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id);</w:t>
      </w:r>
    </w:p>
    <w:p w14:paraId="4374B6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F93EB3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id &lt;&lt; ": Not found"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8B3AC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r w:rsidRPr="00087821">
        <w:rPr>
          <w:rFonts w:eastAsia="Times New Roman" w:cs="Times New Roman"/>
          <w:bCs/>
          <w:sz w:val="24"/>
          <w:szCs w:val="24"/>
        </w:rPr>
        <w:t>// Считываем оставшиеся числа, чтобы очистить ввод</w:t>
      </w:r>
    </w:p>
    <w:p w14:paraId="3FF7CAE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=0;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&lt;n;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+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+){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&gt;&gt;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;}</w:t>
      </w:r>
    </w:p>
    <w:p w14:paraId="203092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028099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A90D80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1BC316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ostringstream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BC10BD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=0; i&lt;n; i++) {</w:t>
      </w:r>
    </w:p>
    <w:p w14:paraId="67F14BB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long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long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val;</w:t>
      </w:r>
    </w:p>
    <w:p w14:paraId="2EF2A64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val;</w:t>
      </w:r>
    </w:p>
    <w:p w14:paraId="2DE2338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 ";</w:t>
      </w:r>
    </w:p>
    <w:p w14:paraId="59E0C4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ED1BF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nums_str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oss.str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6FA94F0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D4898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char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30];</w:t>
      </w:r>
    </w:p>
    <w:p w14:paraId="7518F15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(buf,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0,sizeof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58F061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nums_str.c_str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(), 29);</w:t>
      </w:r>
    </w:p>
    <w:p w14:paraId="18C797F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C1DEF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id, n,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3684CB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3352F8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-&gt;node, m);</w:t>
      </w:r>
    </w:p>
    <w:p w14:paraId="1101A9D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7DE592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if (command == "ping") {</w:t>
      </w:r>
    </w:p>
    <w:p w14:paraId="780F0D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int id;</w:t>
      </w:r>
    </w:p>
    <w:p w14:paraId="74785EC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id;</w:t>
      </w:r>
    </w:p>
    <w:p w14:paraId="48D9727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id);</w:t>
      </w:r>
    </w:p>
    <w:p w14:paraId="59099F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132B1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Not found"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0CEC2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46F8344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3AFB99A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Ping, id, 0);</w:t>
      </w:r>
    </w:p>
    <w:p w14:paraId="6141BB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31B02FC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-&gt;node, m);</w:t>
      </w:r>
    </w:p>
    <w:p w14:paraId="4F26401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{</w:t>
      </w:r>
    </w:p>
    <w:p w14:paraId="09754E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Command doesn't exist!" &lt;&lt;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44F96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2C49B4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2293E19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E4189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533E864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0B22A1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6B0E238" w14:textId="3B34F5A3" w:rsidR="000206E9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Computing.cpp</w:t>
      </w:r>
    </w:p>
    <w:p w14:paraId="02460C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546BE7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A9535B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93A758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argc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char *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32BCE51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3AE4E2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I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atoi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1]), true);</w:t>
      </w:r>
    </w:p>
    <w:p w14:paraId="20F9B0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5E764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38FB83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message m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(I);</w:t>
      </w:r>
    </w:p>
    <w:p w14:paraId="23E0FA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None) {</w:t>
      </w:r>
    </w:p>
    <w:p w14:paraId="08FC7E5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598850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continue;</w:t>
      </w:r>
    </w:p>
    <w:p w14:paraId="5D94CB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303E3B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E6AD0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switch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2BAC87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case Ping:</w:t>
      </w:r>
    </w:p>
    <w:p w14:paraId="12A9AB7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(m.id == I.id) {</w:t>
      </w:r>
    </w:p>
    <w:p w14:paraId="1222CD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I, {Ping, I.id, 1});</w:t>
      </w:r>
    </w:p>
    <w:p w14:paraId="5C35F4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D00C3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414FEBE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case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321911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06BA56E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(m.id == I.id) {</w:t>
      </w:r>
    </w:p>
    <w:p w14:paraId="35A577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istringstream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(m.st);</w:t>
      </w:r>
    </w:p>
    <w:p w14:paraId="27DE77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n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C8BE7C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int sum = 0;</w:t>
      </w:r>
    </w:p>
    <w:p w14:paraId="3E4794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++) {</w:t>
      </w:r>
    </w:p>
    <w:p w14:paraId="5B0ACA32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int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8790A">
        <w:rPr>
          <w:rFonts w:eastAsia="Times New Roman" w:cs="Times New Roman"/>
          <w:bCs/>
          <w:sz w:val="24"/>
          <w:szCs w:val="24"/>
        </w:rPr>
        <w:t>;</w:t>
      </w:r>
    </w:p>
    <w:p w14:paraId="47FBC4F1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if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78790A">
        <w:rPr>
          <w:rFonts w:eastAsia="Times New Roman" w:cs="Times New Roman"/>
          <w:bCs/>
          <w:sz w:val="24"/>
          <w:szCs w:val="24"/>
        </w:rPr>
        <w:t>(!(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78790A">
        <w:rPr>
          <w:rFonts w:eastAsia="Times New Roman" w:cs="Times New Roman"/>
          <w:bCs/>
          <w:sz w:val="24"/>
          <w:szCs w:val="24"/>
        </w:rPr>
        <w:t xml:space="preserve"> &gt;&gt;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78790A">
        <w:rPr>
          <w:rFonts w:eastAsia="Times New Roman" w:cs="Times New Roman"/>
          <w:bCs/>
          <w:sz w:val="24"/>
          <w:szCs w:val="24"/>
        </w:rPr>
        <w:t>)) {</w:t>
      </w:r>
    </w:p>
    <w:p w14:paraId="20BF3728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// Предполагаем корректный ввод.</w:t>
      </w:r>
    </w:p>
    <w:p w14:paraId="62B3B8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break;</w:t>
      </w:r>
    </w:p>
    <w:p w14:paraId="23C163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4D08646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sum +=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6000C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5AE398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Возвращаем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результат</w:t>
      </w:r>
      <w:proofErr w:type="spellEnd"/>
    </w:p>
    <w:p w14:paraId="686D5D4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I, {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I.id, sum});</w:t>
      </w:r>
    </w:p>
    <w:p w14:paraId="469FA58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759E5C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57524B2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0B1998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default:</w:t>
      </w:r>
    </w:p>
    <w:p w14:paraId="700B437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7B28D2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680E124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7EDF65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B3F7B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2D7735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15B5A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D013C24" w14:textId="55585102" w:rsid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Lib.cpp</w:t>
      </w:r>
    </w:p>
    <w:p w14:paraId="2611CAB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39BAF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6B2DCC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&lt;algorithm&gt;</w:t>
      </w:r>
    </w:p>
    <w:p w14:paraId="26CB96D5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790A">
        <w:rPr>
          <w:rFonts w:eastAsia="Times New Roman" w:cs="Times New Roman"/>
          <w:bCs/>
          <w:sz w:val="24"/>
          <w:szCs w:val="24"/>
          <w:lang w:val="en-US"/>
        </w:rPr>
        <w:t>#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include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&lt;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sys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h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B661E20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79EAD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D60EC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Проверяем, есть ли данные в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stdin</w:t>
      </w:r>
      <w:r w:rsidRPr="00087821">
        <w:rPr>
          <w:rFonts w:eastAsia="Times New Roman" w:cs="Times New Roman"/>
          <w:bCs/>
          <w:sz w:val="24"/>
          <w:szCs w:val="24"/>
        </w:rPr>
        <w:t xml:space="preserve"> (не блокируемся).</w:t>
      </w:r>
    </w:p>
    <w:p w14:paraId="7A4C17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true</w:t>
      </w:r>
      <w:r w:rsidRPr="00087821">
        <w:rPr>
          <w:rFonts w:eastAsia="Times New Roman" w:cs="Times New Roman"/>
          <w:bCs/>
          <w:sz w:val="24"/>
          <w:szCs w:val="24"/>
        </w:rPr>
        <w:t xml:space="preserve">, если можно читать из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stdin</w:t>
      </w:r>
      <w:r w:rsidRPr="00087821">
        <w:rPr>
          <w:rFonts w:eastAsia="Times New Roman" w:cs="Times New Roman"/>
          <w:bCs/>
          <w:sz w:val="24"/>
          <w:szCs w:val="24"/>
        </w:rPr>
        <w:t xml:space="preserve"> без блокировок.</w:t>
      </w:r>
    </w:p>
    <w:p w14:paraId="5422B1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5206417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5509437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struct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timeval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tv;</w:t>
      </w:r>
    </w:p>
    <w:p w14:paraId="5F6F48D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tv.tv_sec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4B4B05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tv.tv_usec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180E8BF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11D137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fd_set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380C30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FD_ZERO(&amp;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DC6B49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FD_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B0BE4D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257FFD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select(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 + 1,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&amp;tv);</w:t>
      </w:r>
    </w:p>
    <w:p w14:paraId="74FE200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(FD_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ISSET(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!= 0);</w:t>
      </w:r>
    </w:p>
    <w:p w14:paraId="5420DA8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0B6D643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EAA31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2322D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Возвращает текущее время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3A1A323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A05983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 {</w:t>
      </w:r>
    </w:p>
    <w:p w14:paraId="63AD31D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chrono::system_clock::to_time_t(std::chrono::system_clock::now());</w:t>
      </w:r>
    </w:p>
    <w:p w14:paraId="065E30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667ECE7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29C4899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3DF738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Создаем и настраиваем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в текущем процессе:</w:t>
      </w:r>
    </w:p>
    <w:p w14:paraId="5E6087D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Устанавливаем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</w:p>
    <w:p w14:paraId="3848361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Инициализируем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-сокет</w:t>
      </w:r>
    </w:p>
    <w:p w14:paraId="4551162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*  -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Выполняем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zmq_bind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=false)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или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zmq_connect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=true)</w:t>
      </w:r>
    </w:p>
    <w:p w14:paraId="52CAEC2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4DD220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1133FA4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214499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resultNode.id = id;</w:t>
      </w:r>
    </w:p>
    <w:p w14:paraId="2F58AFC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getpid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85C316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3E0C4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0E686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resultNode.context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zmq_ctx_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new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6C892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resultNode.context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ZMQ_DEALER);</w:t>
      </w:r>
    </w:p>
    <w:p w14:paraId="5796FCD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66DDB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Адрес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для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привязки</w:t>
      </w:r>
      <w:proofErr w:type="spellEnd"/>
    </w:p>
    <w:p w14:paraId="4F964DA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tcp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://127.0.0.1:" +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(5555 + id);</w:t>
      </w:r>
    </w:p>
    <w:p w14:paraId="542E7F2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D1A3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38BDA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connect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273EBB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 else {</w:t>
      </w:r>
    </w:p>
    <w:p w14:paraId="2CAA44A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1B19A48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41C87B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4334A0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return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;</w:t>
      </w:r>
    </w:p>
    <w:p w14:paraId="54ECF22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2113B84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C919FB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49A9D99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Создает новый процесс (дочерний) и в нем запускает "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".</w:t>
      </w:r>
    </w:p>
    <w:p w14:paraId="140E78F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 родительском процессе инициализируем и возвращаем структуру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(с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0A42504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2D0F6D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id) {</w:t>
      </w:r>
    </w:p>
    <w:p w14:paraId="43F7AE7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fork(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FEC5DD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</w:t>
      </w:r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== 0) {</w:t>
      </w:r>
    </w:p>
    <w:p w14:paraId="79D83E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Мы в дочернем процессе</w:t>
      </w:r>
    </w:p>
    <w:p w14:paraId="77E8155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"./computing", "computing",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(id).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D8846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сработал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10170B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failed"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F1E606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1); </w:t>
      </w:r>
    </w:p>
    <w:p w14:paraId="2B659A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 else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73D597E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вызвать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fork</w:t>
      </w:r>
    </w:p>
    <w:p w14:paraId="64309B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"Fork failed"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7B86B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1);</w:t>
      </w:r>
    </w:p>
    <w:p w14:paraId="38FA652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   }</w:t>
      </w:r>
    </w:p>
    <w:p w14:paraId="7907A2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Родительский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процесс</w:t>
      </w:r>
      <w:proofErr w:type="spellEnd"/>
    </w:p>
    <w:p w14:paraId="34E268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id, false);</w:t>
      </w:r>
    </w:p>
    <w:p w14:paraId="6CD00B6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5185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6764E2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43A1E4D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34D4294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4A404C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Отправка сообщения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</w:t>
      </w:r>
      <w:r w:rsidRPr="00087821">
        <w:rPr>
          <w:rFonts w:eastAsia="Times New Roman" w:cs="Times New Roman"/>
          <w:bCs/>
          <w:sz w:val="24"/>
          <w:szCs w:val="24"/>
        </w:rPr>
        <w:t xml:space="preserve"> через сокет (не блокируя).</w:t>
      </w:r>
    </w:p>
    <w:p w14:paraId="1FB939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FD3EAC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&amp;node, message m) {</w:t>
      </w:r>
    </w:p>
    <w:p w14:paraId="1FE20C2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F877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001217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&amp;m,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512DDBE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7594AB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6793246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msg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close</w:t>
      </w:r>
      <w:r w:rsidRPr="00087821">
        <w:rPr>
          <w:rFonts w:eastAsia="Times New Roman" w:cs="Times New Roman"/>
          <w:bCs/>
          <w:sz w:val="24"/>
          <w:szCs w:val="24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);</w:t>
      </w:r>
    </w:p>
    <w:p w14:paraId="12E804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69F1D88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E0D45C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5E3BCC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Попытка чтения сообщения из сокета (не блокируя).</w:t>
      </w:r>
    </w:p>
    <w:p w14:paraId="3724DE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Если нет доступных сообщений, возвращаем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</w:t>
      </w:r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>, -1, -1).</w:t>
      </w:r>
    </w:p>
    <w:p w14:paraId="1C7D803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5AB5FA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&amp;node) {</w:t>
      </w:r>
    </w:p>
    <w:p w14:paraId="6A81FF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83C9642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msg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init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78790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75D15FA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920F3E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</w:rPr>
        <w:t>// Пробуем прочитать сообщение</w:t>
      </w:r>
    </w:p>
    <w:p w14:paraId="0039EE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msgBytes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4973784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msgBytes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6DDA61F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DEDE42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return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None, -1, -1);</w:t>
      </w:r>
    </w:p>
    <w:p w14:paraId="5A5588E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E71C1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12DBA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781869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2F14F8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27D7A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2C877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FA0C3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578278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6DA5D0D" w14:textId="27AAB7E8" w:rsid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Lib.h</w:t>
      </w:r>
      <w:proofErr w:type="spellEnd"/>
    </w:p>
    <w:p w14:paraId="283C33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#pragma once</w:t>
      </w:r>
    </w:p>
    <w:p w14:paraId="28899B1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210AEE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1513C2E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32297EC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7CF13D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4DDB0E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7C5221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0B8E86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wait.h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0B885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select.h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1E3371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64C4F8F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6C5D1F3B" w14:textId="77777777" w:rsidR="00087821" w:rsidRPr="0078790A" w:rsidRDefault="00087821" w:rsidP="00FB00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B8405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2DCC0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Проверка готовности ввода с консоли (не блокирующая).</w:t>
      </w:r>
    </w:p>
    <w:p w14:paraId="09D212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return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true</w:t>
      </w:r>
      <w:r w:rsidRPr="00087821">
        <w:rPr>
          <w:rFonts w:eastAsia="Times New Roman" w:cs="Times New Roman"/>
          <w:bCs/>
          <w:sz w:val="24"/>
          <w:szCs w:val="24"/>
        </w:rPr>
        <w:t xml:space="preserve">, если есть данные для чтения; иначе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false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5B1A63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*/</w:t>
      </w:r>
    </w:p>
    <w:p w14:paraId="1E632A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bool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);</w:t>
      </w:r>
    </w:p>
    <w:p w14:paraId="5D50F5D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5F3E6A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8E4CC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Возвращает текущее время в формате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7C73A17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7B0782A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6A2BB10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93275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0FC1D0C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Возможные команды для взаимодействия между управляющим и вычислительными узлами</w:t>
      </w:r>
    </w:p>
    <w:p w14:paraId="19729C8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*/</w:t>
      </w:r>
    </w:p>
    <w:p w14:paraId="5CEC097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enum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com</w:t>
      </w:r>
      <w:r w:rsidRPr="00087821">
        <w:rPr>
          <w:rFonts w:eastAsia="Times New Roman" w:cs="Times New Roman"/>
          <w:bCs/>
          <w:sz w:val="24"/>
          <w:szCs w:val="24"/>
        </w:rPr>
        <w:t xml:space="preserve"> :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char</w:t>
      </w:r>
      <w:r w:rsidRPr="00087821">
        <w:rPr>
          <w:rFonts w:eastAsia="Times New Roman" w:cs="Times New Roman"/>
          <w:bCs/>
          <w:sz w:val="24"/>
          <w:szCs w:val="24"/>
        </w:rPr>
        <w:t xml:space="preserve"> {</w:t>
      </w:r>
    </w:p>
    <w:p w14:paraId="6634D27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</w:rPr>
        <w:t xml:space="preserve">0,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// Пустое сообщение (отсутствие команды)</w:t>
      </w:r>
    </w:p>
    <w:p w14:paraId="137AA86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  <w:r w:rsidRPr="00087821">
        <w:rPr>
          <w:rFonts w:eastAsia="Times New Roman" w:cs="Times New Roman"/>
          <w:bCs/>
          <w:sz w:val="24"/>
          <w:szCs w:val="24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</w:rPr>
        <w:t xml:space="preserve">1,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// Проверка доступности узла</w:t>
      </w:r>
    </w:p>
    <w:p w14:paraId="639A247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= 2 // Вычисление суммы чисел</w:t>
      </w:r>
    </w:p>
    <w:p w14:paraId="2B76E9C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0BF2BE9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A85D3F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B22486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Класс для хранения сообщения, передаваемого между узлами</w:t>
      </w:r>
    </w:p>
    <w:p w14:paraId="6D4194B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07F38B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class message {</w:t>
      </w:r>
    </w:p>
    <w:p w14:paraId="25411E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4E35006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</w:p>
    <w:p w14:paraId="625DA7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: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command(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None), id(-1), num(0),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(0) {</w:t>
      </w:r>
    </w:p>
    <w:p w14:paraId="3DDF18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32C4AA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DD977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AD3F59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com 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int _id, int _num)</w:t>
      </w:r>
    </w:p>
    <w:p w14:paraId="108075F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: command(_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id(_id), num(_num),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B3A91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00DC418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CCB61D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1744D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com 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int _id, int _num, const char* s)</w:t>
      </w:r>
    </w:p>
    <w:p w14:paraId="25BF54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: command(_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id(_id), num(_num),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380A1D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7712BAC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s, 29);</w:t>
      </w:r>
    </w:p>
    <w:p w14:paraId="24938F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BF9BD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6E2D3F5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com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command</w:t>
      </w:r>
      <w:r w:rsidRPr="0078790A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// Тип команды</w:t>
      </w:r>
    </w:p>
    <w:p w14:paraId="06EA2D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// Идентификатор узла, к которому обращаемся</w:t>
      </w:r>
    </w:p>
    <w:p w14:paraId="60EBFC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num</w:t>
      </w:r>
      <w:r w:rsidRPr="00087821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Числовое поле (исп. для количества чисел или результата)</w:t>
      </w:r>
    </w:p>
    <w:p w14:paraId="584170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087821">
        <w:rPr>
          <w:rFonts w:eastAsia="Times New Roman" w:cs="Times New Roman"/>
          <w:bCs/>
          <w:sz w:val="24"/>
          <w:szCs w:val="24"/>
        </w:rPr>
        <w:t>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sent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; // Время отправки сообщения (для таймаута)</w:t>
      </w:r>
    </w:p>
    <w:p w14:paraId="617717A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char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30];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Строковое поле для передачи набора чисел</w:t>
      </w:r>
    </w:p>
    <w:p w14:paraId="30D3129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2C7D428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5C6D67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C2DE66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Класс, описывающий "узел" с точки зрения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-связи:</w:t>
      </w:r>
    </w:p>
    <w:p w14:paraId="37EDDA5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 узла,</w:t>
      </w:r>
    </w:p>
    <w:p w14:paraId="3ADED18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процесса,</w:t>
      </w:r>
    </w:p>
    <w:p w14:paraId="111883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сокет и контекст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,</w:t>
      </w:r>
    </w:p>
    <w:p w14:paraId="7478C6F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флаг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087821">
        <w:rPr>
          <w:rFonts w:eastAsia="Times New Roman" w:cs="Times New Roman"/>
          <w:bCs/>
          <w:sz w:val="24"/>
          <w:szCs w:val="24"/>
        </w:rPr>
        <w:t xml:space="preserve"> (дочерний/вычислительный или управляющий).</w:t>
      </w:r>
    </w:p>
    <w:p w14:paraId="587513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E844F1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class Node {</w:t>
      </w:r>
    </w:p>
    <w:p w14:paraId="54DB467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7B2A97D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id;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// 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узла</w:t>
      </w:r>
      <w:proofErr w:type="spellEnd"/>
    </w:p>
    <w:p w14:paraId="2C10332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pid;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// PID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процесса</w:t>
      </w:r>
      <w:proofErr w:type="spellEnd"/>
    </w:p>
    <w:p w14:paraId="0487386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void *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context;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контекст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528BD4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void *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socket;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сокет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59617A51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bool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78790A">
        <w:rPr>
          <w:rFonts w:eastAsia="Times New Roman" w:cs="Times New Roman"/>
          <w:bCs/>
          <w:sz w:val="24"/>
          <w:szCs w:val="24"/>
        </w:rPr>
        <w:t>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78790A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//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true</w:t>
      </w:r>
      <w:r w:rsidRPr="0078790A">
        <w:rPr>
          <w:rFonts w:eastAsia="Times New Roman" w:cs="Times New Roman"/>
          <w:bCs/>
          <w:sz w:val="24"/>
          <w:szCs w:val="24"/>
        </w:rPr>
        <w:t>, если это вычислительный узел</w:t>
      </w:r>
    </w:p>
    <w:p w14:paraId="0B9E67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string address;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адрес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(tcp://127.0.0.1:порт)</w:t>
      </w:r>
    </w:p>
    <w:p w14:paraId="56E2EC6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A931C9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bool operator=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=(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const Node &amp;other) const {</w:t>
      </w:r>
    </w:p>
    <w:p w14:paraId="58BD38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return (id == other.id &amp;&amp; address ==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other.address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E22112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2BFA204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35B5F6E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20CEAA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336EF5F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Создать структуру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в текущем процессе (с учетом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087821">
        <w:rPr>
          <w:rFonts w:eastAsia="Times New Roman" w:cs="Times New Roman"/>
          <w:bCs/>
          <w:sz w:val="24"/>
          <w:szCs w:val="24"/>
        </w:rPr>
        <w:t>)</w:t>
      </w:r>
    </w:p>
    <w:p w14:paraId="42DFEB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и настроить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/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connect</w:t>
      </w:r>
      <w:r w:rsidRPr="00087821">
        <w:rPr>
          <w:rFonts w:eastAsia="Times New Roman" w:cs="Times New Roman"/>
          <w:bCs/>
          <w:sz w:val="24"/>
          <w:szCs w:val="24"/>
        </w:rPr>
        <w:t xml:space="preserve"> на порт (5555 +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2365680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045548A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6D14CF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6837E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DA045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Создает новый процесс через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fork</w:t>
      </w:r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) +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("./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", ...).</w:t>
      </w:r>
    </w:p>
    <w:p w14:paraId="38844F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 родительском процессе возвращает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(с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), а в дочернем</w:t>
      </w:r>
    </w:p>
    <w:p w14:paraId="46E97E3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происходит замена образа процесса на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069CED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4D535D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id);</w:t>
      </w:r>
    </w:p>
    <w:p w14:paraId="124602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2CEF0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/*</w:t>
      </w:r>
    </w:p>
    <w:p w14:paraId="77DF3C7D" w14:textId="77777777" w:rsidR="00087821" w:rsidRPr="0078790A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78790A">
        <w:rPr>
          <w:rFonts w:eastAsia="Times New Roman" w:cs="Times New Roman"/>
          <w:bCs/>
          <w:sz w:val="24"/>
          <w:szCs w:val="24"/>
        </w:rPr>
        <w:t xml:space="preserve">* Отправить сообщение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</w:t>
      </w:r>
      <w:r w:rsidRPr="0078790A">
        <w:rPr>
          <w:rFonts w:eastAsia="Times New Roman" w:cs="Times New Roman"/>
          <w:bCs/>
          <w:sz w:val="24"/>
          <w:szCs w:val="24"/>
        </w:rPr>
        <w:t xml:space="preserve"> через сокет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78790A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gramEnd"/>
      <w:r w:rsidRPr="0078790A">
        <w:rPr>
          <w:rFonts w:eastAsia="Times New Roman" w:cs="Times New Roman"/>
          <w:bCs/>
          <w:sz w:val="24"/>
          <w:szCs w:val="24"/>
        </w:rPr>
        <w:t xml:space="preserve">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78790A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DEALER</w:t>
      </w:r>
      <w:r w:rsidRPr="0078790A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78790A">
        <w:rPr>
          <w:rFonts w:eastAsia="Times New Roman" w:cs="Times New Roman"/>
          <w:bCs/>
          <w:sz w:val="24"/>
          <w:szCs w:val="24"/>
        </w:rPr>
        <w:t>неблокирующе</w:t>
      </w:r>
      <w:proofErr w:type="spellEnd"/>
      <w:r w:rsidRPr="0078790A">
        <w:rPr>
          <w:rFonts w:eastAsia="Times New Roman" w:cs="Times New Roman"/>
          <w:bCs/>
          <w:sz w:val="24"/>
          <w:szCs w:val="24"/>
        </w:rPr>
        <w:t>).</w:t>
      </w:r>
    </w:p>
    <w:p w14:paraId="4A20761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5A5EC2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&amp;node, message m);</w:t>
      </w:r>
    </w:p>
    <w:p w14:paraId="0047059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FAEA41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9DAA4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Получить сообщение из сокета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DEALER</w:t>
      </w:r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</w:rPr>
        <w:t>неблокирующе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43EE8B0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Возвращает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message</w:t>
      </w:r>
      <w:r w:rsidRPr="00087821">
        <w:rPr>
          <w:rFonts w:eastAsia="Times New Roman" w:cs="Times New Roman"/>
          <w:bCs/>
          <w:sz w:val="24"/>
          <w:szCs w:val="24"/>
        </w:rPr>
        <w:t xml:space="preserve"> 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command</w:t>
      </w:r>
      <w:r w:rsidRPr="00087821">
        <w:rPr>
          <w:rFonts w:eastAsia="Times New Roman" w:cs="Times New Roman"/>
          <w:bCs/>
          <w:sz w:val="24"/>
          <w:szCs w:val="24"/>
        </w:rPr>
        <w:t>=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>, если сообщений нет.</w:t>
      </w:r>
    </w:p>
    <w:p w14:paraId="31575C8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7F84DB7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&amp;node);</w:t>
      </w:r>
    </w:p>
    <w:p w14:paraId="26E34D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38F1097" w14:textId="77777777" w:rsidR="00087821" w:rsidRP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000002C" w14:textId="77777777" w:rsidR="00BC2C8D" w:rsidRPr="00A96BE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</w:t>
      </w:r>
      <w:r w:rsidRPr="00A96B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96B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F" w14:textId="24AC66C9" w:rsidR="00BC2C8D" w:rsidRPr="00A96BE2" w:rsidRDefault="00000000" w:rsidP="000206E9">
      <w:pPr>
        <w:spacing w:line="240" w:lineRule="auto"/>
        <w:rPr>
          <w:b/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A96BE2">
        <w:rPr>
          <w:b/>
          <w:color w:val="000000" w:themeColor="text1"/>
          <w:sz w:val="24"/>
          <w:szCs w:val="24"/>
        </w:rPr>
        <w:t>:</w:t>
      </w:r>
    </w:p>
    <w:p w14:paraId="0FBE3091" w14:textId="2C3E66B7" w:rsidR="000206E9" w:rsidRPr="00A96BE2" w:rsidRDefault="000206E9" w:rsidP="000206E9">
      <w:pPr>
        <w:spacing w:line="240" w:lineRule="auto"/>
        <w:rPr>
          <w:b/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A96BE2">
        <w:rPr>
          <w:b/>
          <w:color w:val="000000" w:themeColor="text1"/>
          <w:sz w:val="24"/>
          <w:szCs w:val="24"/>
        </w:rPr>
        <w:t xml:space="preserve"> 1.</w:t>
      </w:r>
    </w:p>
    <w:p w14:paraId="4D77A99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root@983c3166cd08:/workspaces/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FB000B">
        <w:rPr>
          <w:bCs/>
          <w:color w:val="000000" w:themeColor="text1"/>
          <w:sz w:val="24"/>
          <w:szCs w:val="24"/>
          <w:lang w:val="en-US"/>
        </w:rPr>
        <w:t>/lab5/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Start"/>
      <w:r w:rsidRPr="00FB000B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FB000B">
        <w:rPr>
          <w:bCs/>
          <w:color w:val="000000" w:themeColor="text1"/>
          <w:sz w:val="24"/>
          <w:szCs w:val="24"/>
          <w:lang w:val="en-US"/>
        </w:rPr>
        <w:t>/control</w:t>
      </w:r>
    </w:p>
    <w:p w14:paraId="02B163C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5</w:t>
      </w:r>
    </w:p>
    <w:p w14:paraId="6A4D173D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1828</w:t>
      </w:r>
    </w:p>
    <w:p w14:paraId="2A81727B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2</w:t>
      </w:r>
    </w:p>
    <w:p w14:paraId="431191B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1860</w:t>
      </w:r>
    </w:p>
    <w:p w14:paraId="140F890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3</w:t>
      </w:r>
    </w:p>
    <w:p w14:paraId="330779F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1892</w:t>
      </w:r>
    </w:p>
    <w:p w14:paraId="40DF2F6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1</w:t>
      </w:r>
    </w:p>
    <w:p w14:paraId="4D2A7C7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1931</w:t>
      </w:r>
    </w:p>
    <w:p w14:paraId="71F62A09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8</w:t>
      </w:r>
    </w:p>
    <w:p w14:paraId="0BB793A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1969</w:t>
      </w:r>
    </w:p>
    <w:p w14:paraId="1CA9502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exec 8 3 1 2 3</w:t>
      </w:r>
    </w:p>
    <w:p w14:paraId="2674CF1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Ok:8: 6</w:t>
      </w:r>
    </w:p>
    <w:p w14:paraId="6A3AA1C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8</w:t>
      </w:r>
    </w:p>
    <w:p w14:paraId="665CBD4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0ED7692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5</w:t>
      </w:r>
    </w:p>
    <w:p w14:paraId="78E8B9E7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1330C57D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10</w:t>
      </w:r>
    </w:p>
    <w:p w14:paraId="25A55724" w14:textId="5114F58C" w:rsidR="000206E9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Error: Not found</w:t>
      </w:r>
    </w:p>
    <w:p w14:paraId="56AF3AE4" w14:textId="77777777" w:rsidR="00FB000B" w:rsidRPr="00EA5016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21672E1" w14:textId="2CD460C4" w:rsidR="000206E9" w:rsidRDefault="000206E9" w:rsidP="00FB000B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2.</w:t>
      </w:r>
    </w:p>
    <w:p w14:paraId="2CCB86AB" w14:textId="77777777" w:rsidR="00FB000B" w:rsidRPr="00EA5016" w:rsidRDefault="00FB000B" w:rsidP="00FB000B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44E9226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root@983c3166cd08:/workspaces/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FB000B">
        <w:rPr>
          <w:bCs/>
          <w:color w:val="000000" w:themeColor="text1"/>
          <w:sz w:val="24"/>
          <w:szCs w:val="24"/>
          <w:lang w:val="en-US"/>
        </w:rPr>
        <w:t>/lab5/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Start"/>
      <w:r w:rsidRPr="00FB000B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FB000B">
        <w:rPr>
          <w:bCs/>
          <w:color w:val="000000" w:themeColor="text1"/>
          <w:sz w:val="24"/>
          <w:szCs w:val="24"/>
          <w:lang w:val="en-US"/>
        </w:rPr>
        <w:t>/control</w:t>
      </w:r>
    </w:p>
    <w:p w14:paraId="3ED8A2D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5</w:t>
      </w:r>
    </w:p>
    <w:p w14:paraId="17EC673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2354</w:t>
      </w:r>
    </w:p>
    <w:p w14:paraId="633FFFD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2</w:t>
      </w:r>
    </w:p>
    <w:p w14:paraId="2946E606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2383</w:t>
      </w:r>
    </w:p>
    <w:p w14:paraId="1FF344E1" w14:textId="77777777" w:rsid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2</w:t>
      </w:r>
    </w:p>
    <w:p w14:paraId="0266ED5B" w14:textId="56833913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**kill -9 2383**</w:t>
      </w:r>
    </w:p>
    <w:p w14:paraId="52A6374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0</w:t>
      </w:r>
    </w:p>
    <w:p w14:paraId="4DA30923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5</w:t>
      </w:r>
    </w:p>
    <w:p w14:paraId="64515FA1" w14:textId="02A270F7" w:rsidR="0033401D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14DEE56C" w14:textId="77777777" w:rsidR="00FB000B" w:rsidRPr="00EA5016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29740FB" w14:textId="6A2A97D5" w:rsidR="0033401D" w:rsidRPr="0078790A" w:rsidRDefault="0033401D" w:rsidP="00EC2D2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EA5016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5E1302D2" w14:textId="77777777" w:rsidR="008D587E" w:rsidRPr="008D587E" w:rsidRDefault="008D587E" w:rsidP="00EC2D2D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522A55D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D2B7AA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80E6F2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CCB145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5D934E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8CEC11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ED2FE1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F6A13D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388F3F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803BC5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25D5A9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269AF9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B82386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DBAAD9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DA37D4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40B23A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lastRenderedPageBreak/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A63A35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B7E537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854D6A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9BC414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6201A0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892657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34B5C8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D2A4A4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A70D43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1 (in [0], left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=0})</w:t>
      </w:r>
    </w:p>
    <w:p w14:paraId="658A524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AF_NETLINK, SOCK_RAW|SOCK_CLOEXEC, NETLINK_ROUTE) = 9</w:t>
      </w:r>
    </w:p>
    <w:p w14:paraId="0683DAF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bind(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0</w:t>
      </w:r>
    </w:p>
    <w:p w14:paraId="0B73254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[{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nlmsg_len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=20,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nlmsg_type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=RTM_GETLINK,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nlmsg_flags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=NLM_F_REQUEST|NLM_F_DUMP,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nlmsg_seq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=1735248578,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ifi_family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=AF_UNSPEC, ...}], 20, 0,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20</w:t>
      </w:r>
    </w:p>
    <w:p w14:paraId="5B699A1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[{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nlmsg_len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=20,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nlmsg_type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=RTM_GETADDR,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nlmsg_flags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=NLM_F_REQUEST|NLM_F_DUMP,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nlmsg_seq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=1735248579,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ifa_family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=AF_UNSPEC, ...}], 20, 0,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20</w:t>
      </w:r>
    </w:p>
    <w:p w14:paraId="7D4A206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FC9EF6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bind(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sin_port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htons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(5560),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inet_addr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("127.0.0.1")}, 16) = 0</w:t>
      </w:r>
    </w:p>
    <w:p w14:paraId="20F2101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161369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connect(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sin_port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htons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(5560),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inet_addr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78746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0x7f33cc0012f8, 12, 0, NULL, NULL) = -1 EAGAIN (Resource temporarily unavailable)</w:t>
      </w:r>
    </w:p>
    <w:p w14:paraId="6D16980A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"\377\0\0\0\0\0\0\0\1\177", 10, 0, NULL, 0 &lt;unfinished ...&gt;</w:t>
      </w:r>
    </w:p>
    <w:p w14:paraId="16D3B04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0x7f5a90001be8, 12, 0, NULL, NULL) = -1 EAGAIN (Resource temporarily unavailable)</w:t>
      </w:r>
    </w:p>
    <w:p w14:paraId="521F7B86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          = 10</w:t>
      </w:r>
    </w:p>
    <w:p w14:paraId="1CD29FB2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9, "\377\0\0\0\0\0\0\0\1\177", 10, 0, NULL, 0) = 10</w:t>
      </w:r>
    </w:p>
    <w:p w14:paraId="5745253D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12B26A2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619E4D14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 xml:space="preserve"> resumed&gt;"\377\0\0\0\0\0\0\0\1\177", 12, 0, NULL, NULL) = 10</w:t>
      </w:r>
    </w:p>
    <w:p w14:paraId="10FFD0FC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 xml:space="preserve"> resumed&gt;"\377\0\0\0\0\0\0\0\1\177", 12, 0, NULL, NULL) = 10</w:t>
      </w:r>
    </w:p>
    <w:p w14:paraId="4101096C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5FD33EB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4619BB1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resumed&gt;0x7f33cc001302, 2, 0, NULL, NULL) = -1 EAGAIN (Resource temporarily unavailable)</w:t>
      </w:r>
    </w:p>
    <w:p w14:paraId="642B153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resumed&gt;0x7f5a90001bf2, 2, 0, NULL, NULL) = -1 EAGAIN (Resource temporarily unavailable)</w:t>
      </w:r>
    </w:p>
    <w:p w14:paraId="63D96067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"\3", 1, 0, NULL, 0 &lt;unfinished ...&gt;</w:t>
      </w:r>
    </w:p>
    <w:p w14:paraId="25543A9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"\3", 1, 0, NULL, 0 &lt;unfinished ...&gt;</w:t>
      </w:r>
    </w:p>
    <w:p w14:paraId="2B579CC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1</w:t>
      </w:r>
    </w:p>
    <w:p w14:paraId="5B263870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1</w:t>
      </w:r>
    </w:p>
    <w:p w14:paraId="644FF8B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6B05E1D1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5BB4FE7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resumed&gt;"\3", 2, 0, NULL, NULL) = 1</w:t>
      </w:r>
    </w:p>
    <w:p w14:paraId="4994137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resumed&gt;"\3", 2, 0, NULL, NULL) = 1</w:t>
      </w:r>
    </w:p>
    <w:p w14:paraId="50BAD6E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0x7f5a90001bf3, 53, 0, NULL, NULL) = -1 EAGAIN (Resource temporarily unavailable)</w:t>
      </w:r>
    </w:p>
    <w:p w14:paraId="2AD42C1F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lastRenderedPageBreak/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0x7f33cc001303, 53, 0, NULL, NULL) = -1 EAGAIN (Resource temporarily unavailable)</w:t>
      </w:r>
    </w:p>
    <w:p w14:paraId="28AD7BE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"\1NULL\0\0\0\0\0\0\0\0\0\0\0\0\0\0\0\0\0\0\0\0\0\0\0\0\0\0\0"..., 53, 0, NULL, 0) = 53</w:t>
      </w:r>
    </w:p>
    <w:p w14:paraId="227804B2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"\1NULL\0\0\0\0\0\0\0\0\0\0\0\0\0\0\0\0\0\0\0\0\0\0\0\0\0\0\0"..., 53, 0, NULL, 0) = 53</w:t>
      </w:r>
    </w:p>
    <w:p w14:paraId="7158F31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"\1NULL\0\0\0\0\0\0\0\0\0\0\0\0\0\0\0\0\0\0\0\0\0\0\0\0\0\0\0"..., 53, 0, NULL, NULL) = 53</w:t>
      </w:r>
    </w:p>
    <w:p w14:paraId="7C726556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4BA6860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4E71C3F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7D78B93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resumed&gt;0x7f5a90003d18, 8192, 0, NULL, NULL) = -1 EAGAIN (Resource temporarily unavailable)</w:t>
      </w:r>
    </w:p>
    <w:p w14:paraId="1B6774CA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6AF8273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-Type\0\0\0\6DEALER\10I"..., 43, 0, NULL, 0 &lt;unfinished ...&gt;</w:t>
      </w:r>
    </w:p>
    <w:p w14:paraId="4D04A3B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resumed&gt;0x7f33cc003b48, 8192, 0, NULL, NULL) = -1 EAGAIN (Resource temporarily unavailable)</w:t>
      </w:r>
    </w:p>
    <w:p w14:paraId="460AB68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43</w:t>
      </w:r>
    </w:p>
    <w:p w14:paraId="2408E7E1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sendto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"\4)\5READY\</w:t>
      </w:r>
      <w:proofErr w:type="spellStart"/>
      <w:r w:rsidRPr="0078790A">
        <w:rPr>
          <w:bCs/>
          <w:color w:val="000000" w:themeColor="text1"/>
          <w:sz w:val="24"/>
          <w:szCs w:val="24"/>
          <w:lang w:val="en-US"/>
        </w:rPr>
        <w:t>vSocket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-Type\0\0\0\6DEALER\10I"..., 43, 0, NULL, 0) = 43</w:t>
      </w:r>
    </w:p>
    <w:p w14:paraId="04B47B3C" w14:textId="77777777" w:rsidR="002E507D" w:rsidRPr="0078790A" w:rsidRDefault="002E507D" w:rsidP="002E507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78790A">
        <w:rPr>
          <w:bCs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78790A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78790A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8790A">
        <w:rPr>
          <w:bCs/>
          <w:color w:val="000000" w:themeColor="text1"/>
          <w:sz w:val="24"/>
          <w:szCs w:val="24"/>
          <w:lang w:val="en-US"/>
        </w:rPr>
        <w:t>10,  &lt;unfinished ...&gt;</w:t>
      </w:r>
    </w:p>
    <w:p w14:paraId="1AE84DC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5CFC2F0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"..., 8192, 0, NULL, NULL) = 43</w:t>
      </w:r>
    </w:p>
    <w:p w14:paraId="51A5A6D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"..., 8192, 0, NULL, NULL) = 43</w:t>
      </w:r>
    </w:p>
    <w:p w14:paraId="5AFE6AE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D5745B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819EFE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615E90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198B50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A65124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27AEDA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0FB306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F7C9D0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AA03B6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013CAE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25C4D7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A13F17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A23676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B41C57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54115D0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CEE8D2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19856 --- SIGINT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si_signo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si_code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=SI_KERNEL} ---</w:t>
      </w:r>
    </w:p>
    <w:p w14:paraId="66A9DAA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19871 --- SIGINT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si_signo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si_code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=SI_KERNEL} ---</w:t>
      </w:r>
    </w:p>
    <w:p w14:paraId="1D36D9A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19872 +++ killed by SIGINT +++</w:t>
      </w:r>
    </w:p>
    <w:p w14:paraId="5C493F2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19873 +++ killed by SIGINT +++</w:t>
      </w:r>
    </w:p>
    <w:p w14:paraId="0108805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+++ killed by SIGINT +++</w:t>
      </w:r>
    </w:p>
    <w:p w14:paraId="3E2FE31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19874 +++ killed by SIGINT +++</w:t>
      </w:r>
    </w:p>
    <w:p w14:paraId="4E27DB9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19875 +++ killed by SIGINT +++</w:t>
      </w:r>
    </w:p>
    <w:p w14:paraId="6A21482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19871 +++ killed by SIGINT +++</w:t>
      </w:r>
    </w:p>
    <w:p w14:paraId="19D95DB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585BE95" w14:textId="77777777" w:rsidR="005A6066" w:rsidRPr="008D587E" w:rsidRDefault="005A6066" w:rsidP="00EC2D2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390D28B" w14:textId="77777777" w:rsidR="005A6066" w:rsidRPr="008D587E" w:rsidRDefault="005A6066" w:rsidP="00EC2D2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00000150" w14:textId="77777777" w:rsidR="00BC2C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21617961" w:rsidR="00BC2C8D" w:rsidRPr="00EC2D2D" w:rsidRDefault="00B8608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7A3B28">
        <w:rPr>
          <w:bCs/>
          <w:color w:val="000000" w:themeColor="text1"/>
          <w:sz w:val="24"/>
          <w:szCs w:val="24"/>
        </w:rPr>
        <w:t>Очень понравилось выполнять данную лабораторную работу. Было крайне интересно изучить очереди сообщений и потратить большое число времени на отладку отправки и приему сообщений через неё. Очередь сообщений является эффективным инструментом для межпроцес</w:t>
      </w:r>
      <w:r w:rsidR="007A3B28" w:rsidRPr="007A3B28">
        <w:rPr>
          <w:bCs/>
          <w:color w:val="000000" w:themeColor="text1"/>
          <w:sz w:val="24"/>
          <w:szCs w:val="24"/>
        </w:rPr>
        <w:t xml:space="preserve">сорного взаимодействия, так как позволяет легко асинхронно обмениваться сообщениями и масштабировать систему, а </w:t>
      </w:r>
      <w:proofErr w:type="gramStart"/>
      <w:r w:rsidR="007A3B28" w:rsidRPr="007A3B28">
        <w:rPr>
          <w:bCs/>
          <w:color w:val="000000" w:themeColor="text1"/>
          <w:sz w:val="24"/>
          <w:szCs w:val="24"/>
        </w:rPr>
        <w:t>так же</w:t>
      </w:r>
      <w:proofErr w:type="gramEnd"/>
      <w:r w:rsidR="007A3B28" w:rsidRPr="007A3B28">
        <w:rPr>
          <w:bCs/>
          <w:color w:val="000000" w:themeColor="text1"/>
          <w:sz w:val="24"/>
          <w:szCs w:val="24"/>
        </w:rPr>
        <w:t xml:space="preserve"> синхронизировать процессы, выполняющие действия с разными скоростями, что очень важно в клиент-серверной архитектуре.</w:t>
      </w:r>
      <w:r w:rsidR="0015726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15726D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="0015726D">
        <w:rPr>
          <w:bCs/>
          <w:color w:val="000000" w:themeColor="text1"/>
          <w:sz w:val="24"/>
          <w:szCs w:val="24"/>
        </w:rPr>
        <w:t xml:space="preserve"> является удобной и эффективной библиотекой для создания пользовательских очередей сообщений.</w:t>
      </w:r>
    </w:p>
    <w:sectPr w:rsidR="00BC2C8D" w:rsidRPr="00EC2D2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C140B" w14:textId="77777777" w:rsidR="00CE60CD" w:rsidRDefault="00CE60CD">
      <w:pPr>
        <w:spacing w:after="0" w:line="240" w:lineRule="auto"/>
      </w:pPr>
      <w:r>
        <w:separator/>
      </w:r>
    </w:p>
  </w:endnote>
  <w:endnote w:type="continuationSeparator" w:id="0">
    <w:p w14:paraId="63410716" w14:textId="77777777" w:rsidR="00CE60CD" w:rsidRDefault="00CE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1AE23" w14:textId="77777777" w:rsidR="00CE60CD" w:rsidRDefault="00CE60CD">
      <w:pPr>
        <w:spacing w:after="0" w:line="240" w:lineRule="auto"/>
      </w:pPr>
      <w:r>
        <w:separator/>
      </w:r>
    </w:p>
  </w:footnote>
  <w:footnote w:type="continuationSeparator" w:id="0">
    <w:p w14:paraId="0F3306A7" w14:textId="77777777" w:rsidR="00CE60CD" w:rsidRDefault="00CE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BC2C8D" w:rsidRDefault="00BC2C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06A"/>
    <w:multiLevelType w:val="multilevel"/>
    <w:tmpl w:val="C64C0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77049472">
    <w:abstractNumId w:val="0"/>
  </w:num>
  <w:num w:numId="2" w16cid:durableId="190711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8D"/>
    <w:rsid w:val="000206E9"/>
    <w:rsid w:val="00037A46"/>
    <w:rsid w:val="00087821"/>
    <w:rsid w:val="000A73EA"/>
    <w:rsid w:val="00101FFA"/>
    <w:rsid w:val="001471FA"/>
    <w:rsid w:val="0015726D"/>
    <w:rsid w:val="00223AB6"/>
    <w:rsid w:val="002829F2"/>
    <w:rsid w:val="002B04DC"/>
    <w:rsid w:val="002E507D"/>
    <w:rsid w:val="0033401D"/>
    <w:rsid w:val="00450AA9"/>
    <w:rsid w:val="004A2FB4"/>
    <w:rsid w:val="005259DB"/>
    <w:rsid w:val="00535859"/>
    <w:rsid w:val="0054197A"/>
    <w:rsid w:val="005A6066"/>
    <w:rsid w:val="00600FD0"/>
    <w:rsid w:val="00692985"/>
    <w:rsid w:val="006A095D"/>
    <w:rsid w:val="006B1E02"/>
    <w:rsid w:val="00745043"/>
    <w:rsid w:val="0078790A"/>
    <w:rsid w:val="007A3B28"/>
    <w:rsid w:val="008168E9"/>
    <w:rsid w:val="008D587E"/>
    <w:rsid w:val="009F4FAC"/>
    <w:rsid w:val="00A522AB"/>
    <w:rsid w:val="00A96BE2"/>
    <w:rsid w:val="00B8608F"/>
    <w:rsid w:val="00BC2C8D"/>
    <w:rsid w:val="00C45681"/>
    <w:rsid w:val="00C51A88"/>
    <w:rsid w:val="00C64446"/>
    <w:rsid w:val="00C876E0"/>
    <w:rsid w:val="00CE60CD"/>
    <w:rsid w:val="00D53D4D"/>
    <w:rsid w:val="00D61567"/>
    <w:rsid w:val="00E43E09"/>
    <w:rsid w:val="00EA5016"/>
    <w:rsid w:val="00EC2D2D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75A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">
    <w:name w:val="Нет списка1"/>
    <w:next w:val="NoList"/>
    <w:uiPriority w:val="99"/>
    <w:semiHidden/>
    <w:unhideWhenUsed/>
    <w:rsid w:val="000206E9"/>
  </w:style>
  <w:style w:type="paragraph" w:customStyle="1" w:styleId="msonormal0">
    <w:name w:val="msonormal"/>
    <w:basedOn w:val="Normal"/>
    <w:rsid w:val="000206E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471F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21</Pages>
  <Words>3829</Words>
  <Characters>21826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3</cp:revision>
  <dcterms:created xsi:type="dcterms:W3CDTF">2024-12-26T21:45:00Z</dcterms:created>
  <dcterms:modified xsi:type="dcterms:W3CDTF">2024-12-27T16:36:00Z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