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5F"/>
          <w:sz w:val="44"/>
          <w:szCs w:val="44"/>
        </w:rPr>
        <w:t xml:space="preserve">Mazak VQC 20/40 Retrofit</w:t>
      </w:r>
    </w:p>
    <w:p>
      <w:pPr>
        <w:spacing w:after="300"/>
      </w:pPr>
      <w:r>
        <w:rPr>
          <w:rFonts w:ascii="Calibri" w:cs="Calibri" w:eastAsia="Calibri" w:hAnsi="Calibri"/>
          <w:color w:val="555555"/>
          <w:sz w:val="30"/>
          <w:szCs w:val="30"/>
        </w:rPr>
        <w:t xml:space="preserve">LinuxCNC Control PC — Setup How-To</w:t>
      </w:r>
    </w:p>
    <w:p>
      <w:pPr>
        <w:spacing w:after="400"/>
      </w:pPr>
      <w:r>
        <w:rPr>
          <w:rFonts w:ascii="Calibri" w:cs="Calibri" w:eastAsia="Calibri" w:hAnsi="Calibri"/>
          <w:i/>
          <w:iCs/>
          <w:color w:val="666666"/>
          <w:sz w:val="20"/>
          <w:szCs w:val="20"/>
        </w:rPr>
        <w:t xml:space="preserve">Covers OS install through Mesa 7i97T network bring-up on the Debian control PC ("LinuxCNC").</w:t>
      </w:r>
    </w:p>
    <w:p>
      <w:pPr>
        <w:pStyle w:val="Heading1"/>
        <w:spacing w:after="200" w:before="400"/>
      </w:pPr>
      <w:r>
        <w:rPr>
          <w:rFonts w:ascii="Calibri" w:cs="Calibri" w:eastAsia="Calibri" w:hAnsi="Calibri"/>
          <w:b/>
          <w:bCs/>
          <w:color w:val="1F4E5F"/>
          <w:sz w:val="30"/>
          <w:szCs w:val="30"/>
        </w:rPr>
        <w:t xml:space="preserve">Overview</w:t>
      </w:r>
    </w:p>
    <w:p>
      <w:pPr>
        <w:spacing w:after="150"/>
      </w:pPr>
      <w:r>
        <w:rPr>
          <w:rFonts w:ascii="Calibri" w:cs="Calibri" w:eastAsia="Calibri" w:hAnsi="Calibri"/>
          <w:sz w:val="22"/>
          <w:szCs w:val="22"/>
        </w:rPr>
        <w:t xml:space="preserve">This document walks through standing up the Debian control PC for the Mazak VQC 20/40 LinuxCNC retrofit, from initial OS install through to a working, version-controlled network link to the Mesa 7i97T motion controller. It reflects the actual path taken, including a couple of dead ends worth knowing about if this ever needs to be repeated on new hardware.</w:t>
      </w:r>
    </w:p>
    <w:p>
      <w:pPr>
        <w:spacing w:after="150"/>
      </w:pPr>
      <w:r>
        <w:rPr>
          <w:rFonts w:ascii="Calibri" w:cs="Calibri" w:eastAsia="Calibri" w:hAnsi="Calibri"/>
          <w:sz w:val="22"/>
          <w:szCs w:val="22"/>
        </w:rPr>
        <w:t xml:space="preserve">Sections:</w:t>
      </w:r>
    </w:p>
    <w:p>
      <w:pPr>
        <w:pStyle w:val="ListParagraph"/>
        <w:numPr>
          <w:ilvl w:val="0"/>
          <w:numId w:val="2"/>
        </w:numPr>
        <w:spacing w:after="80"/>
      </w:pPr>
      <w:r>
        <w:rPr>
          <w:rFonts w:ascii="Calibri" w:cs="Calibri" w:eastAsia="Calibri" w:hAnsi="Calibri"/>
          <w:sz w:val="22"/>
          <w:szCs w:val="22"/>
        </w:rPr>
        <w:t xml:space="preserve">Installing Debian and getting a working desktop/remote-access setup</w:t>
      </w:r>
    </w:p>
    <w:p>
      <w:pPr>
        <w:pStyle w:val="ListParagraph"/>
        <w:numPr>
          <w:ilvl w:val="0"/>
          <w:numId w:val="2"/>
        </w:numPr>
        <w:spacing w:after="80"/>
      </w:pPr>
      <w:r>
        <w:rPr>
          <w:rFonts w:ascii="Calibri" w:cs="Calibri" w:eastAsia="Calibri" w:hAnsi="Calibri"/>
          <w:sz w:val="22"/>
          <w:szCs w:val="22"/>
        </w:rPr>
        <w:t xml:space="preserve">Upgrading the LinuxCNC package repository to Trixie</w:t>
      </w:r>
    </w:p>
    <w:p>
      <w:pPr>
        <w:pStyle w:val="ListParagraph"/>
        <w:numPr>
          <w:ilvl w:val="0"/>
          <w:numId w:val="2"/>
        </w:numPr>
        <w:spacing w:after="80"/>
      </w:pPr>
      <w:r>
        <w:rPr>
          <w:rFonts w:ascii="Calibri" w:cs="Calibri" w:eastAsia="Calibri" w:hAnsi="Calibri"/>
          <w:sz w:val="22"/>
          <w:szCs w:val="22"/>
        </w:rPr>
        <w:t xml:space="preserve">Getting Probe Basic running on Trixie</w:t>
      </w:r>
    </w:p>
    <w:p>
      <w:pPr>
        <w:pStyle w:val="ListParagraph"/>
        <w:numPr>
          <w:ilvl w:val="0"/>
          <w:numId w:val="2"/>
        </w:numPr>
        <w:spacing w:after="80"/>
      </w:pPr>
      <w:r>
        <w:rPr>
          <w:rFonts w:ascii="Calibri" w:cs="Calibri" w:eastAsia="Calibri" w:hAnsi="Calibri"/>
          <w:sz w:val="22"/>
          <w:szCs w:val="22"/>
        </w:rPr>
        <w:t xml:space="preserve">Installing a USB Wi-Fi adapter to free the onboard NIC for Mesa</w:t>
      </w:r>
    </w:p>
    <w:p>
      <w:pPr>
        <w:pStyle w:val="ListParagraph"/>
        <w:numPr>
          <w:ilvl w:val="0"/>
          <w:numId w:val="2"/>
        </w:numPr>
        <w:spacing w:after="80"/>
      </w:pPr>
      <w:r>
        <w:rPr>
          <w:rFonts w:ascii="Calibri" w:cs="Calibri" w:eastAsia="Calibri" w:hAnsi="Calibri"/>
          <w:sz w:val="22"/>
          <w:szCs w:val="22"/>
        </w:rPr>
        <w:t xml:space="preserve">Setting a static IP on the Mesa NIC</w:t>
      </w:r>
    </w:p>
    <w:p>
      <w:pPr>
        <w:pStyle w:val="ListParagraph"/>
        <w:numPr>
          <w:ilvl w:val="0"/>
          <w:numId w:val="2"/>
        </w:numPr>
        <w:spacing w:after="80"/>
      </w:pPr>
      <w:r>
        <w:rPr>
          <w:rFonts w:ascii="Calibri" w:cs="Calibri" w:eastAsia="Calibri" w:hAnsi="Calibri"/>
          <w:sz w:val="22"/>
          <w:szCs w:val="22"/>
        </w:rPr>
        <w:t xml:space="preserve">Confirming the Mesa board identity and correcting the HAL config</w:t>
      </w:r>
    </w:p>
    <w:p>
      <w:pPr>
        <w:pStyle w:val="ListParagraph"/>
        <w:numPr>
          <w:ilvl w:val="0"/>
          <w:numId w:val="2"/>
        </w:numPr>
        <w:spacing w:after="80"/>
      </w:pPr>
      <w:r>
        <w:rPr>
          <w:rFonts w:ascii="Calibri" w:cs="Calibri" w:eastAsia="Calibri" w:hAnsi="Calibri"/>
          <w:sz w:val="22"/>
          <w:szCs w:val="22"/>
        </w:rPr>
        <w:t xml:space="preserve">Setting up SSH-based Git access for the config repo</w:t>
      </w:r>
    </w:p>
    <w:p>
      <w:pPr>
        <w:pStyle w:val="Heading1"/>
        <w:spacing w:after="200" w:before="400"/>
      </w:pPr>
      <w:r>
        <w:rPr>
          <w:rFonts w:ascii="Calibri" w:cs="Calibri" w:eastAsia="Calibri" w:hAnsi="Calibri"/>
          <w:b/>
          <w:bCs/>
          <w:color w:val="1F4E5F"/>
          <w:sz w:val="30"/>
          <w:szCs w:val="30"/>
        </w:rPr>
        <w:t xml:space="preserve">1. Base OS Install</w:t>
      </w:r>
    </w:p>
    <w:p>
      <w:pPr>
        <w:spacing w:after="150"/>
      </w:pPr>
      <w:r>
        <w:rPr>
          <w:rFonts w:ascii="Calibri" w:cs="Calibri" w:eastAsia="Calibri" w:hAnsi="Calibri"/>
          <w:sz w:val="22"/>
          <w:szCs w:val="22"/>
        </w:rPr>
        <w:t xml:space="preserve">The control PC runs Debian 13 ("Trixie"), 64-bit, with the RT (real-time) kernel variant — required for LinuxCNC's servo-thread timing. The machine went through one reinstall mid-project; the notes below reflect the final, working state.</w:t>
      </w:r>
    </w:p>
    <w:p>
      <w:pPr>
        <w:pBdr>
          <w:left w:val="single" w:color="1F4E5F" w:sz="12" w:space="8"/>
        </w:pBdr>
        <w:spacing w:after="200" w:before="100"/>
        <w:ind w:left="360"/>
      </w:pPr>
      <w:r>
        <w:rPr>
          <w:rFonts w:ascii="Calibri" w:cs="Calibri" w:eastAsia="Calibri" w:hAnsi="Calibri"/>
          <w:i/>
          <w:iCs/>
          <w:color w:val="444444"/>
          <w:sz w:val="20"/>
          <w:szCs w:val="20"/>
        </w:rPr>
        <w:t xml:space="preserve">If starting fresh: install plain Debian 13 (Trixie) first, then add the RT kernel and LinuxCNC's own packages afterward — don't chase a Bookworm install if the goal is Trixie, since several packages below (Tailscale, LinuxCNC repo) needed to be pointed at trixie explicitly.</w:t>
      </w:r>
    </w:p>
    <w:p>
      <w:pPr>
        <w:pStyle w:val="Heading2"/>
        <w:spacing w:after="150" w:before="300"/>
      </w:pPr>
      <w:r>
        <w:rPr>
          <w:rFonts w:ascii="Calibri" w:cs="Calibri" w:eastAsia="Calibri" w:hAnsi="Calibri"/>
          <w:b/>
          <w:bCs/>
          <w:color w:val="1F4E5F"/>
          <w:sz w:val="24"/>
          <w:szCs w:val="24"/>
        </w:rPr>
        <w:t xml:space="preserve">1.1 Confirm the kernel</w:t>
      </w:r>
    </w:p>
    <w:p>
      <w:pPr>
        <w:spacing w:after="150"/>
      </w:pPr>
      <w:r>
        <w:rPr>
          <w:rFonts w:ascii="Calibri" w:cs="Calibri" w:eastAsia="Calibri" w:hAnsi="Calibri"/>
          <w:sz w:val="22"/>
          <w:szCs w:val="22"/>
        </w:rPr>
        <w:t xml:space="preserve">After install, confirm you're on the RT kernel:</w:t>
      </w:r>
    </w:p>
    <w:p>
      <w:pPr>
        <w:shd w:fill="EAF1F4" w:val="clear"/>
        <w:spacing w:after="200" w:before="100"/>
        <w:ind w:left="200" w:right="200"/>
      </w:pPr>
      <w:r>
        <w:rPr>
          <w:rFonts w:ascii="Consolas" w:cs="Consolas" w:eastAsia="Consolas" w:hAnsi="Consolas"/>
          <w:sz w:val="20"/>
          <w:szCs w:val="20"/>
        </w:rPr>
        <w:t xml:space="preserve">uname -r</w:t>
      </w:r>
    </w:p>
    <w:p>
      <w:pPr>
        <w:spacing w:after="150"/>
      </w:pPr>
      <w:r>
        <w:rPr>
          <w:rFonts w:ascii="Calibri" w:cs="Calibri" w:eastAsia="Calibri" w:hAnsi="Calibri"/>
          <w:sz w:val="22"/>
          <w:szCs w:val="22"/>
        </w:rPr>
        <w:t xml:space="preserve">Expected output looks like 6.12.95+deb13-rt-amd64 — the "rt" in the string confirms the real-time kernel is active.</w:t>
      </w:r>
    </w:p>
    <w:p>
      <w:pPr>
        <w:pStyle w:val="Heading2"/>
        <w:spacing w:after="150" w:before="300"/>
      </w:pPr>
      <w:r>
        <w:rPr>
          <w:rFonts w:ascii="Calibri" w:cs="Calibri" w:eastAsia="Calibri" w:hAnsi="Calibri"/>
          <w:b/>
          <w:bCs/>
          <w:color w:val="1F4E5F"/>
          <w:sz w:val="24"/>
          <w:szCs w:val="24"/>
        </w:rPr>
        <w:t xml:space="preserve">1.2 Desktop environment</w:t>
      </w:r>
    </w:p>
    <w:p>
      <w:pPr>
        <w:spacing w:after="150"/>
      </w:pPr>
      <w:r>
        <w:rPr>
          <w:rFonts w:ascii="Calibri" w:cs="Calibri" w:eastAsia="Calibri" w:hAnsi="Calibri"/>
          <w:sz w:val="22"/>
          <w:szCs w:val="22"/>
        </w:rPr>
        <w:t xml:space="preserve">XFCE was used as the desktop environment for a lighter footprint than KDE Plasma, which matters on machine-shop-grade hardware running a real-time kernel.</w:t>
      </w:r>
    </w:p>
    <w:p>
      <w:pPr>
        <w:pStyle w:val="Heading2"/>
        <w:spacing w:after="150" w:before="300"/>
      </w:pPr>
      <w:r>
        <w:rPr>
          <w:rFonts w:ascii="Calibri" w:cs="Calibri" w:eastAsia="Calibri" w:hAnsi="Calibri"/>
          <w:b/>
          <w:bCs/>
          <w:color w:val="1F4E5F"/>
          <w:sz w:val="24"/>
          <w:szCs w:val="24"/>
        </w:rPr>
        <w:t xml:space="preserve">1.3 Hostname</w:t>
      </w:r>
    </w:p>
    <w:p>
      <w:pPr>
        <w:spacing w:after="150"/>
      </w:pPr>
      <w:r>
        <w:rPr>
          <w:rFonts w:ascii="Calibri" w:cs="Calibri" w:eastAsia="Calibri" w:hAnsi="Calibri"/>
          <w:sz w:val="22"/>
          <w:szCs w:val="22"/>
        </w:rPr>
        <w:t xml:space="preserve">The machine is named LinuxCNC (changed from an earlier default of "debian" during the reinstall). Confirm with:</w:t>
      </w:r>
    </w:p>
    <w:p>
      <w:pPr>
        <w:shd w:fill="EAF1F4" w:val="clear"/>
        <w:spacing w:after="200" w:before="100"/>
        <w:ind w:left="200" w:right="200"/>
      </w:pPr>
      <w:r>
        <w:rPr>
          <w:rFonts w:ascii="Consolas" w:cs="Consolas" w:eastAsia="Consolas" w:hAnsi="Consolas"/>
          <w:sz w:val="20"/>
          <w:szCs w:val="20"/>
        </w:rPr>
        <w:t xml:space="preserve">hostnamectl</w:t>
      </w:r>
    </w:p>
    <w:p>
      <w:pPr>
        <w:pStyle w:val="Heading1"/>
        <w:spacing w:after="200" w:before="400"/>
      </w:pPr>
      <w:r>
        <w:rPr>
          <w:rFonts w:ascii="Calibri" w:cs="Calibri" w:eastAsia="Calibri" w:hAnsi="Calibri"/>
          <w:b/>
          <w:bCs/>
          <w:color w:val="1F4E5F"/>
          <w:sz w:val="30"/>
          <w:szCs w:val="30"/>
        </w:rPr>
        <w:t xml:space="preserve">2. Remote Access Setup</w:t>
      </w:r>
    </w:p>
    <w:p>
      <w:pPr>
        <w:spacing w:after="150"/>
      </w:pPr>
      <w:r>
        <w:rPr>
          <w:rFonts w:ascii="Calibri" w:cs="Calibri" w:eastAsia="Calibri" w:hAnsi="Calibri"/>
          <w:sz w:val="22"/>
          <w:szCs w:val="22"/>
        </w:rPr>
        <w:t xml:space="preserve">Tailscale provides SSH and general remote network access; a VNC-based tool provides remote GUI access for the LinuxCNC interface itself.</w:t>
      </w:r>
    </w:p>
    <w:p>
      <w:pPr>
        <w:pStyle w:val="Heading2"/>
        <w:spacing w:after="150" w:before="300"/>
      </w:pPr>
      <w:r>
        <w:rPr>
          <w:rFonts w:ascii="Calibri" w:cs="Calibri" w:eastAsia="Calibri" w:hAnsi="Calibri"/>
          <w:b/>
          <w:bCs/>
          <w:color w:val="1F4E5F"/>
          <w:sz w:val="24"/>
          <w:szCs w:val="24"/>
        </w:rPr>
        <w:t xml:space="preserve">2.1 Install Tailscale</w:t>
      </w:r>
    </w:p>
    <w:p>
      <w:pPr>
        <w:spacing w:after="150"/>
      </w:pPr>
      <w:r>
        <w:rPr>
          <w:rFonts w:ascii="Calibri" w:cs="Calibri" w:eastAsia="Calibri" w:hAnsi="Calibri"/>
          <w:sz w:val="22"/>
          <w:szCs w:val="22"/>
        </w:rPr>
        <w:t xml:space="preserve">Debian's default apt repos don't carry Tailscale, so its own repo needs to be added first, pointed at trixie:</w:t>
      </w:r>
    </w:p>
    <w:p>
      <w:pPr>
        <w:shd w:fill="EAF1F4" w:val="clear"/>
        <w:spacing w:after="200" w:before="100"/>
        <w:ind w:left="200" w:right="200"/>
      </w:pPr>
      <w:r>
        <w:rPr>
          <w:rFonts w:ascii="Consolas" w:cs="Consolas" w:eastAsia="Consolas" w:hAnsi="Consolas"/>
          <w:sz w:val="20"/>
          <w:szCs w:val="20"/>
        </w:rPr>
        <w:t xml:space="preserve">curl -fsSL https://pkgs.tailscale.com/stable/debian/trixie.noarmor.gpg | sudo tee /usr/share/keyrings/tailscale-archive-keyring.gpg &gt;/dev/null</w:t>
      </w:r>
      <w:r>
        <w:br/>
        <w:t xml:space="preserve"/>
      </w:r>
      <w:r>
        <w:rPr>
          <w:rFonts w:ascii="Consolas" w:cs="Consolas" w:eastAsia="Consolas" w:hAnsi="Consolas"/>
          <w:sz w:val="20"/>
          <w:szCs w:val="20"/>
        </w:rPr>
        <w:t xml:space="preserve">curl -fsSL https://pkgs.tailscale.com/stable/debian/trixie.tailscale-keyring.list | sudo tee /etc/apt/sources.list.d/tailscale.list</w:t>
      </w:r>
      <w:r>
        <w:br/>
        <w:t xml:space="preserve"/>
      </w:r>
      <w:r>
        <w:rPr>
          <w:rFonts w:ascii="Consolas" w:cs="Consolas" w:eastAsia="Consolas" w:hAnsi="Consolas"/>
          <w:sz w:val="20"/>
          <w:szCs w:val="20"/>
        </w:rPr>
        <w:t xml:space="preserve">sudo apt update</w:t>
      </w:r>
      <w:r>
        <w:br/>
        <w:t xml:space="preserve"/>
      </w:r>
      <w:r>
        <w:rPr>
          <w:rFonts w:ascii="Consolas" w:cs="Consolas" w:eastAsia="Consolas" w:hAnsi="Consolas"/>
          <w:sz w:val="20"/>
          <w:szCs w:val="20"/>
        </w:rPr>
        <w:t xml:space="preserve">sudo apt install tailscale</w:t>
      </w:r>
      <w:r>
        <w:br/>
        <w:t xml:space="preserve"/>
      </w:r>
      <w:r>
        <w:rPr>
          <w:rFonts w:ascii="Consolas" w:cs="Consolas" w:eastAsia="Consolas" w:hAnsi="Consolas"/>
          <w:sz w:val="20"/>
          <w:szCs w:val="20"/>
        </w:rPr>
        <w:t xml:space="preserve">sudo tailscale up --ssh</w:t>
      </w:r>
    </w:p>
    <w:p>
      <w:pPr>
        <w:spacing w:after="150"/>
      </w:pPr>
      <w:r>
        <w:rPr>
          <w:rFonts w:ascii="Calibri" w:cs="Calibri" w:eastAsia="Calibri" w:hAnsi="Calibri"/>
          <w:sz w:val="22"/>
          <w:szCs w:val="22"/>
        </w:rPr>
        <w:t xml:space="preserve">The --ssh flag lets Tailscale handle SSH access directly over the tailnet, without needing to separately manage SSH keys for remote login.</w:t>
      </w:r>
    </w:p>
    <w:p>
      <w:pPr>
        <w:pStyle w:val="Heading2"/>
        <w:spacing w:after="150" w:before="300"/>
      </w:pPr>
      <w:r>
        <w:rPr>
          <w:rFonts w:ascii="Calibri" w:cs="Calibri" w:eastAsia="Calibri" w:hAnsi="Calibri"/>
          <w:b/>
          <w:bCs/>
          <w:color w:val="1F4E5F"/>
          <w:sz w:val="24"/>
          <w:szCs w:val="24"/>
        </w:rPr>
        <w:t xml:space="preserve">2.2 Remote GUI access — use x11vnc, not Chrome Remote Desktop</w:t>
      </w:r>
    </w:p>
    <w:p>
      <w:pPr>
        <w:pBdr>
          <w:left w:val="single" w:color="1F4E5F" w:sz="12" w:space="8"/>
        </w:pBdr>
        <w:spacing w:after="200" w:before="100"/>
        <w:ind w:left="360"/>
      </w:pPr>
      <w:r>
        <w:rPr>
          <w:rFonts w:ascii="Calibri" w:cs="Calibri" w:eastAsia="Calibri" w:hAnsi="Calibri"/>
          <w:i/>
          <w:iCs/>
          <w:color w:val="444444"/>
          <w:sz w:val="20"/>
          <w:szCs w:val="20"/>
        </w:rPr>
        <w:t xml:space="preserve">Chrome Remote Desktop was tried first and abandoned. Its install pulls in xserver-xorg-video-dummy and related packages that conflicted with the Intel i915 GPU driver here, causing a black-screen-then-back-to-login loop on lightdm — this happened on two separate installs. If this is being repeated on similar hardware, skip CRD and go straight to x11vnc.</w:t>
      </w:r>
    </w:p>
    <w:p>
      <w:pPr>
        <w:spacing w:after="150"/>
      </w:pPr>
      <w:r>
        <w:rPr>
          <w:rFonts w:ascii="Calibri" w:cs="Calibri" w:eastAsia="Calibri" w:hAnsi="Calibri"/>
          <w:sz w:val="22"/>
          <w:szCs w:val="22"/>
        </w:rPr>
        <w:t xml:space="preserve">x11vnc was configured as a systemd service running as root, sharing the real :0 display (rather than a virtual one), which avoids the driver conflict and allows local and remote access at the same time.</w:t>
      </w:r>
    </w:p>
    <w:p>
      <w:pPr>
        <w:spacing w:after="150"/>
      </w:pPr>
      <w:r>
        <w:rPr>
          <w:rFonts w:ascii="Calibri" w:cs="Calibri" w:eastAsia="Calibri" w:hAnsi="Calibri"/>
          <w:sz w:val="22"/>
          <w:szCs w:val="22"/>
        </w:rPr>
        <w:t xml:space="preserve">Service file: /etc/systemd/system/x11vnc.service — key options used:</w:t>
      </w:r>
    </w:p>
    <w:p>
      <w:pPr>
        <w:shd w:fill="EAF1F4" w:val="clear"/>
        <w:spacing w:after="200" w:before="100"/>
        <w:ind w:left="200" w:right="200"/>
      </w:pPr>
      <w:r>
        <w:rPr>
          <w:rFonts w:ascii="Consolas" w:cs="Consolas" w:eastAsia="Consolas" w:hAnsi="Consolas"/>
          <w:sz w:val="20"/>
          <w:szCs w:val="20"/>
        </w:rPr>
        <w:t xml:space="preserve">User=root</w:t>
      </w:r>
      <w:r>
        <w:br/>
        <w:t xml:space="preserve"/>
      </w:r>
      <w:r>
        <w:rPr>
          <w:rFonts w:ascii="Consolas" w:cs="Consolas" w:eastAsia="Consolas" w:hAnsi="Consolas"/>
          <w:sz w:val="20"/>
          <w:szCs w:val="20"/>
        </w:rPr>
        <w:t xml:space="preserve">-rfbauth /home/andy/.vnc/passwd</w:t>
      </w:r>
      <w:r>
        <w:br/>
        <w:t xml:space="preserve"/>
      </w:r>
      <w:r>
        <w:rPr>
          <w:rFonts w:ascii="Consolas" w:cs="Consolas" w:eastAsia="Consolas" w:hAnsi="Consolas"/>
          <w:sz w:val="20"/>
          <w:szCs w:val="20"/>
        </w:rPr>
        <w:t xml:space="preserve">-auth /var/run/lightdm/root/:0</w:t>
      </w:r>
    </w:p>
    <w:p>
      <w:pPr>
        <w:pStyle w:val="Heading1"/>
        <w:spacing w:after="200" w:before="400"/>
      </w:pPr>
      <w:r>
        <w:rPr>
          <w:rFonts w:ascii="Calibri" w:cs="Calibri" w:eastAsia="Calibri" w:hAnsi="Calibri"/>
          <w:b/>
          <w:bCs/>
          <w:color w:val="1F4E5F"/>
          <w:sz w:val="30"/>
          <w:szCs w:val="30"/>
        </w:rPr>
        <w:t xml:space="preserve">3. Upgrading to Trixie — Fix the LinuxCNC Package Repository</w:t>
      </w:r>
    </w:p>
    <w:p>
      <w:pPr>
        <w:spacing w:after="150"/>
      </w:pPr>
      <w:r>
        <w:rPr>
          <w:rFonts w:ascii="Calibri" w:cs="Calibri" w:eastAsia="Calibri" w:hAnsi="Calibri"/>
          <w:sz w:val="22"/>
          <w:szCs w:val="22"/>
        </w:rPr>
        <w:t xml:space="preserve">LinuxCNC's official apt repo was initially still pointed at bookworm even though the OS itself is Trixie. The fix took two rounds: a simple sed patch first, then a full re-run of LinuxCNC's own installer once that patch surfaced a key mismatch.</w:t>
      </w:r>
    </w:p>
    <w:p>
      <w:pPr>
        <w:pStyle w:val="Heading2"/>
        <w:spacing w:after="150" w:before="300"/>
      </w:pPr>
      <w:r>
        <w:rPr>
          <w:rFonts w:ascii="Calibri" w:cs="Calibri" w:eastAsia="Calibri" w:hAnsi="Calibri"/>
          <w:b/>
          <w:bCs/>
          <w:color w:val="1F4E5F"/>
          <w:sz w:val="24"/>
          <w:szCs w:val="24"/>
        </w:rPr>
        <w:t xml:space="preserve">3.1 Check for a stale bookworm reference</w:t>
      </w:r>
    </w:p>
    <w:p>
      <w:pPr>
        <w:shd w:fill="EAF1F4" w:val="clear"/>
        <w:spacing w:after="200" w:before="100"/>
        <w:ind w:left="200" w:right="200"/>
      </w:pPr>
      <w:r>
        <w:rPr>
          <w:rFonts w:ascii="Consolas" w:cs="Consolas" w:eastAsia="Consolas" w:hAnsi="Consolas"/>
          <w:sz w:val="20"/>
          <w:szCs w:val="20"/>
        </w:rPr>
        <w:t xml:space="preserve">grep -Rni "bookworm" /etc/apt/sources.list /etc/apt/sources.list.d/</w:t>
      </w:r>
    </w:p>
    <w:p>
      <w:pPr>
        <w:spacing w:after="150"/>
      </w:pPr>
      <w:r>
        <w:rPr>
          <w:rFonts w:ascii="Calibri" w:cs="Calibri" w:eastAsia="Calibri" w:hAnsi="Calibri"/>
          <w:sz w:val="22"/>
          <w:szCs w:val="22"/>
        </w:rPr>
        <w:t xml:space="preserve">This found the LinuxCNC repo file explicitly pinned to bookworm:</w:t>
      </w:r>
    </w:p>
    <w:p>
      <w:pPr>
        <w:shd w:fill="EAF1F4" w:val="clear"/>
        <w:spacing w:after="200" w:before="100"/>
        <w:ind w:left="200" w:right="200"/>
      </w:pPr>
      <w:r>
        <w:rPr>
          <w:rFonts w:ascii="Consolas" w:cs="Consolas" w:eastAsia="Consolas" w:hAnsi="Consolas"/>
          <w:sz w:val="20"/>
          <w:szCs w:val="20"/>
        </w:rPr>
        <w:t xml:space="preserve">deb [arch=amd64,arm64 signed-by=/etc/apt/trusted.gpg.d/linuxcnc.gpg.key.binary.gpg] https://www.linuxcnc.org/ bookworm base 2.9-uspace</w:t>
      </w:r>
    </w:p>
    <w:p>
      <w:pPr>
        <w:pStyle w:val="Heading2"/>
        <w:spacing w:after="150" w:before="300"/>
      </w:pPr>
      <w:r>
        <w:rPr>
          <w:rFonts w:ascii="Calibri" w:cs="Calibri" w:eastAsia="Calibri" w:hAnsi="Calibri"/>
          <w:b/>
          <w:bCs/>
          <w:color w:val="1F4E5F"/>
          <w:sz w:val="24"/>
          <w:szCs w:val="24"/>
        </w:rPr>
        <w:t xml:space="preserve">3.2 First attempt — repoint the existing file</w:t>
      </w:r>
    </w:p>
    <w:p>
      <w:pPr>
        <w:spacing w:after="150"/>
      </w:pPr>
      <w:r>
        <w:rPr>
          <w:rFonts w:ascii="Calibri" w:cs="Calibri" w:eastAsia="Calibri" w:hAnsi="Calibri"/>
          <w:sz w:val="22"/>
          <w:szCs w:val="22"/>
        </w:rPr>
        <w:t xml:space="preserve">Confirmed LinuxCNC had actually published a trixie tree before touching anything:</w:t>
      </w:r>
    </w:p>
    <w:p>
      <w:pPr>
        <w:shd w:fill="EAF1F4" w:val="clear"/>
        <w:spacing w:after="200" w:before="100"/>
        <w:ind w:left="200" w:right="200"/>
      </w:pPr>
      <w:r>
        <w:rPr>
          <w:rFonts w:ascii="Consolas" w:cs="Consolas" w:eastAsia="Consolas" w:hAnsi="Consolas"/>
          <w:sz w:val="20"/>
          <w:szCs w:val="20"/>
        </w:rPr>
        <w:t xml:space="preserve">curl -s https://www.linuxcnc.org/dists/ | grep -i trixie</w:t>
      </w:r>
    </w:p>
    <w:p>
      <w:pPr>
        <w:spacing w:after="150"/>
      </w:pPr>
      <w:r>
        <w:rPr>
          <w:rFonts w:ascii="Calibri" w:cs="Calibri" w:eastAsia="Calibri" w:hAnsi="Calibri"/>
          <w:sz w:val="22"/>
          <w:szCs w:val="22"/>
        </w:rPr>
        <w:t xml:space="preserve">Then repointed the repo file directly:</w:t>
      </w:r>
    </w:p>
    <w:p>
      <w:pPr>
        <w:shd w:fill="EAF1F4" w:val="clear"/>
        <w:spacing w:after="200" w:before="100"/>
        <w:ind w:left="200" w:right="200"/>
      </w:pPr>
      <w:r>
        <w:rPr>
          <w:rFonts w:ascii="Consolas" w:cs="Consolas" w:eastAsia="Consolas" w:hAnsi="Consolas"/>
          <w:sz w:val="20"/>
          <w:szCs w:val="20"/>
        </w:rPr>
        <w:t xml:space="preserve">sudo sed -i 's/bookworm/trixie/g' /etc/apt/sources.list.d/linuxcnc-uspace.list</w:t>
      </w:r>
      <w:r>
        <w:br/>
        <w:t xml:space="preserve"/>
      </w:r>
      <w:r>
        <w:rPr>
          <w:rFonts w:ascii="Consolas" w:cs="Consolas" w:eastAsia="Consolas" w:hAnsi="Consolas"/>
          <w:sz w:val="20"/>
          <w:szCs w:val="20"/>
        </w:rPr>
        <w:t xml:space="preserve">sudo apt update</w:t>
      </w:r>
    </w:p>
    <w:p>
      <w:pPr>
        <w:pBdr>
          <w:left w:val="single" w:color="1F4E5F" w:sz="12" w:space="8"/>
        </w:pBdr>
        <w:spacing w:after="200" w:before="100"/>
        <w:ind w:left="360"/>
      </w:pPr>
      <w:r>
        <w:rPr>
          <w:rFonts w:ascii="Calibri" w:cs="Calibri" w:eastAsia="Calibri" w:hAnsi="Calibri"/>
          <w:i/>
          <w:iCs/>
          <w:color w:val="444444"/>
          <w:sz w:val="20"/>
          <w:szCs w:val="20"/>
        </w:rPr>
        <w:t xml:space="preserve">This got further but then failed with: "Missing key 0CE3E44425B11F871BBCC6F5E43B5A8E78CC2927, which is needed to verify signature." The trixie repo is signed with a different, newer key than the one already installed on the box.</w:t>
      </w:r>
    </w:p>
    <w:p>
      <w:pPr>
        <w:pStyle w:val="Heading2"/>
        <w:spacing w:after="150" w:before="300"/>
      </w:pPr>
      <w:r>
        <w:rPr>
          <w:rFonts w:ascii="Calibri" w:cs="Calibri" w:eastAsia="Calibri" w:hAnsi="Calibri"/>
          <w:b/>
          <w:bCs/>
          <w:color w:val="1F4E5F"/>
          <w:sz w:val="24"/>
          <w:szCs w:val="24"/>
        </w:rPr>
        <w:t xml:space="preserve">3.3 Fix the key — use LinuxCNC's official installer script</w:t>
      </w:r>
    </w:p>
    <w:p>
      <w:pPr>
        <w:spacing w:after="150"/>
      </w:pPr>
      <w:r>
        <w:rPr>
          <w:rFonts w:ascii="Calibri" w:cs="Calibri" w:eastAsia="Calibri" w:hAnsi="Calibri"/>
          <w:sz w:val="22"/>
          <w:szCs w:val="22"/>
        </w:rPr>
        <w:t xml:space="preserve">A manual key download (linuxcnc.org/linuxcnc.gpg.key.binary.gpg) returned a 404 — that path is no longer current. The reliable fix is to let LinuxCNC's own installer script set up the repo and key correctly, rather than patching files by hand:</w:t>
      </w:r>
    </w:p>
    <w:p>
      <w:pPr>
        <w:shd w:fill="EAF1F4" w:val="clear"/>
        <w:spacing w:after="200" w:before="100"/>
        <w:ind w:left="200" w:right="200"/>
      </w:pPr>
      <w:r>
        <w:rPr>
          <w:rFonts w:ascii="Consolas" w:cs="Consolas" w:eastAsia="Consolas" w:hAnsi="Consolas"/>
          <w:sz w:val="20"/>
          <w:szCs w:val="20"/>
        </w:rPr>
        <w:t xml:space="preserve">sudo rm /etc/apt/sources.list.d/linuxcnc-uspace.list</w:t>
      </w:r>
      <w:r>
        <w:br/>
        <w:t xml:space="preserve"/>
      </w:r>
      <w:r>
        <w:rPr>
          <w:rFonts w:ascii="Consolas" w:cs="Consolas" w:eastAsia="Consolas" w:hAnsi="Consolas"/>
          <w:sz w:val="20"/>
          <w:szCs w:val="20"/>
        </w:rPr>
        <w:t xml:space="preserve">curl -O https://www.linuxcnc.org/linuxcnc-install.sh</w:t>
      </w:r>
      <w:r>
        <w:br/>
        <w:t xml:space="preserve"/>
      </w:r>
      <w:r>
        <w:rPr>
          <w:rFonts w:ascii="Consolas" w:cs="Consolas" w:eastAsia="Consolas" w:hAnsi="Consolas"/>
          <w:sz w:val="20"/>
          <w:szCs w:val="20"/>
        </w:rPr>
        <w:t xml:space="preserve">chmod +x linuxcnc-install.sh</w:t>
      </w:r>
      <w:r>
        <w:br/>
        <w:t xml:space="preserve"/>
      </w:r>
      <w:r>
        <w:rPr>
          <w:rFonts w:ascii="Consolas" w:cs="Consolas" w:eastAsia="Consolas" w:hAnsi="Consolas"/>
          <w:sz w:val="20"/>
          <w:szCs w:val="20"/>
        </w:rPr>
        <w:t xml:space="preserve">sudo ./linuxcnc-install.sh</w:t>
      </w:r>
      <w:r>
        <w:br/>
        <w:t xml:space="preserve"/>
      </w:r>
      <w:r>
        <w:rPr>
          <w:rFonts w:ascii="Consolas" w:cs="Consolas" w:eastAsia="Consolas" w:hAnsi="Consolas"/>
          <w:sz w:val="20"/>
          <w:szCs w:val="20"/>
        </w:rPr>
        <w:t xml:space="preserve">sudo apt update</w:t>
      </w:r>
    </w:p>
    <w:p>
      <w:pPr>
        <w:spacing w:after="150"/>
      </w:pPr>
      <w:r>
        <w:rPr>
          <w:rFonts w:ascii="Calibri" w:cs="Calibri" w:eastAsia="Calibri" w:hAnsi="Calibri"/>
          <w:sz w:val="22"/>
          <w:szCs w:val="22"/>
        </w:rPr>
        <w:t xml:space="preserve">A clean result looks like this — no signature warnings, repo verifying:</w:t>
      </w:r>
    </w:p>
    <w:p>
      <w:pPr>
        <w:shd w:fill="EAF1F4" w:val="clear"/>
        <w:spacing w:after="200" w:before="100"/>
        <w:ind w:left="200" w:right="200"/>
      </w:pPr>
      <w:r>
        <w:rPr>
          <w:rFonts w:ascii="Consolas" w:cs="Consolas" w:eastAsia="Consolas" w:hAnsi="Consolas"/>
          <w:sz w:val="20"/>
          <w:szCs w:val="20"/>
        </w:rPr>
        <w:t xml:space="preserve">Hit:5 https://www.linuxcnc.org trixie InRelease</w:t>
      </w:r>
      <w:r>
        <w:br/>
        <w:t xml:space="preserve"/>
      </w:r>
      <w:r>
        <w:rPr>
          <w:rFonts w:ascii="Consolas" w:cs="Consolas" w:eastAsia="Consolas" w:hAnsi="Consolas"/>
          <w:sz w:val="20"/>
          <w:szCs w:val="20"/>
        </w:rPr>
        <w:t xml:space="preserve">All packages are up to date.</w:t>
      </w:r>
    </w:p>
    <w:p>
      <w:pPr>
        <w:pBdr>
          <w:left w:val="single" w:color="1F4E5F" w:sz="12" w:space="8"/>
        </w:pBdr>
        <w:spacing w:after="200" w:before="100"/>
        <w:ind w:left="360"/>
      </w:pPr>
      <w:r>
        <w:rPr>
          <w:rFonts w:ascii="Calibri" w:cs="Calibri" w:eastAsia="Calibri" w:hAnsi="Calibri"/>
          <w:i/>
          <w:iCs/>
          <w:color w:val="444444"/>
          <w:sz w:val="20"/>
          <w:szCs w:val="20"/>
        </w:rPr>
        <w:t xml:space="preserve">If the installer script pauses or stops before installing anything, that's expected if it detects an unusual kernel situation (e.g. an RTAI kernel) — just follow whatever it prompts rather than forcing past it.</w:t>
      </w:r>
    </w:p>
    <w:p>
      <w:pPr>
        <w:pStyle w:val="Heading1"/>
        <w:spacing w:after="200" w:before="400"/>
      </w:pPr>
      <w:r>
        <w:rPr>
          <w:rFonts w:ascii="Calibri" w:cs="Calibri" w:eastAsia="Calibri" w:hAnsi="Calibri"/>
          <w:b/>
          <w:bCs/>
          <w:color w:val="1F4E5F"/>
          <w:sz w:val="30"/>
          <w:szCs w:val="30"/>
        </w:rPr>
        <w:t xml:space="preserve">4. Getting Probe Basic Running on Trixie</w:t>
      </w:r>
    </w:p>
    <w:p>
      <w:pPr>
        <w:spacing w:after="150"/>
      </w:pPr>
      <w:r>
        <w:rPr>
          <w:rFonts w:ascii="Calibri" w:cs="Calibri" w:eastAsia="Calibri" w:hAnsi="Calibri"/>
          <w:sz w:val="22"/>
          <w:szCs w:val="22"/>
        </w:rPr>
        <w:t xml:space="preserve">Probe Basic's official install is documented for Bookworm, not Trixie, and a known Trixie user hit a hard ModuleNotFoundError for PyQt5.QtQuickWidgets with the maintainer's own advice being "use bookworm." Despite that, Probe Basic was successfully brought up on this Trixie box by preemptively fixing that missing dependency and one Python-version incompatibility.</w:t>
      </w:r>
    </w:p>
    <w:p>
      <w:pPr>
        <w:pStyle w:val="Heading2"/>
        <w:spacing w:after="150" w:before="300"/>
      </w:pPr>
      <w:r>
        <w:rPr>
          <w:rFonts w:ascii="Calibri" w:cs="Calibri" w:eastAsia="Calibri" w:hAnsi="Calibri"/>
          <w:b/>
          <w:bCs/>
          <w:color w:val="1F4E5F"/>
          <w:sz w:val="24"/>
          <w:szCs w:val="24"/>
        </w:rPr>
        <w:t xml:space="preserve">4.1 Pre-empt the missing QtQuick module</w:t>
      </w:r>
    </w:p>
    <w:p>
      <w:pPr>
        <w:spacing w:after="150"/>
      </w:pPr>
      <w:r>
        <w:rPr>
          <w:rFonts w:ascii="Calibri" w:cs="Calibri" w:eastAsia="Calibri" w:hAnsi="Calibri"/>
          <w:sz w:val="22"/>
          <w:szCs w:val="22"/>
        </w:rPr>
        <w:t xml:space="preserve">Before running the Probe Basic install itself, install the PyQt5 submodule known to be missing on Trixie's packaged Qt5 stack:</w:t>
      </w:r>
    </w:p>
    <w:p>
      <w:pPr>
        <w:shd w:fill="EAF1F4" w:val="clear"/>
        <w:spacing w:after="200" w:before="100"/>
        <w:ind w:left="200" w:right="200"/>
      </w:pPr>
      <w:r>
        <w:rPr>
          <w:rFonts w:ascii="Consolas" w:cs="Consolas" w:eastAsia="Consolas" w:hAnsi="Consolas"/>
          <w:sz w:val="20"/>
          <w:szCs w:val="20"/>
        </w:rPr>
        <w:t xml:space="preserve">sudo apt install python3-pyqt5.qtquick</w:t>
      </w:r>
    </w:p>
    <w:p>
      <w:pPr>
        <w:pStyle w:val="Heading2"/>
        <w:spacing w:after="150" w:before="300"/>
      </w:pPr>
      <w:r>
        <w:rPr>
          <w:rFonts w:ascii="Calibri" w:cs="Calibri" w:eastAsia="Calibri" w:hAnsi="Calibri"/>
          <w:b/>
          <w:bCs/>
          <w:color w:val="1F4E5F"/>
          <w:sz w:val="24"/>
          <w:szCs w:val="24"/>
        </w:rPr>
        <w:t xml:space="preserve">4.2 Install QtPyVCP and Probe Basic</w:t>
      </w:r>
    </w:p>
    <w:p>
      <w:pPr>
        <w:spacing w:after="150"/>
      </w:pPr>
      <w:r>
        <w:rPr>
          <w:rFonts w:ascii="Calibri" w:cs="Calibri" w:eastAsia="Calibri" w:hAnsi="Calibri"/>
          <w:sz w:val="22"/>
          <w:szCs w:val="22"/>
        </w:rPr>
        <w:t xml:space="preserve">The QtPyVCP apt repo (repository.qtpyvcp.com) needs to be configured first if it isn't already:</w:t>
      </w:r>
    </w:p>
    <w:p>
      <w:pPr>
        <w:shd w:fill="EAF1F4" w:val="clear"/>
        <w:spacing w:after="200" w:before="100"/>
        <w:ind w:left="200" w:right="200"/>
      </w:pPr>
      <w:r>
        <w:rPr>
          <w:rFonts w:ascii="Consolas" w:cs="Consolas" w:eastAsia="Consolas" w:hAnsi="Consolas"/>
          <w:sz w:val="20"/>
          <w:szCs w:val="20"/>
        </w:rPr>
        <w:t xml:space="preserve">sudo apt install curl</w:t>
      </w:r>
      <w:r>
        <w:br/>
        <w:t xml:space="preserve"/>
      </w:r>
      <w:r>
        <w:rPr>
          <w:rFonts w:ascii="Consolas" w:cs="Consolas" w:eastAsia="Consolas" w:hAnsi="Consolas"/>
          <w:sz w:val="20"/>
          <w:szCs w:val="20"/>
        </w:rPr>
        <w:t xml:space="preserve">echo 'deb [arch=amd64] https://repository.qtpyvcp.com/apt stable main' | sudo tee /etc/apt/sources.list.d/kcjengr.list</w:t>
      </w:r>
      <w:r>
        <w:br/>
        <w:t xml:space="preserve"/>
      </w:r>
      <w:r>
        <w:rPr>
          <w:rFonts w:ascii="Consolas" w:cs="Consolas" w:eastAsia="Consolas" w:hAnsi="Consolas"/>
          <w:sz w:val="20"/>
          <w:szCs w:val="20"/>
        </w:rPr>
        <w:t xml:space="preserve">curl -sS https://repository.qtpyvcp.com/repo/kcjengr.key | gpg --dearmor | sudo tee /etc/apt/trusted.gpg.d/kcjengr.gpg</w:t>
      </w:r>
      <w:r>
        <w:br/>
        <w:t xml:space="preserve"/>
      </w:r>
      <w:r>
        <w:rPr>
          <w:rFonts w:ascii="Consolas" w:cs="Consolas" w:eastAsia="Consolas" w:hAnsi="Consolas"/>
          <w:sz w:val="20"/>
          <w:szCs w:val="20"/>
        </w:rPr>
        <w:t xml:space="preserve">sudo apt update</w:t>
      </w:r>
      <w:r>
        <w:br/>
        <w:t xml:space="preserve"/>
      </w:r>
      <w:r>
        <w:rPr>
          <w:rFonts w:ascii="Consolas" w:cs="Consolas" w:eastAsia="Consolas" w:hAnsi="Consolas"/>
          <w:sz w:val="20"/>
          <w:szCs w:val="20"/>
        </w:rPr>
        <w:t xml:space="preserve">sudo apt install python3-qtpyvcp python3-probe-basic</w:t>
      </w:r>
    </w:p>
    <w:p>
      <w:pPr>
        <w:pStyle w:val="Heading2"/>
        <w:spacing w:after="150" w:before="300"/>
      </w:pPr>
      <w:r>
        <w:rPr>
          <w:rFonts w:ascii="Calibri" w:cs="Calibri" w:eastAsia="Calibri" w:hAnsi="Calibri"/>
          <w:b/>
          <w:bCs/>
          <w:color w:val="1F4E5F"/>
          <w:sz w:val="24"/>
          <w:szCs w:val="24"/>
        </w:rPr>
        <w:t xml:space="preserve">4.3 Patch a Python 3.13 incompatibility in QtPyVCP</w:t>
      </w:r>
    </w:p>
    <w:p>
      <w:pPr>
        <w:spacing w:after="150"/>
      </w:pPr>
      <w:r>
        <w:rPr>
          <w:rFonts w:ascii="Calibri" w:cs="Calibri" w:eastAsia="Calibri" w:hAnsi="Calibri"/>
          <w:sz w:val="22"/>
          <w:szCs w:val="22"/>
        </w:rPr>
        <w:t xml:space="preserve">QtPyVCP's application.py uses import imp, a module removed outright in Python 3.13 (which ships with Trixie). This throws on launch until patched. Edit:</w:t>
      </w:r>
    </w:p>
    <w:p>
      <w:pPr>
        <w:shd w:fill="EAF1F4" w:val="clear"/>
        <w:spacing w:after="200" w:before="100"/>
        <w:ind w:left="200" w:right="200"/>
      </w:pPr>
      <w:r>
        <w:rPr>
          <w:rFonts w:ascii="Consolas" w:cs="Consolas" w:eastAsia="Consolas" w:hAnsi="Consolas"/>
          <w:sz w:val="20"/>
          <w:szCs w:val="20"/>
        </w:rPr>
        <w:t xml:space="preserve">/usr/lib/python3/dist-packages/qtpyvcp/app/application.py</w:t>
      </w:r>
    </w:p>
    <w:p>
      <w:pPr>
        <w:spacing w:after="150"/>
      </w:pPr>
      <w:r>
        <w:rPr>
          <w:rFonts w:ascii="Calibri" w:cs="Calibri" w:eastAsia="Calibri" w:hAnsi="Calibri"/>
          <w:sz w:val="22"/>
          <w:szCs w:val="22"/>
        </w:rPr>
        <w:t xml:space="preserve">Replace the import imp usage (line 7 and the calls around lines 161-163) with the equivalent importlib.util calls.</w:t>
      </w:r>
    </w:p>
    <w:p>
      <w:pPr>
        <w:pBdr>
          <w:left w:val="single" w:color="1F4E5F" w:sz="12" w:space="8"/>
        </w:pBdr>
        <w:spacing w:after="200" w:before="100"/>
        <w:ind w:left="360"/>
      </w:pPr>
      <w:r>
        <w:rPr>
          <w:rFonts w:ascii="Calibri" w:cs="Calibri" w:eastAsia="Calibri" w:hAnsi="Calibri"/>
          <w:i/>
          <w:iCs/>
          <w:color w:val="444444"/>
          <w:sz w:val="20"/>
          <w:szCs w:val="20"/>
        </w:rPr>
        <w:t xml:space="preserve">This file lives inside an apt-managed package, so a future apt upgrade of python3-qtpyvcp can silently overwrite the patch. Worth checking application.py again after any qtpyvcp package update.</w:t>
      </w:r>
    </w:p>
    <w:p>
      <w:pPr>
        <w:pStyle w:val="Heading2"/>
        <w:spacing w:after="150" w:before="300"/>
      </w:pPr>
      <w:r>
        <w:rPr>
          <w:rFonts w:ascii="Calibri" w:cs="Calibri" w:eastAsia="Calibri" w:hAnsi="Calibri"/>
          <w:b/>
          <w:bCs/>
          <w:color w:val="1F4E5F"/>
          <w:sz w:val="24"/>
          <w:szCs w:val="24"/>
        </w:rPr>
        <w:t xml:space="preserve">4.4 Confirm it launches</w:t>
      </w:r>
    </w:p>
    <w:p>
      <w:pPr>
        <w:shd w:fill="EAF1F4" w:val="clear"/>
        <w:spacing w:after="200" w:before="100"/>
        <w:ind w:left="200" w:right="200"/>
      </w:pPr>
      <w:r>
        <w:rPr>
          <w:rFonts w:ascii="Consolas" w:cs="Consolas" w:eastAsia="Consolas" w:hAnsi="Consolas"/>
          <w:sz w:val="20"/>
          <w:szCs w:val="20"/>
        </w:rPr>
        <w:t xml:space="preserve">probe_basic</w:t>
      </w:r>
    </w:p>
    <w:p>
      <w:pPr>
        <w:spacing w:after="150"/>
      </w:pPr>
      <w:r>
        <w:rPr>
          <w:rFonts w:ascii="Calibri" w:cs="Calibri" w:eastAsia="Calibri" w:hAnsi="Calibri"/>
          <w:sz w:val="22"/>
          <w:szCs w:val="22"/>
        </w:rPr>
        <w:t xml:space="preserve">A working install prints Probe Basic's usage/help output (requesting an --ini file) rather than a Python traceback — that confirms the QtQuick fix and the imp patch resolved the Trixie-specific breakage. From there, Probe Basic needs an actual LinuxCNC INI file to run against:</w:t>
      </w:r>
    </w:p>
    <w:p>
      <w:pPr>
        <w:shd w:fill="EAF1F4" w:val="clear"/>
        <w:spacing w:after="200" w:before="100"/>
        <w:ind w:left="200" w:right="200"/>
      </w:pPr>
      <w:r>
        <w:rPr>
          <w:rFonts w:ascii="Consolas" w:cs="Consolas" w:eastAsia="Consolas" w:hAnsi="Consolas"/>
          <w:sz w:val="20"/>
          <w:szCs w:val="20"/>
        </w:rPr>
        <w:t xml:space="preserve">find / -iname "*probe_basic*sim*" 2&gt;/dev/null</w:t>
      </w:r>
      <w:r>
        <w:br/>
        <w:t xml:space="preserve"/>
      </w:r>
      <w:r>
        <w:rPr>
          <w:rFonts w:ascii="Consolas" w:cs="Consolas" w:eastAsia="Consolas" w:hAnsi="Consolas"/>
          <w:sz w:val="20"/>
          <w:szCs w:val="20"/>
        </w:rPr>
        <w:t xml:space="preserve">find / -iname "*probe_basic*.ini" 2&gt;/dev/null</w:t>
      </w:r>
      <w:r>
        <w:br/>
        <w:t xml:space="preserve"/>
      </w:r>
      <w:r>
        <w:rPr>
          <w:rFonts w:ascii="Consolas" w:cs="Consolas" w:eastAsia="Consolas" w:hAnsi="Consolas"/>
          <w:sz w:val="20"/>
          <w:szCs w:val="20"/>
        </w:rPr>
        <w:t xml:space="preserve">probe_basic --ini /path/to/that/file.ini</w:t>
      </w:r>
    </w:p>
    <w:p>
      <w:pPr>
        <w:spacing w:after="150"/>
      </w:pPr>
      <w:r>
        <w:rPr>
          <w:rFonts w:ascii="Calibri" w:cs="Calibri" w:eastAsia="Calibri" w:hAnsi="Calibri"/>
          <w:sz w:val="22"/>
          <w:szCs w:val="22"/>
        </w:rPr>
        <w:t xml:space="preserve">Sample Probe Basic configs on this machine are at /home/andy/linuxcnc/configs/probe_basic/probe_basic.ini — useful as a first test target before wiring Probe Basic into the actual Mazak VQC config.</w:t>
      </w:r>
    </w:p>
    <w:p>
      <w:pPr>
        <w:pStyle w:val="Heading1"/>
        <w:spacing w:after="200" w:before="400"/>
      </w:pPr>
      <w:r>
        <w:rPr>
          <w:rFonts w:ascii="Calibri" w:cs="Calibri" w:eastAsia="Calibri" w:hAnsi="Calibri"/>
          <w:b/>
          <w:bCs/>
          <w:color w:val="1F4E5F"/>
          <w:sz w:val="30"/>
          <w:szCs w:val="30"/>
        </w:rPr>
        <w:t xml:space="preserve">5. Wireless Driver — Free Up the Onboard NIC for Mesa</w:t>
      </w:r>
    </w:p>
    <w:p>
      <w:pPr>
        <w:spacing w:after="150"/>
      </w:pPr>
      <w:r>
        <w:rPr>
          <w:rFonts w:ascii="Calibri" w:cs="Calibri" w:eastAsia="Calibri" w:hAnsi="Calibri"/>
          <w:sz w:val="22"/>
          <w:szCs w:val="22"/>
        </w:rPr>
        <w:t xml:space="preserve">The plan is to dedicate the onboard Ethernet NIC to the Mesa card exclusively, and move general network/internet access to a USB Wi-Fi adapter. This section covers getting that adapter working.</w:t>
      </w:r>
    </w:p>
    <w:p>
      <w:pPr>
        <w:pStyle w:val="Heading2"/>
        <w:spacing w:after="150" w:before="300"/>
      </w:pPr>
      <w:r>
        <w:rPr>
          <w:rFonts w:ascii="Calibri" w:cs="Calibri" w:eastAsia="Calibri" w:hAnsi="Calibri"/>
          <w:b/>
          <w:bCs/>
          <w:color w:val="1F4E5F"/>
          <w:sz w:val="24"/>
          <w:szCs w:val="24"/>
        </w:rPr>
        <w:t xml:space="preserve">5.1 Identify the adapter</w:t>
      </w:r>
    </w:p>
    <w:p>
      <w:pPr>
        <w:shd w:fill="EAF1F4" w:val="clear"/>
        <w:spacing w:after="200" w:before="100"/>
        <w:ind w:left="200" w:right="200"/>
      </w:pPr>
      <w:r>
        <w:rPr>
          <w:rFonts w:ascii="Consolas" w:cs="Consolas" w:eastAsia="Consolas" w:hAnsi="Consolas"/>
          <w:sz w:val="20"/>
          <w:szCs w:val="20"/>
        </w:rPr>
        <w:t xml:space="preserve">sudo apt install usbutils   # provides lsusb if not already present</w:t>
      </w:r>
      <w:r>
        <w:br/>
        <w:t xml:space="preserve"/>
      </w:r>
      <w:r>
        <w:rPr>
          <w:rFonts w:ascii="Consolas" w:cs="Consolas" w:eastAsia="Consolas" w:hAnsi="Consolas"/>
          <w:sz w:val="20"/>
          <w:szCs w:val="20"/>
        </w:rPr>
        <w:t xml:space="preserve">lsusb</w:t>
      </w:r>
    </w:p>
    <w:p>
      <w:pPr>
        <w:spacing w:after="150"/>
      </w:pPr>
      <w:r>
        <w:rPr>
          <w:rFonts w:ascii="Calibri" w:cs="Calibri" w:eastAsia="Calibri" w:hAnsi="Calibri"/>
          <w:sz w:val="22"/>
          <w:szCs w:val="22"/>
        </w:rPr>
        <w:t xml:space="preserve">The adapter used here reported as USB ID 3625:010b, identifying as a "Realtek 802.11ax WLAN Adapter" — a TP-Link-branded adapter using a Realtek RTL8851BU chipset under a non-standard vendor ID.</w:t>
      </w:r>
    </w:p>
    <w:p>
      <w:pPr>
        <w:pStyle w:val="Heading2"/>
        <w:spacing w:after="150" w:before="300"/>
      </w:pPr>
      <w:r>
        <w:rPr>
          <w:rFonts w:ascii="Calibri" w:cs="Calibri" w:eastAsia="Calibri" w:hAnsi="Calibri"/>
          <w:b/>
          <w:bCs/>
          <w:color w:val="1F4E5F"/>
          <w:sz w:val="24"/>
          <w:szCs w:val="24"/>
        </w:rPr>
        <w:t xml:space="preserve">5.2 Check kernel support before building anything</w:t>
      </w:r>
    </w:p>
    <w:p>
      <w:pPr>
        <w:shd w:fill="EAF1F4" w:val="clear"/>
        <w:spacing w:after="200" w:before="100"/>
        <w:ind w:left="200" w:right="200"/>
      </w:pPr>
      <w:r>
        <w:rPr>
          <w:rFonts w:ascii="Consolas" w:cs="Consolas" w:eastAsia="Consolas" w:hAnsi="Consolas"/>
          <w:sz w:val="20"/>
          <w:szCs w:val="20"/>
        </w:rPr>
        <w:t xml:space="preserve">uname -r</w:t>
      </w:r>
    </w:p>
    <w:p>
      <w:pPr>
        <w:spacing w:after="150"/>
      </w:pPr>
      <w:r>
        <w:rPr>
          <w:rFonts w:ascii="Calibri" w:cs="Calibri" w:eastAsia="Calibri" w:hAnsi="Calibri"/>
          <w:sz w:val="22"/>
          <w:szCs w:val="22"/>
        </w:rPr>
        <w:t xml:space="preserve">Mainline kernel support for the RTL8851BU chipset landed in Linux 6.17+. The RT kernel in use here (6.12.95+deb13-rt-amd64) predates that, so an out-of-tree DKMS driver is required.</w:t>
      </w:r>
    </w:p>
    <w:p>
      <w:pPr>
        <w:pStyle w:val="Heading2"/>
        <w:spacing w:after="150" w:before="300"/>
      </w:pPr>
      <w:r>
        <w:rPr>
          <w:rFonts w:ascii="Calibri" w:cs="Calibri" w:eastAsia="Calibri" w:hAnsi="Calibri"/>
          <w:b/>
          <w:bCs/>
          <w:color w:val="1F4E5F"/>
          <w:sz w:val="24"/>
          <w:szCs w:val="24"/>
        </w:rPr>
        <w:t xml:space="preserve">5.3 Install the DKMS driver</w:t>
      </w:r>
    </w:p>
    <w:p>
      <w:pPr>
        <w:shd w:fill="EAF1F4" w:val="clear"/>
        <w:spacing w:after="200" w:before="100"/>
        <w:ind w:left="200" w:right="200"/>
      </w:pPr>
      <w:r>
        <w:rPr>
          <w:rFonts w:ascii="Consolas" w:cs="Consolas" w:eastAsia="Consolas" w:hAnsi="Consolas"/>
          <w:sz w:val="20"/>
          <w:szCs w:val="20"/>
        </w:rPr>
        <w:t xml:space="preserve">sudo apt install linux-headers-$(uname -r)   # do this before dkms install</w:t>
      </w:r>
      <w:r>
        <w:br/>
        <w:t xml:space="preserve"/>
      </w:r>
      <w:r>
        <w:rPr>
          <w:rFonts w:ascii="Consolas" w:cs="Consolas" w:eastAsia="Consolas" w:hAnsi="Consolas"/>
          <w:sz w:val="20"/>
          <w:szCs w:val="20"/>
        </w:rPr>
        <w:t xml:space="preserve">sudo apt install git dkms build-essential</w:t>
      </w:r>
      <w:r>
        <w:br/>
        <w:t xml:space="preserve"/>
      </w:r>
      <w:r>
        <w:rPr>
          <w:rFonts w:ascii="Consolas" w:cs="Consolas" w:eastAsia="Consolas" w:hAnsi="Consolas"/>
          <w:sz w:val="20"/>
          <w:szCs w:val="20"/>
        </w:rPr>
        <w:t xml:space="preserve">git clone https://github.com/morrownr/rtw89.git</w:t>
      </w:r>
      <w:r>
        <w:br/>
        <w:t xml:space="preserve"/>
      </w:r>
      <w:r>
        <w:rPr>
          <w:rFonts w:ascii="Consolas" w:cs="Consolas" w:eastAsia="Consolas" w:hAnsi="Consolas"/>
          <w:sz w:val="20"/>
          <w:szCs w:val="20"/>
        </w:rPr>
        <w:t xml:space="preserve">cd rtw89</w:t>
      </w:r>
      <w:r>
        <w:br/>
        <w:t xml:space="preserve"/>
      </w:r>
      <w:r>
        <w:rPr>
          <w:rFonts w:ascii="Consolas" w:cs="Consolas" w:eastAsia="Consolas" w:hAnsi="Consolas"/>
          <w:sz w:val="20"/>
          <w:szCs w:val="20"/>
        </w:rPr>
        <w:t xml:space="preserve">sudo dkms install $PWD</w:t>
      </w:r>
      <w:r>
        <w:br/>
        <w:t xml:space="preserve"/>
      </w:r>
      <w:r>
        <w:rPr>
          <w:rFonts w:ascii="Consolas" w:cs="Consolas" w:eastAsia="Consolas" w:hAnsi="Consolas"/>
          <w:sz w:val="20"/>
          <w:szCs w:val="20"/>
        </w:rPr>
        <w:t xml:space="preserve">sudo reboot</w:t>
      </w:r>
    </w:p>
    <w:p>
      <w:pPr>
        <w:pBdr>
          <w:left w:val="single" w:color="1F4E5F" w:sz="12" w:space="8"/>
        </w:pBdr>
        <w:spacing w:after="200" w:before="100"/>
        <w:ind w:left="360"/>
      </w:pPr>
      <w:r>
        <w:rPr>
          <w:rFonts w:ascii="Calibri" w:cs="Calibri" w:eastAsia="Calibri" w:hAnsi="Calibri"/>
          <w:i/>
          <w:iCs/>
          <w:color w:val="444444"/>
          <w:sz w:val="20"/>
          <w:szCs w:val="20"/>
        </w:rPr>
        <w:t xml:space="preserve">Installing matching linux-headers first avoids a DKMS build failure — without them, the build fails with a clear but avoidable error.</w:t>
      </w:r>
    </w:p>
    <w:p>
      <w:pPr>
        <w:pStyle w:val="Heading2"/>
        <w:spacing w:after="150" w:before="300"/>
      </w:pPr>
      <w:r>
        <w:rPr>
          <w:rFonts w:ascii="Calibri" w:cs="Calibri" w:eastAsia="Calibri" w:hAnsi="Calibri"/>
          <w:b/>
          <w:bCs/>
          <w:color w:val="1F4E5F"/>
          <w:sz w:val="24"/>
          <w:szCs w:val="24"/>
        </w:rPr>
        <w:t xml:space="preserve">5.4 Confirm the adapter came up</w:t>
      </w:r>
    </w:p>
    <w:p>
      <w:pPr>
        <w:shd w:fill="EAF1F4" w:val="clear"/>
        <w:spacing w:after="200" w:before="100"/>
        <w:ind w:left="200" w:right="200"/>
      </w:pPr>
      <w:r>
        <w:rPr>
          <w:rFonts w:ascii="Consolas" w:cs="Consolas" w:eastAsia="Consolas" w:hAnsi="Consolas"/>
          <w:sz w:val="20"/>
          <w:szCs w:val="20"/>
        </w:rPr>
        <w:t xml:space="preserve">ip addr</w:t>
      </w:r>
      <w:r>
        <w:br/>
        <w:t xml:space="preserve"/>
      </w:r>
      <w:r>
        <w:rPr>
          <w:rFonts w:ascii="Consolas" w:cs="Consolas" w:eastAsia="Consolas" w:hAnsi="Consolas"/>
          <w:sz w:val="20"/>
          <w:szCs w:val="20"/>
        </w:rPr>
        <w:t xml:space="preserve">nmcli device</w:t>
      </w:r>
    </w:p>
    <w:p>
      <w:pPr>
        <w:spacing w:after="150"/>
      </w:pPr>
      <w:r>
        <w:rPr>
          <w:rFonts w:ascii="Calibri" w:cs="Calibri" w:eastAsia="Calibri" w:hAnsi="Calibri"/>
          <w:sz w:val="22"/>
          <w:szCs w:val="22"/>
        </w:rPr>
        <w:t xml:space="preserve">The Wi-Fi interface should now appear (e.g. wlx20e15d9e9d08) and can be connected to the shop network via nmcli or the desktop network applet, freeing the onboard NIC entirely for the Mesa card.</w:t>
      </w:r>
    </w:p>
    <w:p>
      <w:pPr>
        <w:pStyle w:val="Heading1"/>
        <w:spacing w:after="200" w:before="400"/>
      </w:pPr>
      <w:r>
        <w:rPr>
          <w:rFonts w:ascii="Calibri" w:cs="Calibri" w:eastAsia="Calibri" w:hAnsi="Calibri"/>
          <w:b/>
          <w:bCs/>
          <w:color w:val="1F4E5F"/>
          <w:sz w:val="30"/>
          <w:szCs w:val="30"/>
        </w:rPr>
        <w:t xml:space="preserve">6. Static IP on the Mesa NIC</w:t>
      </w:r>
    </w:p>
    <w:p>
      <w:pPr>
        <w:spacing w:after="150"/>
      </w:pPr>
      <w:r>
        <w:rPr>
          <w:rFonts w:ascii="Calibri" w:cs="Calibri" w:eastAsia="Calibri" w:hAnsi="Calibri"/>
          <w:sz w:val="22"/>
          <w:szCs w:val="22"/>
        </w:rPr>
        <w:t xml:space="preserve">With Wi-Fi handling general network access, the onboard NIC (enp0s31f6 on this machine) is dedicated to a direct point-to-point link with the Mesa 7i97T, which uses a default static IP of 192.168.1.121.</w:t>
      </w:r>
    </w:p>
    <w:p>
      <w:pPr>
        <w:pStyle w:val="Heading2"/>
        <w:spacing w:after="150" w:before="300"/>
      </w:pPr>
      <w:r>
        <w:rPr>
          <w:rFonts w:ascii="Calibri" w:cs="Calibri" w:eastAsia="Calibri" w:hAnsi="Calibri"/>
          <w:b/>
          <w:bCs/>
          <w:color w:val="1F4E5F"/>
          <w:sz w:val="24"/>
          <w:szCs w:val="24"/>
        </w:rPr>
        <w:t xml:space="preserve">6.1 Identify the interface</w:t>
      </w:r>
    </w:p>
    <w:p>
      <w:pPr>
        <w:shd w:fill="EAF1F4" w:val="clear"/>
        <w:spacing w:after="200" w:before="100"/>
        <w:ind w:left="200" w:right="200"/>
      </w:pPr>
      <w:r>
        <w:rPr>
          <w:rFonts w:ascii="Consolas" w:cs="Consolas" w:eastAsia="Consolas" w:hAnsi="Consolas"/>
          <w:sz w:val="20"/>
          <w:szCs w:val="20"/>
        </w:rPr>
        <w:t xml:space="preserve">nmcli device status</w:t>
      </w:r>
    </w:p>
    <w:p>
      <w:pPr>
        <w:pBdr>
          <w:left w:val="single" w:color="1F4E5F" w:sz="12" w:space="8"/>
        </w:pBdr>
        <w:spacing w:after="200" w:before="100"/>
        <w:ind w:left="360"/>
      </w:pPr>
      <w:r>
        <w:rPr>
          <w:rFonts w:ascii="Calibri" w:cs="Calibri" w:eastAsia="Calibri" w:hAnsi="Calibri"/>
          <w:i/>
          <w:iCs/>
          <w:color w:val="444444"/>
          <w:sz w:val="20"/>
          <w:szCs w:val="20"/>
        </w:rPr>
        <w:t xml:space="preserve">On this machine, an add-in dual-port NIC (enp1s0f0 / enp1s0f1) was tried first, but showed NO-CARRIER on both ports (no physical link) and was removed to simplify troubleshooting. Mesa ended up connected to the onboard port, enp0s31f6, instead — worth checking the actual physical cable path before assuming which interface name is correct.</w:t>
      </w:r>
    </w:p>
    <w:p>
      <w:pPr>
        <w:pStyle w:val="Heading2"/>
        <w:spacing w:after="150" w:before="300"/>
      </w:pPr>
      <w:r>
        <w:rPr>
          <w:rFonts w:ascii="Calibri" w:cs="Calibri" w:eastAsia="Calibri" w:hAnsi="Calibri"/>
          <w:b/>
          <w:bCs/>
          <w:color w:val="1F4E5F"/>
          <w:sz w:val="24"/>
          <w:szCs w:val="24"/>
        </w:rPr>
        <w:t xml:space="preserve">6.2 Create a dedicated static connection profile</w:t>
      </w:r>
    </w:p>
    <w:p>
      <w:pPr>
        <w:spacing w:after="150"/>
      </w:pPr>
      <w:r>
        <w:rPr>
          <w:rFonts w:ascii="Calibri" w:cs="Calibri" w:eastAsia="Calibri" w:hAnsi="Calibri"/>
          <w:sz w:val="22"/>
          <w:szCs w:val="22"/>
        </w:rPr>
        <w:t xml:space="preserve">If NetworkManager already auto-created a DHCP profile for the interface (common once a cable/link is detected), modify that existing profile rather than creating a duplicate:</w:t>
      </w:r>
    </w:p>
    <w:p>
      <w:pPr>
        <w:shd w:fill="EAF1F4" w:val="clear"/>
        <w:spacing w:after="200" w:before="100"/>
        <w:ind w:left="200" w:right="200"/>
      </w:pPr>
      <w:r>
        <w:rPr>
          <w:rFonts w:ascii="Consolas" w:cs="Consolas" w:eastAsia="Consolas" w:hAnsi="Consolas"/>
          <w:sz w:val="20"/>
          <w:szCs w:val="20"/>
        </w:rPr>
        <w:t xml:space="preserve">nmcli connection show</w:t>
      </w:r>
      <w:r>
        <w:br/>
        <w:t xml:space="preserve"/>
      </w:r>
      <w:r>
        <w:rPr>
          <w:rFonts w:ascii="Consolas" w:cs="Consolas" w:eastAsia="Consolas" w:hAnsi="Consolas"/>
          <w:sz w:val="20"/>
          <w:szCs w:val="20"/>
        </w:rPr>
        <w:t xml:space="preserve">sudo nmcli connection modify "&lt;connection-name&gt;" ipv4.method manual ipv4.addresses 192.168.1.1/24</w:t>
      </w:r>
      <w:r>
        <w:br/>
        <w:t xml:space="preserve"/>
      </w:r>
      <w:r>
        <w:rPr>
          <w:rFonts w:ascii="Consolas" w:cs="Consolas" w:eastAsia="Consolas" w:hAnsi="Consolas"/>
          <w:sz w:val="20"/>
          <w:szCs w:val="20"/>
        </w:rPr>
        <w:t xml:space="preserve">sudo nmcli connection down "&lt;connection-name&gt;"</w:t>
      </w:r>
      <w:r>
        <w:br/>
        <w:t xml:space="preserve"/>
      </w:r>
      <w:r>
        <w:rPr>
          <w:rFonts w:ascii="Consolas" w:cs="Consolas" w:eastAsia="Consolas" w:hAnsi="Consolas"/>
          <w:sz w:val="20"/>
          <w:szCs w:val="20"/>
        </w:rPr>
        <w:t xml:space="preserve">sudo nmcli connection up "&lt;connection-name&gt;"</w:t>
      </w:r>
    </w:p>
    <w:p>
      <w:pPr>
        <w:spacing w:after="150"/>
      </w:pPr>
      <w:r>
        <w:rPr>
          <w:rFonts w:ascii="Calibri" w:cs="Calibri" w:eastAsia="Calibri" w:hAnsi="Calibri"/>
          <w:sz w:val="22"/>
          <w:szCs w:val="22"/>
        </w:rPr>
        <w:t xml:space="preserve">Or, to create a new profile from scratch on a given interface:</w:t>
      </w:r>
    </w:p>
    <w:p>
      <w:pPr>
        <w:shd w:fill="EAF1F4" w:val="clear"/>
        <w:spacing w:after="200" w:before="100"/>
        <w:ind w:left="200" w:right="200"/>
      </w:pPr>
      <w:r>
        <w:rPr>
          <w:rFonts w:ascii="Consolas" w:cs="Consolas" w:eastAsia="Consolas" w:hAnsi="Consolas"/>
          <w:sz w:val="20"/>
          <w:szCs w:val="20"/>
        </w:rPr>
        <w:t xml:space="preserve">sudo nmcli connection add type ethernet ifname &lt;interface&gt; con-name mesa-nic ip4 192.168.1.1/24</w:t>
      </w:r>
    </w:p>
    <w:p>
      <w:pPr>
        <w:pStyle w:val="Heading2"/>
        <w:spacing w:after="150" w:before="300"/>
      </w:pPr>
      <w:r>
        <w:rPr>
          <w:rFonts w:ascii="Calibri" w:cs="Calibri" w:eastAsia="Calibri" w:hAnsi="Calibri"/>
          <w:b/>
          <w:bCs/>
          <w:color w:val="1F4E5F"/>
          <w:sz w:val="24"/>
          <w:szCs w:val="24"/>
        </w:rPr>
        <w:t xml:space="preserve">6.3 Verify and test</w:t>
      </w:r>
    </w:p>
    <w:p>
      <w:pPr>
        <w:shd w:fill="EAF1F4" w:val="clear"/>
        <w:spacing w:after="200" w:before="100"/>
        <w:ind w:left="200" w:right="200"/>
      </w:pPr>
      <w:r>
        <w:rPr>
          <w:rFonts w:ascii="Consolas" w:cs="Consolas" w:eastAsia="Consolas" w:hAnsi="Consolas"/>
          <w:sz w:val="20"/>
          <w:szCs w:val="20"/>
        </w:rPr>
        <w:t xml:space="preserve">ip addr show enp0s31f6</w:t>
      </w:r>
      <w:r>
        <w:br/>
        <w:t xml:space="preserve"/>
      </w:r>
      <w:r>
        <w:rPr>
          <w:rFonts w:ascii="Consolas" w:cs="Consolas" w:eastAsia="Consolas" w:hAnsi="Consolas"/>
          <w:sz w:val="20"/>
          <w:szCs w:val="20"/>
        </w:rPr>
        <w:t xml:space="preserve">ping 192.168.1.121</w:t>
      </w:r>
    </w:p>
    <w:p>
      <w:pPr>
        <w:spacing w:after="150"/>
      </w:pPr>
      <w:r>
        <w:rPr>
          <w:rFonts w:ascii="Calibri" w:cs="Calibri" w:eastAsia="Calibri" w:hAnsi="Calibri"/>
          <w:sz w:val="22"/>
          <w:szCs w:val="22"/>
        </w:rPr>
        <w:t xml:space="preserve">Expect state UP and LOWER_UP (link detected) with inet 192.168.1.1/24 assigned, and successful ping replies from the card at .121.</w:t>
      </w:r>
    </w:p>
    <w:p>
      <w:pPr>
        <w:pStyle w:val="Heading2"/>
        <w:spacing w:after="150" w:before="300"/>
      </w:pPr>
      <w:r>
        <w:rPr>
          <w:rFonts w:ascii="Calibri" w:cs="Calibri" w:eastAsia="Calibri" w:hAnsi="Calibri"/>
          <w:b/>
          <w:bCs/>
          <w:color w:val="1F4E5F"/>
          <w:sz w:val="24"/>
          <w:szCs w:val="24"/>
        </w:rPr>
        <w:t xml:space="preserve">6.4 Make it persistent</w:t>
      </w:r>
    </w:p>
    <w:p>
      <w:pPr>
        <w:shd w:fill="EAF1F4" w:val="clear"/>
        <w:spacing w:after="200" w:before="100"/>
        <w:ind w:left="200" w:right="200"/>
      </w:pPr>
      <w:r>
        <w:rPr>
          <w:rFonts w:ascii="Consolas" w:cs="Consolas" w:eastAsia="Consolas" w:hAnsi="Consolas"/>
          <w:sz w:val="20"/>
          <w:szCs w:val="20"/>
        </w:rPr>
        <w:t xml:space="preserve">sudo nmcli connection modify "&lt;connection-name&gt;" connection.autoconnect yes</w:t>
      </w:r>
    </w:p>
    <w:p>
      <w:pPr>
        <w:spacing w:after="150"/>
      </w:pPr>
      <w:r>
        <w:rPr>
          <w:rFonts w:ascii="Calibri" w:cs="Calibri" w:eastAsia="Calibri" w:hAnsi="Calibri"/>
          <w:sz w:val="22"/>
          <w:szCs w:val="22"/>
        </w:rPr>
        <w:t xml:space="preserve">Reboot once and re-check nmcli device status to confirm the interface comes back up with the static IP intact rather than reverting to DHCP negotiation.</w:t>
      </w:r>
    </w:p>
    <w:p>
      <w:pPr>
        <w:pStyle w:val="Heading1"/>
        <w:spacing w:after="200" w:before="400"/>
      </w:pPr>
      <w:r>
        <w:rPr>
          <w:rFonts w:ascii="Calibri" w:cs="Calibri" w:eastAsia="Calibri" w:hAnsi="Calibri"/>
          <w:b/>
          <w:bCs/>
          <w:color w:val="1F4E5F"/>
          <w:sz w:val="30"/>
          <w:szCs w:val="30"/>
        </w:rPr>
        <w:t xml:space="preserve">7. Confirm the Mesa Board Identity</w:t>
      </w:r>
    </w:p>
    <w:p>
      <w:pPr>
        <w:spacing w:after="150"/>
      </w:pPr>
      <w:r>
        <w:rPr>
          <w:rFonts w:ascii="Calibri" w:cs="Calibri" w:eastAsia="Calibri" w:hAnsi="Calibri"/>
          <w:sz w:val="22"/>
          <w:szCs w:val="22"/>
        </w:rPr>
        <w:t xml:space="preserve">Before wiring HAL pin names, confirm what the board actually reports itself as — HAL config templates and driver naming conventions can be misleading (see note below).</w:t>
      </w:r>
    </w:p>
    <w:p>
      <w:pPr>
        <w:shd w:fill="EAF1F4" w:val="clear"/>
        <w:spacing w:after="200" w:before="100"/>
        <w:ind w:left="200" w:right="200"/>
      </w:pPr>
      <w:r>
        <w:rPr>
          <w:rFonts w:ascii="Consolas" w:cs="Consolas" w:eastAsia="Consolas" w:hAnsi="Consolas"/>
          <w:sz w:val="20"/>
          <w:szCs w:val="20"/>
        </w:rPr>
        <w:t xml:space="preserve">sudo mesaflash --device 7i97t --addr 192.168.1.121 --readhmid</w:t>
      </w:r>
    </w:p>
    <w:p>
      <w:pPr>
        <w:spacing w:after="150"/>
      </w:pPr>
      <w:r>
        <w:rPr>
          <w:rFonts w:ascii="Calibri" w:cs="Calibri" w:eastAsia="Calibri" w:hAnsi="Calibri"/>
          <w:sz w:val="22"/>
          <w:szCs w:val="22"/>
        </w:rPr>
        <w:t xml:space="preserve">Key finding on this machine: mesaflash's --readhmid output reported BoardName : MESA7I97 — not "7I97T." The hm2_eth driver names HAL pins using the base board type only (hm2_7i97.0.*), with no separate hm2_7i97t driver name existing at all. The "T" designation (terminal-block variant) is a physical board revision, not something the firmware/driver distinguishes.</w:t>
      </w:r>
    </w:p>
    <w:p>
      <w:pPr>
        <w:pBdr>
          <w:left w:val="single" w:color="1F4E5F" w:sz="12" w:space="8"/>
        </w:pBdr>
        <w:spacing w:after="200" w:before="100"/>
        <w:ind w:left="360"/>
      </w:pPr>
      <w:r>
        <w:rPr>
          <w:rFonts w:ascii="Calibri" w:cs="Calibri" w:eastAsia="Calibri" w:hAnsi="Calibri"/>
          <w:i/>
          <w:iCs/>
          <w:color w:val="444444"/>
          <w:sz w:val="20"/>
          <w:szCs w:val="20"/>
        </w:rPr>
        <w:t xml:space="preserve">This matters directly for the HAL config: any config template written with hm2_7i97t.* pin prefixes needs a global find-and-replace to hm2_7i97.* before it will load. On this project a sed pass across the .hal files caught and corrected 121 such references.</w:t>
      </w:r>
    </w:p>
    <w:p>
      <w:pPr>
        <w:shd w:fill="EAF1F4" w:val="clear"/>
        <w:spacing w:after="200" w:before="100"/>
        <w:ind w:left="200" w:right="200"/>
      </w:pPr>
      <w:r>
        <w:rPr>
          <w:rFonts w:ascii="Consolas" w:cs="Consolas" w:eastAsia="Consolas" w:hAnsi="Consolas"/>
          <w:sz w:val="20"/>
          <w:szCs w:val="20"/>
        </w:rPr>
        <w:t xml:space="preserve">sed -i 's/hm2_7i97t/hm2_7i97/g' mazak_vqc_20_40.hal motion_7i97t.hal field_7i84u.hal</w:t>
      </w:r>
    </w:p>
    <w:p>
      <w:pPr>
        <w:pStyle w:val="Heading1"/>
        <w:spacing w:after="200" w:before="400"/>
      </w:pPr>
      <w:r>
        <w:rPr>
          <w:rFonts w:ascii="Calibri" w:cs="Calibri" w:eastAsia="Calibri" w:hAnsi="Calibri"/>
          <w:b/>
          <w:bCs/>
          <w:color w:val="1F4E5F"/>
          <w:sz w:val="30"/>
          <w:szCs w:val="30"/>
        </w:rPr>
        <w:t xml:space="preserve">8. Git / SSH Access for the Config Repo</w:t>
      </w:r>
    </w:p>
    <w:p>
      <w:pPr>
        <w:spacing w:after="150"/>
      </w:pPr>
      <w:r>
        <w:rPr>
          <w:rFonts w:ascii="Calibri" w:cs="Calibri" w:eastAsia="Calibri" w:hAnsi="Calibri"/>
          <w:sz w:val="22"/>
          <w:szCs w:val="22"/>
        </w:rPr>
        <w:t xml:space="preserve">The Mazak VQC HAL/INI config files are tracked in a GitHub repo (mazak-vqc20-linuxcnc-retrofit). SSH key auth was set up on the LinuxCNC control PC so it can push changes directly, without repeatedly entering a personal access token.</w:t>
      </w:r>
    </w:p>
    <w:p>
      <w:pPr>
        <w:pStyle w:val="Heading2"/>
        <w:spacing w:after="150" w:before="300"/>
      </w:pPr>
      <w:r>
        <w:rPr>
          <w:rFonts w:ascii="Calibri" w:cs="Calibri" w:eastAsia="Calibri" w:hAnsi="Calibri"/>
          <w:b/>
          <w:bCs/>
          <w:color w:val="1F4E5F"/>
          <w:sz w:val="24"/>
          <w:szCs w:val="24"/>
        </w:rPr>
        <w:t xml:space="preserve">8.1 Check for an existing key, or generate one</w:t>
      </w:r>
    </w:p>
    <w:p>
      <w:pPr>
        <w:shd w:fill="EAF1F4" w:val="clear"/>
        <w:spacing w:after="200" w:before="100"/>
        <w:ind w:left="200" w:right="200"/>
      </w:pPr>
      <w:r>
        <w:rPr>
          <w:rFonts w:ascii="Consolas" w:cs="Consolas" w:eastAsia="Consolas" w:hAnsi="Consolas"/>
          <w:sz w:val="20"/>
          <w:szCs w:val="20"/>
        </w:rPr>
        <w:t xml:space="preserve">ls -al ~/.ssh</w:t>
      </w:r>
      <w:r>
        <w:br/>
        <w:t xml:space="preserve"/>
      </w:r>
      <w:r>
        <w:rPr>
          <w:rFonts w:ascii="Consolas" w:cs="Consolas" w:eastAsia="Consolas" w:hAnsi="Consolas"/>
          <w:sz w:val="20"/>
          <w:szCs w:val="20"/>
        </w:rPr>
        <w:t xml:space="preserve"># if none present:</w:t>
      </w:r>
      <w:r>
        <w:br/>
        <w:t xml:space="preserve"/>
      </w:r>
      <w:r>
        <w:rPr>
          <w:rFonts w:ascii="Consolas" w:cs="Consolas" w:eastAsia="Consolas" w:hAnsi="Consolas"/>
          <w:sz w:val="20"/>
          <w:szCs w:val="20"/>
        </w:rPr>
        <w:t xml:space="preserve">ssh-keygen -t ed25519 -C "andy@LinuxCNC"</w:t>
      </w:r>
    </w:p>
    <w:p>
      <w:pPr>
        <w:pStyle w:val="Heading2"/>
        <w:spacing w:after="150" w:before="300"/>
      </w:pPr>
      <w:r>
        <w:rPr>
          <w:rFonts w:ascii="Calibri" w:cs="Calibri" w:eastAsia="Calibri" w:hAnsi="Calibri"/>
          <w:b/>
          <w:bCs/>
          <w:color w:val="1F4E5F"/>
          <w:sz w:val="24"/>
          <w:szCs w:val="24"/>
        </w:rPr>
        <w:t xml:space="preserve">8.2 Load the key into the agent</w:t>
      </w:r>
    </w:p>
    <w:p>
      <w:pPr>
        <w:shd w:fill="EAF1F4" w:val="clear"/>
        <w:spacing w:after="200" w:before="100"/>
        <w:ind w:left="200" w:right="200"/>
      </w:pPr>
      <w:r>
        <w:rPr>
          <w:rFonts w:ascii="Consolas" w:cs="Consolas" w:eastAsia="Consolas" w:hAnsi="Consolas"/>
          <w:sz w:val="20"/>
          <w:szCs w:val="20"/>
        </w:rPr>
        <w:t xml:space="preserve">eval "$(ssh-agent -s)"</w:t>
      </w:r>
      <w:r>
        <w:br/>
        <w:t xml:space="preserve"/>
      </w:r>
      <w:r>
        <w:rPr>
          <w:rFonts w:ascii="Consolas" w:cs="Consolas" w:eastAsia="Consolas" w:hAnsi="Consolas"/>
          <w:sz w:val="20"/>
          <w:szCs w:val="20"/>
        </w:rPr>
        <w:t xml:space="preserve">ssh-add ~/.ssh/id_ed25519</w:t>
      </w:r>
    </w:p>
    <w:p>
      <w:pPr>
        <w:pStyle w:val="Heading2"/>
        <w:spacing w:after="150" w:before="300"/>
      </w:pPr>
      <w:r>
        <w:rPr>
          <w:rFonts w:ascii="Calibri" w:cs="Calibri" w:eastAsia="Calibri" w:hAnsi="Calibri"/>
          <w:b/>
          <w:bCs/>
          <w:color w:val="1F4E5F"/>
          <w:sz w:val="24"/>
          <w:szCs w:val="24"/>
        </w:rPr>
        <w:t xml:space="preserve">8.3 Register the public key on GitHub</w:t>
      </w:r>
    </w:p>
    <w:p>
      <w:pPr>
        <w:spacing w:after="150"/>
      </w:pPr>
      <w:r>
        <w:rPr>
          <w:rFonts w:ascii="Calibri" w:cs="Calibri" w:eastAsia="Calibri" w:hAnsi="Calibri"/>
          <w:sz w:val="22"/>
          <w:szCs w:val="22"/>
        </w:rPr>
        <w:t xml:space="preserve">Copy the output of:</w:t>
      </w:r>
    </w:p>
    <w:p>
      <w:pPr>
        <w:shd w:fill="EAF1F4" w:val="clear"/>
        <w:spacing w:after="200" w:before="100"/>
        <w:ind w:left="200" w:right="200"/>
      </w:pPr>
      <w:r>
        <w:rPr>
          <w:rFonts w:ascii="Consolas" w:cs="Consolas" w:eastAsia="Consolas" w:hAnsi="Consolas"/>
          <w:sz w:val="20"/>
          <w:szCs w:val="20"/>
        </w:rPr>
        <w:t xml:space="preserve">cat ~/.ssh/id_ed25519.pub</w:t>
      </w:r>
    </w:p>
    <w:p>
      <w:pPr>
        <w:spacing w:after="150"/>
      </w:pPr>
      <w:r>
        <w:rPr>
          <w:rFonts w:ascii="Calibri" w:cs="Calibri" w:eastAsia="Calibri" w:hAnsi="Calibri"/>
          <w:sz w:val="22"/>
          <w:szCs w:val="22"/>
        </w:rPr>
        <w:t xml:space="preserve">Add it under GitHub → Settings → SSH and GPG keys → New SSH key.</w:t>
      </w:r>
    </w:p>
    <w:p>
      <w:pPr>
        <w:pStyle w:val="Heading2"/>
        <w:spacing w:after="150" w:before="300"/>
      </w:pPr>
      <w:r>
        <w:rPr>
          <w:rFonts w:ascii="Calibri" w:cs="Calibri" w:eastAsia="Calibri" w:hAnsi="Calibri"/>
          <w:b/>
          <w:bCs/>
          <w:color w:val="1F4E5F"/>
          <w:sz w:val="24"/>
          <w:szCs w:val="24"/>
        </w:rPr>
        <w:t xml:space="preserve">8.4 Test and switch the repo remote to SSH</w:t>
      </w:r>
    </w:p>
    <w:p>
      <w:pPr>
        <w:shd w:fill="EAF1F4" w:val="clear"/>
        <w:spacing w:after="200" w:before="100"/>
        <w:ind w:left="200" w:right="200"/>
      </w:pPr>
      <w:r>
        <w:rPr>
          <w:rFonts w:ascii="Consolas" w:cs="Consolas" w:eastAsia="Consolas" w:hAnsi="Consolas"/>
          <w:sz w:val="20"/>
          <w:szCs w:val="20"/>
        </w:rPr>
        <w:t xml:space="preserve">ssh -T git@github.com</w:t>
      </w:r>
      <w:r>
        <w:br/>
        <w:t xml:space="preserve"/>
      </w:r>
      <w:r>
        <w:rPr>
          <w:rFonts w:ascii="Consolas" w:cs="Consolas" w:eastAsia="Consolas" w:hAnsi="Consolas"/>
          <w:sz w:val="20"/>
          <w:szCs w:val="20"/>
        </w:rPr>
        <w:t xml:space="preserve">cd ~/linuxcnc/configs/mazak-vqc20-linuxcnc-retrofit</w:t>
      </w:r>
      <w:r>
        <w:br/>
        <w:t xml:space="preserve"/>
      </w:r>
      <w:r>
        <w:rPr>
          <w:rFonts w:ascii="Consolas" w:cs="Consolas" w:eastAsia="Consolas" w:hAnsi="Consolas"/>
          <w:sz w:val="20"/>
          <w:szCs w:val="20"/>
        </w:rPr>
        <w:t xml:space="preserve">git remote set-url origin git@github.com:agant172/mazak-vqc20-linuxcnc-retrofit.git</w:t>
      </w:r>
      <w:r>
        <w:br/>
        <w:t xml:space="preserve"/>
      </w:r>
      <w:r>
        <w:rPr>
          <w:rFonts w:ascii="Consolas" w:cs="Consolas" w:eastAsia="Consolas" w:hAnsi="Consolas"/>
          <w:sz w:val="20"/>
          <w:szCs w:val="20"/>
        </w:rPr>
        <w:t xml:space="preserve">git push</w:t>
      </w:r>
    </w:p>
    <w:p>
      <w:pPr>
        <w:spacing w:after="150"/>
      </w:pPr>
      <w:r>
        <w:rPr>
          <w:rFonts w:ascii="Calibri" w:cs="Calibri" w:eastAsia="Calibri" w:hAnsi="Calibri"/>
          <w:sz w:val="22"/>
          <w:szCs w:val="22"/>
        </w:rPr>
        <w:t xml:space="preserve">A successful ssh -T test returns a "successfully authenticated" message from GitHub. After switching the remote, future git push commands from this machine no longer prompt for credentials.</w:t>
      </w:r>
    </w:p>
    <w:p>
      <w:pPr>
        <w:pStyle w:val="Heading1"/>
        <w:spacing w:after="200" w:before="400"/>
      </w:pPr>
      <w:r>
        <w:rPr>
          <w:rFonts w:ascii="Calibri" w:cs="Calibri" w:eastAsia="Calibri" w:hAnsi="Calibri"/>
          <w:b/>
          <w:bCs/>
          <w:color w:val="1F4E5F"/>
          <w:sz w:val="30"/>
          <w:szCs w:val="30"/>
        </w:rPr>
        <w:t xml:space="preserve">Quick Reference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shd w:fill="1F4E5F" w:val="clear"/>
            <w:tcMar>
              <w:top w:type="dxa" w:w="100"/>
              <w:left w:type="dxa" w:w="120"/>
              <w:bottom w:type="dxa" w:w="100"/>
              <w:right w:type="dxa" w:w="120"/>
            </w:tcMar>
          </w:tcPr>
          <w:p>
            <w:r>
              <w:rPr>
                <w:rFonts w:ascii="Calibri" w:cs="Calibri" w:eastAsia="Calibri" w:hAnsi="Calibri"/>
                <w:b/>
                <w:bCs/>
                <w:color w:val="FFFFFF"/>
                <w:sz w:val="20"/>
                <w:szCs w:val="20"/>
              </w:rPr>
              <w:t xml:space="preserve">Item</w:t>
            </w:r>
          </w:p>
        </w:tc>
        <w:tc>
          <w:tcPr>
            <w:tcW w:type="dxa" w:w="6350"/>
            <w:shd w:fill="1F4E5F" w:val="clear"/>
            <w:tcMar>
              <w:top w:type="dxa" w:w="100"/>
              <w:left w:type="dxa" w:w="120"/>
              <w:bottom w:type="dxa" w:w="100"/>
              <w:right w:type="dxa" w:w="120"/>
            </w:tcMar>
          </w:tcPr>
          <w:p>
            <w:r>
              <w:rPr>
                <w:rFonts w:ascii="Calibri" w:cs="Calibri" w:eastAsia="Calibri" w:hAnsi="Calibri"/>
                <w:b/>
                <w:bCs/>
                <w:color w:val="FFFFFF"/>
                <w:sz w:val="20"/>
                <w:szCs w:val="20"/>
              </w:rPr>
              <w:t xml:space="preserve">Value</w:t>
            </w:r>
          </w:p>
        </w:tc>
      </w:tr>
      <w:tr>
        <w:tc>
          <w:tcPr>
            <w:tcW w:type="dxa" w:w="3000"/>
            <w:tcMar>
              <w:top w:type="dxa" w:w="100"/>
              <w:left w:type="dxa" w:w="120"/>
              <w:bottom w:type="dxa" w:w="100"/>
              <w:right w:type="dxa" w:w="120"/>
            </w:tcMar>
          </w:tcPr>
          <w:p>
            <w:r>
              <w:rPr>
                <w:rFonts w:ascii="Consolas" w:cs="Consolas" w:eastAsia="Consolas" w:hAnsi="Consolas"/>
                <w:b w:val="false"/>
                <w:bCs w:val="false"/>
                <w:color w:val="000000"/>
                <w:sz w:val="20"/>
                <w:szCs w:val="20"/>
              </w:rPr>
              <w:t xml:space="preserve">Hostname</w:t>
            </w:r>
          </w:p>
        </w:tc>
        <w:tc>
          <w:tcPr>
            <w:tcW w:type="dxa" w:w="6350"/>
            <w:tcMar>
              <w:top w:type="dxa" w:w="100"/>
              <w:left w:type="dxa" w:w="120"/>
              <w:bottom w:type="dxa" w:w="100"/>
              <w:right w:type="dxa" w:w="120"/>
            </w:tcMar>
          </w:tcPr>
          <w:p>
            <w:r>
              <w:rPr>
                <w:rFonts w:ascii="Calibri" w:cs="Calibri" w:eastAsia="Calibri" w:hAnsi="Calibri"/>
                <w:b w:val="false"/>
                <w:bCs w:val="false"/>
                <w:color w:val="000000"/>
                <w:sz w:val="20"/>
                <w:szCs w:val="20"/>
              </w:rPr>
              <w:t xml:space="preserve">LinuxCNC</w:t>
            </w:r>
          </w:p>
        </w:tc>
      </w:tr>
      <w:tr>
        <w:tc>
          <w:tcPr>
            <w:tcW w:type="dxa" w:w="3000"/>
            <w:tcMar>
              <w:top w:type="dxa" w:w="100"/>
              <w:left w:type="dxa" w:w="120"/>
              <w:bottom w:type="dxa" w:w="100"/>
              <w:right w:type="dxa" w:w="120"/>
            </w:tcMar>
          </w:tcPr>
          <w:p>
            <w:r>
              <w:rPr>
                <w:rFonts w:ascii="Consolas" w:cs="Consolas" w:eastAsia="Consolas" w:hAnsi="Consolas"/>
                <w:b w:val="false"/>
                <w:bCs w:val="false"/>
                <w:color w:val="000000"/>
                <w:sz w:val="20"/>
                <w:szCs w:val="20"/>
              </w:rPr>
              <w:t xml:space="preserve">OS</w:t>
            </w:r>
          </w:p>
        </w:tc>
        <w:tc>
          <w:tcPr>
            <w:tcW w:type="dxa" w:w="6350"/>
            <w:tcMar>
              <w:top w:type="dxa" w:w="100"/>
              <w:left w:type="dxa" w:w="120"/>
              <w:bottom w:type="dxa" w:w="100"/>
              <w:right w:type="dxa" w:w="120"/>
            </w:tcMar>
          </w:tcPr>
          <w:p>
            <w:r>
              <w:rPr>
                <w:rFonts w:ascii="Calibri" w:cs="Calibri" w:eastAsia="Calibri" w:hAnsi="Calibri"/>
                <w:b w:val="false"/>
                <w:bCs w:val="false"/>
                <w:color w:val="000000"/>
                <w:sz w:val="20"/>
                <w:szCs w:val="20"/>
              </w:rPr>
              <w:t xml:space="preserve">Debian 13 (Trixie), RT kernel</w:t>
            </w:r>
          </w:p>
        </w:tc>
      </w:tr>
      <w:tr>
        <w:tc>
          <w:tcPr>
            <w:tcW w:type="dxa" w:w="3000"/>
            <w:tcMar>
              <w:top w:type="dxa" w:w="100"/>
              <w:left w:type="dxa" w:w="120"/>
              <w:bottom w:type="dxa" w:w="100"/>
              <w:right w:type="dxa" w:w="120"/>
            </w:tcMar>
          </w:tcPr>
          <w:p>
            <w:r>
              <w:rPr>
                <w:rFonts w:ascii="Consolas" w:cs="Consolas" w:eastAsia="Consolas" w:hAnsi="Consolas"/>
                <w:b w:val="false"/>
                <w:bCs w:val="false"/>
                <w:color w:val="000000"/>
                <w:sz w:val="20"/>
                <w:szCs w:val="20"/>
              </w:rPr>
              <w:t xml:space="preserve">Desktop</w:t>
            </w:r>
          </w:p>
        </w:tc>
        <w:tc>
          <w:tcPr>
            <w:tcW w:type="dxa" w:w="6350"/>
            <w:tcMar>
              <w:top w:type="dxa" w:w="100"/>
              <w:left w:type="dxa" w:w="120"/>
              <w:bottom w:type="dxa" w:w="100"/>
              <w:right w:type="dxa" w:w="120"/>
            </w:tcMar>
          </w:tcPr>
          <w:p>
            <w:r>
              <w:rPr>
                <w:rFonts w:ascii="Calibri" w:cs="Calibri" w:eastAsia="Calibri" w:hAnsi="Calibri"/>
                <w:b w:val="false"/>
                <w:bCs w:val="false"/>
                <w:color w:val="000000"/>
                <w:sz w:val="20"/>
                <w:szCs w:val="20"/>
              </w:rPr>
              <w:t xml:space="preserve">XFCE</w:t>
            </w:r>
          </w:p>
        </w:tc>
      </w:tr>
      <w:tr>
        <w:tc>
          <w:tcPr>
            <w:tcW w:type="dxa" w:w="3000"/>
            <w:tcMar>
              <w:top w:type="dxa" w:w="100"/>
              <w:left w:type="dxa" w:w="120"/>
              <w:bottom w:type="dxa" w:w="100"/>
              <w:right w:type="dxa" w:w="120"/>
            </w:tcMar>
          </w:tcPr>
          <w:p>
            <w:r>
              <w:rPr>
                <w:rFonts w:ascii="Consolas" w:cs="Consolas" w:eastAsia="Consolas" w:hAnsi="Consolas"/>
                <w:b w:val="false"/>
                <w:bCs w:val="false"/>
                <w:color w:val="000000"/>
                <w:sz w:val="20"/>
                <w:szCs w:val="20"/>
              </w:rPr>
              <w:t xml:space="preserve">Mesa card</w:t>
            </w:r>
          </w:p>
        </w:tc>
        <w:tc>
          <w:tcPr>
            <w:tcW w:type="dxa" w:w="6350"/>
            <w:tcMar>
              <w:top w:type="dxa" w:w="100"/>
              <w:left w:type="dxa" w:w="120"/>
              <w:bottom w:type="dxa" w:w="100"/>
              <w:right w:type="dxa" w:w="120"/>
            </w:tcMar>
          </w:tcPr>
          <w:p>
            <w:r>
              <w:rPr>
                <w:rFonts w:ascii="Calibri" w:cs="Calibri" w:eastAsia="Calibri" w:hAnsi="Calibri"/>
                <w:b w:val="false"/>
                <w:bCs w:val="false"/>
                <w:color w:val="000000"/>
                <w:sz w:val="20"/>
                <w:szCs w:val="20"/>
              </w:rPr>
              <w:t xml:space="preserve">7i97T (reports as MESA7I97 / hm2_7i97)</w:t>
            </w:r>
          </w:p>
        </w:tc>
      </w:tr>
      <w:tr>
        <w:tc>
          <w:tcPr>
            <w:tcW w:type="dxa" w:w="3000"/>
            <w:tcMar>
              <w:top w:type="dxa" w:w="100"/>
              <w:left w:type="dxa" w:w="120"/>
              <w:bottom w:type="dxa" w:w="100"/>
              <w:right w:type="dxa" w:w="120"/>
            </w:tcMar>
          </w:tcPr>
          <w:p>
            <w:r>
              <w:rPr>
                <w:rFonts w:ascii="Consolas" w:cs="Consolas" w:eastAsia="Consolas" w:hAnsi="Consolas"/>
                <w:b w:val="false"/>
                <w:bCs w:val="false"/>
                <w:color w:val="000000"/>
                <w:sz w:val="20"/>
                <w:szCs w:val="20"/>
              </w:rPr>
              <w:t xml:space="preserve">GUI</w:t>
            </w:r>
          </w:p>
        </w:tc>
        <w:tc>
          <w:tcPr>
            <w:tcW w:type="dxa" w:w="6350"/>
            <w:tcMar>
              <w:top w:type="dxa" w:w="100"/>
              <w:left w:type="dxa" w:w="120"/>
              <w:bottom w:type="dxa" w:w="100"/>
              <w:right w:type="dxa" w:w="120"/>
            </w:tcMar>
          </w:tcPr>
          <w:p>
            <w:r>
              <w:rPr>
                <w:rFonts w:ascii="Calibri" w:cs="Calibri" w:eastAsia="Calibri" w:hAnsi="Calibri"/>
                <w:b w:val="false"/>
                <w:bCs w:val="false"/>
                <w:color w:val="000000"/>
                <w:sz w:val="20"/>
                <w:szCs w:val="20"/>
              </w:rPr>
              <w:t xml:space="preserve">Probe Basic (QtPyVCP) — running, with Trixie patches applied</w:t>
            </w:r>
          </w:p>
        </w:tc>
      </w:tr>
      <w:tr>
        <w:tc>
          <w:tcPr>
            <w:tcW w:type="dxa" w:w="3000"/>
            <w:tcMar>
              <w:top w:type="dxa" w:w="100"/>
              <w:left w:type="dxa" w:w="120"/>
              <w:bottom w:type="dxa" w:w="100"/>
              <w:right w:type="dxa" w:w="120"/>
            </w:tcMar>
          </w:tcPr>
          <w:p>
            <w:r>
              <w:rPr>
                <w:rFonts w:ascii="Consolas" w:cs="Consolas" w:eastAsia="Consolas" w:hAnsi="Consolas"/>
                <w:b w:val="false"/>
                <w:bCs w:val="false"/>
                <w:color w:val="000000"/>
                <w:sz w:val="20"/>
                <w:szCs w:val="20"/>
              </w:rPr>
              <w:t xml:space="preserve">Mesa NIC (PC side)</w:t>
            </w:r>
          </w:p>
        </w:tc>
        <w:tc>
          <w:tcPr>
            <w:tcW w:type="dxa" w:w="6350"/>
            <w:tcMar>
              <w:top w:type="dxa" w:w="100"/>
              <w:left w:type="dxa" w:w="120"/>
              <w:bottom w:type="dxa" w:w="100"/>
              <w:right w:type="dxa" w:w="120"/>
            </w:tcMar>
          </w:tcPr>
          <w:p>
            <w:r>
              <w:rPr>
                <w:rFonts w:ascii="Calibri" w:cs="Calibri" w:eastAsia="Calibri" w:hAnsi="Calibri"/>
                <w:b w:val="false"/>
                <w:bCs w:val="false"/>
                <w:color w:val="000000"/>
                <w:sz w:val="20"/>
                <w:szCs w:val="20"/>
              </w:rPr>
              <w:t xml:space="preserve">enp0s31f6, static 192.168.1.1/24</w:t>
            </w:r>
          </w:p>
        </w:tc>
      </w:tr>
      <w:tr>
        <w:tc>
          <w:tcPr>
            <w:tcW w:type="dxa" w:w="3000"/>
            <w:tcMar>
              <w:top w:type="dxa" w:w="100"/>
              <w:left w:type="dxa" w:w="120"/>
              <w:bottom w:type="dxa" w:w="100"/>
              <w:right w:type="dxa" w:w="120"/>
            </w:tcMar>
          </w:tcPr>
          <w:p>
            <w:r>
              <w:rPr>
                <w:rFonts w:ascii="Consolas" w:cs="Consolas" w:eastAsia="Consolas" w:hAnsi="Consolas"/>
                <w:b w:val="false"/>
                <w:bCs w:val="false"/>
                <w:color w:val="000000"/>
                <w:sz w:val="20"/>
                <w:szCs w:val="20"/>
              </w:rPr>
              <w:t xml:space="preserve">Mesa card IP</w:t>
            </w:r>
          </w:p>
        </w:tc>
        <w:tc>
          <w:tcPr>
            <w:tcW w:type="dxa" w:w="6350"/>
            <w:tcMar>
              <w:top w:type="dxa" w:w="100"/>
              <w:left w:type="dxa" w:w="120"/>
              <w:bottom w:type="dxa" w:w="100"/>
              <w:right w:type="dxa" w:w="120"/>
            </w:tcMar>
          </w:tcPr>
          <w:p>
            <w:r>
              <w:rPr>
                <w:rFonts w:ascii="Calibri" w:cs="Calibri" w:eastAsia="Calibri" w:hAnsi="Calibri"/>
                <w:b w:val="false"/>
                <w:bCs w:val="false"/>
                <w:color w:val="000000"/>
                <w:sz w:val="20"/>
                <w:szCs w:val="20"/>
              </w:rPr>
              <w:t xml:space="preserve">192.168.1.121 (default)</w:t>
            </w:r>
          </w:p>
        </w:tc>
      </w:tr>
      <w:tr>
        <w:tc>
          <w:tcPr>
            <w:tcW w:type="dxa" w:w="3000"/>
            <w:tcMar>
              <w:top w:type="dxa" w:w="100"/>
              <w:left w:type="dxa" w:w="120"/>
              <w:bottom w:type="dxa" w:w="100"/>
              <w:right w:type="dxa" w:w="120"/>
            </w:tcMar>
          </w:tcPr>
          <w:p>
            <w:r>
              <w:rPr>
                <w:rFonts w:ascii="Consolas" w:cs="Consolas" w:eastAsia="Consolas" w:hAnsi="Consolas"/>
                <w:b w:val="false"/>
                <w:bCs w:val="false"/>
                <w:color w:val="000000"/>
                <w:sz w:val="20"/>
                <w:szCs w:val="20"/>
              </w:rPr>
              <w:t xml:space="preserve">Wi-Fi adapter</w:t>
            </w:r>
          </w:p>
        </w:tc>
        <w:tc>
          <w:tcPr>
            <w:tcW w:type="dxa" w:w="6350"/>
            <w:tcMar>
              <w:top w:type="dxa" w:w="100"/>
              <w:left w:type="dxa" w:w="120"/>
              <w:bottom w:type="dxa" w:w="100"/>
              <w:right w:type="dxa" w:w="120"/>
            </w:tcMar>
          </w:tcPr>
          <w:p>
            <w:r>
              <w:rPr>
                <w:rFonts w:ascii="Calibri" w:cs="Calibri" w:eastAsia="Calibri" w:hAnsi="Calibri"/>
                <w:b w:val="false"/>
                <w:bCs w:val="false"/>
                <w:color w:val="000000"/>
                <w:sz w:val="20"/>
                <w:szCs w:val="20"/>
              </w:rPr>
              <w:t xml:space="preserve">TP-Link, RTL8851BU chipset (USB 3625:010b), DKMS driver</w:t>
            </w:r>
          </w:p>
        </w:tc>
      </w:tr>
      <w:tr>
        <w:tc>
          <w:tcPr>
            <w:tcW w:type="dxa" w:w="3000"/>
            <w:tcMar>
              <w:top w:type="dxa" w:w="100"/>
              <w:left w:type="dxa" w:w="120"/>
              <w:bottom w:type="dxa" w:w="100"/>
              <w:right w:type="dxa" w:w="120"/>
            </w:tcMar>
          </w:tcPr>
          <w:p>
            <w:r>
              <w:rPr>
                <w:rFonts w:ascii="Consolas" w:cs="Consolas" w:eastAsia="Consolas" w:hAnsi="Consolas"/>
                <w:b w:val="false"/>
                <w:bCs w:val="false"/>
                <w:color w:val="000000"/>
                <w:sz w:val="20"/>
                <w:szCs w:val="20"/>
              </w:rPr>
              <w:t xml:space="preserve">Remote SSH</w:t>
            </w:r>
          </w:p>
        </w:tc>
        <w:tc>
          <w:tcPr>
            <w:tcW w:type="dxa" w:w="6350"/>
            <w:tcMar>
              <w:top w:type="dxa" w:w="100"/>
              <w:left w:type="dxa" w:w="120"/>
              <w:bottom w:type="dxa" w:w="100"/>
              <w:right w:type="dxa" w:w="120"/>
            </w:tcMar>
          </w:tcPr>
          <w:p>
            <w:r>
              <w:rPr>
                <w:rFonts w:ascii="Calibri" w:cs="Calibri" w:eastAsia="Calibri" w:hAnsi="Calibri"/>
                <w:b w:val="false"/>
                <w:bCs w:val="false"/>
                <w:color w:val="000000"/>
                <w:sz w:val="20"/>
                <w:szCs w:val="20"/>
              </w:rPr>
              <w:t xml:space="preserve">Tailscale (tailscale up --ssh)</w:t>
            </w:r>
          </w:p>
        </w:tc>
      </w:tr>
      <w:tr>
        <w:tc>
          <w:tcPr>
            <w:tcW w:type="dxa" w:w="3000"/>
            <w:tcMar>
              <w:top w:type="dxa" w:w="100"/>
              <w:left w:type="dxa" w:w="120"/>
              <w:bottom w:type="dxa" w:w="100"/>
              <w:right w:type="dxa" w:w="120"/>
            </w:tcMar>
          </w:tcPr>
          <w:p>
            <w:r>
              <w:rPr>
                <w:rFonts w:ascii="Consolas" w:cs="Consolas" w:eastAsia="Consolas" w:hAnsi="Consolas"/>
                <w:b w:val="false"/>
                <w:bCs w:val="false"/>
                <w:color w:val="000000"/>
                <w:sz w:val="20"/>
                <w:szCs w:val="20"/>
              </w:rPr>
              <w:t xml:space="preserve">Remote GUI</w:t>
            </w:r>
          </w:p>
        </w:tc>
        <w:tc>
          <w:tcPr>
            <w:tcW w:type="dxa" w:w="6350"/>
            <w:tcMar>
              <w:top w:type="dxa" w:w="100"/>
              <w:left w:type="dxa" w:w="120"/>
              <w:bottom w:type="dxa" w:w="100"/>
              <w:right w:type="dxa" w:w="120"/>
            </w:tcMar>
          </w:tcPr>
          <w:p>
            <w:r>
              <w:rPr>
                <w:rFonts w:ascii="Calibri" w:cs="Calibri" w:eastAsia="Calibri" w:hAnsi="Calibri"/>
                <w:b w:val="false"/>
                <w:bCs w:val="false"/>
                <w:color w:val="000000"/>
                <w:sz w:val="20"/>
                <w:szCs w:val="20"/>
              </w:rPr>
              <w:t xml:space="preserve">x11vnc (shared :0 display, root systemd service)</w:t>
            </w:r>
          </w:p>
        </w:tc>
      </w:tr>
      <w:tr>
        <w:tc>
          <w:tcPr>
            <w:tcW w:type="dxa" w:w="3000"/>
            <w:tcMar>
              <w:top w:type="dxa" w:w="100"/>
              <w:left w:type="dxa" w:w="120"/>
              <w:bottom w:type="dxa" w:w="100"/>
              <w:right w:type="dxa" w:w="120"/>
            </w:tcMar>
          </w:tcPr>
          <w:p>
            <w:r>
              <w:rPr>
                <w:rFonts w:ascii="Consolas" w:cs="Consolas" w:eastAsia="Consolas" w:hAnsi="Consolas"/>
                <w:b w:val="false"/>
                <w:bCs w:val="false"/>
                <w:color w:val="000000"/>
                <w:sz w:val="20"/>
                <w:szCs w:val="20"/>
              </w:rPr>
              <w:t xml:space="preserve">Config repo</w:t>
            </w:r>
          </w:p>
        </w:tc>
        <w:tc>
          <w:tcPr>
            <w:tcW w:type="dxa" w:w="6350"/>
            <w:tcMar>
              <w:top w:type="dxa" w:w="100"/>
              <w:left w:type="dxa" w:w="120"/>
              <w:bottom w:type="dxa" w:w="100"/>
              <w:right w:type="dxa" w:w="120"/>
            </w:tcMar>
          </w:tcPr>
          <w:p>
            <w:r>
              <w:rPr>
                <w:rFonts w:ascii="Calibri" w:cs="Calibri" w:eastAsia="Calibri" w:hAnsi="Calibri"/>
                <w:b w:val="false"/>
                <w:bCs w:val="false"/>
                <w:color w:val="000000"/>
                <w:sz w:val="20"/>
                <w:szCs w:val="20"/>
              </w:rPr>
              <w:t xml:space="preserve">github.com/agant172/mazak-vqc20-linuxcnc-retrofit</w:t>
            </w:r>
          </w:p>
        </w:tc>
      </w:tr>
    </w:tbl>
    <w:p>
      <w:pPr>
        <w:pStyle w:val="Heading1"/>
        <w:spacing w:after="200" w:before="400"/>
      </w:pPr>
      <w:r>
        <w:rPr>
          <w:rFonts w:ascii="Calibri" w:cs="Calibri" w:eastAsia="Calibri" w:hAnsi="Calibri"/>
          <w:b/>
          <w:bCs/>
          <w:color w:val="1F4E5F"/>
          <w:sz w:val="30"/>
          <w:szCs w:val="30"/>
        </w:rPr>
        <w:t xml:space="preserve">Open Items / Known Gaps</w:t>
      </w:r>
    </w:p>
    <w:p>
      <w:pPr>
        <w:pStyle w:val="ListParagraph"/>
        <w:numPr>
          <w:ilvl w:val="0"/>
          <w:numId w:val="2"/>
        </w:numPr>
        <w:spacing w:after="80"/>
      </w:pPr>
      <w:r>
        <w:rPr>
          <w:rFonts w:ascii="Calibri" w:cs="Calibri" w:eastAsia="Calibri" w:hAnsi="Calibri"/>
          <w:sz w:val="22"/>
          <w:szCs w:val="22"/>
        </w:rPr>
        <w:t xml:space="preserve">Probe Basic launches (confirmed via --help/usage output) but has not yet been wired into the actual Mazak VQC config — only tested against sample/sim INI files so far</w:t>
      </w:r>
    </w:p>
    <w:p>
      <w:pPr>
        <w:pStyle w:val="ListParagraph"/>
        <w:numPr>
          <w:ilvl w:val="0"/>
          <w:numId w:val="2"/>
        </w:numPr>
        <w:spacing w:after="80"/>
      </w:pPr>
      <w:r>
        <w:rPr>
          <w:rFonts w:ascii="Calibri" w:cs="Calibri" w:eastAsia="Calibri" w:hAnsi="Calibri"/>
          <w:sz w:val="22"/>
          <w:szCs w:val="22"/>
        </w:rPr>
        <w:t xml:space="preserve">Resolver scale, pwmgen assignment, and several GPIO pin numbers in motion_7i97t.hal remain placeholders pending confirmation against a full readhmid pin dump</w:t>
      </w:r>
    </w:p>
    <w:p>
      <w:pPr>
        <w:pStyle w:val="ListParagraph"/>
        <w:numPr>
          <w:ilvl w:val="0"/>
          <w:numId w:val="2"/>
        </w:numPr>
        <w:spacing w:after="80"/>
      </w:pPr>
      <w:r>
        <w:rPr>
          <w:rFonts w:ascii="Calibri" w:cs="Calibri" w:eastAsia="Calibri" w:hAnsi="Calibri"/>
          <w:sz w:val="22"/>
          <w:szCs w:val="22"/>
        </w:rPr>
        <w:t xml:space="preserve">QtPyVCP's Python 3.13 compatibility patch lives inside an apt-managed file and is not upgrade-safe — recheck /usr/lib/python3/dist-packages/qtpyvcp/app/application.py after any apt upgrade of python3-qtpyvcp</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2026-07-21T04:09:10.123Z</dcterms:created>
  <dcterms:modified xsi:type="dcterms:W3CDTF">2026-07-21T04:09:10.123Z</dcterms:modified>
</cp:coreProperties>
</file>

<file path=docProps/custom.xml><?xml version="1.0" encoding="utf-8"?>
<Properties xmlns="http://schemas.openxmlformats.org/officeDocument/2006/custom-properties" xmlns:vt="http://schemas.openxmlformats.org/officeDocument/2006/docPropsVTypes"/>
</file>