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Martlouis Ackah</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Biology 1108k</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Dr. Riccardo Fiorillo</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3/1/2019</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Why Evolution is True</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Chapter Three</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Summary:</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 xml:space="preserve">    Chapter three focuses on the topic Remnants; it does this by focusing on three sections vestiges, embryos, and bad design. First, the author starts by relating organisms to palimpsest. He says palimpsests are reused dried animal skin that the Greeks used to write on.  The relation between the two is that organisms are palimpsests of history.</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 xml:space="preserve">    Next, the author talks about vestiges, which are adaptations of their ancestors or like with ostriches, they have been developed for a different purpose. The author says not to interpret vestiges as functionless but to look at it as an organism which no longer performs the duties it evolved to perform. In layman terms, the organism is using the resources required to complete an expensive task on an easy one. Just like with humans the appendix is a remnant organ. This is because it was once an organ that was important to our leaf-eating ancestors, but now has no value to us. Another is the coccyx, our tail bone. The authors say, “vestigial traits only make senses in the light of evolution”. Atavisms, this is when an individual shows up with the traits of an ancestor. Examples can be seen in a horse, born with six toes or a human baby with a tail. When we see things like this in an individual, we refer to the features as atavism. This term is used because these features only occur occasionally and not in every individual.</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 xml:space="preserve">    Something else found in species are silenced or dead genes. These are genes were useful in the past but not anymore. Sometimes these are referred to as vestigial genes. Like in humans out of our thirty thousand genes we carry two thousand pseudogenes that are not used. The author goes on to refer to genes that are dead in one specie but active in a relative is a sign of evolution. And if you look at ψGLO in living primates, you’ll realize these traits are seen more in close relative than distant ones. The author goes on to talk about the development of humans and asks the question, “why doesn’t natural selection eliminate fish embryo”. Which says why does human development involve a tail, fishlike gill arches, and a fishlike circulatory system? This is because when species evolve the gene inherits from its ancestors and these form an ancestral structure. Next, we see the term “adding new stuff onto old” this is when an organism evolves and usually adds its new features onto the old one. Ernst Haeckel came up with a biogenetic law which summarized to Ontogeny recapitulates phylogeny. These mean organisms relive their evolutionary history. Although his proposal was ridiculed for his falsifying of embryos to look more similar than they were yet features that appear early in evolution appear in human development which proves that species have an evolutionary history.</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lastRenderedPageBreak/>
        <w:t xml:space="preserve">    Lastly, the author looked at bad design. The author says although organisms are designed to fit their environment the idea of perfect design is an illusion. This means a perfect design would prove an architect was involved, but bad design proves evolution is real. Another prove of bad design would be the reoccurrence of the laryngeal nerve in mammals. Next example of bad design would be male testes which is a result of evolution from fish gonads. This creates weak spots in the abdominal cavity and can cause hernias. More examples would be the urethra which runs right next to the prostate gland. In layman terms, it is like a sewage pipe running through a recreational area. This results in enlarged prostates in males in their early life. This means it becomes painful and hard to urinate. Women too also experience bad design; they give birth through their pelvis. As the authors say it was a method </w:t>
      </w:r>
      <w:bookmarkStart w:id="0" w:name="_GoBack"/>
      <w:r w:rsidRPr="00A8636F">
        <w:rPr>
          <w:rFonts w:ascii="Ariel" w:hAnsi="Ariel" w:cs="Times New Roman"/>
          <w:sz w:val="24"/>
          <w:szCs w:val="24"/>
        </w:rPr>
        <w:t>that</w:t>
      </w:r>
      <w:bookmarkEnd w:id="0"/>
      <w:r w:rsidRPr="00A8636F">
        <w:rPr>
          <w:rFonts w:ascii="Ariel" w:hAnsi="Ariel" w:cs="Times New Roman"/>
          <w:sz w:val="24"/>
          <w:szCs w:val="24"/>
        </w:rPr>
        <w:t xml:space="preserve"> caused death before modern medicine.</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 xml:space="preserve">Personal input: </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 xml:space="preserve">    I think the appearance of atavisms is not needed. That is a horse developing six toes or a baby with a tail should not occur again since their features are not required. And bad design may cause some problems, but its occurrence only shows proof of evolution.</w:t>
      </w:r>
    </w:p>
    <w:p w:rsidR="00A8636F" w:rsidRPr="00A8636F" w:rsidRDefault="00A8636F" w:rsidP="00A8636F">
      <w:pPr>
        <w:spacing w:line="240" w:lineRule="auto"/>
        <w:rPr>
          <w:rFonts w:ascii="Ariel" w:hAnsi="Ariel" w:cs="Times New Roman"/>
          <w:sz w:val="24"/>
          <w:szCs w:val="24"/>
        </w:rPr>
      </w:pPr>
      <w:r w:rsidRPr="00A8636F">
        <w:rPr>
          <w:rFonts w:ascii="Ariel" w:hAnsi="Ariel" w:cs="Times New Roman"/>
          <w:sz w:val="24"/>
          <w:szCs w:val="24"/>
        </w:rPr>
        <w:t>Questions:</w:t>
      </w:r>
    </w:p>
    <w:p w:rsidR="0026357E" w:rsidRPr="00A8636F" w:rsidRDefault="00A8636F" w:rsidP="00A8636F">
      <w:pPr>
        <w:spacing w:line="240" w:lineRule="auto"/>
        <w:rPr>
          <w:sz w:val="24"/>
          <w:szCs w:val="24"/>
        </w:rPr>
      </w:pPr>
      <w:r w:rsidRPr="00A8636F">
        <w:rPr>
          <w:rFonts w:ascii="Ariel" w:hAnsi="Ariel" w:cs="Times New Roman"/>
          <w:sz w:val="24"/>
          <w:szCs w:val="24"/>
        </w:rPr>
        <w:t>•    How would an organism survive if it still made use of old features without an environment to stimulate that behavior?</w:t>
      </w:r>
    </w:p>
    <w:sectPr w:rsidR="0026357E" w:rsidRPr="00A8636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2C7B" w:rsidRDefault="00EC2C7B" w:rsidP="006D56A4">
      <w:pPr>
        <w:spacing w:after="0" w:line="240" w:lineRule="auto"/>
      </w:pPr>
      <w:r>
        <w:separator/>
      </w:r>
    </w:p>
  </w:endnote>
  <w:endnote w:type="continuationSeparator" w:id="0">
    <w:p w:rsidR="00EC2C7B" w:rsidRDefault="00EC2C7B" w:rsidP="006D5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el">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2C7B" w:rsidRDefault="00EC2C7B" w:rsidP="006D56A4">
      <w:pPr>
        <w:spacing w:after="0" w:line="240" w:lineRule="auto"/>
      </w:pPr>
      <w:r>
        <w:separator/>
      </w:r>
    </w:p>
  </w:footnote>
  <w:footnote w:type="continuationSeparator" w:id="0">
    <w:p w:rsidR="00EC2C7B" w:rsidRDefault="00EC2C7B" w:rsidP="006D5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56A4" w:rsidRDefault="006D56A4" w:rsidP="006D56A4">
    <w:pPr>
      <w:pStyle w:val="Header"/>
      <w:jc w:val="right"/>
    </w:pPr>
    <w:r>
      <w:t xml:space="preserve">Ackah </w:t>
    </w:r>
    <w:sdt>
      <w:sdtPr>
        <w:id w:val="14105003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6D56A4" w:rsidRDefault="006D56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967463"/>
    <w:multiLevelType w:val="hybridMultilevel"/>
    <w:tmpl w:val="44B8D1D8"/>
    <w:lvl w:ilvl="0" w:tplc="553EAE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A4"/>
    <w:rsid w:val="00021D78"/>
    <w:rsid w:val="00033E4C"/>
    <w:rsid w:val="00045DD9"/>
    <w:rsid w:val="001804EA"/>
    <w:rsid w:val="0026357E"/>
    <w:rsid w:val="00340D65"/>
    <w:rsid w:val="00355A44"/>
    <w:rsid w:val="00521040"/>
    <w:rsid w:val="00521447"/>
    <w:rsid w:val="005C7551"/>
    <w:rsid w:val="005F15B1"/>
    <w:rsid w:val="006D56A4"/>
    <w:rsid w:val="00785628"/>
    <w:rsid w:val="00864C18"/>
    <w:rsid w:val="008A1B4C"/>
    <w:rsid w:val="00A8636F"/>
    <w:rsid w:val="00B11BB8"/>
    <w:rsid w:val="00B87CA4"/>
    <w:rsid w:val="00BC0B71"/>
    <w:rsid w:val="00BE7FB9"/>
    <w:rsid w:val="00CE6A4D"/>
    <w:rsid w:val="00D9276D"/>
    <w:rsid w:val="00E06D95"/>
    <w:rsid w:val="00E13A6D"/>
    <w:rsid w:val="00EC2C7B"/>
    <w:rsid w:val="00FD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5165"/>
  <w15:chartTrackingRefBased/>
  <w15:docId w15:val="{624AD90D-0E9D-484F-9E31-B15CE0F7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56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A4"/>
  </w:style>
  <w:style w:type="paragraph" w:styleId="Footer">
    <w:name w:val="footer"/>
    <w:basedOn w:val="Normal"/>
    <w:link w:val="FooterChar"/>
    <w:uiPriority w:val="99"/>
    <w:unhideWhenUsed/>
    <w:rsid w:val="006D5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A4"/>
  </w:style>
  <w:style w:type="paragraph" w:styleId="ListParagraph">
    <w:name w:val="List Paragraph"/>
    <w:basedOn w:val="Normal"/>
    <w:uiPriority w:val="34"/>
    <w:qFormat/>
    <w:rsid w:val="00263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6</cp:revision>
  <dcterms:created xsi:type="dcterms:W3CDTF">2019-03-01T16:31:00Z</dcterms:created>
  <dcterms:modified xsi:type="dcterms:W3CDTF">2019-03-01T20:19:00Z</dcterms:modified>
</cp:coreProperties>
</file>