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405" w:rsidRPr="001A1B5B" w:rsidRDefault="001A1B5B" w:rsidP="001A1B5B">
      <w:pPr>
        <w:pStyle w:val="a3"/>
        <w:numPr>
          <w:ilvl w:val="0"/>
          <w:numId w:val="1"/>
        </w:numPr>
        <w:rPr>
          <w:lang w:val="en-GB"/>
        </w:rPr>
      </w:pPr>
      <w:r>
        <w:t xml:space="preserve">Что такое </w:t>
      </w:r>
      <w:proofErr w:type="spellStart"/>
      <w:r>
        <w:t>сериализация</w:t>
      </w:r>
      <w:proofErr w:type="spellEnd"/>
      <w:r>
        <w:t>/</w:t>
      </w:r>
      <w:proofErr w:type="spellStart"/>
      <w:r>
        <w:t>десерилизация</w:t>
      </w:r>
      <w:proofErr w:type="spellEnd"/>
      <w:r>
        <w:t>?</w:t>
      </w:r>
    </w:p>
    <w:p w:rsidR="001A1B5B" w:rsidRPr="001A1B5B" w:rsidRDefault="001A1B5B" w:rsidP="001A1B5B">
      <w:pPr>
        <w:pStyle w:val="a3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1A1B5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Сериализация</w:t>
      </w:r>
      <w:proofErr w:type="spellEnd"/>
      <w:r w:rsidRPr="001A1B5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представляет процесс преобразования какого-либо объекта в поток байтов. После преобразования мы можем этот поток байтов или записать на диск или сохранить его временно в памяти. А при необходимости можно выполнить обратный процесс - </w:t>
      </w:r>
      <w:proofErr w:type="spellStart"/>
      <w:r w:rsidRPr="001A1B5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десериализацию</w:t>
      </w:r>
      <w:proofErr w:type="spellEnd"/>
      <w:r w:rsidRPr="001A1B5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есть получить из потока байтов ранее сохраненный объект.</w:t>
      </w:r>
    </w:p>
    <w:p w:rsidR="001A1B5B" w:rsidRDefault="001A1B5B" w:rsidP="001A1B5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Форматы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сериализации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. Поясните структуру каждого. Какие классы для них существуют?</w:t>
      </w:r>
    </w:p>
    <w:p w:rsidR="001A1B5B" w:rsidRPr="001A1B5B" w:rsidRDefault="001A1B5B" w:rsidP="001A1B5B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A1B5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Итак, в .NET можно использовать следующие форматы:</w:t>
      </w:r>
    </w:p>
    <w:p w:rsidR="001A1B5B" w:rsidRPr="001A1B5B" w:rsidRDefault="001A1B5B" w:rsidP="001A1B5B">
      <w:pPr>
        <w:numPr>
          <w:ilvl w:val="0"/>
          <w:numId w:val="2"/>
        </w:num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A1B5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бинарный</w:t>
      </w:r>
    </w:p>
    <w:p w:rsidR="001A1B5B" w:rsidRPr="001A1B5B" w:rsidRDefault="001A1B5B" w:rsidP="001A1B5B">
      <w:pPr>
        <w:numPr>
          <w:ilvl w:val="0"/>
          <w:numId w:val="2"/>
        </w:num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A1B5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SOAP</w:t>
      </w:r>
    </w:p>
    <w:p w:rsidR="001A1B5B" w:rsidRPr="001A1B5B" w:rsidRDefault="001A1B5B" w:rsidP="001A1B5B">
      <w:pPr>
        <w:numPr>
          <w:ilvl w:val="0"/>
          <w:numId w:val="2"/>
        </w:num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1A1B5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</w:p>
    <w:p w:rsidR="001A1B5B" w:rsidRPr="001A1B5B" w:rsidRDefault="001A1B5B" w:rsidP="001A1B5B">
      <w:pPr>
        <w:numPr>
          <w:ilvl w:val="0"/>
          <w:numId w:val="2"/>
        </w:num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A1B5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JSON</w:t>
      </w:r>
    </w:p>
    <w:p w:rsidR="001A1B5B" w:rsidRPr="001A1B5B" w:rsidRDefault="001A1B5B" w:rsidP="001A1B5B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A1B5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каждого формата предусмотрен свой класс: для </w:t>
      </w:r>
      <w:proofErr w:type="spellStart"/>
      <w:r w:rsidRPr="001A1B5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сериализации</w:t>
      </w:r>
      <w:proofErr w:type="spellEnd"/>
      <w:r w:rsidRPr="001A1B5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бинарный формат - класс </w:t>
      </w:r>
      <w:proofErr w:type="spellStart"/>
      <w:r w:rsidRPr="001A1B5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BinaryFormatter</w:t>
      </w:r>
      <w:proofErr w:type="spellEnd"/>
      <w:r w:rsidRPr="001A1B5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для формата SOAP - класс </w:t>
      </w:r>
      <w:proofErr w:type="spellStart"/>
      <w:r w:rsidRPr="001A1B5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SoapFormatter</w:t>
      </w:r>
      <w:proofErr w:type="spellEnd"/>
      <w:r w:rsidRPr="001A1B5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для </w:t>
      </w:r>
      <w:proofErr w:type="spellStart"/>
      <w:r w:rsidRPr="001A1B5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1A1B5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 </w:t>
      </w:r>
      <w:proofErr w:type="spellStart"/>
      <w:r w:rsidRPr="001A1B5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XmlSerializer</w:t>
      </w:r>
      <w:proofErr w:type="spellEnd"/>
      <w:r w:rsidRPr="001A1B5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для </w:t>
      </w:r>
      <w:proofErr w:type="spellStart"/>
      <w:r w:rsidRPr="001A1B5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json</w:t>
      </w:r>
      <w:proofErr w:type="spellEnd"/>
      <w:r w:rsidRPr="001A1B5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 </w:t>
      </w:r>
      <w:proofErr w:type="spellStart"/>
      <w:r w:rsidRPr="001A1B5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DataContractJsonSerializer</w:t>
      </w:r>
      <w:proofErr w:type="spellEnd"/>
      <w:r w:rsidRPr="001A1B5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1A1B5B" w:rsidRPr="001A1B5B" w:rsidRDefault="001A1B5B" w:rsidP="001A1B5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Классы в пространстве имен </w:t>
      </w:r>
      <w:r>
        <w:rPr>
          <w:rFonts w:ascii="Times New Roman" w:eastAsia="Times New Roman" w:hAnsi="Times New Roman" w:cs="Times New Roman"/>
          <w:lang w:val="en-GB" w:eastAsia="ru-RU"/>
        </w:rPr>
        <w:t>System</w:t>
      </w:r>
      <w:r w:rsidRPr="001A1B5B">
        <w:rPr>
          <w:rFonts w:ascii="Times New Roman" w:eastAsia="Times New Roman" w:hAnsi="Times New Roman" w:cs="Times New Roman"/>
          <w:lang w:eastAsia="ru-RU"/>
        </w:rPr>
        <w:t>.</w:t>
      </w:r>
      <w:r>
        <w:rPr>
          <w:rFonts w:ascii="Times New Roman" w:eastAsia="Times New Roman" w:hAnsi="Times New Roman" w:cs="Times New Roman"/>
          <w:lang w:val="en-GB" w:eastAsia="ru-RU"/>
        </w:rPr>
        <w:t>Xml</w:t>
      </w:r>
    </w:p>
    <w:p w:rsidR="001A1B5B" w:rsidRDefault="001A1B5B" w:rsidP="001A1B5B">
      <w:pPr>
        <w:pStyle w:val="a4"/>
        <w:spacing w:before="0" w:beforeAutospacing="0" w:after="0" w:afterAutospacing="0"/>
        <w:ind w:left="72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XmlNode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узел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>. В качестве узла может использоваться весь документ, так и отдельный элемент</w:t>
      </w:r>
    </w:p>
    <w:p w:rsidR="001A1B5B" w:rsidRDefault="001A1B5B" w:rsidP="001A1B5B">
      <w:pPr>
        <w:pStyle w:val="a4"/>
        <w:spacing w:before="0" w:beforeAutospacing="0" w:after="0" w:afterAutospacing="0"/>
        <w:ind w:left="72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XmlDocument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весь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>-документ</w:t>
      </w:r>
    </w:p>
    <w:p w:rsidR="001A1B5B" w:rsidRDefault="001A1B5B" w:rsidP="001A1B5B">
      <w:pPr>
        <w:pStyle w:val="a4"/>
        <w:spacing w:before="0" w:beforeAutospacing="0" w:after="0" w:afterAutospacing="0"/>
        <w:ind w:left="72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XmlElement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отдельный элемент. Наследуется от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XmlNode</w:t>
      </w:r>
      <w:proofErr w:type="spellEnd"/>
    </w:p>
    <w:p w:rsidR="001A1B5B" w:rsidRDefault="001A1B5B" w:rsidP="001A1B5B">
      <w:pPr>
        <w:pStyle w:val="a4"/>
        <w:spacing w:before="0" w:beforeAutospacing="0" w:after="0" w:afterAutospacing="0"/>
        <w:ind w:left="72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XmlAttribute</w:t>
      </w:r>
      <w:proofErr w:type="spellEnd"/>
      <w:r>
        <w:rPr>
          <w:rFonts w:ascii="Verdana" w:hAnsi="Verdana"/>
          <w:color w:val="000000"/>
          <w:sz w:val="20"/>
          <w:szCs w:val="20"/>
        </w:rPr>
        <w:t>: представляет атрибут элемента</w:t>
      </w:r>
    </w:p>
    <w:p w:rsidR="001A1B5B" w:rsidRDefault="001A1B5B" w:rsidP="001A1B5B">
      <w:pPr>
        <w:pStyle w:val="a4"/>
        <w:spacing w:before="0" w:beforeAutospacing="0" w:after="0" w:afterAutospacing="0"/>
        <w:ind w:left="72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XmlText</w:t>
      </w:r>
      <w:proofErr w:type="spellEnd"/>
      <w:r>
        <w:rPr>
          <w:rFonts w:ascii="Verdana" w:hAnsi="Verdana"/>
          <w:color w:val="000000"/>
          <w:sz w:val="20"/>
          <w:szCs w:val="20"/>
        </w:rPr>
        <w:t>: представляет значение элемента в виде текста, то есть тот текст, который находится в элементе между его открывающим и закрывающим тегами</w:t>
      </w:r>
    </w:p>
    <w:p w:rsidR="001A1B5B" w:rsidRDefault="001A1B5B" w:rsidP="001A1B5B">
      <w:pPr>
        <w:pStyle w:val="a4"/>
        <w:spacing w:before="0" w:beforeAutospacing="0" w:after="0" w:afterAutospacing="0"/>
        <w:ind w:left="72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XmlComment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комментарий в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</w:p>
    <w:p w:rsidR="001A1B5B" w:rsidRDefault="001A1B5B" w:rsidP="001A1B5B">
      <w:pPr>
        <w:pStyle w:val="a4"/>
        <w:spacing w:before="0" w:beforeAutospacing="0" w:after="0" w:afterAutospacing="0"/>
        <w:ind w:left="72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XmlNodeList</w:t>
      </w:r>
      <w:proofErr w:type="spellEnd"/>
      <w:r>
        <w:rPr>
          <w:rFonts w:ascii="Verdana" w:hAnsi="Verdana"/>
          <w:color w:val="000000"/>
          <w:sz w:val="20"/>
          <w:szCs w:val="20"/>
        </w:rPr>
        <w:t>: используется для работы со списком узлов</w:t>
      </w:r>
    </w:p>
    <w:p w:rsidR="001A1B5B" w:rsidRPr="001A1B5B" w:rsidRDefault="001A1B5B" w:rsidP="001A1B5B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:rsidR="001A1B5B" w:rsidRPr="001A1B5B" w:rsidRDefault="001A1B5B" w:rsidP="001A1B5B">
      <w:pPr>
        <w:pStyle w:val="a3"/>
        <w:numPr>
          <w:ilvl w:val="0"/>
          <w:numId w:val="1"/>
        </w:numPr>
        <w:rPr>
          <w:lang w:val="en-GB"/>
        </w:rPr>
      </w:pPr>
      <w:r>
        <w:t xml:space="preserve">Атрибуты для настройки </w:t>
      </w:r>
      <w:r>
        <w:rPr>
          <w:lang w:val="en-GB"/>
        </w:rPr>
        <w:t xml:space="preserve">XML </w:t>
      </w:r>
      <w:proofErr w:type="spellStart"/>
      <w:r>
        <w:t>сериализации</w:t>
      </w:r>
      <w:proofErr w:type="spellEnd"/>
    </w:p>
    <w:p w:rsidR="001A1B5B" w:rsidRDefault="001A1B5B" w:rsidP="001A1B5B">
      <w:pPr>
        <w:pStyle w:val="a4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Ключевым классом, который позволяет манипулировать содержимым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>, является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XmlNode</w:t>
      </w:r>
      <w:proofErr w:type="spellEnd"/>
      <w:r>
        <w:rPr>
          <w:rFonts w:ascii="Verdana" w:hAnsi="Verdana"/>
          <w:color w:val="000000"/>
          <w:sz w:val="20"/>
          <w:szCs w:val="20"/>
        </w:rPr>
        <w:t>, поэтому рассмотрим некоторые его основные методы и свойства:</w:t>
      </w:r>
    </w:p>
    <w:p w:rsidR="001A1B5B" w:rsidRDefault="001A1B5B" w:rsidP="001A1B5B">
      <w:pPr>
        <w:pStyle w:val="a4"/>
        <w:numPr>
          <w:ilvl w:val="0"/>
          <w:numId w:val="4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Attributes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возвращает объект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HTML"/>
          <w:color w:val="000000"/>
        </w:rPr>
        <w:t>XmlAttributeCollection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который представляет коллекцию атрибутов</w:t>
      </w:r>
    </w:p>
    <w:p w:rsidR="001A1B5B" w:rsidRDefault="001A1B5B" w:rsidP="001A1B5B">
      <w:pPr>
        <w:pStyle w:val="a4"/>
        <w:numPr>
          <w:ilvl w:val="0"/>
          <w:numId w:val="4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ChildNodes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возвращает коллекцию дочерних узлов для данного узла</w:t>
      </w:r>
    </w:p>
    <w:p w:rsidR="001A1B5B" w:rsidRDefault="001A1B5B" w:rsidP="001A1B5B">
      <w:pPr>
        <w:pStyle w:val="a4"/>
        <w:numPr>
          <w:ilvl w:val="0"/>
          <w:numId w:val="4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HasChildNodes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возвращает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, если текущий узел имеет дочерние узлы</w:t>
      </w:r>
    </w:p>
    <w:p w:rsidR="001A1B5B" w:rsidRDefault="001A1B5B" w:rsidP="001A1B5B">
      <w:pPr>
        <w:pStyle w:val="a4"/>
        <w:numPr>
          <w:ilvl w:val="0"/>
          <w:numId w:val="4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FirstChild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возвращает первый дочерний узел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1A1B5B" w:rsidRDefault="001A1B5B" w:rsidP="001A1B5B">
      <w:pPr>
        <w:pStyle w:val="a4"/>
        <w:numPr>
          <w:ilvl w:val="0"/>
          <w:numId w:val="4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LastChild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возвращает последний дочерний узел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1A1B5B" w:rsidRDefault="001A1B5B" w:rsidP="001A1B5B">
      <w:pPr>
        <w:pStyle w:val="a4"/>
        <w:numPr>
          <w:ilvl w:val="0"/>
          <w:numId w:val="4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InnerText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возвращает текстовое значение узла</w:t>
      </w:r>
    </w:p>
    <w:p w:rsidR="001A1B5B" w:rsidRDefault="001A1B5B" w:rsidP="001A1B5B">
      <w:pPr>
        <w:pStyle w:val="a4"/>
        <w:numPr>
          <w:ilvl w:val="0"/>
          <w:numId w:val="4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InnerXml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возвращает всю внутреннюю разметку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узла</w:t>
      </w:r>
    </w:p>
    <w:p w:rsidR="001A1B5B" w:rsidRDefault="001A1B5B" w:rsidP="001A1B5B">
      <w:pPr>
        <w:pStyle w:val="a4"/>
        <w:numPr>
          <w:ilvl w:val="0"/>
          <w:numId w:val="4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Name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возвращает название узла. Например,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HTML"/>
          <w:color w:val="000000"/>
        </w:rPr>
        <w:t>&lt;</w:t>
      </w:r>
      <w:proofErr w:type="spellStart"/>
      <w:r>
        <w:rPr>
          <w:rStyle w:val="HTML"/>
          <w:color w:val="000000"/>
        </w:rPr>
        <w:t>user</w:t>
      </w:r>
      <w:proofErr w:type="spellEnd"/>
      <w:r>
        <w:rPr>
          <w:rStyle w:val="HTML"/>
          <w:color w:val="000000"/>
        </w:rPr>
        <w:t>&gt;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- значение свойства </w:t>
      </w:r>
      <w:proofErr w:type="spellStart"/>
      <w:r>
        <w:rPr>
          <w:rFonts w:ascii="Verdana" w:hAnsi="Verdana"/>
          <w:color w:val="000000"/>
          <w:sz w:val="20"/>
          <w:szCs w:val="20"/>
        </w:rPr>
        <w:t>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равно "</w:t>
      </w:r>
      <w:proofErr w:type="spellStart"/>
      <w:r>
        <w:rPr>
          <w:rFonts w:ascii="Verdana" w:hAnsi="Verdana"/>
          <w:color w:val="000000"/>
          <w:sz w:val="20"/>
          <w:szCs w:val="20"/>
        </w:rPr>
        <w:t>user</w:t>
      </w:r>
      <w:proofErr w:type="spellEnd"/>
      <w:r>
        <w:rPr>
          <w:rFonts w:ascii="Verdana" w:hAnsi="Verdana"/>
          <w:color w:val="000000"/>
          <w:sz w:val="20"/>
          <w:szCs w:val="20"/>
        </w:rPr>
        <w:t>"</w:t>
      </w:r>
    </w:p>
    <w:p w:rsidR="001A1B5B" w:rsidRDefault="001A1B5B" w:rsidP="001A1B5B">
      <w:pPr>
        <w:pStyle w:val="a4"/>
        <w:numPr>
          <w:ilvl w:val="0"/>
          <w:numId w:val="4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ParentNode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возвращает родительский узел у текущего узла</w:t>
      </w:r>
    </w:p>
    <w:p w:rsidR="001A1B5B" w:rsidRPr="001A1B5B" w:rsidRDefault="001A1B5B" w:rsidP="001A1B5B">
      <w:pPr>
        <w:pStyle w:val="a3"/>
        <w:numPr>
          <w:ilvl w:val="0"/>
          <w:numId w:val="1"/>
        </w:numPr>
      </w:pPr>
      <w:r>
        <w:t xml:space="preserve">Отличие </w:t>
      </w:r>
      <w:proofErr w:type="spellStart"/>
      <w:r>
        <w:rPr>
          <w:lang w:val="en-GB"/>
        </w:rPr>
        <w:t>BinaryFormatter</w:t>
      </w:r>
      <w:proofErr w:type="spellEnd"/>
      <w:r>
        <w:rPr>
          <w:lang w:val="en-GB"/>
        </w:rPr>
        <w:t xml:space="preserve"> </w:t>
      </w:r>
      <w:r>
        <w:t xml:space="preserve">от </w:t>
      </w:r>
      <w:proofErr w:type="spellStart"/>
      <w:r>
        <w:rPr>
          <w:lang w:val="en-GB"/>
        </w:rPr>
        <w:t>SoapFormatter</w:t>
      </w:r>
      <w:proofErr w:type="spellEnd"/>
      <w:r>
        <w:rPr>
          <w:lang w:val="en-GB"/>
        </w:rPr>
        <w:t>?</w:t>
      </w:r>
    </w:p>
    <w:p w:rsidR="001A1B5B" w:rsidRDefault="001A1B5B" w:rsidP="001A1B5B">
      <w:pPr>
        <w:pStyle w:val="a3"/>
        <w:numPr>
          <w:ilvl w:val="0"/>
          <w:numId w:val="1"/>
        </w:numPr>
      </w:pPr>
      <w:r>
        <w:lastRenderedPageBreak/>
        <w:t xml:space="preserve">Что такое </w:t>
      </w:r>
      <w:proofErr w:type="spellStart"/>
      <w:r>
        <w:t>сериализация</w:t>
      </w:r>
      <w:proofErr w:type="spellEnd"/>
      <w:r>
        <w:t xml:space="preserve"> контрактов данный, контракт данных?</w:t>
      </w:r>
    </w:p>
    <w:p w:rsidR="001A1B5B" w:rsidRPr="001A1B5B" w:rsidRDefault="001A1B5B" w:rsidP="001A1B5B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1A1B5B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Контракт данных </w:t>
      </w:r>
      <w:r w:rsidRPr="001A1B5B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– это тип (класс или структура), объект которого описывает информационный фрагмент. Подразумевается, что этот фрагмент может быть сохранён, а затем восстановлен. </w:t>
      </w:r>
    </w:p>
    <w:p w:rsidR="001A1B5B" w:rsidRDefault="001A1B5B" w:rsidP="001A1B5B">
      <w:pPr>
        <w:pStyle w:val="p17"/>
        <w:spacing w:before="15" w:beforeAutospacing="0" w:after="0" w:afterAutospacing="0" w:line="315" w:lineRule="atLeast"/>
        <w:ind w:firstLine="570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Если в качестве контракта данных используется обычный класс, информационный фрагмент образуют открытые поля и свойства класса. Можно пометить тип атрибутом</w:t>
      </w:r>
      <w:r>
        <w:rPr>
          <w:rStyle w:val="apple-converted-space"/>
          <w:color w:val="000000"/>
          <w:sz w:val="29"/>
          <w:szCs w:val="29"/>
        </w:rPr>
        <w:t> </w:t>
      </w:r>
      <w:r>
        <w:rPr>
          <w:rStyle w:val="ft6"/>
          <w:rFonts w:ascii="Arial" w:hAnsi="Arial" w:cs="Arial"/>
          <w:color w:val="000000"/>
        </w:rPr>
        <w:t>[</w:t>
      </w:r>
      <w:proofErr w:type="spellStart"/>
      <w:r>
        <w:rPr>
          <w:rStyle w:val="ft7"/>
          <w:rFonts w:ascii="Arial" w:hAnsi="Arial" w:cs="Arial"/>
          <w:color w:val="2B91AF"/>
        </w:rPr>
        <w:t>DataContract</w:t>
      </w:r>
      <w:proofErr w:type="spellEnd"/>
      <w:r>
        <w:rPr>
          <w:rStyle w:val="ft6"/>
          <w:rFonts w:ascii="Arial" w:hAnsi="Arial" w:cs="Arial"/>
          <w:color w:val="000000"/>
        </w:rPr>
        <w:t>]</w:t>
      </w:r>
      <w:r>
        <w:rPr>
          <w:color w:val="000000"/>
          <w:sz w:val="29"/>
          <w:szCs w:val="29"/>
        </w:rPr>
        <w:t>. Тогда информационный фрагмент будут составлять поля и свойства, имеющие атрибут</w:t>
      </w:r>
      <w:r>
        <w:rPr>
          <w:rStyle w:val="ft6"/>
          <w:rFonts w:ascii="Arial" w:hAnsi="Arial" w:cs="Arial"/>
          <w:color w:val="000000"/>
        </w:rPr>
        <w:t>[</w:t>
      </w:r>
      <w:proofErr w:type="spellStart"/>
      <w:r>
        <w:rPr>
          <w:rStyle w:val="ft7"/>
          <w:rFonts w:ascii="Arial" w:hAnsi="Arial" w:cs="Arial"/>
          <w:color w:val="2B91AF"/>
        </w:rPr>
        <w:t>DataMember</w:t>
      </w:r>
      <w:proofErr w:type="spellEnd"/>
      <w:r>
        <w:rPr>
          <w:rStyle w:val="ft6"/>
          <w:rFonts w:ascii="Arial" w:hAnsi="Arial" w:cs="Arial"/>
          <w:color w:val="000000"/>
        </w:rPr>
        <w:t>]</w:t>
      </w:r>
      <w:r>
        <w:rPr>
          <w:rStyle w:val="ft27"/>
          <w:color w:val="000000"/>
          <w:sz w:val="18"/>
          <w:szCs w:val="18"/>
        </w:rPr>
        <w:t>1</w:t>
      </w:r>
      <w:r>
        <w:rPr>
          <w:color w:val="000000"/>
          <w:sz w:val="29"/>
          <w:szCs w:val="29"/>
        </w:rPr>
        <w:t>. Видимость элементов при этом роли не играет.</w:t>
      </w:r>
    </w:p>
    <w:p w:rsidR="001A1B5B" w:rsidRDefault="001A1B5B" w:rsidP="001A1B5B">
      <w:pPr>
        <w:pStyle w:val="p575"/>
        <w:spacing w:before="315" w:beforeAutospacing="0" w:after="0" w:afterAutospacing="0" w:line="255" w:lineRule="atLeast"/>
        <w:rPr>
          <w:rFonts w:ascii="Arial" w:hAnsi="Arial" w:cs="Arial"/>
          <w:color w:val="2B91AF"/>
        </w:rPr>
      </w:pPr>
      <w:r>
        <w:rPr>
          <w:rStyle w:val="ft6"/>
          <w:rFonts w:ascii="Arial" w:hAnsi="Arial" w:cs="Arial"/>
          <w:color w:val="2B91AF"/>
        </w:rPr>
        <w:t>[</w:t>
      </w:r>
      <w:proofErr w:type="spellStart"/>
      <w:r>
        <w:rPr>
          <w:rFonts w:ascii="Arial" w:hAnsi="Arial" w:cs="Arial"/>
          <w:color w:val="2B91AF"/>
        </w:rPr>
        <w:t>DataContract</w:t>
      </w:r>
      <w:proofErr w:type="spellEnd"/>
      <w:r>
        <w:rPr>
          <w:rStyle w:val="ft6"/>
          <w:rFonts w:ascii="Arial" w:hAnsi="Arial" w:cs="Arial"/>
          <w:color w:val="2B91AF"/>
        </w:rPr>
        <w:t>]</w:t>
      </w:r>
      <w:r>
        <w:rPr>
          <w:rStyle w:val="apple-converted-space"/>
          <w:rFonts w:ascii="Arial" w:hAnsi="Arial" w:cs="Arial"/>
          <w:color w:val="2B91AF"/>
        </w:rPr>
        <w:t> </w:t>
      </w:r>
      <w:proofErr w:type="spellStart"/>
      <w:r>
        <w:rPr>
          <w:rStyle w:val="ft8"/>
          <w:rFonts w:ascii="Arial" w:hAnsi="Arial" w:cs="Arial"/>
          <w:color w:val="0000FF"/>
        </w:rPr>
        <w:t>public</w:t>
      </w:r>
      <w:proofErr w:type="spellEnd"/>
      <w:r>
        <w:rPr>
          <w:rStyle w:val="ft8"/>
          <w:rFonts w:ascii="Arial" w:hAnsi="Arial" w:cs="Arial"/>
          <w:color w:val="0000FF"/>
        </w:rPr>
        <w:t xml:space="preserve"> </w:t>
      </w:r>
      <w:proofErr w:type="spellStart"/>
      <w:r>
        <w:rPr>
          <w:rStyle w:val="ft8"/>
          <w:rFonts w:ascii="Arial" w:hAnsi="Arial" w:cs="Arial"/>
          <w:color w:val="0000FF"/>
        </w:rPr>
        <w:t>class</w:t>
      </w:r>
      <w:proofErr w:type="spellEnd"/>
      <w:r>
        <w:rPr>
          <w:rStyle w:val="apple-converted-space"/>
          <w:rFonts w:ascii="Arial" w:hAnsi="Arial" w:cs="Arial"/>
          <w:color w:val="0000FF"/>
        </w:rPr>
        <w:t> </w:t>
      </w:r>
      <w:proofErr w:type="spellStart"/>
      <w:r>
        <w:rPr>
          <w:rFonts w:ascii="Arial" w:hAnsi="Arial" w:cs="Arial"/>
          <w:color w:val="2B91AF"/>
        </w:rPr>
        <w:t>Student</w:t>
      </w:r>
      <w:proofErr w:type="spellEnd"/>
    </w:p>
    <w:p w:rsidR="001A1B5B" w:rsidRPr="001A1B5B" w:rsidRDefault="001A1B5B" w:rsidP="001A1B5B">
      <w:pPr>
        <w:pStyle w:val="p57"/>
        <w:spacing w:before="45" w:beforeAutospacing="0" w:after="0" w:afterAutospacing="0" w:line="255" w:lineRule="atLeast"/>
        <w:rPr>
          <w:rFonts w:ascii="Arial" w:hAnsi="Arial" w:cs="Arial"/>
          <w:color w:val="000000"/>
          <w:lang w:val="en-US"/>
        </w:rPr>
      </w:pPr>
      <w:r w:rsidRPr="001A1B5B">
        <w:rPr>
          <w:rFonts w:ascii="Arial" w:hAnsi="Arial" w:cs="Arial"/>
          <w:color w:val="000000"/>
          <w:lang w:val="en-US"/>
        </w:rPr>
        <w:t>{</w:t>
      </w:r>
    </w:p>
    <w:p w:rsidR="001A1B5B" w:rsidRPr="001A1B5B" w:rsidRDefault="001A1B5B" w:rsidP="001A1B5B">
      <w:pPr>
        <w:pStyle w:val="p29"/>
        <w:spacing w:before="30" w:beforeAutospacing="0" w:after="0" w:afterAutospacing="0" w:line="255" w:lineRule="atLeast"/>
        <w:rPr>
          <w:rFonts w:ascii="Arial" w:hAnsi="Arial" w:cs="Arial"/>
          <w:color w:val="2B91AF"/>
          <w:lang w:val="en-US"/>
        </w:rPr>
      </w:pPr>
      <w:r w:rsidRPr="001A1B5B">
        <w:rPr>
          <w:rStyle w:val="ft6"/>
          <w:rFonts w:ascii="Arial" w:hAnsi="Arial" w:cs="Arial"/>
          <w:color w:val="2B91AF"/>
          <w:lang w:val="en-US"/>
        </w:rPr>
        <w:t>[</w:t>
      </w:r>
      <w:proofErr w:type="spellStart"/>
      <w:r w:rsidRPr="001A1B5B">
        <w:rPr>
          <w:rFonts w:ascii="Arial" w:hAnsi="Arial" w:cs="Arial"/>
          <w:color w:val="2B91AF"/>
          <w:lang w:val="en-US"/>
        </w:rPr>
        <w:t>DataMember</w:t>
      </w:r>
      <w:proofErr w:type="spellEnd"/>
      <w:r w:rsidRPr="001A1B5B">
        <w:rPr>
          <w:rStyle w:val="ft6"/>
          <w:rFonts w:ascii="Arial" w:hAnsi="Arial" w:cs="Arial"/>
          <w:color w:val="2B91AF"/>
          <w:lang w:val="en-US"/>
        </w:rPr>
        <w:t>]</w:t>
      </w:r>
    </w:p>
    <w:p w:rsidR="001A1B5B" w:rsidRPr="001A1B5B" w:rsidRDefault="001A1B5B" w:rsidP="001A1B5B">
      <w:pPr>
        <w:pStyle w:val="p29"/>
        <w:spacing w:before="30" w:beforeAutospacing="0" w:after="0" w:afterAutospacing="0" w:line="255" w:lineRule="atLeast"/>
        <w:rPr>
          <w:rFonts w:ascii="Arial" w:hAnsi="Arial" w:cs="Arial"/>
          <w:color w:val="0000FF"/>
          <w:lang w:val="en-US"/>
        </w:rPr>
      </w:pPr>
      <w:r w:rsidRPr="001A1B5B">
        <w:rPr>
          <w:rFonts w:ascii="Arial" w:hAnsi="Arial" w:cs="Arial"/>
          <w:color w:val="0000FF"/>
          <w:lang w:val="en-US"/>
        </w:rPr>
        <w:t>public string</w:t>
      </w:r>
      <w:r w:rsidRPr="001A1B5B">
        <w:rPr>
          <w:rStyle w:val="apple-converted-space"/>
          <w:rFonts w:ascii="Arial" w:hAnsi="Arial" w:cs="Arial"/>
          <w:color w:val="0000FF"/>
          <w:lang w:val="en-US"/>
        </w:rPr>
        <w:t> </w:t>
      </w:r>
      <w:r w:rsidRPr="001A1B5B">
        <w:rPr>
          <w:rStyle w:val="ft6"/>
          <w:rFonts w:ascii="Arial" w:hAnsi="Arial" w:cs="Arial"/>
          <w:color w:val="0000FF"/>
          <w:lang w:val="en-US"/>
        </w:rPr>
        <w:t>Name {</w:t>
      </w:r>
      <w:r w:rsidRPr="001A1B5B">
        <w:rPr>
          <w:rStyle w:val="apple-converted-space"/>
          <w:rFonts w:ascii="Arial" w:hAnsi="Arial" w:cs="Arial"/>
          <w:color w:val="0000FF"/>
          <w:lang w:val="en-US"/>
        </w:rPr>
        <w:t> </w:t>
      </w:r>
      <w:r w:rsidRPr="001A1B5B">
        <w:rPr>
          <w:rFonts w:ascii="Arial" w:hAnsi="Arial" w:cs="Arial"/>
          <w:color w:val="0000FF"/>
          <w:lang w:val="en-US"/>
        </w:rPr>
        <w:t>get</w:t>
      </w:r>
      <w:r w:rsidRPr="001A1B5B">
        <w:rPr>
          <w:rStyle w:val="ft6"/>
          <w:rFonts w:ascii="Arial" w:hAnsi="Arial" w:cs="Arial"/>
          <w:color w:val="0000FF"/>
          <w:lang w:val="en-US"/>
        </w:rPr>
        <w:t>;</w:t>
      </w:r>
      <w:r w:rsidRPr="001A1B5B">
        <w:rPr>
          <w:rStyle w:val="apple-converted-space"/>
          <w:rFonts w:ascii="Arial" w:hAnsi="Arial" w:cs="Arial"/>
          <w:color w:val="0000FF"/>
          <w:lang w:val="en-US"/>
        </w:rPr>
        <w:t> </w:t>
      </w:r>
      <w:r w:rsidRPr="001A1B5B">
        <w:rPr>
          <w:rFonts w:ascii="Arial" w:hAnsi="Arial" w:cs="Arial"/>
          <w:color w:val="0000FF"/>
          <w:lang w:val="en-US"/>
        </w:rPr>
        <w:t>set</w:t>
      </w:r>
      <w:r w:rsidRPr="001A1B5B">
        <w:rPr>
          <w:rStyle w:val="ft6"/>
          <w:rFonts w:ascii="Arial" w:hAnsi="Arial" w:cs="Arial"/>
          <w:color w:val="0000FF"/>
          <w:lang w:val="en-US"/>
        </w:rPr>
        <w:t>; }</w:t>
      </w:r>
    </w:p>
    <w:p w:rsidR="001A1B5B" w:rsidRPr="001A1B5B" w:rsidRDefault="001A1B5B" w:rsidP="001A1B5B">
      <w:pPr>
        <w:pStyle w:val="p133"/>
        <w:spacing w:before="300" w:beforeAutospacing="0" w:after="0" w:afterAutospacing="0" w:line="255" w:lineRule="atLeast"/>
        <w:rPr>
          <w:rFonts w:ascii="Arial" w:hAnsi="Arial" w:cs="Arial"/>
          <w:color w:val="2B91AF"/>
          <w:lang w:val="en-US"/>
        </w:rPr>
      </w:pPr>
      <w:r w:rsidRPr="001A1B5B">
        <w:rPr>
          <w:rStyle w:val="ft6"/>
          <w:rFonts w:ascii="Arial" w:hAnsi="Arial" w:cs="Arial"/>
          <w:color w:val="2B91AF"/>
          <w:lang w:val="en-US"/>
        </w:rPr>
        <w:t>[</w:t>
      </w:r>
      <w:proofErr w:type="spellStart"/>
      <w:r w:rsidRPr="001A1B5B">
        <w:rPr>
          <w:rFonts w:ascii="Arial" w:hAnsi="Arial" w:cs="Arial"/>
          <w:color w:val="2B91AF"/>
          <w:lang w:val="en-US"/>
        </w:rPr>
        <w:t>DataMember</w:t>
      </w:r>
      <w:proofErr w:type="spellEnd"/>
      <w:r w:rsidRPr="001A1B5B">
        <w:rPr>
          <w:rStyle w:val="ft6"/>
          <w:rFonts w:ascii="Arial" w:hAnsi="Arial" w:cs="Arial"/>
          <w:color w:val="2B91AF"/>
          <w:lang w:val="en-US"/>
        </w:rPr>
        <w:t>]</w:t>
      </w:r>
    </w:p>
    <w:p w:rsidR="001A1B5B" w:rsidRPr="001A1B5B" w:rsidRDefault="001A1B5B" w:rsidP="001A1B5B">
      <w:pPr>
        <w:pStyle w:val="p29"/>
        <w:spacing w:before="30" w:beforeAutospacing="0" w:after="0" w:afterAutospacing="0" w:line="255" w:lineRule="atLeast"/>
        <w:rPr>
          <w:rFonts w:ascii="Arial" w:hAnsi="Arial" w:cs="Arial"/>
          <w:color w:val="0000FF"/>
          <w:lang w:val="en-US"/>
        </w:rPr>
      </w:pPr>
      <w:r w:rsidRPr="001A1B5B">
        <w:rPr>
          <w:rFonts w:ascii="Arial" w:hAnsi="Arial" w:cs="Arial"/>
          <w:color w:val="0000FF"/>
          <w:lang w:val="en-US"/>
        </w:rPr>
        <w:t>public double</w:t>
      </w:r>
      <w:r w:rsidRPr="001A1B5B">
        <w:rPr>
          <w:rStyle w:val="apple-converted-space"/>
          <w:rFonts w:ascii="Arial" w:hAnsi="Arial" w:cs="Arial"/>
          <w:color w:val="0000FF"/>
          <w:lang w:val="en-US"/>
        </w:rPr>
        <w:t> </w:t>
      </w:r>
      <w:r w:rsidRPr="001A1B5B">
        <w:rPr>
          <w:rStyle w:val="ft6"/>
          <w:rFonts w:ascii="Arial" w:hAnsi="Arial" w:cs="Arial"/>
          <w:color w:val="0000FF"/>
          <w:lang w:val="en-US"/>
        </w:rPr>
        <w:t>GPA {</w:t>
      </w:r>
      <w:r w:rsidRPr="001A1B5B">
        <w:rPr>
          <w:rStyle w:val="apple-converted-space"/>
          <w:rFonts w:ascii="Arial" w:hAnsi="Arial" w:cs="Arial"/>
          <w:color w:val="0000FF"/>
          <w:lang w:val="en-US"/>
        </w:rPr>
        <w:t> </w:t>
      </w:r>
      <w:r w:rsidRPr="001A1B5B">
        <w:rPr>
          <w:rFonts w:ascii="Arial" w:hAnsi="Arial" w:cs="Arial"/>
          <w:color w:val="0000FF"/>
          <w:lang w:val="en-US"/>
        </w:rPr>
        <w:t>get</w:t>
      </w:r>
      <w:r w:rsidRPr="001A1B5B">
        <w:rPr>
          <w:rStyle w:val="ft6"/>
          <w:rFonts w:ascii="Arial" w:hAnsi="Arial" w:cs="Arial"/>
          <w:color w:val="0000FF"/>
          <w:lang w:val="en-US"/>
        </w:rPr>
        <w:t>;</w:t>
      </w:r>
      <w:r w:rsidRPr="001A1B5B">
        <w:rPr>
          <w:rStyle w:val="apple-converted-space"/>
          <w:rFonts w:ascii="Arial" w:hAnsi="Arial" w:cs="Arial"/>
          <w:color w:val="0000FF"/>
          <w:lang w:val="en-US"/>
        </w:rPr>
        <w:t> </w:t>
      </w:r>
      <w:r w:rsidRPr="001A1B5B">
        <w:rPr>
          <w:rFonts w:ascii="Arial" w:hAnsi="Arial" w:cs="Arial"/>
          <w:color w:val="0000FF"/>
          <w:lang w:val="en-US"/>
        </w:rPr>
        <w:t>set</w:t>
      </w:r>
      <w:r w:rsidRPr="001A1B5B">
        <w:rPr>
          <w:rStyle w:val="ft6"/>
          <w:rFonts w:ascii="Arial" w:hAnsi="Arial" w:cs="Arial"/>
          <w:color w:val="0000FF"/>
          <w:lang w:val="en-US"/>
        </w:rPr>
        <w:t>; }</w:t>
      </w:r>
    </w:p>
    <w:p w:rsidR="001A1B5B" w:rsidRDefault="001A1B5B" w:rsidP="001A1B5B">
      <w:pPr>
        <w:pStyle w:val="p19"/>
        <w:spacing w:before="30" w:beforeAutospacing="0" w:after="0" w:afterAutospacing="0" w:line="255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1A1B5B" w:rsidRDefault="001A1B5B" w:rsidP="001A1B5B">
      <w:pPr>
        <w:pStyle w:val="p236"/>
        <w:spacing w:before="225" w:beforeAutospacing="0" w:after="0" w:afterAutospacing="0" w:line="315" w:lineRule="atLeast"/>
        <w:ind w:firstLine="570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Основным форматом хранения контрактов данных является XML.</w:t>
      </w:r>
      <w:r>
        <w:rPr>
          <w:rStyle w:val="apple-converted-space"/>
          <w:color w:val="000000"/>
          <w:sz w:val="29"/>
          <w:szCs w:val="29"/>
        </w:rPr>
        <w:t> </w:t>
      </w:r>
    </w:p>
    <w:p w:rsidR="001A1B5B" w:rsidRDefault="001A1B5B" w:rsidP="001A1B5B">
      <w:pPr>
        <w:pStyle w:val="a4"/>
        <w:numPr>
          <w:ilvl w:val="0"/>
          <w:numId w:val="1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Где</w:t>
      </w:r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и</w:t>
      </w:r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для</w:t>
      </w:r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чего</w:t>
      </w:r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используются</w:t>
      </w:r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атрибуты</w:t>
      </w:r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[</w:t>
      </w:r>
      <w:proofErr w:type="spellStart"/>
      <w:r>
        <w:rPr>
          <w:rFonts w:ascii="TimesNewRomanPSMT" w:hAnsi="TimesNewRomanPSMT"/>
          <w:sz w:val="28"/>
          <w:szCs w:val="28"/>
        </w:rPr>
        <w:t>OnSerializing</w:t>
      </w:r>
      <w:proofErr w:type="spellEnd"/>
      <w:r>
        <w:rPr>
          <w:rFonts w:ascii="TimesNewRomanPSMT" w:hAnsi="TimesNewRomanPSMT"/>
          <w:sz w:val="28"/>
          <w:szCs w:val="28"/>
        </w:rPr>
        <w:t>],[</w:t>
      </w:r>
      <w:proofErr w:type="spellStart"/>
      <w:r>
        <w:rPr>
          <w:rFonts w:ascii="TimesNewRomanPSMT" w:hAnsi="TimesNewRomanPSMT"/>
          <w:sz w:val="28"/>
          <w:szCs w:val="28"/>
        </w:rPr>
        <w:t>OnSerialized</w:t>
      </w:r>
      <w:proofErr w:type="spellEnd"/>
      <w:r>
        <w:rPr>
          <w:rFonts w:ascii="TimesNewRomanPSMT" w:hAnsi="TimesNewRomanPSMT"/>
          <w:sz w:val="28"/>
          <w:szCs w:val="28"/>
        </w:rPr>
        <w:t xml:space="preserve">], </w:t>
      </w:r>
    </w:p>
    <w:p w:rsidR="001A1B5B" w:rsidRDefault="001A1B5B" w:rsidP="001A1B5B">
      <w:pPr>
        <w:pStyle w:val="a4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[</w:t>
      </w:r>
      <w:proofErr w:type="spellStart"/>
      <w:r>
        <w:rPr>
          <w:rFonts w:ascii="TimesNewRomanPSMT" w:hAnsi="TimesNewRomanPSMT"/>
          <w:sz w:val="28"/>
          <w:szCs w:val="28"/>
        </w:rPr>
        <w:t>OnDeserializing</w:t>
      </w:r>
      <w:proofErr w:type="spellEnd"/>
      <w:r>
        <w:rPr>
          <w:rFonts w:ascii="TimesNewRomanPSMT" w:hAnsi="TimesNewRomanPSMT"/>
          <w:sz w:val="28"/>
          <w:szCs w:val="28"/>
        </w:rPr>
        <w:t>], [</w:t>
      </w:r>
      <w:proofErr w:type="spellStart"/>
      <w:r>
        <w:rPr>
          <w:rFonts w:ascii="TimesNewRomanPSMT" w:hAnsi="TimesNewRomanPSMT"/>
          <w:sz w:val="28"/>
          <w:szCs w:val="28"/>
        </w:rPr>
        <w:t>OnDeserialized</w:t>
      </w:r>
      <w:proofErr w:type="spellEnd"/>
      <w:r>
        <w:rPr>
          <w:rFonts w:ascii="TimesNewRomanPSMT" w:hAnsi="TimesNewRomanPSMT"/>
          <w:sz w:val="28"/>
          <w:szCs w:val="28"/>
        </w:rPr>
        <w:t xml:space="preserve">]? </w:t>
      </w:r>
    </w:p>
    <w:p w:rsidR="001A1B5B" w:rsidRDefault="00AE69F5" w:rsidP="001A1B5B">
      <w:pPr>
        <w:pStyle w:val="a3"/>
      </w:pPr>
      <w:r>
        <w:rPr>
          <w:noProof/>
        </w:rPr>
        <w:drawing>
          <wp:inline distT="0" distB="0" distL="0" distR="0">
            <wp:extent cx="5936615" cy="14979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12-19 в 12.53.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F5" w:rsidRPr="00AE69F5" w:rsidRDefault="00AE69F5" w:rsidP="00AE69F5"/>
    <w:p w:rsidR="00AE69F5" w:rsidRDefault="00AE69F5" w:rsidP="00AE69F5"/>
    <w:p w:rsidR="00AE69F5" w:rsidRPr="00AE69F5" w:rsidRDefault="00AE69F5" w:rsidP="00AE69F5">
      <w:pPr>
        <w:pStyle w:val="a3"/>
        <w:numPr>
          <w:ilvl w:val="0"/>
          <w:numId w:val="1"/>
        </w:numPr>
        <w:tabs>
          <w:tab w:val="left" w:pos="904"/>
        </w:tabs>
      </w:pPr>
      <w:r>
        <w:t xml:space="preserve">Что такое  </w:t>
      </w:r>
      <w:r>
        <w:rPr>
          <w:lang w:val="en-GB"/>
        </w:rPr>
        <w:t>XPath?</w:t>
      </w:r>
    </w:p>
    <w:p w:rsidR="00AE69F5" w:rsidRDefault="00AE69F5" w:rsidP="00AE69F5">
      <w:pPr>
        <w:pStyle w:val="a3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</w:pPr>
      <w:proofErr w:type="spellStart"/>
      <w:r w:rsidRPr="00AE69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XPath</w:t>
      </w:r>
      <w:proofErr w:type="spellEnd"/>
      <w:r w:rsidRPr="00AE69F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 представляет язык запросов в XML. Он позволяет выбирать элементы, соответствующие определенному селектору.</w:t>
      </w:r>
    </w:p>
    <w:p w:rsidR="00AE69F5" w:rsidRDefault="00AE69F5" w:rsidP="00AE69F5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:rsidR="00AE69F5" w:rsidRPr="00AE69F5" w:rsidRDefault="00AE69F5" w:rsidP="00AE69F5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lang w:val="en-GB" w:eastAsia="ru-RU"/>
        </w:rPr>
        <w:t>Linq</w:t>
      </w:r>
      <w:proofErr w:type="spellEnd"/>
      <w:r>
        <w:rPr>
          <w:rFonts w:ascii="Times New Roman" w:eastAsia="Times New Roman" w:hAnsi="Times New Roman" w:cs="Times New Roman"/>
          <w:lang w:val="en-GB" w:eastAsia="ru-RU"/>
        </w:rPr>
        <w:t xml:space="preserve"> to xml</w:t>
      </w:r>
    </w:p>
    <w:p w:rsidR="00AE69F5" w:rsidRPr="00AE69F5" w:rsidRDefault="00AE69F5" w:rsidP="00AE69F5">
      <w:pPr>
        <w:pStyle w:val="a3"/>
        <w:rPr>
          <w:rFonts w:ascii="Times New Roman" w:eastAsia="Times New Roman" w:hAnsi="Times New Roman" w:cs="Times New Roman"/>
          <w:lang w:eastAsia="ru-RU"/>
        </w:rPr>
      </w:pPr>
      <w:bookmarkStart w:id="0" w:name="_GoBack"/>
      <w:bookmarkEnd w:id="0"/>
    </w:p>
    <w:p w:rsidR="00AE69F5" w:rsidRPr="00AE69F5" w:rsidRDefault="00AE69F5" w:rsidP="00AE69F5">
      <w:pPr>
        <w:pStyle w:val="a3"/>
        <w:tabs>
          <w:tab w:val="left" w:pos="904"/>
        </w:tabs>
      </w:pPr>
    </w:p>
    <w:sectPr w:rsidR="00AE69F5" w:rsidRPr="00AE69F5" w:rsidSect="00255EA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94905"/>
    <w:multiLevelType w:val="multilevel"/>
    <w:tmpl w:val="32FE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455AD"/>
    <w:multiLevelType w:val="multilevel"/>
    <w:tmpl w:val="4074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0630D"/>
    <w:multiLevelType w:val="multilevel"/>
    <w:tmpl w:val="67AC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1A6FEC"/>
    <w:multiLevelType w:val="hybridMultilevel"/>
    <w:tmpl w:val="A5183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C6EE1"/>
    <w:multiLevelType w:val="multilevel"/>
    <w:tmpl w:val="1BE0C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5B"/>
    <w:rsid w:val="001A1B5B"/>
    <w:rsid w:val="00255EA5"/>
    <w:rsid w:val="00AE69F5"/>
    <w:rsid w:val="00B8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96C044"/>
  <w15:chartTrackingRefBased/>
  <w15:docId w15:val="{D3E55B11-D7D2-F041-B1D3-64517879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B5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A1B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b">
    <w:name w:val="b"/>
    <w:basedOn w:val="a0"/>
    <w:rsid w:val="001A1B5B"/>
  </w:style>
  <w:style w:type="character" w:customStyle="1" w:styleId="apple-converted-space">
    <w:name w:val="apple-converted-space"/>
    <w:basedOn w:val="a0"/>
    <w:rsid w:val="001A1B5B"/>
  </w:style>
  <w:style w:type="character" w:customStyle="1" w:styleId="bb">
    <w:name w:val="bb"/>
    <w:basedOn w:val="a0"/>
    <w:rsid w:val="001A1B5B"/>
  </w:style>
  <w:style w:type="character" w:styleId="HTML">
    <w:name w:val="HTML Code"/>
    <w:basedOn w:val="a0"/>
    <w:uiPriority w:val="99"/>
    <w:semiHidden/>
    <w:unhideWhenUsed/>
    <w:rsid w:val="001A1B5B"/>
    <w:rPr>
      <w:rFonts w:ascii="Courier New" w:eastAsia="Times New Roman" w:hAnsi="Courier New" w:cs="Courier New"/>
      <w:sz w:val="20"/>
      <w:szCs w:val="20"/>
    </w:rPr>
  </w:style>
  <w:style w:type="character" w:customStyle="1" w:styleId="ft21">
    <w:name w:val="ft21"/>
    <w:basedOn w:val="a0"/>
    <w:rsid w:val="001A1B5B"/>
  </w:style>
  <w:style w:type="paragraph" w:customStyle="1" w:styleId="p17">
    <w:name w:val="p17"/>
    <w:basedOn w:val="a"/>
    <w:rsid w:val="001A1B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6">
    <w:name w:val="ft6"/>
    <w:basedOn w:val="a0"/>
    <w:rsid w:val="001A1B5B"/>
  </w:style>
  <w:style w:type="character" w:customStyle="1" w:styleId="ft7">
    <w:name w:val="ft7"/>
    <w:basedOn w:val="a0"/>
    <w:rsid w:val="001A1B5B"/>
  </w:style>
  <w:style w:type="character" w:customStyle="1" w:styleId="ft27">
    <w:name w:val="ft27"/>
    <w:basedOn w:val="a0"/>
    <w:rsid w:val="001A1B5B"/>
  </w:style>
  <w:style w:type="paragraph" w:customStyle="1" w:styleId="p575">
    <w:name w:val="p575"/>
    <w:basedOn w:val="a"/>
    <w:rsid w:val="001A1B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8">
    <w:name w:val="ft8"/>
    <w:basedOn w:val="a0"/>
    <w:rsid w:val="001A1B5B"/>
  </w:style>
  <w:style w:type="paragraph" w:customStyle="1" w:styleId="p57">
    <w:name w:val="p57"/>
    <w:basedOn w:val="a"/>
    <w:rsid w:val="001A1B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29">
    <w:name w:val="p29"/>
    <w:basedOn w:val="a"/>
    <w:rsid w:val="001A1B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133">
    <w:name w:val="p133"/>
    <w:basedOn w:val="a"/>
    <w:rsid w:val="001A1B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19">
    <w:name w:val="p19"/>
    <w:basedOn w:val="a"/>
    <w:rsid w:val="001A1B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236">
    <w:name w:val="p236"/>
    <w:basedOn w:val="a"/>
    <w:rsid w:val="001A1B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6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7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9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2018-12-19T09:42:00Z</dcterms:created>
  <dcterms:modified xsi:type="dcterms:W3CDTF">2018-12-19T09:56:00Z</dcterms:modified>
</cp:coreProperties>
</file>