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5F223CA1" w:rsidR="001202BF" w:rsidRPr="00BA0532" w:rsidRDefault="009D0D30" w:rsidP="001202BF">
      <w:pPr>
        <w:rPr>
          <w:rFonts w:cstheme="minorHAnsi"/>
        </w:rPr>
      </w:pPr>
      <w:sdt>
        <w:sdtPr>
          <w:id w:val="-1689753850"/>
          <w:citation/>
        </w:sdtPr>
        <w:sdtEndPr>
          <w:rPr>
            <w:rFonts w:cstheme="minorHAnsi"/>
          </w:rPr>
        </w:sdtEndPr>
        <w:sdtContent>
          <w:r w:rsidRPr="00BA0532">
            <w:rPr>
              <w:rFonts w:cstheme="minorHAnsi"/>
            </w:rPr>
            <w:fldChar w:fldCharType="begin"/>
          </w:r>
          <w:r w:rsidRPr="00BA0532">
            <w:rPr>
              <w:rFonts w:cstheme="minorHAnsi"/>
            </w:rPr>
            <w:instrText xml:space="preserve"> CITATION Ore23 \l 13322 </w:instrText>
          </w:r>
          <w:r w:rsidRPr="00BA0532">
            <w:rPr>
              <w:rFonts w:cstheme="minorHAnsi"/>
            </w:rPr>
            <w:fldChar w:fldCharType="separate"/>
          </w:r>
          <w:r w:rsidRPr="00BA0532">
            <w:rPr>
              <w:rFonts w:cstheme="minorHAnsi"/>
              <w:noProof/>
            </w:rPr>
            <w:t>(Orellana, 2023)</w:t>
          </w:r>
          <w:r w:rsidRPr="00BA0532">
            <w:rPr>
              <w:rFonts w:cstheme="minorHAnsi"/>
            </w:rPr>
            <w:fldChar w:fldCharType="end"/>
          </w:r>
        </w:sdtContent>
      </w:sdt>
      <w:r w:rsidR="001202BF" w:rsidRPr="00BA0532">
        <w:rPr>
          <w:rFonts w:cstheme="minorHAnsi"/>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Pr="00BA0532" w:rsidRDefault="001202BF" w:rsidP="001202BF">
      <w:pPr>
        <w:rPr>
          <w:rFonts w:cstheme="minorHAnsi"/>
        </w:rPr>
      </w:pPr>
    </w:p>
    <w:p w14:paraId="5CDC10C5" w14:textId="77777777" w:rsidR="001202BF" w:rsidRPr="00BA0532" w:rsidRDefault="001202BF" w:rsidP="001202BF">
      <w:pPr>
        <w:rPr>
          <w:rFonts w:cstheme="minorHAnsi"/>
        </w:rPr>
      </w:pPr>
    </w:p>
    <w:p w14:paraId="017C39D3" w14:textId="77777777" w:rsidR="001202BF" w:rsidRPr="00BA0532" w:rsidRDefault="001202BF" w:rsidP="001202BF">
      <w:pPr>
        <w:rPr>
          <w:rFonts w:cstheme="minorHAnsi"/>
        </w:rPr>
      </w:pPr>
    </w:p>
    <w:p w14:paraId="15C3087B" w14:textId="77777777" w:rsidR="001202BF" w:rsidRPr="00BA0532" w:rsidRDefault="001202BF" w:rsidP="001202BF">
      <w:pPr>
        <w:rPr>
          <w:rFonts w:cstheme="minorHAnsi"/>
        </w:rPr>
      </w:pPr>
    </w:p>
    <w:p w14:paraId="76290C55" w14:textId="77777777" w:rsidR="001202BF" w:rsidRPr="00BA0532" w:rsidRDefault="001202BF" w:rsidP="001202BF">
      <w:pPr>
        <w:rPr>
          <w:rFonts w:eastAsiaTheme="majorEastAsia" w:cstheme="minorHAnsi"/>
          <w:b/>
          <w:color w:val="2F5496" w:themeColor="accent1" w:themeShade="BF"/>
          <w:sz w:val="26"/>
          <w:szCs w:val="26"/>
        </w:rPr>
      </w:pPr>
    </w:p>
    <w:p w14:paraId="1FCB0052" w14:textId="77777777" w:rsidR="001202BF" w:rsidRPr="00BA0532" w:rsidRDefault="001202BF" w:rsidP="001202BF">
      <w:pPr>
        <w:rPr>
          <w:rFonts w:eastAsiaTheme="majorEastAsia" w:cstheme="minorHAns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rsidRPr="00BA0532" w14:paraId="7F975A4D" w14:textId="77777777" w:rsidTr="00D608E0">
        <w:trPr>
          <w:trHeight w:val="440"/>
        </w:trPr>
        <w:tc>
          <w:tcPr>
            <w:tcW w:w="9781" w:type="dxa"/>
            <w:vAlign w:val="center"/>
          </w:tcPr>
          <w:p w14:paraId="49D80728" w14:textId="0F1B70F0" w:rsidR="001202BF" w:rsidRPr="00BA0532" w:rsidRDefault="001202BF" w:rsidP="000C587E">
            <w:pPr>
              <w:rPr>
                <w:rFonts w:cstheme="minorHAnsi"/>
                <w:b/>
                <w:color w:val="1F3864" w:themeColor="accent1" w:themeShade="80"/>
                <w:sz w:val="28"/>
                <w:szCs w:val="28"/>
              </w:rPr>
            </w:pPr>
            <w:r w:rsidRPr="00BA0532">
              <w:rPr>
                <w:rFonts w:cstheme="minorHAnsi"/>
                <w:b/>
                <w:color w:val="1F3864" w:themeColor="accent1" w:themeShade="80"/>
                <w:sz w:val="28"/>
                <w:szCs w:val="28"/>
              </w:rPr>
              <w:t xml:space="preserve">1. </w:t>
            </w:r>
            <w:r w:rsidR="000C587E" w:rsidRPr="00BA0532">
              <w:rPr>
                <w:rFonts w:cstheme="minorHAnsi"/>
                <w:b/>
                <w:color w:val="1F3864" w:themeColor="accent1" w:themeShade="80"/>
                <w:sz w:val="28"/>
                <w:szCs w:val="28"/>
              </w:rPr>
              <w:t>Informe</w:t>
            </w:r>
            <w:r w:rsidR="00D22182" w:rsidRPr="00BA0532">
              <w:rPr>
                <w:rFonts w:cstheme="minorHAnsi"/>
                <w:b/>
                <w:color w:val="1F3864" w:themeColor="accent1" w:themeShade="80"/>
                <w:sz w:val="28"/>
                <w:szCs w:val="28"/>
              </w:rPr>
              <w:t xml:space="preserve"> final </w:t>
            </w:r>
            <w:r w:rsidR="000C587E" w:rsidRPr="00BA0532">
              <w:rPr>
                <w:rFonts w:cstheme="minorHAnsi"/>
                <w:b/>
                <w:color w:val="1F3864" w:themeColor="accent1" w:themeShade="80"/>
                <w:sz w:val="28"/>
                <w:szCs w:val="28"/>
              </w:rPr>
              <w:t>P</w:t>
            </w:r>
            <w:r w:rsidR="00D22182" w:rsidRPr="00BA0532">
              <w:rPr>
                <w:rFonts w:cstheme="minorHAnsi"/>
                <w:b/>
                <w:color w:val="1F3864" w:themeColor="accent1" w:themeShade="80"/>
                <w:sz w:val="28"/>
                <w:szCs w:val="28"/>
              </w:rPr>
              <w:t>royecto APT</w:t>
            </w:r>
          </w:p>
        </w:tc>
      </w:tr>
      <w:tr w:rsidR="001202BF" w:rsidRPr="00BA0532" w14:paraId="34B1D0B2" w14:textId="77777777" w:rsidTr="00D608E0">
        <w:trPr>
          <w:trHeight w:val="800"/>
        </w:trPr>
        <w:tc>
          <w:tcPr>
            <w:tcW w:w="9781" w:type="dxa"/>
            <w:shd w:val="clear" w:color="auto" w:fill="D9E2F3" w:themeFill="accent1" w:themeFillTint="33"/>
            <w:vAlign w:val="center"/>
          </w:tcPr>
          <w:p w14:paraId="66025BDD" w14:textId="5E882AAD" w:rsidR="001202BF" w:rsidRPr="00BA0532" w:rsidRDefault="001202BF" w:rsidP="006B7645">
            <w:pPr>
              <w:pStyle w:val="Piedepgina"/>
              <w:jc w:val="both"/>
              <w:rPr>
                <w:rFonts w:cstheme="minorHAnsi"/>
                <w:color w:val="1F3864" w:themeColor="accent1" w:themeShade="80"/>
              </w:rPr>
            </w:pPr>
            <w:r w:rsidRPr="00BA0532">
              <w:rPr>
                <w:rFonts w:cstheme="minorHAnsi"/>
                <w:color w:val="1F3864" w:themeColor="accent1" w:themeShade="80"/>
              </w:rPr>
              <w:t>El objetivo de est</w:t>
            </w:r>
            <w:r w:rsidR="000C587E" w:rsidRPr="00BA0532">
              <w:rPr>
                <w:rFonts w:cstheme="minorHAnsi"/>
                <w:color w:val="1F3864" w:themeColor="accent1" w:themeShade="80"/>
              </w:rPr>
              <w:t>e</w:t>
            </w:r>
            <w:r w:rsidRPr="00BA0532">
              <w:rPr>
                <w:rFonts w:cstheme="minorHAnsi"/>
                <w:color w:val="1F3864" w:themeColor="accent1" w:themeShade="80"/>
              </w:rPr>
              <w:t xml:space="preserve"> </w:t>
            </w:r>
            <w:r w:rsidR="000C587E" w:rsidRPr="00BA0532">
              <w:rPr>
                <w:rFonts w:cstheme="minorHAnsi"/>
                <w:color w:val="1F3864" w:themeColor="accent1" w:themeShade="80"/>
              </w:rPr>
              <w:t>informe</w:t>
            </w:r>
            <w:r w:rsidRPr="00BA0532">
              <w:rPr>
                <w:rFonts w:cstheme="minorHAnsi"/>
                <w:color w:val="1F3864" w:themeColor="accent1" w:themeShade="80"/>
              </w:rPr>
              <w:t xml:space="preserve"> es que describas los aspectos más relevantes de tu </w:t>
            </w:r>
            <w:r w:rsidR="006B7645" w:rsidRPr="00BA0532">
              <w:rPr>
                <w:rFonts w:cstheme="minorHAnsi"/>
                <w:color w:val="1F3864" w:themeColor="accent1" w:themeShade="80"/>
              </w:rPr>
              <w:t>Proyecto APT. Es importante que</w:t>
            </w:r>
            <w:r w:rsidRPr="00BA0532">
              <w:rPr>
                <w:rFonts w:cstheme="minorHAnsi"/>
                <w:color w:val="1F3864" w:themeColor="accent1" w:themeShade="80"/>
              </w:rPr>
              <w:t xml:space="preserve"> fundament</w:t>
            </w:r>
            <w:r w:rsidR="006B7645" w:rsidRPr="00BA0532">
              <w:rPr>
                <w:rFonts w:cstheme="minorHAnsi"/>
                <w:color w:val="1F3864" w:themeColor="accent1" w:themeShade="80"/>
              </w:rPr>
              <w:t>es las</w:t>
            </w:r>
            <w:r w:rsidRPr="00BA0532">
              <w:rPr>
                <w:rFonts w:cstheme="minorHAnsi"/>
                <w:color w:val="1F3864" w:themeColor="accent1" w:themeShade="80"/>
              </w:rPr>
              <w:t xml:space="preserve"> decisiones que tuviste que tomar a lo largo del proceso. </w:t>
            </w:r>
          </w:p>
          <w:p w14:paraId="473140E5" w14:textId="77777777" w:rsidR="00B0399B" w:rsidRPr="00BA0532" w:rsidRDefault="00B0399B" w:rsidP="006B7645">
            <w:pPr>
              <w:pStyle w:val="Piedepgina"/>
              <w:jc w:val="both"/>
              <w:rPr>
                <w:rFonts w:cstheme="minorHAnsi"/>
                <w:color w:val="1F3864" w:themeColor="accent1" w:themeShade="80"/>
              </w:rPr>
            </w:pPr>
          </w:p>
          <w:p w14:paraId="442403C7" w14:textId="2861B388" w:rsidR="000C587E" w:rsidRPr="00BA0532" w:rsidRDefault="000C587E" w:rsidP="006B7645">
            <w:pPr>
              <w:pStyle w:val="Piedepgina"/>
              <w:jc w:val="both"/>
              <w:rPr>
                <w:rFonts w:cstheme="minorHAnsi"/>
                <w:b/>
                <w:color w:val="1F3864" w:themeColor="accent1" w:themeShade="80"/>
              </w:rPr>
            </w:pPr>
            <w:r w:rsidRPr="00BA0532">
              <w:rPr>
                <w:rFonts w:cstheme="minorHAnsi"/>
                <w:color w:val="1F3864" w:themeColor="accent1" w:themeShade="80"/>
              </w:rPr>
              <w:t>A continuación, encontrarás distintos campos que deberás completar</w:t>
            </w:r>
            <w:r w:rsidR="006B7645" w:rsidRPr="00BA0532">
              <w:rPr>
                <w:rFonts w:cstheme="minorHAnsi"/>
                <w:color w:val="1F3864" w:themeColor="accent1" w:themeShade="80"/>
              </w:rPr>
              <w:t xml:space="preserve"> con la información solicitada, los</w:t>
            </w:r>
            <w:r w:rsidRPr="00BA0532">
              <w:rPr>
                <w:rFonts w:cstheme="minorHAnsi"/>
                <w:color w:val="1F3864" w:themeColor="accent1" w:themeShade="80"/>
              </w:rPr>
              <w:t xml:space="preserve"> que </w:t>
            </w:r>
            <w:r w:rsidR="006B7645" w:rsidRPr="00BA0532">
              <w:rPr>
                <w:rFonts w:cstheme="minorHAnsi"/>
                <w:color w:val="1F3864" w:themeColor="accent1" w:themeShade="80"/>
              </w:rPr>
              <w:t>dan</w:t>
            </w:r>
            <w:r w:rsidRPr="00BA0532">
              <w:rPr>
                <w:rFonts w:cstheme="minorHAnsi"/>
                <w:color w:val="1F3864" w:themeColor="accent1" w:themeShade="80"/>
              </w:rPr>
              <w:t xml:space="preserve"> cuenta del resumen de tu proyecto APT y sus principales resultados.</w:t>
            </w:r>
          </w:p>
        </w:tc>
      </w:tr>
    </w:tbl>
    <w:p w14:paraId="24A0099E" w14:textId="432D3233" w:rsidR="001202BF" w:rsidRPr="00BA0532" w:rsidRDefault="001202BF" w:rsidP="001202BF">
      <w:pPr>
        <w:rPr>
          <w:rFonts w:cstheme="minorHAnsi"/>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A0532" w14:paraId="648C63AB" w14:textId="77777777" w:rsidTr="00434472">
        <w:trPr>
          <w:trHeight w:val="440"/>
        </w:trPr>
        <w:tc>
          <w:tcPr>
            <w:tcW w:w="3159" w:type="dxa"/>
            <w:vAlign w:val="center"/>
          </w:tcPr>
          <w:p w14:paraId="647676E6" w14:textId="77777777" w:rsidR="00050706" w:rsidRPr="00BA0532" w:rsidRDefault="00050706" w:rsidP="00E42375">
            <w:pPr>
              <w:rPr>
                <w:rFonts w:cstheme="minorHAnsi"/>
                <w:color w:val="1F3864" w:themeColor="accent1" w:themeShade="80"/>
              </w:rPr>
            </w:pPr>
            <w:r w:rsidRPr="00BA0532">
              <w:rPr>
                <w:rFonts w:cstheme="minorHAnsi"/>
                <w:color w:val="1F3864" w:themeColor="accent1" w:themeShade="80"/>
              </w:rPr>
              <w:t>Nombre del proyecto</w:t>
            </w:r>
          </w:p>
        </w:tc>
        <w:tc>
          <w:tcPr>
            <w:tcW w:w="6622" w:type="dxa"/>
            <w:vAlign w:val="center"/>
          </w:tcPr>
          <w:p w14:paraId="2FBC4413" w14:textId="2EF4AE33" w:rsidR="00050706" w:rsidRPr="00BA0532" w:rsidRDefault="000B14E7" w:rsidP="00E42375">
            <w:pPr>
              <w:rPr>
                <w:rFonts w:cstheme="minorHAnsi"/>
                <w:b/>
                <w:color w:val="000000" w:themeColor="text1"/>
                <w:sz w:val="18"/>
                <w:szCs w:val="18"/>
              </w:rPr>
            </w:pPr>
            <w:r w:rsidRPr="00BA0532">
              <w:rPr>
                <w:rFonts w:cstheme="minorHAnsi"/>
                <w:i/>
                <w:color w:val="000000" w:themeColor="text1"/>
                <w:sz w:val="18"/>
                <w:szCs w:val="18"/>
                <w:lang w:eastAsia="es-CL"/>
              </w:rPr>
              <w:t>Cybernine (C9).</w:t>
            </w:r>
          </w:p>
        </w:tc>
      </w:tr>
      <w:tr w:rsidR="00050706" w:rsidRPr="00BA0532" w14:paraId="0C90D500" w14:textId="77777777" w:rsidTr="00434472">
        <w:trPr>
          <w:trHeight w:val="418"/>
        </w:trPr>
        <w:tc>
          <w:tcPr>
            <w:tcW w:w="3159" w:type="dxa"/>
            <w:vAlign w:val="center"/>
          </w:tcPr>
          <w:p w14:paraId="78D87DFF" w14:textId="77777777" w:rsidR="00050706" w:rsidRPr="00BA0532" w:rsidRDefault="00050706" w:rsidP="00E42375">
            <w:pPr>
              <w:rPr>
                <w:rFonts w:cstheme="minorHAnsi"/>
                <w:color w:val="1F3864" w:themeColor="accent1" w:themeShade="80"/>
                <w:sz w:val="18"/>
                <w:szCs w:val="18"/>
              </w:rPr>
            </w:pPr>
            <w:r w:rsidRPr="00BA0532">
              <w:rPr>
                <w:rFonts w:cstheme="minorHAnsi"/>
                <w:color w:val="1F3864" w:themeColor="accent1" w:themeShade="80"/>
                <w:sz w:val="18"/>
                <w:szCs w:val="18"/>
              </w:rPr>
              <w:t>Área (s) de desempeño(s)</w:t>
            </w:r>
          </w:p>
        </w:tc>
        <w:tc>
          <w:tcPr>
            <w:tcW w:w="6622" w:type="dxa"/>
            <w:vAlign w:val="center"/>
          </w:tcPr>
          <w:p w14:paraId="2466888A" w14:textId="35CA55D7" w:rsidR="00050706" w:rsidRPr="00BA0532" w:rsidRDefault="000B14E7" w:rsidP="000B14E7">
            <w:pPr>
              <w:rPr>
                <w:rFonts w:cstheme="minorHAnsi"/>
                <w:b/>
                <w:color w:val="000000" w:themeColor="text1"/>
                <w:sz w:val="18"/>
                <w:szCs w:val="18"/>
              </w:rPr>
            </w:pPr>
            <w:r w:rsidRPr="00BA0532">
              <w:rPr>
                <w:rFonts w:cstheme="minorHAnsi"/>
                <w:i/>
                <w:color w:val="000000" w:themeColor="text1"/>
                <w:sz w:val="18"/>
                <w:szCs w:val="18"/>
                <w:lang w:eastAsia="es-CL"/>
              </w:rPr>
              <w:t>-Desarrollo e Integración de plataformas (</w:t>
            </w:r>
            <w:proofErr w:type="spellStart"/>
            <w:r w:rsidRPr="00BA0532">
              <w:rPr>
                <w:rFonts w:cstheme="minorHAnsi"/>
                <w:i/>
                <w:color w:val="000000" w:themeColor="text1"/>
                <w:sz w:val="18"/>
                <w:szCs w:val="18"/>
                <w:lang w:eastAsia="es-CL"/>
              </w:rPr>
              <w:t>backend</w:t>
            </w:r>
            <w:proofErr w:type="spellEnd"/>
            <w:r w:rsidRPr="00BA0532">
              <w:rPr>
                <w:rFonts w:cstheme="minorHAnsi"/>
                <w:i/>
                <w:color w:val="000000" w:themeColor="text1"/>
                <w:sz w:val="18"/>
                <w:szCs w:val="18"/>
                <w:lang w:eastAsia="es-CL"/>
              </w:rPr>
              <w:t xml:space="preserve"> y </w:t>
            </w:r>
            <w:proofErr w:type="spellStart"/>
            <w:r w:rsidRPr="00BA0532">
              <w:rPr>
                <w:rFonts w:cstheme="minorHAnsi"/>
                <w:i/>
                <w:color w:val="000000" w:themeColor="text1"/>
                <w:sz w:val="18"/>
                <w:szCs w:val="18"/>
                <w:lang w:eastAsia="es-CL"/>
              </w:rPr>
              <w:t>frontend</w:t>
            </w:r>
            <w:proofErr w:type="spellEnd"/>
            <w:r w:rsidRPr="00BA0532">
              <w:rPr>
                <w:rFonts w:cstheme="minorHAnsi"/>
                <w:i/>
                <w:color w:val="000000" w:themeColor="text1"/>
                <w:sz w:val="18"/>
                <w:szCs w:val="18"/>
                <w:lang w:eastAsia="es-CL"/>
              </w:rPr>
              <w:t>)</w:t>
            </w:r>
            <w:r w:rsidRPr="00BA0532">
              <w:rPr>
                <w:rFonts w:cstheme="minorHAnsi"/>
                <w:i/>
                <w:color w:val="000000" w:themeColor="text1"/>
                <w:sz w:val="18"/>
                <w:szCs w:val="18"/>
                <w:lang w:eastAsia="es-CL"/>
              </w:rPr>
              <w:br/>
              <w:t>-Base de datos (modelamiento de datos)</w:t>
            </w:r>
            <w:r w:rsidRPr="00BA0532">
              <w:rPr>
                <w:rFonts w:cstheme="minorHAnsi"/>
                <w:i/>
                <w:color w:val="000000" w:themeColor="text1"/>
                <w:sz w:val="18"/>
                <w:szCs w:val="18"/>
                <w:lang w:eastAsia="es-CL"/>
              </w:rPr>
              <w:br/>
              <w:t>-Seguridad en sistemas informáticos (roles y autenticación)</w:t>
            </w:r>
            <w:r w:rsidRPr="00BA0532">
              <w:rPr>
                <w:rFonts w:cstheme="minorHAnsi"/>
                <w:i/>
                <w:color w:val="000000" w:themeColor="text1"/>
                <w:sz w:val="18"/>
                <w:szCs w:val="18"/>
                <w:lang w:eastAsia="es-CL"/>
              </w:rPr>
              <w:br/>
              <w:t>-Calidad de Software (pruebas y validaciones)</w:t>
            </w:r>
            <w:r w:rsidRPr="00BA0532">
              <w:rPr>
                <w:rFonts w:cstheme="minorHAnsi"/>
                <w:i/>
                <w:color w:val="000000" w:themeColor="text1"/>
                <w:sz w:val="18"/>
                <w:szCs w:val="18"/>
                <w:lang w:eastAsia="es-CL"/>
              </w:rPr>
              <w:br/>
              <w:t>-Gestión de proyectos (plan, tiempos y evidencia)</w:t>
            </w:r>
          </w:p>
        </w:tc>
      </w:tr>
      <w:tr w:rsidR="00050706" w:rsidRPr="00BA0532" w14:paraId="34A68B25" w14:textId="77777777" w:rsidTr="00160D4C">
        <w:trPr>
          <w:trHeight w:val="1203"/>
        </w:trPr>
        <w:tc>
          <w:tcPr>
            <w:tcW w:w="3159" w:type="dxa"/>
            <w:vAlign w:val="center"/>
          </w:tcPr>
          <w:p w14:paraId="2B4823B0" w14:textId="77777777" w:rsidR="00050706" w:rsidRPr="00BA0532" w:rsidRDefault="00050706" w:rsidP="00E42375">
            <w:pPr>
              <w:rPr>
                <w:rFonts w:cstheme="minorHAnsi"/>
                <w:color w:val="1F3864" w:themeColor="accent1" w:themeShade="80"/>
                <w:sz w:val="18"/>
                <w:szCs w:val="18"/>
              </w:rPr>
            </w:pPr>
            <w:r w:rsidRPr="00BA0532">
              <w:rPr>
                <w:rFonts w:cstheme="minorHAnsi"/>
                <w:color w:val="1F3864" w:themeColor="accent1" w:themeShade="80"/>
                <w:sz w:val="18"/>
                <w:szCs w:val="18"/>
              </w:rPr>
              <w:t xml:space="preserve">Competencias </w:t>
            </w:r>
          </w:p>
          <w:p w14:paraId="098DE3BE" w14:textId="77777777" w:rsidR="00050706" w:rsidRPr="00BA0532" w:rsidRDefault="00050706" w:rsidP="00E42375">
            <w:pPr>
              <w:rPr>
                <w:rFonts w:cstheme="minorHAnsi"/>
                <w:color w:val="1F3864" w:themeColor="accent1" w:themeShade="80"/>
                <w:sz w:val="18"/>
                <w:szCs w:val="18"/>
              </w:rPr>
            </w:pPr>
          </w:p>
        </w:tc>
        <w:tc>
          <w:tcPr>
            <w:tcW w:w="6622" w:type="dxa"/>
            <w:vAlign w:val="center"/>
          </w:tcPr>
          <w:p w14:paraId="2366AA78" w14:textId="64000329" w:rsidR="00050706" w:rsidRPr="00BA0532" w:rsidRDefault="000B14E7" w:rsidP="000B14E7">
            <w:pPr>
              <w:rPr>
                <w:rFonts w:cstheme="minorHAnsi"/>
                <w:i/>
                <w:color w:val="000000" w:themeColor="text1"/>
                <w:sz w:val="18"/>
                <w:szCs w:val="18"/>
                <w:lang w:eastAsia="es-CL"/>
              </w:rPr>
            </w:pPr>
            <w:r w:rsidRPr="00BA0532">
              <w:rPr>
                <w:rFonts w:cstheme="minorHAnsi"/>
                <w:i/>
                <w:color w:val="000000" w:themeColor="text1"/>
                <w:sz w:val="18"/>
                <w:szCs w:val="18"/>
                <w:lang w:eastAsia="es-CL"/>
              </w:rPr>
              <w:t>-Construir modelos de datos e implementarlos para soportar requerimientos.</w:t>
            </w:r>
            <w:r w:rsidRPr="00BA0532">
              <w:rPr>
                <w:rFonts w:cstheme="minorHAnsi"/>
                <w:i/>
                <w:color w:val="000000" w:themeColor="text1"/>
                <w:sz w:val="18"/>
                <w:szCs w:val="18"/>
                <w:lang w:eastAsia="es-CL"/>
              </w:rPr>
              <w:br/>
              <w:t>-Desarrollar, integrar e implantar una solución de software con técnicas que sistematicen el desarrollo y mantenimiento.</w:t>
            </w:r>
            <w:r w:rsidRPr="00BA0532">
              <w:rPr>
                <w:rFonts w:cstheme="minorHAnsi"/>
                <w:i/>
                <w:color w:val="000000" w:themeColor="text1"/>
                <w:sz w:val="18"/>
                <w:szCs w:val="18"/>
                <w:lang w:eastAsia="es-CL"/>
              </w:rPr>
              <w:br/>
              <w:t>-Gestión de proyectos informáticos para la planificación y toma de decisiones.</w:t>
            </w:r>
            <w:r w:rsidRPr="00BA0532">
              <w:rPr>
                <w:rFonts w:cstheme="minorHAnsi"/>
                <w:i/>
                <w:color w:val="000000" w:themeColor="text1"/>
                <w:sz w:val="18"/>
                <w:szCs w:val="18"/>
                <w:lang w:eastAsia="es-CL"/>
              </w:rPr>
              <w:br/>
              <w:t>-Realizar y aplicar pruebas de validación y proponer mejoras en base a sus resultados.</w:t>
            </w:r>
          </w:p>
        </w:tc>
      </w:tr>
    </w:tbl>
    <w:p w14:paraId="00010BC5" w14:textId="77777777" w:rsidR="00050706" w:rsidRPr="00BA0532" w:rsidRDefault="00050706" w:rsidP="001202BF">
      <w:pPr>
        <w:rPr>
          <w:rFonts w:cstheme="minorHAnsi"/>
          <w:b/>
        </w:rPr>
      </w:pPr>
    </w:p>
    <w:tbl>
      <w:tblPr>
        <w:tblStyle w:val="Tablaconcuadrcula"/>
        <w:tblW w:w="991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9"/>
        <w:gridCol w:w="6780"/>
        <w:gridCol w:w="12"/>
      </w:tblGrid>
      <w:tr w:rsidR="001202BF" w:rsidRPr="00BA0532" w14:paraId="00134FF8" w14:textId="77777777" w:rsidTr="000B14E7">
        <w:trPr>
          <w:trHeight w:val="388"/>
        </w:trPr>
        <w:tc>
          <w:tcPr>
            <w:tcW w:w="9911" w:type="dxa"/>
            <w:gridSpan w:val="3"/>
            <w:shd w:val="clear" w:color="auto" w:fill="D9D9D9" w:themeFill="background1" w:themeFillShade="D9"/>
            <w:vAlign w:val="center"/>
          </w:tcPr>
          <w:p w14:paraId="2A9DBAC8" w14:textId="13301F28" w:rsidR="001202BF" w:rsidRPr="00BA0532" w:rsidRDefault="001202BF" w:rsidP="000C587E">
            <w:pPr>
              <w:rPr>
                <w:rFonts w:cstheme="minorHAnsi"/>
                <w:b/>
              </w:rPr>
            </w:pPr>
            <w:r w:rsidRPr="00BA0532">
              <w:rPr>
                <w:rFonts w:cstheme="minorHAnsi"/>
                <w:b/>
                <w:color w:val="1F3864" w:themeColor="accent1" w:themeShade="80"/>
                <w:sz w:val="18"/>
              </w:rPr>
              <w:t>Contenidos de</w:t>
            </w:r>
            <w:r w:rsidR="006B7645" w:rsidRPr="00BA0532">
              <w:rPr>
                <w:rFonts w:cstheme="minorHAnsi"/>
                <w:b/>
                <w:color w:val="1F3864" w:themeColor="accent1" w:themeShade="80"/>
                <w:sz w:val="18"/>
              </w:rPr>
              <w:t>l informe f</w:t>
            </w:r>
            <w:r w:rsidR="000C587E" w:rsidRPr="00BA0532">
              <w:rPr>
                <w:rFonts w:cstheme="minorHAnsi"/>
                <w:b/>
                <w:color w:val="1F3864" w:themeColor="accent1" w:themeShade="80"/>
                <w:sz w:val="18"/>
              </w:rPr>
              <w:t>inal</w:t>
            </w:r>
          </w:p>
        </w:tc>
      </w:tr>
      <w:tr w:rsidR="001202BF" w:rsidRPr="00BA0532" w14:paraId="55DAFFA5" w14:textId="77777777" w:rsidTr="000B14E7">
        <w:trPr>
          <w:gridAfter w:val="1"/>
          <w:wAfter w:w="12" w:type="dxa"/>
          <w:trHeight w:val="2266"/>
        </w:trPr>
        <w:tc>
          <w:tcPr>
            <w:tcW w:w="3119" w:type="dxa"/>
            <w:vAlign w:val="center"/>
          </w:tcPr>
          <w:p w14:paraId="7FEF913E" w14:textId="03D250DF" w:rsidR="001202BF" w:rsidRPr="00BA0532" w:rsidRDefault="001202BF" w:rsidP="00585A13">
            <w:pPr>
              <w:rPr>
                <w:rFonts w:cstheme="minorHAnsi"/>
                <w:color w:val="1F3864" w:themeColor="accent1" w:themeShade="80"/>
                <w:sz w:val="18"/>
              </w:rPr>
            </w:pPr>
            <w:r w:rsidRPr="00BA0532">
              <w:rPr>
                <w:rFonts w:cstheme="minorHAnsi"/>
                <w:color w:val="1F3864" w:themeColor="accent1" w:themeShade="80"/>
                <w:sz w:val="18"/>
              </w:rPr>
              <w:t xml:space="preserve">1. </w:t>
            </w:r>
            <w:r w:rsidR="00946E78" w:rsidRPr="00BA0532" w:rsidDel="008018E6">
              <w:rPr>
                <w:rFonts w:cstheme="minorHAnsi"/>
                <w:color w:val="1F3864" w:themeColor="accent1" w:themeShade="80"/>
                <w:sz w:val="18"/>
                <w:szCs w:val="18"/>
              </w:rPr>
              <w:t>Relevancia del proyecto APT</w:t>
            </w:r>
          </w:p>
        </w:tc>
        <w:tc>
          <w:tcPr>
            <w:tcW w:w="6780" w:type="dxa"/>
            <w:vAlign w:val="center"/>
          </w:tcPr>
          <w:p w14:paraId="1D8B3054" w14:textId="1DF87C9B" w:rsidR="00BF7727" w:rsidRPr="00BA0532" w:rsidRDefault="00C67B6E" w:rsidP="007C48AA">
            <w:pPr>
              <w:pStyle w:val="paragraph"/>
              <w:spacing w:after="0"/>
              <w:ind w:left="40"/>
              <w:textAlignment w:val="baseline"/>
              <w:rPr>
                <w:rStyle w:val="normaltextrun"/>
                <w:rFonts w:asciiTheme="minorHAnsi" w:hAnsiTheme="minorHAnsi" w:cstheme="minorHAnsi"/>
                <w:i/>
                <w:iCs/>
                <w:color w:val="000000" w:themeColor="text1"/>
                <w:sz w:val="18"/>
                <w:szCs w:val="18"/>
              </w:rPr>
            </w:pPr>
            <w:r w:rsidRPr="00BA0532">
              <w:rPr>
                <w:rFonts w:asciiTheme="minorHAnsi" w:hAnsiTheme="minorHAnsi" w:cstheme="minorHAnsi"/>
                <w:i/>
                <w:iCs/>
                <w:color w:val="000000" w:themeColor="text1"/>
                <w:sz w:val="18"/>
                <w:szCs w:val="18"/>
              </w:rPr>
              <w:t>El proyecto Cybernine aborda una brecha digital crítica y documentada en el comercio tradicional chileno. En Chile operan aproximadamente 146.000 almacenes de barrio que, a pesar de generar más de 400.000 empleos, mantienen niveles de digitalización incipientes.</w:t>
            </w:r>
            <w:r w:rsidR="007C48AA" w:rsidRPr="00BA0532">
              <w:rPr>
                <w:rStyle w:val="normaltextrun"/>
                <w:rFonts w:asciiTheme="minorHAnsi" w:hAnsiTheme="minorHAnsi" w:cstheme="minorHAnsi"/>
                <w:i/>
                <w:iCs/>
                <w:color w:val="000000" w:themeColor="text1"/>
                <w:sz w:val="18"/>
                <w:szCs w:val="18"/>
              </w:rPr>
              <w:t xml:space="preserve"> </w:t>
            </w:r>
            <w:sdt>
              <w:sdtPr>
                <w:rPr>
                  <w:rStyle w:val="normaltextrun"/>
                  <w:rFonts w:asciiTheme="minorHAnsi" w:hAnsiTheme="minorHAnsi" w:cstheme="minorHAnsi"/>
                  <w:i/>
                  <w:iCs/>
                  <w:color w:val="000000" w:themeColor="text1"/>
                  <w:sz w:val="18"/>
                  <w:szCs w:val="18"/>
                </w:rPr>
                <w:id w:val="-533269102"/>
                <w:citation/>
              </w:sdtPr>
              <w:sdtContent>
                <w:r w:rsidR="007C48AA" w:rsidRPr="00BA0532">
                  <w:rPr>
                    <w:rStyle w:val="normaltextrun"/>
                    <w:rFonts w:asciiTheme="minorHAnsi" w:hAnsiTheme="minorHAnsi" w:cstheme="minorHAnsi"/>
                    <w:i/>
                    <w:iCs/>
                    <w:color w:val="000000" w:themeColor="text1"/>
                    <w:sz w:val="18"/>
                    <w:szCs w:val="18"/>
                  </w:rPr>
                  <w:fldChar w:fldCharType="begin"/>
                </w:r>
                <w:r w:rsidR="007C48AA" w:rsidRPr="00BA0532">
                  <w:rPr>
                    <w:rStyle w:val="normaltextrun"/>
                    <w:rFonts w:asciiTheme="minorHAnsi" w:hAnsiTheme="minorHAnsi" w:cstheme="minorHAnsi"/>
                    <w:i/>
                    <w:iCs/>
                    <w:color w:val="000000" w:themeColor="text1"/>
                    <w:sz w:val="18"/>
                    <w:szCs w:val="18"/>
                  </w:rPr>
                  <w:instrText xml:space="preserve"> CITATION Ore23 \l 13322 </w:instrText>
                </w:r>
                <w:r w:rsidR="007C48AA" w:rsidRPr="00BA0532">
                  <w:rPr>
                    <w:rStyle w:val="normaltextrun"/>
                    <w:rFonts w:asciiTheme="minorHAnsi" w:hAnsiTheme="minorHAnsi" w:cstheme="minorHAnsi"/>
                    <w:i/>
                    <w:iCs/>
                    <w:color w:val="000000" w:themeColor="text1"/>
                    <w:sz w:val="18"/>
                    <w:szCs w:val="18"/>
                  </w:rPr>
                  <w:fldChar w:fldCharType="separate"/>
                </w:r>
                <w:r w:rsidR="007C48AA" w:rsidRPr="00BA0532">
                  <w:rPr>
                    <w:rFonts w:asciiTheme="minorHAnsi" w:hAnsiTheme="minorHAnsi" w:cstheme="minorHAnsi"/>
                    <w:noProof/>
                    <w:color w:val="000000" w:themeColor="text1"/>
                    <w:sz w:val="18"/>
                    <w:szCs w:val="18"/>
                  </w:rPr>
                  <w:t>(Orellana, 2023)</w:t>
                </w:r>
                <w:r w:rsidR="007C48AA" w:rsidRPr="00BA0532">
                  <w:rPr>
                    <w:rStyle w:val="normaltextrun"/>
                    <w:rFonts w:asciiTheme="minorHAnsi" w:hAnsiTheme="minorHAnsi" w:cstheme="minorHAnsi"/>
                    <w:i/>
                    <w:iCs/>
                    <w:color w:val="000000" w:themeColor="text1"/>
                    <w:sz w:val="18"/>
                    <w:szCs w:val="18"/>
                  </w:rPr>
                  <w:fldChar w:fldCharType="end"/>
                </w:r>
              </w:sdtContent>
            </w:sdt>
            <w:r w:rsidR="00160D4C" w:rsidRPr="00BA0532">
              <w:rPr>
                <w:rStyle w:val="normaltextrun"/>
                <w:rFonts w:asciiTheme="minorHAnsi" w:hAnsiTheme="minorHAnsi" w:cstheme="minorHAnsi"/>
                <w:i/>
                <w:iCs/>
                <w:color w:val="000000" w:themeColor="text1"/>
                <w:sz w:val="18"/>
                <w:szCs w:val="18"/>
              </w:rPr>
              <w:br/>
            </w:r>
            <w:r w:rsidR="00160D4C" w:rsidRPr="00BA0532">
              <w:rPr>
                <w:rStyle w:val="normaltextrun"/>
                <w:rFonts w:asciiTheme="minorHAnsi" w:hAnsiTheme="minorHAnsi" w:cstheme="minorHAnsi"/>
                <w:i/>
                <w:iCs/>
                <w:color w:val="000000" w:themeColor="text1"/>
                <w:sz w:val="18"/>
                <w:szCs w:val="18"/>
              </w:rPr>
              <w:br/>
            </w:r>
            <w:r w:rsidRPr="00BA0532">
              <w:rPr>
                <w:rStyle w:val="normaltextrun"/>
                <w:rFonts w:asciiTheme="minorHAnsi" w:hAnsiTheme="minorHAnsi" w:cstheme="minorHAnsi"/>
                <w:i/>
                <w:iCs/>
                <w:color w:val="000000" w:themeColor="text1"/>
                <w:sz w:val="18"/>
                <w:szCs w:val="18"/>
              </w:rPr>
              <w:t>a problemática central es la gestión de inventario:</w:t>
            </w:r>
          </w:p>
          <w:p w14:paraId="7B4E879C" w14:textId="119E269D" w:rsidR="00BF7727" w:rsidRPr="00BA0532" w:rsidRDefault="00C67B6E" w:rsidP="00BF7727">
            <w:pPr>
              <w:pStyle w:val="paragraph"/>
              <w:numPr>
                <w:ilvl w:val="0"/>
                <w:numId w:val="8"/>
              </w:numPr>
              <w:spacing w:after="0"/>
              <w:jc w:val="both"/>
              <w:textAlignment w:val="baseline"/>
              <w:rPr>
                <w:rStyle w:val="normaltextrun"/>
                <w:rFonts w:asciiTheme="minorHAnsi" w:hAnsiTheme="minorHAnsi" w:cstheme="minorHAnsi"/>
                <w:i/>
                <w:iCs/>
                <w:color w:val="000000" w:themeColor="text1"/>
                <w:sz w:val="18"/>
                <w:szCs w:val="18"/>
              </w:rPr>
            </w:pPr>
            <w:r w:rsidRPr="00BA0532">
              <w:rPr>
                <w:rStyle w:val="normaltextrun"/>
                <w:rFonts w:asciiTheme="minorHAnsi" w:hAnsiTheme="minorHAnsi" w:cstheme="minorHAnsi"/>
                <w:i/>
                <w:iCs/>
                <w:color w:val="000000" w:themeColor="text1"/>
                <w:sz w:val="18"/>
                <w:szCs w:val="18"/>
              </w:rPr>
              <w:t>Un 82,7% del sector se encuentra en un nivel "novato o inicial" de digitalización.</w:t>
            </w:r>
            <w:sdt>
              <w:sdtPr>
                <w:rPr>
                  <w:rStyle w:val="normaltextrun"/>
                  <w:rFonts w:asciiTheme="minorHAnsi" w:hAnsiTheme="minorHAnsi" w:cstheme="minorHAnsi"/>
                  <w:i/>
                  <w:iCs/>
                  <w:color w:val="000000" w:themeColor="text1"/>
                  <w:sz w:val="18"/>
                  <w:szCs w:val="18"/>
                </w:rPr>
                <w:id w:val="381839575"/>
                <w:citation/>
              </w:sdtPr>
              <w:sdtContent>
                <w:r w:rsidR="007C48AA" w:rsidRPr="00BA0532">
                  <w:rPr>
                    <w:rStyle w:val="normaltextrun"/>
                    <w:rFonts w:asciiTheme="minorHAnsi" w:hAnsiTheme="minorHAnsi" w:cstheme="minorHAnsi"/>
                    <w:i/>
                    <w:iCs/>
                    <w:color w:val="000000" w:themeColor="text1"/>
                    <w:sz w:val="18"/>
                    <w:szCs w:val="18"/>
                  </w:rPr>
                  <w:fldChar w:fldCharType="begin"/>
                </w:r>
                <w:r w:rsidR="007C48AA" w:rsidRPr="00BA0532">
                  <w:rPr>
                    <w:rStyle w:val="normaltextrun"/>
                    <w:rFonts w:asciiTheme="minorHAnsi" w:hAnsiTheme="minorHAnsi" w:cstheme="minorHAnsi"/>
                    <w:i/>
                    <w:iCs/>
                    <w:color w:val="000000" w:themeColor="text1"/>
                    <w:sz w:val="18"/>
                    <w:szCs w:val="18"/>
                  </w:rPr>
                  <w:instrText xml:space="preserve"> CITATION Nuñ23 \l 13322 </w:instrText>
                </w:r>
                <w:r w:rsidR="007C48AA" w:rsidRPr="00BA0532">
                  <w:rPr>
                    <w:rStyle w:val="normaltextrun"/>
                    <w:rFonts w:asciiTheme="minorHAnsi" w:hAnsiTheme="minorHAnsi" w:cstheme="minorHAnsi"/>
                    <w:i/>
                    <w:iCs/>
                    <w:color w:val="000000" w:themeColor="text1"/>
                    <w:sz w:val="18"/>
                    <w:szCs w:val="18"/>
                  </w:rPr>
                  <w:fldChar w:fldCharType="separate"/>
                </w:r>
                <w:r w:rsidR="007C48AA" w:rsidRPr="00BA0532">
                  <w:rPr>
                    <w:rStyle w:val="normaltextrun"/>
                    <w:rFonts w:asciiTheme="minorHAnsi" w:hAnsiTheme="minorHAnsi" w:cstheme="minorHAnsi"/>
                    <w:i/>
                    <w:iCs/>
                    <w:noProof/>
                    <w:color w:val="000000" w:themeColor="text1"/>
                    <w:sz w:val="18"/>
                    <w:szCs w:val="18"/>
                  </w:rPr>
                  <w:t xml:space="preserve"> </w:t>
                </w:r>
                <w:r w:rsidR="007C48AA" w:rsidRPr="00BA0532">
                  <w:rPr>
                    <w:rFonts w:asciiTheme="minorHAnsi" w:hAnsiTheme="minorHAnsi" w:cstheme="minorHAnsi"/>
                    <w:noProof/>
                    <w:color w:val="000000" w:themeColor="text1"/>
                    <w:sz w:val="18"/>
                    <w:szCs w:val="18"/>
                  </w:rPr>
                  <w:t>(Nuñez R. , 2023)</w:t>
                </w:r>
                <w:r w:rsidR="007C48AA" w:rsidRPr="00BA0532">
                  <w:rPr>
                    <w:rStyle w:val="normaltextrun"/>
                    <w:rFonts w:asciiTheme="minorHAnsi" w:hAnsiTheme="minorHAnsi" w:cstheme="minorHAnsi"/>
                    <w:i/>
                    <w:iCs/>
                    <w:color w:val="000000" w:themeColor="text1"/>
                    <w:sz w:val="18"/>
                    <w:szCs w:val="18"/>
                  </w:rPr>
                  <w:fldChar w:fldCharType="end"/>
                </w:r>
              </w:sdtContent>
            </w:sdt>
          </w:p>
          <w:p w14:paraId="75E06FA3" w14:textId="17344753" w:rsidR="00BF7727" w:rsidRPr="00BA0532" w:rsidRDefault="00C67B6E" w:rsidP="00BF7727">
            <w:pPr>
              <w:pStyle w:val="paragraph"/>
              <w:numPr>
                <w:ilvl w:val="0"/>
                <w:numId w:val="8"/>
              </w:numPr>
              <w:spacing w:after="0"/>
              <w:jc w:val="both"/>
              <w:textAlignment w:val="baseline"/>
              <w:rPr>
                <w:rStyle w:val="normaltextrun"/>
                <w:rFonts w:asciiTheme="minorHAnsi" w:hAnsiTheme="minorHAnsi" w:cstheme="minorHAnsi"/>
                <w:i/>
                <w:iCs/>
                <w:color w:val="000000" w:themeColor="text1"/>
                <w:sz w:val="18"/>
                <w:szCs w:val="18"/>
              </w:rPr>
            </w:pPr>
            <w:r w:rsidRPr="00BA0532">
              <w:rPr>
                <w:rFonts w:asciiTheme="minorHAnsi" w:hAnsiTheme="minorHAnsi" w:cstheme="minorHAnsi"/>
                <w:i/>
                <w:iCs/>
                <w:color w:val="000000" w:themeColor="text1"/>
                <w:sz w:val="18"/>
                <w:szCs w:val="18"/>
              </w:rPr>
              <w:t>La principal falencia es la administración, donde en muchos lugares se sigue usando un cuaderno para la gestión de inventario y finanzas</w:t>
            </w:r>
            <w:r w:rsidR="00BF7727" w:rsidRPr="00BA0532">
              <w:rPr>
                <w:rStyle w:val="normaltextrun"/>
                <w:rFonts w:asciiTheme="minorHAnsi" w:hAnsiTheme="minorHAnsi" w:cstheme="minorHAnsi"/>
                <w:i/>
                <w:iCs/>
                <w:color w:val="000000" w:themeColor="text1"/>
                <w:sz w:val="18"/>
                <w:szCs w:val="18"/>
              </w:rPr>
              <w:t>.</w:t>
            </w:r>
            <w:sdt>
              <w:sdtPr>
                <w:rPr>
                  <w:rStyle w:val="normaltextrun"/>
                  <w:rFonts w:asciiTheme="minorHAnsi" w:hAnsiTheme="minorHAnsi" w:cstheme="minorHAnsi"/>
                  <w:i/>
                  <w:iCs/>
                  <w:color w:val="000000" w:themeColor="text1"/>
                  <w:sz w:val="18"/>
                  <w:szCs w:val="18"/>
                </w:rPr>
                <w:id w:val="920220493"/>
                <w:citation/>
              </w:sdtPr>
              <w:sdtContent>
                <w:r w:rsidR="007C48AA" w:rsidRPr="00BA0532">
                  <w:rPr>
                    <w:rStyle w:val="normaltextrun"/>
                    <w:rFonts w:asciiTheme="minorHAnsi" w:hAnsiTheme="minorHAnsi" w:cstheme="minorHAnsi"/>
                    <w:i/>
                    <w:iCs/>
                    <w:color w:val="000000" w:themeColor="text1"/>
                    <w:sz w:val="18"/>
                    <w:szCs w:val="18"/>
                  </w:rPr>
                  <w:fldChar w:fldCharType="begin"/>
                </w:r>
                <w:r w:rsidR="007C48AA" w:rsidRPr="00BA0532">
                  <w:rPr>
                    <w:rStyle w:val="normaltextrun"/>
                    <w:rFonts w:asciiTheme="minorHAnsi" w:hAnsiTheme="minorHAnsi" w:cstheme="minorHAnsi"/>
                    <w:i/>
                    <w:iCs/>
                    <w:color w:val="000000" w:themeColor="text1"/>
                    <w:sz w:val="18"/>
                    <w:szCs w:val="18"/>
                  </w:rPr>
                  <w:instrText xml:space="preserve"> CITATION Ore23 \l 13322 </w:instrText>
                </w:r>
                <w:r w:rsidR="007C48AA" w:rsidRPr="00BA0532">
                  <w:rPr>
                    <w:rStyle w:val="normaltextrun"/>
                    <w:rFonts w:asciiTheme="minorHAnsi" w:hAnsiTheme="minorHAnsi" w:cstheme="minorHAnsi"/>
                    <w:i/>
                    <w:iCs/>
                    <w:color w:val="000000" w:themeColor="text1"/>
                    <w:sz w:val="18"/>
                    <w:szCs w:val="18"/>
                  </w:rPr>
                  <w:fldChar w:fldCharType="separate"/>
                </w:r>
                <w:r w:rsidR="007C48AA" w:rsidRPr="00BA0532">
                  <w:rPr>
                    <w:rStyle w:val="normaltextrun"/>
                    <w:rFonts w:asciiTheme="minorHAnsi" w:hAnsiTheme="minorHAnsi" w:cstheme="minorHAnsi"/>
                    <w:i/>
                    <w:iCs/>
                    <w:noProof/>
                    <w:color w:val="000000" w:themeColor="text1"/>
                    <w:sz w:val="18"/>
                    <w:szCs w:val="18"/>
                  </w:rPr>
                  <w:t xml:space="preserve"> </w:t>
                </w:r>
                <w:r w:rsidR="007C48AA" w:rsidRPr="00BA0532">
                  <w:rPr>
                    <w:rFonts w:asciiTheme="minorHAnsi" w:hAnsiTheme="minorHAnsi" w:cstheme="minorHAnsi"/>
                    <w:noProof/>
                    <w:color w:val="000000" w:themeColor="text1"/>
                    <w:sz w:val="18"/>
                    <w:szCs w:val="18"/>
                  </w:rPr>
                  <w:t>(Orellana, 2023)</w:t>
                </w:r>
                <w:r w:rsidR="007C48AA" w:rsidRPr="00BA0532">
                  <w:rPr>
                    <w:rStyle w:val="normaltextrun"/>
                    <w:rFonts w:asciiTheme="minorHAnsi" w:hAnsiTheme="minorHAnsi" w:cstheme="minorHAnsi"/>
                    <w:i/>
                    <w:iCs/>
                    <w:color w:val="000000" w:themeColor="text1"/>
                    <w:sz w:val="18"/>
                    <w:szCs w:val="18"/>
                  </w:rPr>
                  <w:fldChar w:fldCharType="end"/>
                </w:r>
              </w:sdtContent>
            </w:sdt>
          </w:p>
          <w:p w14:paraId="1022C37C" w14:textId="405B6733" w:rsidR="00BF7727" w:rsidRPr="00BA0532" w:rsidRDefault="00C67B6E" w:rsidP="00BF7727">
            <w:pPr>
              <w:pStyle w:val="paragraph"/>
              <w:numPr>
                <w:ilvl w:val="0"/>
                <w:numId w:val="8"/>
              </w:numPr>
              <w:spacing w:after="0"/>
              <w:jc w:val="both"/>
              <w:textAlignment w:val="baseline"/>
              <w:rPr>
                <w:rStyle w:val="normaltextrun"/>
                <w:rFonts w:asciiTheme="minorHAnsi" w:hAnsiTheme="minorHAnsi" w:cstheme="minorHAnsi"/>
                <w:i/>
                <w:iCs/>
                <w:color w:val="000000" w:themeColor="text1"/>
                <w:sz w:val="18"/>
                <w:szCs w:val="18"/>
              </w:rPr>
            </w:pPr>
            <w:r w:rsidRPr="00BA0532">
              <w:rPr>
                <w:rFonts w:asciiTheme="minorHAnsi" w:hAnsiTheme="minorHAnsi" w:cstheme="minorHAnsi"/>
                <w:i/>
                <w:iCs/>
                <w:color w:val="000000" w:themeColor="text1"/>
                <w:sz w:val="18"/>
                <w:szCs w:val="18"/>
              </w:rPr>
              <w:t>Esta dependencia de registros manuales genera ineficiencias operativas directas: quiebres de stock, sobreinventario que inmoviliza capital, y pérdida de tiempo que afecta la atención al cliente</w:t>
            </w:r>
            <w:r w:rsidR="00BF7727" w:rsidRPr="00BA0532">
              <w:rPr>
                <w:rStyle w:val="normaltextrun"/>
                <w:rFonts w:asciiTheme="minorHAnsi" w:hAnsiTheme="minorHAnsi" w:cstheme="minorHAnsi"/>
                <w:i/>
                <w:iCs/>
                <w:color w:val="000000" w:themeColor="text1"/>
                <w:sz w:val="18"/>
                <w:szCs w:val="18"/>
              </w:rPr>
              <w:t>.</w:t>
            </w:r>
          </w:p>
          <w:p w14:paraId="6A877F56" w14:textId="4178167B" w:rsidR="00BF7727" w:rsidRPr="00BA0532" w:rsidRDefault="00C67B6E" w:rsidP="00BF7727">
            <w:pPr>
              <w:pStyle w:val="paragraph"/>
              <w:spacing w:after="0"/>
              <w:ind w:left="40"/>
              <w:jc w:val="both"/>
              <w:textAlignment w:val="baseline"/>
              <w:rPr>
                <w:rStyle w:val="normaltextrun"/>
                <w:rFonts w:asciiTheme="minorHAnsi" w:hAnsiTheme="minorHAnsi" w:cstheme="minorHAnsi"/>
                <w:i/>
                <w:iCs/>
                <w:color w:val="000000" w:themeColor="text1"/>
                <w:sz w:val="18"/>
                <w:szCs w:val="18"/>
              </w:rPr>
            </w:pPr>
            <w:r w:rsidRPr="00BA0532">
              <w:rPr>
                <w:rFonts w:asciiTheme="minorHAnsi" w:hAnsiTheme="minorHAnsi" w:cstheme="minorHAnsi"/>
                <w:i/>
                <w:iCs/>
                <w:color w:val="000000" w:themeColor="text1"/>
                <w:sz w:val="18"/>
                <w:szCs w:val="18"/>
              </w:rPr>
              <w:t xml:space="preserve">La adopción de tecnología es un desafío complejo, ya que el perfil de usuario predominante son adultos mayores de 45 años (según datos de </w:t>
            </w:r>
            <w:proofErr w:type="spellStart"/>
            <w:r w:rsidRPr="00BA0532">
              <w:rPr>
                <w:rFonts w:asciiTheme="minorHAnsi" w:hAnsiTheme="minorHAnsi" w:cstheme="minorHAnsi"/>
                <w:i/>
                <w:iCs/>
                <w:color w:val="000000" w:themeColor="text1"/>
                <w:sz w:val="18"/>
                <w:szCs w:val="18"/>
              </w:rPr>
              <w:t>Provokers</w:t>
            </w:r>
            <w:proofErr w:type="spellEnd"/>
            <w:r w:rsidRPr="00BA0532">
              <w:rPr>
                <w:rFonts w:asciiTheme="minorHAnsi" w:hAnsiTheme="minorHAnsi" w:cstheme="minorHAnsi"/>
                <w:i/>
                <w:iCs/>
                <w:color w:val="000000" w:themeColor="text1"/>
                <w:sz w:val="18"/>
                <w:szCs w:val="18"/>
              </w:rPr>
              <w:t xml:space="preserve">/Sercotec). Este segmento, de </w:t>
            </w:r>
            <w:r w:rsidRPr="00BA0532">
              <w:rPr>
                <w:rFonts w:asciiTheme="minorHAnsi" w:hAnsiTheme="minorHAnsi" w:cstheme="minorHAnsi"/>
                <w:i/>
                <w:iCs/>
                <w:color w:val="000000" w:themeColor="text1"/>
                <w:sz w:val="18"/>
                <w:szCs w:val="18"/>
              </w:rPr>
              <w:lastRenderedPageBreak/>
              <w:t>acuerdo con la Encuesta SUBTEL 2024, presenta la mayor brecha digital: un 79,7% no utiliza computadores y las principales barreras para el no uso de internet son la "Usabilidad", incluyendo "No sé utilizar el computador y/o smartphone" (38,7%) y "No sé utilizar el internet" (29,6%)</w:t>
            </w:r>
            <w:r w:rsidR="00BF7727" w:rsidRPr="00BA0532">
              <w:rPr>
                <w:rStyle w:val="normaltextrun"/>
                <w:rFonts w:asciiTheme="minorHAnsi" w:hAnsiTheme="minorHAnsi" w:cstheme="minorHAnsi"/>
                <w:i/>
                <w:iCs/>
                <w:color w:val="000000" w:themeColor="text1"/>
                <w:sz w:val="18"/>
                <w:szCs w:val="18"/>
              </w:rPr>
              <w:t>.</w:t>
            </w:r>
            <w:sdt>
              <w:sdtPr>
                <w:rPr>
                  <w:rStyle w:val="normaltextrun"/>
                  <w:rFonts w:asciiTheme="minorHAnsi" w:hAnsiTheme="minorHAnsi" w:cstheme="minorHAnsi"/>
                  <w:i/>
                  <w:iCs/>
                  <w:color w:val="000000" w:themeColor="text1"/>
                  <w:sz w:val="18"/>
                  <w:szCs w:val="18"/>
                </w:rPr>
                <w:id w:val="-920943272"/>
                <w:citation/>
              </w:sdtPr>
              <w:sdtContent>
                <w:r w:rsidR="007C48AA" w:rsidRPr="00BA0532">
                  <w:rPr>
                    <w:rStyle w:val="normaltextrun"/>
                    <w:rFonts w:asciiTheme="minorHAnsi" w:hAnsiTheme="minorHAnsi" w:cstheme="minorHAnsi"/>
                    <w:i/>
                    <w:iCs/>
                    <w:color w:val="000000" w:themeColor="text1"/>
                    <w:sz w:val="18"/>
                    <w:szCs w:val="18"/>
                  </w:rPr>
                  <w:fldChar w:fldCharType="begin"/>
                </w:r>
                <w:r w:rsidR="007C48AA" w:rsidRPr="00BA0532">
                  <w:rPr>
                    <w:rStyle w:val="normaltextrun"/>
                    <w:rFonts w:asciiTheme="minorHAnsi" w:hAnsiTheme="minorHAnsi" w:cstheme="minorHAnsi"/>
                    <w:i/>
                    <w:iCs/>
                    <w:color w:val="000000" w:themeColor="text1"/>
                    <w:sz w:val="18"/>
                    <w:szCs w:val="18"/>
                  </w:rPr>
                  <w:instrText xml:space="preserve"> CITATION Nuñ24 \l 13322 </w:instrText>
                </w:r>
                <w:r w:rsidR="007C48AA" w:rsidRPr="00BA0532">
                  <w:rPr>
                    <w:rStyle w:val="normaltextrun"/>
                    <w:rFonts w:asciiTheme="minorHAnsi" w:hAnsiTheme="minorHAnsi" w:cstheme="minorHAnsi"/>
                    <w:i/>
                    <w:iCs/>
                    <w:color w:val="000000" w:themeColor="text1"/>
                    <w:sz w:val="18"/>
                    <w:szCs w:val="18"/>
                  </w:rPr>
                  <w:fldChar w:fldCharType="separate"/>
                </w:r>
                <w:r w:rsidR="007C48AA" w:rsidRPr="00BA0532">
                  <w:rPr>
                    <w:rStyle w:val="normaltextrun"/>
                    <w:rFonts w:asciiTheme="minorHAnsi" w:hAnsiTheme="minorHAnsi" w:cstheme="minorHAnsi"/>
                    <w:i/>
                    <w:iCs/>
                    <w:noProof/>
                    <w:color w:val="000000" w:themeColor="text1"/>
                    <w:sz w:val="18"/>
                    <w:szCs w:val="18"/>
                  </w:rPr>
                  <w:t xml:space="preserve"> </w:t>
                </w:r>
                <w:r w:rsidR="007C48AA" w:rsidRPr="00BA0532">
                  <w:rPr>
                    <w:rFonts w:asciiTheme="minorHAnsi" w:hAnsiTheme="minorHAnsi" w:cstheme="minorHAnsi"/>
                    <w:noProof/>
                    <w:color w:val="000000" w:themeColor="text1"/>
                    <w:sz w:val="18"/>
                    <w:szCs w:val="18"/>
                  </w:rPr>
                  <w:t>(Nuñez, 2024)</w:t>
                </w:r>
                <w:r w:rsidR="007C48AA" w:rsidRPr="00BA0532">
                  <w:rPr>
                    <w:rStyle w:val="normaltextrun"/>
                    <w:rFonts w:asciiTheme="minorHAnsi" w:hAnsiTheme="minorHAnsi" w:cstheme="minorHAnsi"/>
                    <w:i/>
                    <w:iCs/>
                    <w:color w:val="000000" w:themeColor="text1"/>
                    <w:sz w:val="18"/>
                    <w:szCs w:val="18"/>
                  </w:rPr>
                  <w:fldChar w:fldCharType="end"/>
                </w:r>
              </w:sdtContent>
            </w:sdt>
          </w:p>
          <w:p w14:paraId="73298433" w14:textId="5E43F64F" w:rsidR="00697DC1" w:rsidRPr="00BA0532" w:rsidRDefault="00697DC1" w:rsidP="000B14E7">
            <w:pPr>
              <w:pStyle w:val="paragraph"/>
              <w:spacing w:after="0"/>
              <w:ind w:left="40"/>
              <w:jc w:val="both"/>
              <w:textAlignment w:val="baseline"/>
              <w:rPr>
                <w:rStyle w:val="normaltextrun"/>
                <w:rFonts w:asciiTheme="minorHAnsi" w:hAnsiTheme="minorHAnsi" w:cstheme="minorHAnsi"/>
                <w:i/>
                <w:iCs/>
                <w:color w:val="000000" w:themeColor="text1"/>
                <w:sz w:val="18"/>
                <w:szCs w:val="18"/>
              </w:rPr>
            </w:pPr>
            <w:r w:rsidRPr="00BA0532">
              <w:rPr>
                <w:rStyle w:val="normaltextrun"/>
                <w:rFonts w:asciiTheme="minorHAnsi" w:hAnsiTheme="minorHAnsi" w:cstheme="minorHAnsi"/>
                <w:i/>
                <w:iCs/>
                <w:color w:val="000000" w:themeColor="text1"/>
                <w:sz w:val="18"/>
                <w:szCs w:val="18"/>
              </w:rPr>
              <w:t xml:space="preserve">La adopción de tecnología es un desafío complejo, ya que el perfil de usuario predominante son adultos mayores de 45 años (según datos de </w:t>
            </w:r>
            <w:proofErr w:type="spellStart"/>
            <w:r w:rsidRPr="00BA0532">
              <w:rPr>
                <w:rStyle w:val="normaltextrun"/>
                <w:rFonts w:asciiTheme="minorHAnsi" w:hAnsiTheme="minorHAnsi" w:cstheme="minorHAnsi"/>
                <w:i/>
                <w:iCs/>
                <w:color w:val="000000" w:themeColor="text1"/>
                <w:sz w:val="18"/>
                <w:szCs w:val="18"/>
              </w:rPr>
              <w:t>Provokers</w:t>
            </w:r>
            <w:proofErr w:type="spellEnd"/>
            <w:r w:rsidRPr="00BA0532">
              <w:rPr>
                <w:rStyle w:val="normaltextrun"/>
                <w:rFonts w:asciiTheme="minorHAnsi" w:hAnsiTheme="minorHAnsi" w:cstheme="minorHAnsi"/>
                <w:i/>
                <w:iCs/>
                <w:color w:val="000000" w:themeColor="text1"/>
                <w:sz w:val="18"/>
                <w:szCs w:val="18"/>
              </w:rPr>
              <w:t>/Sercotec). Este segmento, de acuerdo con la Encuesta SUBTEL 2024, presenta la mayor brecha digital: un 79,7% no utiliza computadores y las principales barreras para el no uso de internet son la "Usabilidad", incluyendo "No sé utilizar el computador y/o smartphone" (38,7%) y "No sé utilizar el internet" (29,6%).</w:t>
            </w:r>
            <w:r w:rsidRPr="00BA0532">
              <w:rPr>
                <w:rStyle w:val="normaltextrun"/>
                <w:rFonts w:asciiTheme="minorHAnsi" w:hAnsiTheme="minorHAnsi" w:cstheme="minorHAnsi"/>
                <w:i/>
                <w:iCs/>
                <w:color w:val="000000" w:themeColor="text1"/>
                <w:sz w:val="18"/>
                <w:szCs w:val="18"/>
              </w:rPr>
              <w:t xml:space="preserve"> </w:t>
            </w:r>
            <w:sdt>
              <w:sdtPr>
                <w:rPr>
                  <w:rStyle w:val="normaltextrun"/>
                  <w:rFonts w:asciiTheme="minorHAnsi" w:hAnsiTheme="minorHAnsi" w:cstheme="minorHAnsi"/>
                  <w:i/>
                  <w:iCs/>
                  <w:color w:val="000000" w:themeColor="text1"/>
                  <w:sz w:val="18"/>
                  <w:szCs w:val="18"/>
                </w:rPr>
                <w:id w:val="1261872256"/>
                <w:citation/>
              </w:sdtPr>
              <w:sdtContent>
                <w:r w:rsidRPr="00BA0532">
                  <w:rPr>
                    <w:rStyle w:val="normaltextrun"/>
                    <w:rFonts w:asciiTheme="minorHAnsi" w:hAnsiTheme="minorHAnsi" w:cstheme="minorHAnsi"/>
                    <w:i/>
                    <w:iCs/>
                    <w:color w:val="000000" w:themeColor="text1"/>
                    <w:sz w:val="18"/>
                    <w:szCs w:val="18"/>
                  </w:rPr>
                  <w:fldChar w:fldCharType="begin"/>
                </w:r>
                <w:r w:rsidRPr="00BA0532">
                  <w:rPr>
                    <w:rStyle w:val="normaltextrun"/>
                    <w:rFonts w:asciiTheme="minorHAnsi" w:hAnsiTheme="minorHAnsi" w:cstheme="minorHAnsi"/>
                    <w:i/>
                    <w:iCs/>
                    <w:color w:val="000000" w:themeColor="text1"/>
                    <w:sz w:val="18"/>
                    <w:szCs w:val="18"/>
                  </w:rPr>
                  <w:instrText xml:space="preserve"> CITATION CAD24 \l 13322 </w:instrText>
                </w:r>
                <w:r w:rsidRPr="00BA0532">
                  <w:rPr>
                    <w:rStyle w:val="normaltextrun"/>
                    <w:rFonts w:asciiTheme="minorHAnsi" w:hAnsiTheme="minorHAnsi" w:cstheme="minorHAnsi"/>
                    <w:i/>
                    <w:iCs/>
                    <w:color w:val="000000" w:themeColor="text1"/>
                    <w:sz w:val="18"/>
                    <w:szCs w:val="18"/>
                  </w:rPr>
                  <w:fldChar w:fldCharType="separate"/>
                </w:r>
                <w:r w:rsidRPr="00BA0532">
                  <w:rPr>
                    <w:rFonts w:asciiTheme="minorHAnsi" w:hAnsiTheme="minorHAnsi" w:cstheme="minorHAnsi"/>
                    <w:noProof/>
                    <w:color w:val="000000" w:themeColor="text1"/>
                    <w:sz w:val="18"/>
                    <w:szCs w:val="18"/>
                  </w:rPr>
                  <w:t>(CADEM, 2024)</w:t>
                </w:r>
                <w:r w:rsidRPr="00BA0532">
                  <w:rPr>
                    <w:rStyle w:val="normaltextrun"/>
                    <w:rFonts w:asciiTheme="minorHAnsi" w:hAnsiTheme="minorHAnsi" w:cstheme="minorHAnsi"/>
                    <w:i/>
                    <w:iCs/>
                    <w:color w:val="000000" w:themeColor="text1"/>
                    <w:sz w:val="18"/>
                    <w:szCs w:val="18"/>
                  </w:rPr>
                  <w:fldChar w:fldCharType="end"/>
                </w:r>
              </w:sdtContent>
            </w:sdt>
          </w:p>
          <w:p w14:paraId="260A7AFD" w14:textId="77777777" w:rsidR="001202BF" w:rsidRPr="00BA0532" w:rsidRDefault="00697DC1" w:rsidP="000B14E7">
            <w:pPr>
              <w:pStyle w:val="paragraph"/>
              <w:spacing w:after="0"/>
              <w:ind w:left="40"/>
              <w:jc w:val="both"/>
              <w:textAlignment w:val="baseline"/>
              <w:rPr>
                <w:rStyle w:val="normaltextrun"/>
                <w:rFonts w:asciiTheme="minorHAnsi" w:hAnsiTheme="minorHAnsi" w:cstheme="minorHAnsi"/>
                <w:i/>
                <w:iCs/>
                <w:color w:val="000000" w:themeColor="text1"/>
                <w:sz w:val="18"/>
                <w:szCs w:val="18"/>
              </w:rPr>
            </w:pPr>
            <w:r w:rsidRPr="00BA0532">
              <w:rPr>
                <w:rStyle w:val="normaltextrun"/>
                <w:rFonts w:asciiTheme="minorHAnsi" w:hAnsiTheme="minorHAnsi" w:cstheme="minorHAnsi"/>
                <w:i/>
                <w:iCs/>
                <w:color w:val="000000" w:themeColor="text1"/>
                <w:sz w:val="18"/>
                <w:szCs w:val="18"/>
              </w:rPr>
              <w:t>Cybernine_C9 ataca esta brecha directamente. La propuesta entrega una solución PWA (</w:t>
            </w:r>
            <w:proofErr w:type="spellStart"/>
            <w:r w:rsidRPr="00BA0532">
              <w:rPr>
                <w:rStyle w:val="normaltextrun"/>
                <w:rFonts w:asciiTheme="minorHAnsi" w:hAnsiTheme="minorHAnsi" w:cstheme="minorHAnsi"/>
                <w:i/>
                <w:iCs/>
                <w:color w:val="000000" w:themeColor="text1"/>
                <w:sz w:val="18"/>
                <w:szCs w:val="18"/>
              </w:rPr>
              <w:t>Progressive</w:t>
            </w:r>
            <w:proofErr w:type="spellEnd"/>
            <w:r w:rsidRPr="00BA0532">
              <w:rPr>
                <w:rStyle w:val="normaltextrun"/>
                <w:rFonts w:asciiTheme="minorHAnsi" w:hAnsiTheme="minorHAnsi" w:cstheme="minorHAnsi"/>
                <w:i/>
                <w:iCs/>
                <w:color w:val="000000" w:themeColor="text1"/>
                <w:sz w:val="18"/>
                <w:szCs w:val="18"/>
              </w:rPr>
              <w:t xml:space="preserve"> Web App), asequible (BaaS) y diseñada para la máxima simplicidad. Al privilegiar flujos intuitivos y el uso desde el teléfono móvil</w:t>
            </w:r>
            <w:r w:rsidR="00320376" w:rsidRPr="00BA0532">
              <w:rPr>
                <w:rStyle w:val="normaltextrun"/>
                <w:rFonts w:asciiTheme="minorHAnsi" w:hAnsiTheme="minorHAnsi" w:cstheme="minorHAnsi"/>
                <w:i/>
                <w:iCs/>
                <w:color w:val="000000" w:themeColor="text1"/>
                <w:sz w:val="18"/>
                <w:szCs w:val="18"/>
              </w:rPr>
              <w:t xml:space="preserve">, </w:t>
            </w:r>
            <w:r w:rsidRPr="00BA0532">
              <w:rPr>
                <w:rStyle w:val="normaltextrun"/>
                <w:rFonts w:asciiTheme="minorHAnsi" w:hAnsiTheme="minorHAnsi" w:cstheme="minorHAnsi"/>
                <w:i/>
                <w:iCs/>
                <w:color w:val="000000" w:themeColor="text1"/>
                <w:sz w:val="18"/>
                <w:szCs w:val="18"/>
              </w:rPr>
              <w:t>el dispositivo de mayor penetración en Chile (98,9%)</w:t>
            </w:r>
            <w:r w:rsidR="00320376" w:rsidRPr="00BA0532">
              <w:rPr>
                <w:rStyle w:val="normaltextrun"/>
                <w:rFonts w:asciiTheme="minorHAnsi" w:hAnsiTheme="minorHAnsi" w:cstheme="minorHAnsi"/>
                <w:i/>
                <w:iCs/>
                <w:color w:val="000000" w:themeColor="text1"/>
                <w:sz w:val="18"/>
                <w:szCs w:val="18"/>
              </w:rPr>
              <w:t>,</w:t>
            </w:r>
            <w:r w:rsidRPr="00BA0532">
              <w:rPr>
                <w:rStyle w:val="normaltextrun"/>
                <w:rFonts w:asciiTheme="minorHAnsi" w:hAnsiTheme="minorHAnsi" w:cstheme="minorHAnsi"/>
                <w:i/>
                <w:iCs/>
                <w:color w:val="000000" w:themeColor="text1"/>
                <w:sz w:val="18"/>
                <w:szCs w:val="18"/>
              </w:rPr>
              <w:t xml:space="preserve"> se reduce drásticamente la barrera de entrada tecnológica para este segmento.</w:t>
            </w:r>
            <w:sdt>
              <w:sdtPr>
                <w:rPr>
                  <w:rStyle w:val="normaltextrun"/>
                  <w:rFonts w:asciiTheme="minorHAnsi" w:hAnsiTheme="minorHAnsi" w:cstheme="minorHAnsi"/>
                  <w:i/>
                  <w:iCs/>
                  <w:color w:val="000000" w:themeColor="text1"/>
                  <w:sz w:val="18"/>
                  <w:szCs w:val="18"/>
                </w:rPr>
                <w:id w:val="-1475439696"/>
                <w:citation/>
              </w:sdtPr>
              <w:sdtContent>
                <w:r w:rsidRPr="00BA0532">
                  <w:rPr>
                    <w:rStyle w:val="normaltextrun"/>
                    <w:rFonts w:asciiTheme="minorHAnsi" w:hAnsiTheme="minorHAnsi" w:cstheme="minorHAnsi"/>
                    <w:i/>
                    <w:iCs/>
                    <w:color w:val="000000" w:themeColor="text1"/>
                    <w:sz w:val="18"/>
                    <w:szCs w:val="18"/>
                  </w:rPr>
                  <w:fldChar w:fldCharType="begin"/>
                </w:r>
                <w:r w:rsidRPr="00BA0532">
                  <w:rPr>
                    <w:rStyle w:val="normaltextrun"/>
                    <w:rFonts w:asciiTheme="minorHAnsi" w:hAnsiTheme="minorHAnsi" w:cstheme="minorHAnsi"/>
                    <w:i/>
                    <w:iCs/>
                    <w:color w:val="000000" w:themeColor="text1"/>
                    <w:sz w:val="18"/>
                    <w:szCs w:val="18"/>
                  </w:rPr>
                  <w:instrText xml:space="preserve"> CITATION CAD24 \l 13322 </w:instrText>
                </w:r>
                <w:r w:rsidRPr="00BA0532">
                  <w:rPr>
                    <w:rStyle w:val="normaltextrun"/>
                    <w:rFonts w:asciiTheme="minorHAnsi" w:hAnsiTheme="minorHAnsi" w:cstheme="minorHAnsi"/>
                    <w:i/>
                    <w:iCs/>
                    <w:color w:val="000000" w:themeColor="text1"/>
                    <w:sz w:val="18"/>
                    <w:szCs w:val="18"/>
                  </w:rPr>
                  <w:fldChar w:fldCharType="separate"/>
                </w:r>
                <w:r w:rsidRPr="00BA0532">
                  <w:rPr>
                    <w:rStyle w:val="normaltextrun"/>
                    <w:rFonts w:asciiTheme="minorHAnsi" w:hAnsiTheme="minorHAnsi" w:cstheme="minorHAnsi"/>
                    <w:i/>
                    <w:iCs/>
                    <w:noProof/>
                    <w:color w:val="000000" w:themeColor="text1"/>
                    <w:sz w:val="18"/>
                    <w:szCs w:val="18"/>
                  </w:rPr>
                  <w:t xml:space="preserve"> </w:t>
                </w:r>
                <w:r w:rsidRPr="00BA0532">
                  <w:rPr>
                    <w:rFonts w:asciiTheme="minorHAnsi" w:hAnsiTheme="minorHAnsi" w:cstheme="minorHAnsi"/>
                    <w:noProof/>
                    <w:color w:val="000000" w:themeColor="text1"/>
                    <w:sz w:val="18"/>
                    <w:szCs w:val="18"/>
                  </w:rPr>
                  <w:t>(CADEM, 2024)</w:t>
                </w:r>
                <w:r w:rsidRPr="00BA0532">
                  <w:rPr>
                    <w:rStyle w:val="normaltextrun"/>
                    <w:rFonts w:asciiTheme="minorHAnsi" w:hAnsiTheme="minorHAnsi" w:cstheme="minorHAnsi"/>
                    <w:i/>
                    <w:iCs/>
                    <w:color w:val="000000" w:themeColor="text1"/>
                    <w:sz w:val="18"/>
                    <w:szCs w:val="18"/>
                  </w:rPr>
                  <w:fldChar w:fldCharType="end"/>
                </w:r>
              </w:sdtContent>
            </w:sdt>
          </w:p>
          <w:p w14:paraId="035BD675" w14:textId="26A35FA8" w:rsidR="00320376" w:rsidRPr="00BA0532" w:rsidRDefault="00320376" w:rsidP="00320376">
            <w:pPr>
              <w:pStyle w:val="paragraph"/>
              <w:spacing w:after="0"/>
              <w:ind w:left="40"/>
              <w:jc w:val="both"/>
              <w:textAlignment w:val="baseline"/>
              <w:rPr>
                <w:rFonts w:asciiTheme="minorHAnsi" w:hAnsiTheme="minorHAnsi" w:cstheme="minorHAnsi"/>
                <w:i/>
                <w:sz w:val="18"/>
                <w:szCs w:val="18"/>
              </w:rPr>
            </w:pPr>
            <w:r w:rsidRPr="00BA0532">
              <w:rPr>
                <w:rFonts w:asciiTheme="minorHAnsi" w:hAnsiTheme="minorHAnsi" w:cstheme="minorHAnsi"/>
                <w:i/>
                <w:sz w:val="18"/>
                <w:szCs w:val="18"/>
              </w:rPr>
              <w:t>Para el campo profesional de la Ingeniería en Informática, el proyecto es relevante porque integra competencias clave de la disciplina</w:t>
            </w:r>
            <w:r w:rsidRPr="00BA0532">
              <w:rPr>
                <w:rFonts w:asciiTheme="minorHAnsi" w:hAnsiTheme="minorHAnsi" w:cstheme="minorHAnsi"/>
                <w:i/>
                <w:sz w:val="18"/>
                <w:szCs w:val="18"/>
              </w:rPr>
              <w:t xml:space="preserve"> introduciéndolas</w:t>
            </w:r>
            <w:r w:rsidRPr="00BA0532">
              <w:rPr>
                <w:rFonts w:asciiTheme="minorHAnsi" w:hAnsiTheme="minorHAnsi" w:cstheme="minorHAnsi"/>
                <w:i/>
                <w:sz w:val="18"/>
                <w:szCs w:val="18"/>
              </w:rPr>
              <w:t xml:space="preserve"> en un contexto de alta usabilidad para usuarios con baja alfabetización digital. Esto incluye desde un levantamiento de requerimientos centrado en el usuario (siguiendo principios de desarrollo ágil) hasta el modelamiento y gestión de datos para asegurar la trazabilidad histórica del stock (función tipo Kardex), vital para la auditoría y optimización del negocio.</w:t>
            </w:r>
          </w:p>
          <w:p w14:paraId="0BAA0820" w14:textId="6CB15820" w:rsidR="00320376" w:rsidRPr="00BA0532" w:rsidRDefault="00320376" w:rsidP="00320376">
            <w:pPr>
              <w:pStyle w:val="paragraph"/>
              <w:spacing w:after="0"/>
              <w:ind w:left="40"/>
              <w:jc w:val="both"/>
              <w:textAlignment w:val="baseline"/>
              <w:rPr>
                <w:rFonts w:asciiTheme="minorHAnsi" w:hAnsiTheme="minorHAnsi" w:cstheme="minorHAnsi"/>
                <w:i/>
                <w:sz w:val="18"/>
                <w:szCs w:val="18"/>
              </w:rPr>
            </w:pPr>
            <w:r w:rsidRPr="00BA0532">
              <w:rPr>
                <w:rFonts w:asciiTheme="minorHAnsi" w:hAnsiTheme="minorHAnsi" w:cstheme="minorHAnsi"/>
                <w:i/>
                <w:sz w:val="18"/>
                <w:szCs w:val="18"/>
              </w:rPr>
              <w:t xml:space="preserve">El desarrollo implementa una PWA que integra hardware nativo (escáner de cámara vía html5-qrcode) y se articula sobre una arquitectura moderna BaaS con Vue.js y Firebase, potenciando la escalabilidad y agilidad. Además, se incorpora una IA ligera (Sra. MarIA), la cual se alimenta de los datos de inventario reales del usuario (vía Cloud </w:t>
            </w:r>
            <w:proofErr w:type="spellStart"/>
            <w:r w:rsidRPr="00BA0532">
              <w:rPr>
                <w:rFonts w:asciiTheme="minorHAnsi" w:hAnsiTheme="minorHAnsi" w:cstheme="minorHAnsi"/>
                <w:i/>
                <w:sz w:val="18"/>
                <w:szCs w:val="18"/>
              </w:rPr>
              <w:t>Functions</w:t>
            </w:r>
            <w:proofErr w:type="spellEnd"/>
            <w:r w:rsidRPr="00BA0532">
              <w:rPr>
                <w:rFonts w:asciiTheme="minorHAnsi" w:hAnsiTheme="minorHAnsi" w:cstheme="minorHAnsi"/>
                <w:i/>
                <w:sz w:val="18"/>
                <w:szCs w:val="18"/>
              </w:rPr>
              <w:t xml:space="preserve"> y gemini-2.5-</w:t>
            </w:r>
            <w:proofErr w:type="gramStart"/>
            <w:r w:rsidRPr="00BA0532">
              <w:rPr>
                <w:rFonts w:asciiTheme="minorHAnsi" w:hAnsiTheme="minorHAnsi" w:cstheme="minorHAnsi"/>
                <w:i/>
                <w:sz w:val="18"/>
                <w:szCs w:val="18"/>
              </w:rPr>
              <w:t>flash</w:t>
            </w:r>
            <w:proofErr w:type="gramEnd"/>
            <w:r w:rsidRPr="00BA0532">
              <w:rPr>
                <w:rFonts w:asciiTheme="minorHAnsi" w:hAnsiTheme="minorHAnsi" w:cstheme="minorHAnsi"/>
                <w:i/>
                <w:sz w:val="18"/>
                <w:szCs w:val="18"/>
              </w:rPr>
              <w:t>) para entregar sugerencias accionables. Esto demuestra una aplicación práctica de IA que potencia el criterio humano, en lugar de reemplazarlo.</w:t>
            </w:r>
          </w:p>
          <w:p w14:paraId="34C1BEAF" w14:textId="77777777" w:rsidR="00320376" w:rsidRPr="00BA0532" w:rsidRDefault="00320376" w:rsidP="00320376">
            <w:pPr>
              <w:pStyle w:val="paragraph"/>
              <w:spacing w:after="0"/>
              <w:ind w:left="40"/>
              <w:jc w:val="both"/>
              <w:textAlignment w:val="baseline"/>
              <w:rPr>
                <w:rFonts w:asciiTheme="minorHAnsi" w:hAnsiTheme="minorHAnsi" w:cstheme="minorHAnsi"/>
                <w:i/>
                <w:sz w:val="18"/>
                <w:szCs w:val="18"/>
              </w:rPr>
            </w:pPr>
            <w:r w:rsidRPr="00BA0532">
              <w:rPr>
                <w:rFonts w:asciiTheme="minorHAnsi" w:hAnsiTheme="minorHAnsi" w:cstheme="minorHAnsi"/>
                <w:i/>
                <w:sz w:val="18"/>
                <w:szCs w:val="18"/>
              </w:rPr>
              <w:t>Aporte de Valor y Visión Futura (Visión Estratégica/Impacto)</w:t>
            </w:r>
          </w:p>
          <w:p w14:paraId="07BD0855" w14:textId="77777777" w:rsidR="00320376" w:rsidRPr="00BA0532" w:rsidRDefault="00320376" w:rsidP="00320376">
            <w:pPr>
              <w:pStyle w:val="paragraph"/>
              <w:spacing w:after="0"/>
              <w:ind w:left="40"/>
              <w:jc w:val="both"/>
              <w:textAlignment w:val="baseline"/>
              <w:rPr>
                <w:rFonts w:asciiTheme="minorHAnsi" w:hAnsiTheme="minorHAnsi" w:cstheme="minorHAnsi"/>
                <w:i/>
                <w:sz w:val="18"/>
                <w:szCs w:val="18"/>
              </w:rPr>
            </w:pPr>
            <w:r w:rsidRPr="00BA0532">
              <w:rPr>
                <w:rFonts w:asciiTheme="minorHAnsi" w:hAnsiTheme="minorHAnsi" w:cstheme="minorHAnsi"/>
                <w:i/>
                <w:sz w:val="18"/>
                <w:szCs w:val="18"/>
              </w:rPr>
              <w:t>El aporte de valor de Cybernine_C9 es la inclusión digital efectiva de un segmento comercial tradicionalmente desatendido. Esto se logra reduciendo las barreras de entrada: es una PWA que no requiere descargas de una App Store y está diseñada bajo un paradigma "</w:t>
            </w:r>
            <w:proofErr w:type="spellStart"/>
            <w:r w:rsidRPr="00BA0532">
              <w:rPr>
                <w:rFonts w:asciiTheme="minorHAnsi" w:hAnsiTheme="minorHAnsi" w:cstheme="minorHAnsi"/>
                <w:i/>
                <w:sz w:val="18"/>
                <w:szCs w:val="18"/>
              </w:rPr>
              <w:t>mobile-first</w:t>
            </w:r>
            <w:proofErr w:type="spellEnd"/>
            <w:r w:rsidRPr="00BA0532">
              <w:rPr>
                <w:rFonts w:asciiTheme="minorHAnsi" w:hAnsiTheme="minorHAnsi" w:cstheme="minorHAnsi"/>
                <w:i/>
                <w:sz w:val="18"/>
                <w:szCs w:val="18"/>
              </w:rPr>
              <w:t>", priorizando el teléfono celular (el dispositivo de mayor penetración en todos los segmentos socioeconómicos).</w:t>
            </w:r>
          </w:p>
          <w:p w14:paraId="132FBC86" w14:textId="77777777" w:rsidR="00320376" w:rsidRPr="00BA0532" w:rsidRDefault="00320376" w:rsidP="00320376">
            <w:pPr>
              <w:pStyle w:val="paragraph"/>
              <w:spacing w:after="0"/>
              <w:ind w:left="40"/>
              <w:jc w:val="both"/>
              <w:textAlignment w:val="baseline"/>
              <w:rPr>
                <w:rFonts w:asciiTheme="minorHAnsi" w:hAnsiTheme="minorHAnsi" w:cstheme="minorHAnsi"/>
                <w:i/>
                <w:sz w:val="18"/>
                <w:szCs w:val="18"/>
              </w:rPr>
            </w:pPr>
            <w:r w:rsidRPr="00BA0532">
              <w:rPr>
                <w:rFonts w:asciiTheme="minorHAnsi" w:hAnsiTheme="minorHAnsi" w:cstheme="minorHAnsi"/>
                <w:i/>
                <w:sz w:val="18"/>
                <w:szCs w:val="18"/>
              </w:rPr>
              <w:t xml:space="preserve">Al reemplazar el cuaderno, la </w:t>
            </w:r>
            <w:proofErr w:type="gramStart"/>
            <w:r w:rsidRPr="00BA0532">
              <w:rPr>
                <w:rFonts w:asciiTheme="minorHAnsi" w:hAnsiTheme="minorHAnsi" w:cstheme="minorHAnsi"/>
                <w:i/>
                <w:sz w:val="18"/>
                <w:szCs w:val="18"/>
              </w:rPr>
              <w:t>app</w:t>
            </w:r>
            <w:proofErr w:type="gramEnd"/>
            <w:r w:rsidRPr="00BA0532">
              <w:rPr>
                <w:rFonts w:asciiTheme="minorHAnsi" w:hAnsiTheme="minorHAnsi" w:cstheme="minorHAnsi"/>
                <w:i/>
                <w:sz w:val="18"/>
                <w:szCs w:val="18"/>
              </w:rPr>
              <w:t xml:space="preserve"> facilita una gestión más eficiente, lo que se traduce en beneficios tangibles para el almacenero: reducción de mermas, optimización de compras (evitando quiebres de stock o </w:t>
            </w:r>
            <w:proofErr w:type="spellStart"/>
            <w:r w:rsidRPr="00BA0532">
              <w:rPr>
                <w:rFonts w:asciiTheme="minorHAnsi" w:hAnsiTheme="minorHAnsi" w:cstheme="minorHAnsi"/>
                <w:i/>
                <w:sz w:val="18"/>
                <w:szCs w:val="18"/>
              </w:rPr>
              <w:t>sobre-inventario</w:t>
            </w:r>
            <w:proofErr w:type="spellEnd"/>
            <w:r w:rsidRPr="00BA0532">
              <w:rPr>
                <w:rFonts w:asciiTheme="minorHAnsi" w:hAnsiTheme="minorHAnsi" w:cstheme="minorHAnsi"/>
                <w:i/>
                <w:sz w:val="18"/>
                <w:szCs w:val="18"/>
              </w:rPr>
              <w:t>) y un ahorro de tiempo significativo que puede reinvertirse en la atención al cliente.</w:t>
            </w:r>
          </w:p>
          <w:p w14:paraId="543D7C6B" w14:textId="45A9DF21" w:rsidR="00320376" w:rsidRPr="00BA0532" w:rsidRDefault="00320376" w:rsidP="00320376">
            <w:pPr>
              <w:pStyle w:val="paragraph"/>
              <w:spacing w:after="0"/>
              <w:ind w:left="40"/>
              <w:jc w:val="both"/>
              <w:textAlignment w:val="baseline"/>
              <w:rPr>
                <w:rFonts w:asciiTheme="minorHAnsi" w:hAnsiTheme="minorHAnsi" w:cstheme="minorHAnsi"/>
                <w:i/>
                <w:color w:val="0070C0"/>
                <w:sz w:val="18"/>
                <w:szCs w:val="18"/>
              </w:rPr>
            </w:pPr>
          </w:p>
        </w:tc>
      </w:tr>
      <w:tr w:rsidR="001202BF" w:rsidRPr="00BA0532" w14:paraId="69DA8CAD" w14:textId="77777777" w:rsidTr="000B14E7">
        <w:trPr>
          <w:gridAfter w:val="1"/>
          <w:wAfter w:w="12" w:type="dxa"/>
          <w:trHeight w:val="838"/>
        </w:trPr>
        <w:tc>
          <w:tcPr>
            <w:tcW w:w="3119" w:type="dxa"/>
            <w:vAlign w:val="center"/>
          </w:tcPr>
          <w:p w14:paraId="4D8E3090" w14:textId="368322B4" w:rsidR="001202BF" w:rsidRPr="00BA0532" w:rsidRDefault="001202BF" w:rsidP="00585A13">
            <w:pPr>
              <w:rPr>
                <w:rFonts w:cstheme="minorHAnsi"/>
                <w:color w:val="1F3864" w:themeColor="accent1" w:themeShade="80"/>
                <w:sz w:val="18"/>
              </w:rPr>
            </w:pPr>
            <w:r w:rsidRPr="00BA0532">
              <w:rPr>
                <w:rFonts w:cstheme="minorHAnsi"/>
                <w:color w:val="1F3864" w:themeColor="accent1" w:themeShade="80"/>
                <w:sz w:val="18"/>
              </w:rPr>
              <w:lastRenderedPageBreak/>
              <w:t xml:space="preserve">2. Objetivos </w:t>
            </w:r>
          </w:p>
        </w:tc>
        <w:tc>
          <w:tcPr>
            <w:tcW w:w="6780" w:type="dxa"/>
            <w:vAlign w:val="center"/>
          </w:tcPr>
          <w:p w14:paraId="76F860C1" w14:textId="77777777" w:rsidR="000C63CE" w:rsidRPr="00BA0532" w:rsidRDefault="000C63CE" w:rsidP="000C63CE">
            <w:pPr>
              <w:spacing w:after="0" w:line="240" w:lineRule="auto"/>
              <w:jc w:val="both"/>
              <w:rPr>
                <w:rFonts w:cstheme="minorHAnsi"/>
                <w:b/>
                <w:bCs/>
                <w:i/>
                <w:color w:val="000000" w:themeColor="text1"/>
                <w:sz w:val="18"/>
                <w:szCs w:val="20"/>
                <w:lang w:eastAsia="es-CL"/>
              </w:rPr>
            </w:pPr>
            <w:r w:rsidRPr="00BA0532">
              <w:rPr>
                <w:rFonts w:cstheme="minorHAnsi"/>
                <w:b/>
                <w:bCs/>
                <w:i/>
                <w:color w:val="000000" w:themeColor="text1"/>
                <w:sz w:val="18"/>
                <w:szCs w:val="20"/>
                <w:lang w:eastAsia="es-CL"/>
              </w:rPr>
              <w:t>Objetivo general</w:t>
            </w:r>
          </w:p>
          <w:p w14:paraId="31A4D037"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1AD48A73"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Implementar una aplicación web progresiva (PWA) para el control de inventario en almacenes de barrio, con registro por escaneo, alertas de reposición, reportes, autenticación básica y guía de uso, con el fin de reducir quiebres de stock, agilizar la operación diaria y apoyar la toma de decisiones en microcomercios con baja adopción digital.</w:t>
            </w:r>
          </w:p>
          <w:p w14:paraId="66D027A8"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5A8E359E" w14:textId="77777777" w:rsidR="000C63CE" w:rsidRPr="00BA0532" w:rsidRDefault="000C63CE" w:rsidP="000C63CE">
            <w:pPr>
              <w:spacing w:after="0" w:line="240" w:lineRule="auto"/>
              <w:jc w:val="both"/>
              <w:rPr>
                <w:rFonts w:cstheme="minorHAnsi"/>
                <w:b/>
                <w:bCs/>
                <w:i/>
                <w:color w:val="000000" w:themeColor="text1"/>
                <w:sz w:val="18"/>
                <w:szCs w:val="20"/>
                <w:lang w:eastAsia="es-CL"/>
              </w:rPr>
            </w:pPr>
            <w:r w:rsidRPr="00BA0532">
              <w:rPr>
                <w:rFonts w:cstheme="minorHAnsi"/>
                <w:b/>
                <w:bCs/>
                <w:i/>
                <w:color w:val="000000" w:themeColor="text1"/>
                <w:sz w:val="18"/>
                <w:szCs w:val="20"/>
                <w:lang w:eastAsia="es-CL"/>
              </w:rPr>
              <w:t>Objetivos específicos</w:t>
            </w:r>
          </w:p>
          <w:p w14:paraId="1CABC338"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046D0680"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Modelar e implementar la estructura de datos en Firestore, garantizando la consistencia del stock.</w:t>
            </w:r>
          </w:p>
          <w:p w14:paraId="659F1718"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2345CF35"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lastRenderedPageBreak/>
              <w:t>Desarrollar los módulos de Productos y Movimientos con validaciones de negocio.</w:t>
            </w:r>
          </w:p>
          <w:p w14:paraId="482AF5C7"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33239EBF"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Integrar escáner de códigos de barras mediante cámara del dispositivo (html5-qrcode + fallback manual).</w:t>
            </w:r>
          </w:p>
          <w:p w14:paraId="788DDBDA"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75382B8F"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Implementar autenticación y control de acceso por roles (Admin/Operador).</w:t>
            </w:r>
          </w:p>
          <w:p w14:paraId="06EC0669"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27BEAE8E"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Incorporar un componente de IA ligera (Sra. MarIA) que entregue sugerencias automáticas sobre reposición y rotación.</w:t>
            </w:r>
          </w:p>
          <w:p w14:paraId="593B5134"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53A72D01"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Ejecutar pruebas funcionales y documentar evidencias.</w:t>
            </w:r>
          </w:p>
          <w:p w14:paraId="4F765588" w14:textId="77777777" w:rsidR="000C63CE" w:rsidRPr="00BA0532" w:rsidRDefault="000C63CE" w:rsidP="000C63CE">
            <w:pPr>
              <w:spacing w:after="0" w:line="240" w:lineRule="auto"/>
              <w:jc w:val="both"/>
              <w:rPr>
                <w:rFonts w:cstheme="minorHAnsi"/>
                <w:i/>
                <w:color w:val="000000" w:themeColor="text1"/>
                <w:sz w:val="18"/>
                <w:szCs w:val="20"/>
                <w:lang w:eastAsia="es-CL"/>
              </w:rPr>
            </w:pPr>
          </w:p>
          <w:p w14:paraId="3F52E2FB" w14:textId="09BC17E7" w:rsidR="001202BF" w:rsidRPr="00BA0532" w:rsidRDefault="000C63CE" w:rsidP="000C63CE">
            <w:pPr>
              <w:jc w:val="both"/>
              <w:rPr>
                <w:rFonts w:cstheme="minorHAnsi"/>
                <w:i/>
                <w:color w:val="0070C0"/>
                <w:sz w:val="18"/>
                <w:szCs w:val="20"/>
                <w:lang w:eastAsia="es-CL"/>
              </w:rPr>
            </w:pPr>
            <w:r w:rsidRPr="00BA0532">
              <w:rPr>
                <w:rFonts w:cstheme="minorHAnsi"/>
                <w:i/>
                <w:color w:val="000000" w:themeColor="text1"/>
                <w:sz w:val="18"/>
                <w:szCs w:val="20"/>
                <w:lang w:eastAsia="es-CL"/>
              </w:rPr>
              <w:t>Desplegar el sistema en Firebase Hosting con dataset de ejemplo y guía de instalación.</w:t>
            </w:r>
          </w:p>
        </w:tc>
      </w:tr>
      <w:tr w:rsidR="001202BF" w:rsidRPr="00BA0532" w14:paraId="2F6D6195" w14:textId="77777777" w:rsidTr="000B14E7">
        <w:trPr>
          <w:gridAfter w:val="1"/>
          <w:wAfter w:w="12" w:type="dxa"/>
        </w:trPr>
        <w:tc>
          <w:tcPr>
            <w:tcW w:w="3119" w:type="dxa"/>
            <w:vAlign w:val="center"/>
          </w:tcPr>
          <w:p w14:paraId="0053AC5B" w14:textId="77777777" w:rsidR="001202BF" w:rsidRPr="00BA0532" w:rsidRDefault="001202BF" w:rsidP="00585A13">
            <w:pPr>
              <w:rPr>
                <w:rFonts w:cstheme="minorHAnsi"/>
                <w:color w:val="1F3864" w:themeColor="accent1" w:themeShade="80"/>
                <w:sz w:val="18"/>
              </w:rPr>
            </w:pPr>
            <w:r w:rsidRPr="00BA0532">
              <w:rPr>
                <w:rFonts w:cstheme="minorHAnsi"/>
                <w:color w:val="1F3864" w:themeColor="accent1" w:themeShade="80"/>
                <w:sz w:val="18"/>
              </w:rPr>
              <w:lastRenderedPageBreak/>
              <w:t>3. Metodología</w:t>
            </w:r>
          </w:p>
        </w:tc>
        <w:tc>
          <w:tcPr>
            <w:tcW w:w="6780" w:type="dxa"/>
            <w:vAlign w:val="center"/>
          </w:tcPr>
          <w:p w14:paraId="1DE19B2E" w14:textId="77777777" w:rsidR="000C63CE" w:rsidRPr="00BA0532" w:rsidRDefault="000C63CE" w:rsidP="000C63CE">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La metodología utilizada fue de tipo ágil iterativo–incremental, basada en principios de Scrum, adaptada al contexto de un proyecto individual. Este enfoque permitió avanzar por sprints semanales, entregando versiones funcionales del sistema y validando cada módulo antes de continuar con el siguiente.</w:t>
            </w:r>
          </w:p>
          <w:p w14:paraId="730AF93E" w14:textId="77777777" w:rsidR="000C63CE" w:rsidRPr="00BA0532" w:rsidRDefault="000C63CE" w:rsidP="000C63CE">
            <w:pPr>
              <w:spacing w:after="0" w:line="240" w:lineRule="auto"/>
              <w:ind w:left="360"/>
              <w:jc w:val="both"/>
              <w:rPr>
                <w:rFonts w:cstheme="minorHAnsi"/>
                <w:i/>
                <w:color w:val="000000" w:themeColor="text1"/>
                <w:sz w:val="18"/>
                <w:szCs w:val="20"/>
                <w:lang w:eastAsia="es-CL"/>
              </w:rPr>
            </w:pPr>
          </w:p>
          <w:p w14:paraId="396694F6" w14:textId="0708AEF2" w:rsidR="001202BF" w:rsidRPr="00BA0532" w:rsidRDefault="000C63CE" w:rsidP="000C63CE">
            <w:pPr>
              <w:rPr>
                <w:rFonts w:cstheme="minorHAnsi"/>
                <w:i/>
                <w:color w:val="0070C0"/>
                <w:sz w:val="18"/>
                <w:szCs w:val="20"/>
                <w:lang w:eastAsia="es-CL"/>
              </w:rPr>
            </w:pPr>
            <w:r w:rsidRPr="00BA0532">
              <w:rPr>
                <w:rFonts w:cstheme="minorHAnsi"/>
                <w:i/>
                <w:color w:val="000000" w:themeColor="text1"/>
                <w:sz w:val="18"/>
                <w:szCs w:val="20"/>
                <w:lang w:eastAsia="es-CL"/>
              </w:rPr>
              <w:t>Se optó por una arquitectura BaaS (Backend as a Service) con Firebase, lo que facilitó la integración de base de datos, autenticación y funciones en la nube sin requerir infraestructura adicional. Esta metodología fue pertinente para cumplir los objetivos, ya que favoreció la flexibilidad, la priorización de entregas tempranas, el control de riesgos y la validación continua de resultados.</w:t>
            </w:r>
          </w:p>
        </w:tc>
      </w:tr>
      <w:tr w:rsidR="001202BF" w:rsidRPr="00BA0532" w14:paraId="76BFA255" w14:textId="77777777" w:rsidTr="000B14E7">
        <w:trPr>
          <w:gridAfter w:val="1"/>
          <w:wAfter w:w="12" w:type="dxa"/>
          <w:trHeight w:val="2117"/>
        </w:trPr>
        <w:tc>
          <w:tcPr>
            <w:tcW w:w="3119" w:type="dxa"/>
            <w:vAlign w:val="center"/>
          </w:tcPr>
          <w:p w14:paraId="12455E29" w14:textId="77777777" w:rsidR="001202BF" w:rsidRPr="00BA0532" w:rsidRDefault="001202BF" w:rsidP="00585A13">
            <w:pPr>
              <w:rPr>
                <w:rFonts w:cstheme="minorHAnsi"/>
                <w:color w:val="1F3864" w:themeColor="accent1" w:themeShade="80"/>
                <w:sz w:val="18"/>
              </w:rPr>
            </w:pPr>
            <w:r w:rsidRPr="00BA0532">
              <w:rPr>
                <w:rFonts w:cstheme="minorHAnsi"/>
                <w:color w:val="1F3864" w:themeColor="accent1" w:themeShade="80"/>
                <w:sz w:val="18"/>
              </w:rPr>
              <w:t>4. Desarrollo</w:t>
            </w:r>
          </w:p>
        </w:tc>
        <w:tc>
          <w:tcPr>
            <w:tcW w:w="6780" w:type="dxa"/>
            <w:vAlign w:val="center"/>
          </w:tcPr>
          <w:p w14:paraId="1536AC5D" w14:textId="77777777" w:rsidR="000A5874" w:rsidRPr="00BA0532" w:rsidRDefault="000A5874" w:rsidP="000A5874">
            <w:pPr>
              <w:spacing w:after="0" w:line="240" w:lineRule="auto"/>
              <w:jc w:val="both"/>
              <w:rPr>
                <w:rFonts w:cstheme="minorHAnsi"/>
                <w:b/>
                <w:bCs/>
                <w:i/>
                <w:color w:val="000000" w:themeColor="text1"/>
                <w:sz w:val="18"/>
                <w:szCs w:val="20"/>
                <w:lang w:eastAsia="es-CL"/>
              </w:rPr>
            </w:pPr>
            <w:r w:rsidRPr="00BA0532">
              <w:rPr>
                <w:rFonts w:cstheme="minorHAnsi"/>
                <w:b/>
                <w:bCs/>
                <w:i/>
                <w:color w:val="000000" w:themeColor="text1"/>
                <w:sz w:val="18"/>
                <w:szCs w:val="20"/>
                <w:lang w:eastAsia="es-CL"/>
              </w:rPr>
              <w:t>El proyecto se estructuró en tres fases:</w:t>
            </w:r>
          </w:p>
          <w:p w14:paraId="6D7F269A" w14:textId="77777777" w:rsidR="000A5874" w:rsidRPr="00BA0532" w:rsidRDefault="000A5874" w:rsidP="000A5874">
            <w:pPr>
              <w:spacing w:after="0" w:line="240" w:lineRule="auto"/>
              <w:jc w:val="both"/>
              <w:rPr>
                <w:rFonts w:cstheme="minorHAnsi"/>
                <w:i/>
                <w:color w:val="000000" w:themeColor="text1"/>
                <w:sz w:val="18"/>
                <w:szCs w:val="20"/>
                <w:lang w:eastAsia="es-CL"/>
              </w:rPr>
            </w:pPr>
          </w:p>
          <w:p w14:paraId="41F8D257" w14:textId="77777777" w:rsidR="000A5874" w:rsidRPr="00BA0532" w:rsidRDefault="000A5874" w:rsidP="000A5874">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Fase 1 (Definición y planificación): reformulación del proyecto, definición de alcance y diseño de base de datos y UI.</w:t>
            </w:r>
          </w:p>
          <w:p w14:paraId="01AA18C5" w14:textId="77777777" w:rsidR="000A5874" w:rsidRPr="00BA0532" w:rsidRDefault="000A5874" w:rsidP="000A5874">
            <w:pPr>
              <w:spacing w:after="0" w:line="240" w:lineRule="auto"/>
              <w:jc w:val="both"/>
              <w:rPr>
                <w:rFonts w:cstheme="minorHAnsi"/>
                <w:i/>
                <w:color w:val="000000" w:themeColor="text1"/>
                <w:sz w:val="18"/>
                <w:szCs w:val="20"/>
                <w:lang w:eastAsia="es-CL"/>
              </w:rPr>
            </w:pPr>
          </w:p>
          <w:p w14:paraId="7584E3C7" w14:textId="77777777" w:rsidR="000A5874" w:rsidRPr="00BA0532" w:rsidRDefault="000A5874" w:rsidP="000A5874">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Fase 2 (Implementación y pruebas): desarrollo de módulos base, autenticación, escáner, integración de IA ligera y validaciones funcionales.</w:t>
            </w:r>
          </w:p>
          <w:p w14:paraId="06233B90" w14:textId="77777777" w:rsidR="000A5874" w:rsidRPr="00BA0532" w:rsidRDefault="000A5874" w:rsidP="000A5874">
            <w:pPr>
              <w:spacing w:after="0" w:line="240" w:lineRule="auto"/>
              <w:jc w:val="both"/>
              <w:rPr>
                <w:rFonts w:cstheme="minorHAnsi"/>
                <w:i/>
                <w:color w:val="000000" w:themeColor="text1"/>
                <w:sz w:val="18"/>
                <w:szCs w:val="20"/>
                <w:lang w:eastAsia="es-CL"/>
              </w:rPr>
            </w:pPr>
          </w:p>
          <w:p w14:paraId="10B0C27B" w14:textId="77777777" w:rsidR="000A5874" w:rsidRPr="00BA0532" w:rsidRDefault="000A5874" w:rsidP="000A5874">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Fase 3 (Cierre): optimización PWA, documentación técnica, preparación de video demo y entrega final.</w:t>
            </w:r>
          </w:p>
          <w:p w14:paraId="6821A0E1" w14:textId="77777777" w:rsidR="000A5874" w:rsidRPr="00BA0532" w:rsidRDefault="000A5874" w:rsidP="000A5874">
            <w:pPr>
              <w:spacing w:after="0" w:line="240" w:lineRule="auto"/>
              <w:jc w:val="both"/>
              <w:rPr>
                <w:rFonts w:cstheme="minorHAnsi"/>
                <w:i/>
                <w:color w:val="000000" w:themeColor="text1"/>
                <w:sz w:val="18"/>
                <w:szCs w:val="20"/>
                <w:lang w:eastAsia="es-CL"/>
              </w:rPr>
            </w:pPr>
          </w:p>
          <w:p w14:paraId="4D794015" w14:textId="77777777" w:rsidR="000A5874" w:rsidRPr="00BA0532" w:rsidRDefault="000A5874" w:rsidP="000A5874">
            <w:pPr>
              <w:spacing w:after="0" w:line="240" w:lineRule="auto"/>
              <w:jc w:val="both"/>
              <w:rPr>
                <w:rFonts w:cstheme="minorHAnsi"/>
                <w:b/>
                <w:bCs/>
                <w:i/>
                <w:color w:val="000000" w:themeColor="text1"/>
                <w:sz w:val="18"/>
                <w:szCs w:val="20"/>
                <w:lang w:eastAsia="es-CL"/>
              </w:rPr>
            </w:pPr>
          </w:p>
          <w:p w14:paraId="6A9FF4B8" w14:textId="77777777" w:rsidR="000A5874" w:rsidRPr="00BA0532" w:rsidRDefault="000A5874" w:rsidP="000A5874">
            <w:pPr>
              <w:spacing w:after="0" w:line="240" w:lineRule="auto"/>
              <w:jc w:val="both"/>
              <w:rPr>
                <w:rFonts w:cstheme="minorHAnsi"/>
                <w:b/>
                <w:bCs/>
                <w:color w:val="000000" w:themeColor="text1"/>
                <w:szCs w:val="20"/>
                <w:lang w:eastAsia="es-CL"/>
              </w:rPr>
            </w:pPr>
          </w:p>
          <w:p w14:paraId="6D25BA6B" w14:textId="3F9C4F6E" w:rsidR="000A5874" w:rsidRPr="00BA0532" w:rsidRDefault="000A5874" w:rsidP="000A5874">
            <w:pPr>
              <w:spacing w:after="0" w:line="240" w:lineRule="auto"/>
              <w:jc w:val="both"/>
              <w:rPr>
                <w:rFonts w:cstheme="minorHAnsi"/>
                <w:b/>
                <w:bCs/>
                <w:i/>
                <w:color w:val="000000" w:themeColor="text1"/>
                <w:sz w:val="18"/>
                <w:szCs w:val="20"/>
                <w:lang w:eastAsia="es-CL"/>
              </w:rPr>
            </w:pPr>
            <w:r w:rsidRPr="00BA0532">
              <w:rPr>
                <w:rFonts w:cstheme="minorHAnsi"/>
                <w:b/>
                <w:bCs/>
                <w:i/>
                <w:color w:val="000000" w:themeColor="text1"/>
                <w:sz w:val="18"/>
                <w:szCs w:val="20"/>
                <w:lang w:eastAsia="es-CL"/>
              </w:rPr>
              <w:t>Dificultades y facilitadores</w:t>
            </w:r>
          </w:p>
          <w:p w14:paraId="5B6D7D2D" w14:textId="77777777" w:rsidR="000A5874" w:rsidRPr="00BA0532" w:rsidRDefault="000A5874" w:rsidP="000A5874">
            <w:pPr>
              <w:spacing w:after="0" w:line="240" w:lineRule="auto"/>
              <w:jc w:val="both"/>
              <w:rPr>
                <w:rFonts w:cstheme="minorHAnsi"/>
                <w:i/>
                <w:color w:val="000000" w:themeColor="text1"/>
                <w:sz w:val="18"/>
                <w:szCs w:val="20"/>
                <w:lang w:eastAsia="es-CL"/>
              </w:rPr>
            </w:pPr>
          </w:p>
          <w:p w14:paraId="12680D2E" w14:textId="77777777" w:rsidR="000A5874" w:rsidRPr="00BA0532" w:rsidRDefault="000A5874" w:rsidP="000A5874">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Entre los facilitadores, destacan el uso de Firebase (por su rapidez de implementación) y el enfoque modular de Vue.js, que permitió avanzar con consistencia.</w:t>
            </w:r>
          </w:p>
          <w:p w14:paraId="3CCE4B6B" w14:textId="77777777" w:rsidR="000A5874" w:rsidRPr="00BA0532" w:rsidRDefault="000A5874" w:rsidP="000A5874">
            <w:pPr>
              <w:spacing w:after="0" w:line="240" w:lineRule="auto"/>
              <w:jc w:val="both"/>
              <w:rPr>
                <w:rFonts w:cstheme="minorHAnsi"/>
                <w:i/>
                <w:color w:val="000000" w:themeColor="text1"/>
                <w:sz w:val="18"/>
                <w:szCs w:val="20"/>
                <w:lang w:eastAsia="es-CL"/>
              </w:rPr>
            </w:pPr>
            <w:r w:rsidRPr="00BA0532">
              <w:rPr>
                <w:rFonts w:cstheme="minorHAnsi"/>
                <w:i/>
                <w:color w:val="000000" w:themeColor="text1"/>
                <w:sz w:val="18"/>
                <w:szCs w:val="20"/>
                <w:lang w:eastAsia="es-CL"/>
              </w:rPr>
              <w:t>Las dificultades principales se relacionaron con la curva de aprendizaje de Firebase y la configuración del escáner en móviles; fueron resueltas mediante documentación técnica, pruebas iterativas y consultas en foros especializados.</w:t>
            </w:r>
          </w:p>
          <w:p w14:paraId="51301A11" w14:textId="77777777" w:rsidR="000A5874" w:rsidRPr="00BA0532" w:rsidRDefault="000A5874" w:rsidP="000A5874">
            <w:pPr>
              <w:spacing w:after="0" w:line="240" w:lineRule="auto"/>
              <w:jc w:val="both"/>
              <w:rPr>
                <w:rFonts w:cstheme="minorHAnsi"/>
                <w:i/>
                <w:color w:val="000000" w:themeColor="text1"/>
                <w:sz w:val="18"/>
                <w:szCs w:val="20"/>
                <w:lang w:eastAsia="es-CL"/>
              </w:rPr>
            </w:pPr>
          </w:p>
          <w:p w14:paraId="3D64E1FB" w14:textId="77777777" w:rsidR="000A5874" w:rsidRPr="00BA0532" w:rsidRDefault="000A5874" w:rsidP="000A5874">
            <w:pPr>
              <w:spacing w:after="0" w:line="240" w:lineRule="auto"/>
              <w:jc w:val="both"/>
              <w:rPr>
                <w:rFonts w:cstheme="minorHAnsi"/>
                <w:b/>
                <w:bCs/>
                <w:i/>
                <w:color w:val="000000" w:themeColor="text1"/>
                <w:sz w:val="18"/>
                <w:szCs w:val="20"/>
                <w:lang w:eastAsia="es-CL"/>
              </w:rPr>
            </w:pPr>
            <w:r w:rsidRPr="00BA0532">
              <w:rPr>
                <w:rFonts w:cstheme="minorHAnsi"/>
                <w:b/>
                <w:bCs/>
                <w:i/>
                <w:color w:val="000000" w:themeColor="text1"/>
                <w:sz w:val="18"/>
                <w:szCs w:val="20"/>
                <w:lang w:eastAsia="es-CL"/>
              </w:rPr>
              <w:t>Ajustes realizados</w:t>
            </w:r>
          </w:p>
          <w:p w14:paraId="623E31EC" w14:textId="77777777" w:rsidR="000A5874" w:rsidRPr="00BA0532" w:rsidRDefault="000A5874" w:rsidP="000A5874">
            <w:pPr>
              <w:spacing w:after="0" w:line="240" w:lineRule="auto"/>
              <w:jc w:val="both"/>
              <w:rPr>
                <w:rFonts w:cstheme="minorHAnsi"/>
                <w:i/>
                <w:color w:val="000000" w:themeColor="text1"/>
                <w:sz w:val="18"/>
                <w:szCs w:val="20"/>
                <w:lang w:eastAsia="es-CL"/>
              </w:rPr>
            </w:pPr>
          </w:p>
          <w:p w14:paraId="59784A1A" w14:textId="070E1F7A" w:rsidR="001202BF" w:rsidRPr="00BA0532" w:rsidRDefault="000A5874" w:rsidP="000A5874">
            <w:pPr>
              <w:rPr>
                <w:rFonts w:cstheme="minorHAnsi"/>
                <w:i/>
                <w:color w:val="0070C0"/>
                <w:sz w:val="18"/>
                <w:szCs w:val="20"/>
                <w:lang w:eastAsia="es-CL"/>
              </w:rPr>
            </w:pPr>
            <w:r w:rsidRPr="00BA0532">
              <w:rPr>
                <w:rFonts w:cstheme="minorHAnsi"/>
                <w:i/>
                <w:color w:val="000000" w:themeColor="text1"/>
                <w:sz w:val="18"/>
                <w:szCs w:val="20"/>
                <w:lang w:eastAsia="es-CL"/>
              </w:rPr>
              <w:t xml:space="preserve">No se modificaron los objetivos, pero sí se ajustó la metodología y el </w:t>
            </w:r>
            <w:proofErr w:type="spellStart"/>
            <w:r w:rsidRPr="00BA0532">
              <w:rPr>
                <w:rFonts w:cstheme="minorHAnsi"/>
                <w:i/>
                <w:color w:val="000000" w:themeColor="text1"/>
                <w:sz w:val="18"/>
                <w:szCs w:val="20"/>
                <w:lang w:eastAsia="es-CL"/>
              </w:rPr>
              <w:t>stack</w:t>
            </w:r>
            <w:proofErr w:type="spellEnd"/>
            <w:r w:rsidRPr="00BA0532">
              <w:rPr>
                <w:rFonts w:cstheme="minorHAnsi"/>
                <w:i/>
                <w:color w:val="000000" w:themeColor="text1"/>
                <w:sz w:val="18"/>
                <w:szCs w:val="20"/>
                <w:lang w:eastAsia="es-CL"/>
              </w:rPr>
              <w:t xml:space="preserve"> tecnológico, reemplazando el </w:t>
            </w:r>
            <w:proofErr w:type="spellStart"/>
            <w:r w:rsidRPr="00BA0532">
              <w:rPr>
                <w:rFonts w:cstheme="minorHAnsi"/>
                <w:i/>
                <w:color w:val="000000" w:themeColor="text1"/>
                <w:sz w:val="18"/>
                <w:szCs w:val="20"/>
                <w:lang w:eastAsia="es-CL"/>
              </w:rPr>
              <w:t>backend</w:t>
            </w:r>
            <w:proofErr w:type="spellEnd"/>
            <w:r w:rsidRPr="00BA0532">
              <w:rPr>
                <w:rFonts w:cstheme="minorHAnsi"/>
                <w:i/>
                <w:color w:val="000000" w:themeColor="text1"/>
                <w:sz w:val="18"/>
                <w:szCs w:val="20"/>
                <w:lang w:eastAsia="es-CL"/>
              </w:rPr>
              <w:t xml:space="preserve"> tradicional por Firebase. Esto permitió mantener el mismo alcance en menos tiempo y asegurar una integración más fluida entre los componentes del sistema.</w:t>
            </w:r>
          </w:p>
        </w:tc>
      </w:tr>
      <w:tr w:rsidR="001202BF" w:rsidRPr="00BA0532" w14:paraId="2F172176" w14:textId="77777777" w:rsidTr="000B14E7">
        <w:trPr>
          <w:gridAfter w:val="1"/>
          <w:wAfter w:w="12" w:type="dxa"/>
          <w:trHeight w:val="1112"/>
        </w:trPr>
        <w:tc>
          <w:tcPr>
            <w:tcW w:w="3119" w:type="dxa"/>
            <w:vAlign w:val="center"/>
          </w:tcPr>
          <w:p w14:paraId="30C37D62" w14:textId="77777777" w:rsidR="001202BF" w:rsidRPr="00BA0532" w:rsidRDefault="001202BF" w:rsidP="00585A13">
            <w:pPr>
              <w:rPr>
                <w:rFonts w:cstheme="minorHAnsi"/>
                <w:color w:val="1F3864" w:themeColor="accent1" w:themeShade="80"/>
                <w:sz w:val="18"/>
              </w:rPr>
            </w:pPr>
            <w:r w:rsidRPr="00BA0532">
              <w:rPr>
                <w:rFonts w:cstheme="minorHAnsi"/>
                <w:color w:val="1F3864" w:themeColor="accent1" w:themeShade="80"/>
                <w:sz w:val="18"/>
              </w:rPr>
              <w:t>5. Evidencias</w:t>
            </w:r>
          </w:p>
        </w:tc>
        <w:tc>
          <w:tcPr>
            <w:tcW w:w="6780" w:type="dxa"/>
            <w:vAlign w:val="center"/>
          </w:tcPr>
          <w:p w14:paraId="7AA9BC3B" w14:textId="77777777" w:rsidR="000A5874" w:rsidRPr="00BA0532" w:rsidRDefault="000A5874" w:rsidP="000A5874">
            <w:pPr>
              <w:spacing w:after="0" w:line="240" w:lineRule="auto"/>
              <w:jc w:val="both"/>
              <w:rPr>
                <w:rFonts w:cstheme="minorHAnsi"/>
                <w:i/>
                <w:iCs/>
                <w:color w:val="000000" w:themeColor="text1"/>
                <w:sz w:val="18"/>
                <w:szCs w:val="20"/>
                <w:lang w:eastAsia="es-CL"/>
              </w:rPr>
            </w:pPr>
            <w:r w:rsidRPr="00BA0532">
              <w:rPr>
                <w:rFonts w:cstheme="minorHAnsi"/>
                <w:i/>
                <w:iCs/>
                <w:color w:val="000000" w:themeColor="text1"/>
                <w:sz w:val="18"/>
                <w:szCs w:val="20"/>
                <w:lang w:eastAsia="es-CL"/>
              </w:rPr>
              <w:t>Como evidencias del desarrollo se presentan:</w:t>
            </w:r>
          </w:p>
          <w:p w14:paraId="5CA7292E" w14:textId="77777777" w:rsidR="000A5874" w:rsidRPr="00BA0532" w:rsidRDefault="000A5874" w:rsidP="000A5874">
            <w:pPr>
              <w:spacing w:after="0" w:line="240" w:lineRule="auto"/>
              <w:jc w:val="both"/>
              <w:rPr>
                <w:rFonts w:cstheme="minorHAnsi"/>
                <w:i/>
                <w:iCs/>
                <w:color w:val="000000" w:themeColor="text1"/>
                <w:sz w:val="18"/>
                <w:szCs w:val="20"/>
                <w:lang w:eastAsia="es-CL"/>
              </w:rPr>
            </w:pPr>
          </w:p>
          <w:p w14:paraId="13E3AC65" w14:textId="1211C736" w:rsidR="000A5874" w:rsidRPr="00BA0532" w:rsidRDefault="000A5874" w:rsidP="000A5874">
            <w:pPr>
              <w:spacing w:after="0" w:line="240" w:lineRule="auto"/>
              <w:jc w:val="both"/>
              <w:rPr>
                <w:rFonts w:cstheme="minorHAnsi"/>
                <w:i/>
                <w:iCs/>
                <w:color w:val="000000" w:themeColor="text1"/>
                <w:sz w:val="18"/>
                <w:szCs w:val="20"/>
                <w:lang w:eastAsia="es-CL"/>
              </w:rPr>
            </w:pPr>
            <w:r w:rsidRPr="00BA0532">
              <w:rPr>
                <w:rFonts w:cstheme="minorHAnsi"/>
                <w:i/>
                <w:iCs/>
                <w:color w:val="000000" w:themeColor="text1"/>
                <w:sz w:val="18"/>
                <w:szCs w:val="20"/>
                <w:lang w:eastAsia="es-CL"/>
              </w:rPr>
              <w:t>-Prototipo funcional de la PWA Cybernine_C9 (interfaz operativa).</w:t>
            </w:r>
          </w:p>
          <w:p w14:paraId="1EF6DEAE" w14:textId="4F1422D5" w:rsidR="000A5874" w:rsidRPr="00BA0532" w:rsidRDefault="000A5874" w:rsidP="000A5874">
            <w:pPr>
              <w:spacing w:after="0" w:line="240" w:lineRule="auto"/>
              <w:jc w:val="both"/>
              <w:rPr>
                <w:rFonts w:cstheme="minorHAnsi"/>
                <w:i/>
                <w:iCs/>
                <w:color w:val="000000" w:themeColor="text1"/>
                <w:sz w:val="18"/>
                <w:szCs w:val="20"/>
                <w:lang w:eastAsia="es-CL"/>
              </w:rPr>
            </w:pPr>
            <w:r w:rsidRPr="00BA0532">
              <w:rPr>
                <w:rFonts w:cstheme="minorHAnsi"/>
                <w:i/>
                <w:iCs/>
                <w:color w:val="000000" w:themeColor="text1"/>
                <w:sz w:val="18"/>
                <w:szCs w:val="20"/>
                <w:lang w:eastAsia="es-CL"/>
              </w:rPr>
              <w:t>-Capturas de los módulos de Productos, Movimientos y Escáner activo.</w:t>
            </w:r>
          </w:p>
          <w:p w14:paraId="723DD55A" w14:textId="52891268" w:rsidR="000A5874" w:rsidRPr="00BA0532" w:rsidRDefault="000A5874" w:rsidP="000A5874">
            <w:pPr>
              <w:spacing w:after="0" w:line="240" w:lineRule="auto"/>
              <w:jc w:val="both"/>
              <w:rPr>
                <w:rFonts w:cstheme="minorHAnsi"/>
                <w:i/>
                <w:iCs/>
                <w:color w:val="000000" w:themeColor="text1"/>
                <w:sz w:val="18"/>
                <w:szCs w:val="20"/>
                <w:lang w:eastAsia="es-CL"/>
              </w:rPr>
            </w:pPr>
            <w:r w:rsidRPr="00BA0532">
              <w:rPr>
                <w:rFonts w:cstheme="minorHAnsi"/>
                <w:i/>
                <w:iCs/>
                <w:color w:val="000000" w:themeColor="text1"/>
                <w:sz w:val="18"/>
                <w:szCs w:val="20"/>
                <w:lang w:eastAsia="es-CL"/>
              </w:rPr>
              <w:t>-Registro de autenticación y gestión de roles en Firebase.</w:t>
            </w:r>
          </w:p>
          <w:p w14:paraId="21C50330" w14:textId="3A6D052C" w:rsidR="000A5874" w:rsidRPr="00BA0532" w:rsidRDefault="000A5874" w:rsidP="000A5874">
            <w:pPr>
              <w:spacing w:after="0" w:line="240" w:lineRule="auto"/>
              <w:jc w:val="both"/>
              <w:rPr>
                <w:rFonts w:cstheme="minorHAnsi"/>
                <w:i/>
                <w:iCs/>
                <w:color w:val="000000" w:themeColor="text1"/>
                <w:sz w:val="18"/>
                <w:szCs w:val="20"/>
                <w:lang w:eastAsia="es-CL"/>
              </w:rPr>
            </w:pPr>
            <w:r w:rsidRPr="00BA0532">
              <w:rPr>
                <w:rFonts w:cstheme="minorHAnsi"/>
                <w:i/>
                <w:iCs/>
                <w:color w:val="000000" w:themeColor="text1"/>
                <w:sz w:val="18"/>
                <w:szCs w:val="20"/>
                <w:lang w:eastAsia="es-CL"/>
              </w:rPr>
              <w:t>-Integración del asistente de IA ligera “Sra. MarIA”.</w:t>
            </w:r>
          </w:p>
          <w:p w14:paraId="1D9D3E57" w14:textId="036C3710" w:rsidR="000A5874" w:rsidRPr="00BA0532" w:rsidRDefault="000A5874" w:rsidP="000A5874">
            <w:pPr>
              <w:spacing w:after="0" w:line="240" w:lineRule="auto"/>
              <w:jc w:val="both"/>
              <w:rPr>
                <w:rFonts w:cstheme="minorHAnsi"/>
                <w:i/>
                <w:iCs/>
                <w:color w:val="000000" w:themeColor="text1"/>
                <w:sz w:val="18"/>
                <w:szCs w:val="20"/>
                <w:lang w:eastAsia="es-CL"/>
              </w:rPr>
            </w:pPr>
            <w:r w:rsidRPr="00BA0532">
              <w:rPr>
                <w:rFonts w:cstheme="minorHAnsi"/>
                <w:i/>
                <w:iCs/>
                <w:color w:val="000000" w:themeColor="text1"/>
                <w:sz w:val="18"/>
                <w:szCs w:val="20"/>
                <w:lang w:eastAsia="es-CL"/>
              </w:rPr>
              <w:t>-Documentación técnica y archivo README con instrucciones de despliegue.</w:t>
            </w:r>
          </w:p>
          <w:p w14:paraId="6743CCDD" w14:textId="69891EA0" w:rsidR="001202BF" w:rsidRPr="00BA0532" w:rsidRDefault="000A5874" w:rsidP="000A5874">
            <w:pPr>
              <w:rPr>
                <w:rFonts w:cstheme="minorHAnsi"/>
                <w:b/>
                <w:i/>
                <w:color w:val="0070C0"/>
                <w:sz w:val="18"/>
              </w:rPr>
            </w:pPr>
            <w:r w:rsidRPr="00BA0532">
              <w:rPr>
                <w:rFonts w:cstheme="minorHAnsi"/>
                <w:i/>
                <w:iCs/>
                <w:color w:val="000000" w:themeColor="text1"/>
                <w:sz w:val="18"/>
                <w:szCs w:val="20"/>
                <w:lang w:eastAsia="es-CL"/>
              </w:rPr>
              <w:lastRenderedPageBreak/>
              <w:t>-Estas evidencias demuestran el cumplimiento de los objetivos específicos, la aplicación de la metodología ágil y la consolidación de un sistema funcional y verificable.</w:t>
            </w:r>
          </w:p>
        </w:tc>
      </w:tr>
      <w:tr w:rsidR="001202BF" w:rsidRPr="00BA0532" w14:paraId="635C2673" w14:textId="77777777" w:rsidTr="000B14E7">
        <w:trPr>
          <w:gridAfter w:val="1"/>
          <w:wAfter w:w="12" w:type="dxa"/>
          <w:trHeight w:val="2547"/>
        </w:trPr>
        <w:tc>
          <w:tcPr>
            <w:tcW w:w="3119" w:type="dxa"/>
            <w:vAlign w:val="center"/>
          </w:tcPr>
          <w:p w14:paraId="0D5B9BFB" w14:textId="2DAFF7F0" w:rsidR="001202BF" w:rsidRPr="00BA0532" w:rsidRDefault="00B340E1" w:rsidP="7EB51544">
            <w:pPr>
              <w:rPr>
                <w:rFonts w:cstheme="minorHAnsi"/>
                <w:color w:val="1F3864" w:themeColor="accent1" w:themeShade="80"/>
                <w:sz w:val="18"/>
                <w:szCs w:val="18"/>
              </w:rPr>
            </w:pPr>
            <w:r w:rsidRPr="00BA0532">
              <w:rPr>
                <w:rFonts w:cstheme="minorHAnsi"/>
                <w:color w:val="1F3864" w:themeColor="accent1" w:themeShade="80"/>
                <w:sz w:val="18"/>
                <w:szCs w:val="18"/>
              </w:rPr>
              <w:lastRenderedPageBreak/>
              <w:t>6</w:t>
            </w:r>
            <w:r w:rsidR="001202BF" w:rsidRPr="00BA0532">
              <w:rPr>
                <w:rFonts w:cstheme="minorHAnsi"/>
                <w:color w:val="1F3864" w:themeColor="accent1" w:themeShade="80"/>
                <w:sz w:val="18"/>
                <w:szCs w:val="18"/>
              </w:rPr>
              <w:t xml:space="preserve">. </w:t>
            </w:r>
            <w:r w:rsidR="00B4008E" w:rsidRPr="00BA0532">
              <w:rPr>
                <w:rFonts w:cstheme="minorHAnsi"/>
                <w:color w:val="1F3864" w:themeColor="accent1" w:themeShade="80"/>
                <w:sz w:val="18"/>
                <w:szCs w:val="18"/>
              </w:rPr>
              <w:t xml:space="preserve">Intereses </w:t>
            </w:r>
            <w:r w:rsidR="001202BF" w:rsidRPr="00BA0532">
              <w:rPr>
                <w:rFonts w:cstheme="minorHAnsi"/>
                <w:color w:val="1F3864" w:themeColor="accent1" w:themeShade="80"/>
                <w:sz w:val="18"/>
                <w:szCs w:val="18"/>
              </w:rPr>
              <w:t>y proyecciones</w:t>
            </w:r>
            <w:r w:rsidR="00B4008E" w:rsidRPr="00BA0532">
              <w:rPr>
                <w:rFonts w:cstheme="minorHAnsi"/>
                <w:color w:val="1F3864" w:themeColor="accent1" w:themeShade="80"/>
                <w:sz w:val="18"/>
                <w:szCs w:val="18"/>
              </w:rPr>
              <w:t xml:space="preserve"> profesionales</w:t>
            </w:r>
          </w:p>
        </w:tc>
        <w:tc>
          <w:tcPr>
            <w:tcW w:w="6780" w:type="dxa"/>
            <w:vAlign w:val="center"/>
          </w:tcPr>
          <w:p w14:paraId="5C5B5980" w14:textId="77777777" w:rsidR="000A5874" w:rsidRPr="00BA0532" w:rsidRDefault="000A5874" w:rsidP="000A5874">
            <w:pPr>
              <w:spacing w:after="0" w:line="240" w:lineRule="auto"/>
              <w:jc w:val="both"/>
              <w:rPr>
                <w:rFonts w:cstheme="minorHAnsi"/>
                <w:b/>
                <w:bCs/>
                <w:i/>
                <w:iCs/>
                <w:color w:val="000000" w:themeColor="text1"/>
                <w:sz w:val="18"/>
                <w:szCs w:val="18"/>
                <w:lang w:eastAsia="es-CL"/>
              </w:rPr>
            </w:pPr>
            <w:r w:rsidRPr="00BA0532">
              <w:rPr>
                <w:rFonts w:cstheme="minorHAnsi"/>
                <w:b/>
                <w:bCs/>
                <w:i/>
                <w:iCs/>
                <w:color w:val="000000" w:themeColor="text1"/>
                <w:sz w:val="18"/>
                <w:szCs w:val="18"/>
                <w:lang w:eastAsia="es-CL"/>
              </w:rPr>
              <w:t>Reflexión sobre el aporte del Proyecto APT</w:t>
            </w:r>
          </w:p>
          <w:p w14:paraId="378564C2" w14:textId="77777777" w:rsidR="000A5874" w:rsidRPr="00BA0532" w:rsidRDefault="000A5874" w:rsidP="000A5874">
            <w:pPr>
              <w:spacing w:after="0" w:line="240" w:lineRule="auto"/>
              <w:jc w:val="both"/>
              <w:rPr>
                <w:rFonts w:cstheme="minorHAnsi"/>
                <w:i/>
                <w:iCs/>
                <w:color w:val="000000" w:themeColor="text1"/>
                <w:sz w:val="18"/>
                <w:szCs w:val="18"/>
                <w:lang w:eastAsia="es-CL"/>
              </w:rPr>
            </w:pPr>
          </w:p>
          <w:p w14:paraId="1377377A" w14:textId="77777777" w:rsidR="000A5874" w:rsidRPr="00BA0532" w:rsidRDefault="000A5874" w:rsidP="000A5874">
            <w:pPr>
              <w:spacing w:after="0" w:line="240" w:lineRule="auto"/>
              <w:jc w:val="both"/>
              <w:rPr>
                <w:rFonts w:cstheme="minorHAnsi"/>
                <w:i/>
                <w:iCs/>
                <w:color w:val="000000" w:themeColor="text1"/>
                <w:sz w:val="18"/>
                <w:szCs w:val="18"/>
                <w:lang w:eastAsia="es-CL"/>
              </w:rPr>
            </w:pPr>
            <w:r w:rsidRPr="00BA0532">
              <w:rPr>
                <w:rFonts w:cstheme="minorHAnsi"/>
                <w:i/>
                <w:iCs/>
                <w:color w:val="000000" w:themeColor="text1"/>
                <w:sz w:val="18"/>
                <w:szCs w:val="18"/>
                <w:lang w:eastAsia="es-CL"/>
              </w:rPr>
              <w:t xml:space="preserve">El desarrollo de Cybernine_C9 fortaleció mi dominio en desarrollo web moderno, integración de servicios </w:t>
            </w:r>
            <w:proofErr w:type="spellStart"/>
            <w:r w:rsidRPr="00BA0532">
              <w:rPr>
                <w:rFonts w:cstheme="minorHAnsi"/>
                <w:i/>
                <w:iCs/>
                <w:color w:val="000000" w:themeColor="text1"/>
                <w:sz w:val="18"/>
                <w:szCs w:val="18"/>
                <w:lang w:eastAsia="es-CL"/>
              </w:rPr>
              <w:t>cloud</w:t>
            </w:r>
            <w:proofErr w:type="spellEnd"/>
            <w:r w:rsidRPr="00BA0532">
              <w:rPr>
                <w:rFonts w:cstheme="minorHAnsi"/>
                <w:i/>
                <w:iCs/>
                <w:color w:val="000000" w:themeColor="text1"/>
                <w:sz w:val="18"/>
                <w:szCs w:val="18"/>
                <w:lang w:eastAsia="es-CL"/>
              </w:rPr>
              <w:t xml:space="preserve"> (Firebase) y aplicación de inteligencia artificial ligera. Además, me permitió consolidar habilidades en planificación ágil, control de versiones (Git) y documentación técnica, acercándome a las prácticas profesionales del campo TI.</w:t>
            </w:r>
          </w:p>
          <w:p w14:paraId="5F98045B" w14:textId="77777777" w:rsidR="000A5874" w:rsidRPr="00BA0532" w:rsidRDefault="000A5874" w:rsidP="000A5874">
            <w:pPr>
              <w:spacing w:after="0" w:line="240" w:lineRule="auto"/>
              <w:jc w:val="both"/>
              <w:rPr>
                <w:rFonts w:cstheme="minorHAnsi"/>
                <w:i/>
                <w:iCs/>
                <w:color w:val="000000" w:themeColor="text1"/>
                <w:sz w:val="18"/>
                <w:szCs w:val="18"/>
                <w:lang w:eastAsia="es-CL"/>
              </w:rPr>
            </w:pPr>
          </w:p>
          <w:p w14:paraId="65EC0A5F" w14:textId="77777777" w:rsidR="000A5874" w:rsidRPr="00BA0532" w:rsidRDefault="000A5874" w:rsidP="000A5874">
            <w:pPr>
              <w:spacing w:after="0" w:line="240" w:lineRule="auto"/>
              <w:jc w:val="both"/>
              <w:rPr>
                <w:rFonts w:cstheme="minorHAnsi"/>
                <w:b/>
                <w:bCs/>
                <w:i/>
                <w:iCs/>
                <w:color w:val="000000" w:themeColor="text1"/>
                <w:sz w:val="18"/>
                <w:szCs w:val="18"/>
                <w:lang w:eastAsia="es-CL"/>
              </w:rPr>
            </w:pPr>
            <w:r w:rsidRPr="00BA0532">
              <w:rPr>
                <w:rFonts w:cstheme="minorHAnsi"/>
                <w:b/>
                <w:bCs/>
                <w:i/>
                <w:iCs/>
                <w:color w:val="000000" w:themeColor="text1"/>
                <w:sz w:val="18"/>
                <w:szCs w:val="18"/>
                <w:lang w:eastAsia="es-CL"/>
              </w:rPr>
              <w:t>Proyecciones laborales a partir del Proyecto APT</w:t>
            </w:r>
          </w:p>
          <w:p w14:paraId="2B56CD42" w14:textId="77777777" w:rsidR="000A5874" w:rsidRPr="00BA0532" w:rsidRDefault="000A5874" w:rsidP="000A5874">
            <w:pPr>
              <w:spacing w:after="0" w:line="240" w:lineRule="auto"/>
              <w:jc w:val="both"/>
              <w:rPr>
                <w:rFonts w:cstheme="minorHAnsi"/>
                <w:i/>
                <w:iCs/>
                <w:color w:val="000000" w:themeColor="text1"/>
                <w:sz w:val="18"/>
                <w:szCs w:val="18"/>
                <w:lang w:eastAsia="es-CL"/>
              </w:rPr>
            </w:pPr>
          </w:p>
          <w:p w14:paraId="29E8CF0E" w14:textId="317B78EE" w:rsidR="001202BF" w:rsidRPr="00BA0532" w:rsidRDefault="000A5874" w:rsidP="000A5874">
            <w:pPr>
              <w:jc w:val="both"/>
              <w:rPr>
                <w:rFonts w:cstheme="minorHAnsi"/>
                <w:i/>
                <w:color w:val="0070C0"/>
                <w:sz w:val="18"/>
                <w:szCs w:val="20"/>
                <w:lang w:eastAsia="es-CL"/>
              </w:rPr>
            </w:pPr>
            <w:r w:rsidRPr="00BA0532">
              <w:rPr>
                <w:rFonts w:cstheme="minorHAnsi"/>
                <w:i/>
                <w:iCs/>
                <w:color w:val="000000" w:themeColor="text1"/>
                <w:sz w:val="18"/>
                <w:szCs w:val="18"/>
                <w:lang w:eastAsia="es-CL"/>
              </w:rPr>
              <w:t xml:space="preserve">A futuro, me interesa seguir perfeccionándome en desarrollo de aplicaciones web y aplicaciones </w:t>
            </w:r>
            <w:r w:rsidR="001B19F9" w:rsidRPr="00BA0532">
              <w:rPr>
                <w:rFonts w:cstheme="minorHAnsi"/>
                <w:i/>
                <w:iCs/>
                <w:color w:val="000000" w:themeColor="text1"/>
                <w:sz w:val="18"/>
                <w:szCs w:val="18"/>
                <w:lang w:eastAsia="es-CL"/>
              </w:rPr>
              <w:t>móviles</w:t>
            </w:r>
            <w:r w:rsidRPr="00BA0532">
              <w:rPr>
                <w:rFonts w:cstheme="minorHAnsi"/>
                <w:i/>
                <w:iCs/>
                <w:color w:val="000000" w:themeColor="text1"/>
                <w:sz w:val="18"/>
                <w:szCs w:val="18"/>
                <w:lang w:eastAsia="es-CL"/>
              </w:rPr>
              <w:t>, explorando oportunidades en proyectos de automatización y digitalización de pequeñas empresas. Este proyecto me motivó a continuar especializándome en soluciones accesibles y escalables orientadas a la transformación digital de negocios locales.</w:t>
            </w:r>
          </w:p>
        </w:tc>
      </w:tr>
      <w:tr w:rsidR="00BA0532" w:rsidRPr="00BA0532" w14:paraId="02784664" w14:textId="77777777" w:rsidTr="000B14E7">
        <w:trPr>
          <w:gridAfter w:val="1"/>
          <w:wAfter w:w="12" w:type="dxa"/>
          <w:trHeight w:val="2547"/>
        </w:trPr>
        <w:tc>
          <w:tcPr>
            <w:tcW w:w="3119" w:type="dxa"/>
            <w:vAlign w:val="center"/>
          </w:tcPr>
          <w:p w14:paraId="348AD838" w14:textId="4B0DB1CB" w:rsidR="00BA0532" w:rsidRPr="00BA0532" w:rsidRDefault="00BA0532" w:rsidP="7EB51544">
            <w:pPr>
              <w:rPr>
                <w:rFonts w:cstheme="minorHAnsi"/>
                <w:color w:val="1F3864" w:themeColor="accent1" w:themeShade="80"/>
                <w:sz w:val="18"/>
                <w:szCs w:val="18"/>
              </w:rPr>
            </w:pPr>
            <w:r>
              <w:rPr>
                <w:rFonts w:cstheme="minorHAnsi"/>
                <w:color w:val="1F3864" w:themeColor="accent1" w:themeShade="80"/>
                <w:sz w:val="18"/>
                <w:szCs w:val="18"/>
              </w:rPr>
              <w:t xml:space="preserve">7. </w:t>
            </w:r>
            <w:proofErr w:type="spellStart"/>
            <w:r>
              <w:rPr>
                <w:rFonts w:cstheme="minorHAnsi"/>
                <w:color w:val="1F3864" w:themeColor="accent1" w:themeShade="80"/>
                <w:sz w:val="18"/>
                <w:szCs w:val="18"/>
              </w:rPr>
              <w:t>Abstract</w:t>
            </w:r>
            <w:proofErr w:type="spellEnd"/>
            <w:r>
              <w:rPr>
                <w:rFonts w:cstheme="minorHAnsi"/>
                <w:color w:val="1F3864" w:themeColor="accent1" w:themeShade="80"/>
                <w:sz w:val="18"/>
                <w:szCs w:val="18"/>
              </w:rPr>
              <w:t xml:space="preserve"> (</w:t>
            </w:r>
            <w:proofErr w:type="gramStart"/>
            <w:r>
              <w:rPr>
                <w:rFonts w:cstheme="minorHAnsi"/>
                <w:color w:val="1F3864" w:themeColor="accent1" w:themeShade="80"/>
                <w:sz w:val="18"/>
                <w:szCs w:val="18"/>
              </w:rPr>
              <w:t>Español</w:t>
            </w:r>
            <w:proofErr w:type="gramEnd"/>
            <w:r>
              <w:rPr>
                <w:rFonts w:cstheme="minorHAnsi"/>
                <w:color w:val="1F3864" w:themeColor="accent1" w:themeShade="80"/>
                <w:sz w:val="18"/>
                <w:szCs w:val="18"/>
              </w:rPr>
              <w:t>)</w:t>
            </w:r>
          </w:p>
        </w:tc>
        <w:tc>
          <w:tcPr>
            <w:tcW w:w="6780" w:type="dxa"/>
            <w:vAlign w:val="center"/>
          </w:tcPr>
          <w:p w14:paraId="4D95AF70" w14:textId="743FA3DD" w:rsidR="00BA0532" w:rsidRPr="00BA0532" w:rsidRDefault="00BA0532" w:rsidP="000A5874">
            <w:pPr>
              <w:spacing w:after="0" w:line="240" w:lineRule="auto"/>
              <w:jc w:val="both"/>
              <w:rPr>
                <w:rFonts w:cstheme="minorHAnsi"/>
                <w:color w:val="000000" w:themeColor="text1"/>
                <w:sz w:val="18"/>
                <w:szCs w:val="18"/>
                <w:lang w:eastAsia="es-CL"/>
              </w:rPr>
            </w:pPr>
            <w:r w:rsidRPr="00BA0532">
              <w:rPr>
                <w:rFonts w:cstheme="minorHAnsi"/>
                <w:color w:val="000000" w:themeColor="text1"/>
                <w:sz w:val="18"/>
                <w:szCs w:val="18"/>
                <w:lang w:eastAsia="es-CL"/>
              </w:rPr>
              <w:t>Este proyecto presenta Cybernine, una aplicación web progresiva diseñada para mejorar la gestión de inventario en almacenes de barrio en Chile. Estos negocios suelen operar con procesos manuales y baja adopción digital, lo que genera quiebres de stock, sobreinventario y pérdida de tiempo. La solución se enfoca en usuarios con limitada alfabetización tecnológica, entregando una plataforma simple, accesible y orientada al uso móvil. Cybernine integra escaneo mediante cámara, control básico de usuarios, registro de movimientos y un asistente de inteligencia artificial para apoyar la toma de decisiones sobre reposición y rotación de productos. El desarrollo se realizó mediante una metodología ágil iterativa, utilizando Vue.js y Firebase bajo una arquitectura BaaS. El proyecto demuestra la aplicación práctica de competencias profesionales en desarrollo web, modelamiento de datos, pruebas y gestión de proyectos, ofreciendo una herramienta escalable y de alto valor para la digitalización de microcomercios.</w:t>
            </w:r>
          </w:p>
        </w:tc>
      </w:tr>
      <w:tr w:rsidR="00BA0532" w:rsidRPr="00BA0532" w14:paraId="518C4040" w14:textId="77777777" w:rsidTr="000B14E7">
        <w:trPr>
          <w:gridAfter w:val="1"/>
          <w:wAfter w:w="12" w:type="dxa"/>
          <w:trHeight w:val="2547"/>
        </w:trPr>
        <w:tc>
          <w:tcPr>
            <w:tcW w:w="3119" w:type="dxa"/>
            <w:vAlign w:val="center"/>
          </w:tcPr>
          <w:p w14:paraId="128CBAEA" w14:textId="68F1E4F6" w:rsidR="00BA0532" w:rsidRDefault="00BA0532" w:rsidP="7EB51544">
            <w:pPr>
              <w:rPr>
                <w:rFonts w:cstheme="minorHAnsi"/>
                <w:color w:val="1F3864" w:themeColor="accent1" w:themeShade="80"/>
                <w:sz w:val="18"/>
                <w:szCs w:val="18"/>
              </w:rPr>
            </w:pPr>
            <w:r>
              <w:rPr>
                <w:rFonts w:cstheme="minorHAnsi"/>
                <w:color w:val="1F3864" w:themeColor="accent1" w:themeShade="80"/>
                <w:sz w:val="18"/>
                <w:szCs w:val="18"/>
              </w:rPr>
              <w:t xml:space="preserve">8. </w:t>
            </w:r>
            <w:proofErr w:type="spellStart"/>
            <w:r>
              <w:rPr>
                <w:rFonts w:cstheme="minorHAnsi"/>
                <w:color w:val="1F3864" w:themeColor="accent1" w:themeShade="80"/>
                <w:sz w:val="18"/>
                <w:szCs w:val="18"/>
              </w:rPr>
              <w:t>Abstract</w:t>
            </w:r>
            <w:proofErr w:type="spellEnd"/>
            <w:r>
              <w:rPr>
                <w:rFonts w:cstheme="minorHAnsi"/>
                <w:color w:val="1F3864" w:themeColor="accent1" w:themeShade="80"/>
                <w:sz w:val="18"/>
                <w:szCs w:val="18"/>
              </w:rPr>
              <w:t xml:space="preserve"> (</w:t>
            </w:r>
            <w:proofErr w:type="gramStart"/>
            <w:r>
              <w:rPr>
                <w:rFonts w:cstheme="minorHAnsi"/>
                <w:color w:val="1F3864" w:themeColor="accent1" w:themeShade="80"/>
                <w:sz w:val="18"/>
                <w:szCs w:val="18"/>
              </w:rPr>
              <w:t>Inglés</w:t>
            </w:r>
            <w:proofErr w:type="gramEnd"/>
            <w:r>
              <w:rPr>
                <w:rFonts w:cstheme="minorHAnsi"/>
                <w:color w:val="1F3864" w:themeColor="accent1" w:themeShade="80"/>
                <w:sz w:val="18"/>
                <w:szCs w:val="18"/>
              </w:rPr>
              <w:t>)</w:t>
            </w:r>
          </w:p>
        </w:tc>
        <w:tc>
          <w:tcPr>
            <w:tcW w:w="6780" w:type="dxa"/>
            <w:vAlign w:val="center"/>
          </w:tcPr>
          <w:p w14:paraId="3BEB6B9D" w14:textId="1FEBFD7D" w:rsidR="00BA0532" w:rsidRPr="00BA0532" w:rsidRDefault="00BA0532" w:rsidP="000A5874">
            <w:pPr>
              <w:spacing w:after="0" w:line="240" w:lineRule="auto"/>
              <w:jc w:val="both"/>
              <w:rPr>
                <w:rFonts w:cstheme="minorHAnsi"/>
                <w:color w:val="000000" w:themeColor="text1"/>
                <w:sz w:val="18"/>
                <w:szCs w:val="18"/>
                <w:lang w:eastAsia="es-CL"/>
              </w:rPr>
            </w:pPr>
            <w:proofErr w:type="spellStart"/>
            <w:r w:rsidRPr="00BA0532">
              <w:rPr>
                <w:rFonts w:cstheme="minorHAnsi"/>
                <w:color w:val="000000" w:themeColor="text1"/>
                <w:sz w:val="18"/>
                <w:szCs w:val="18"/>
                <w:lang w:eastAsia="es-CL"/>
              </w:rPr>
              <w:t>This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project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presents</w:t>
            </w:r>
            <w:proofErr w:type="spellEnd"/>
            <w:r w:rsidRPr="00BA0532">
              <w:rPr>
                <w:rFonts w:cstheme="minorHAnsi"/>
                <w:color w:val="000000" w:themeColor="text1"/>
                <w:sz w:val="18"/>
                <w:szCs w:val="18"/>
                <w:lang w:eastAsia="es-CL"/>
              </w:rPr>
              <w:t xml:space="preserve"> Cybernine, a </w:t>
            </w:r>
            <w:proofErr w:type="spellStart"/>
            <w:r w:rsidRPr="00BA0532">
              <w:rPr>
                <w:rFonts w:cstheme="minorHAnsi"/>
                <w:color w:val="000000" w:themeColor="text1"/>
                <w:sz w:val="18"/>
                <w:szCs w:val="18"/>
                <w:lang w:eastAsia="es-CL"/>
              </w:rPr>
              <w:t>progressive</w:t>
            </w:r>
            <w:proofErr w:type="spellEnd"/>
            <w:r w:rsidRPr="00BA0532">
              <w:rPr>
                <w:rFonts w:cstheme="minorHAnsi"/>
                <w:color w:val="000000" w:themeColor="text1"/>
                <w:sz w:val="18"/>
                <w:szCs w:val="18"/>
                <w:lang w:eastAsia="es-CL"/>
              </w:rPr>
              <w:t xml:space="preserve"> web </w:t>
            </w:r>
            <w:proofErr w:type="spellStart"/>
            <w:r w:rsidRPr="00BA0532">
              <w:rPr>
                <w:rFonts w:cstheme="minorHAnsi"/>
                <w:color w:val="000000" w:themeColor="text1"/>
                <w:sz w:val="18"/>
                <w:szCs w:val="18"/>
                <w:lang w:eastAsia="es-CL"/>
              </w:rPr>
              <w:t>application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designed</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to</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improve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inventory</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management</w:t>
            </w:r>
            <w:proofErr w:type="spellEnd"/>
            <w:r w:rsidRPr="00BA0532">
              <w:rPr>
                <w:rFonts w:cstheme="minorHAnsi"/>
                <w:color w:val="000000" w:themeColor="text1"/>
                <w:sz w:val="18"/>
                <w:szCs w:val="18"/>
                <w:lang w:eastAsia="es-CL"/>
              </w:rPr>
              <w:t xml:space="preserve"> in </w:t>
            </w:r>
            <w:proofErr w:type="spellStart"/>
            <w:r w:rsidRPr="00BA0532">
              <w:rPr>
                <w:rFonts w:cstheme="minorHAnsi"/>
                <w:color w:val="000000" w:themeColor="text1"/>
                <w:sz w:val="18"/>
                <w:szCs w:val="18"/>
                <w:lang w:eastAsia="es-CL"/>
              </w:rPr>
              <w:t>small</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neighborhood</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stores</w:t>
            </w:r>
            <w:proofErr w:type="spellEnd"/>
            <w:r w:rsidRPr="00BA0532">
              <w:rPr>
                <w:rFonts w:cstheme="minorHAnsi"/>
                <w:color w:val="000000" w:themeColor="text1"/>
                <w:sz w:val="18"/>
                <w:szCs w:val="18"/>
                <w:lang w:eastAsia="es-CL"/>
              </w:rPr>
              <w:t xml:space="preserve"> in Chile. </w:t>
            </w:r>
            <w:proofErr w:type="spellStart"/>
            <w:r w:rsidRPr="00BA0532">
              <w:rPr>
                <w:rFonts w:cstheme="minorHAnsi"/>
                <w:color w:val="000000" w:themeColor="text1"/>
                <w:sz w:val="18"/>
                <w:szCs w:val="18"/>
                <w:lang w:eastAsia="es-CL"/>
              </w:rPr>
              <w:t>These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businesses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usually</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rely</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on</w:t>
            </w:r>
            <w:proofErr w:type="spellEnd"/>
            <w:r w:rsidRPr="00BA0532">
              <w:rPr>
                <w:rFonts w:cstheme="minorHAnsi"/>
                <w:color w:val="000000" w:themeColor="text1"/>
                <w:sz w:val="18"/>
                <w:szCs w:val="18"/>
                <w:lang w:eastAsia="es-CL"/>
              </w:rPr>
              <w:t xml:space="preserve"> manual </w:t>
            </w:r>
            <w:proofErr w:type="spellStart"/>
            <w:r w:rsidRPr="00BA0532">
              <w:rPr>
                <w:rFonts w:cstheme="minorHAnsi"/>
                <w:color w:val="000000" w:themeColor="text1"/>
                <w:sz w:val="18"/>
                <w:szCs w:val="18"/>
                <w:lang w:eastAsia="es-CL"/>
              </w:rPr>
              <w:t>processes</w:t>
            </w:r>
            <w:proofErr w:type="spellEnd"/>
            <w:r w:rsidRPr="00BA0532">
              <w:rPr>
                <w:rFonts w:cstheme="minorHAnsi"/>
                <w:color w:val="000000" w:themeColor="text1"/>
                <w:sz w:val="18"/>
                <w:szCs w:val="18"/>
                <w:lang w:eastAsia="es-CL"/>
              </w:rPr>
              <w:t xml:space="preserve"> and </w:t>
            </w:r>
            <w:proofErr w:type="gramStart"/>
            <w:r w:rsidRPr="00BA0532">
              <w:rPr>
                <w:rFonts w:cstheme="minorHAnsi"/>
                <w:color w:val="000000" w:themeColor="text1"/>
                <w:sz w:val="18"/>
                <w:szCs w:val="18"/>
                <w:lang w:eastAsia="es-CL"/>
              </w:rPr>
              <w:t>show</w:t>
            </w:r>
            <w:proofErr w:type="gram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low</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levels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of</w:t>
            </w:r>
            <w:proofErr w:type="spellEnd"/>
            <w:r w:rsidRPr="00BA0532">
              <w:rPr>
                <w:rFonts w:cstheme="minorHAnsi"/>
                <w:color w:val="000000" w:themeColor="text1"/>
                <w:sz w:val="18"/>
                <w:szCs w:val="18"/>
                <w:lang w:eastAsia="es-CL"/>
              </w:rPr>
              <w:t xml:space="preserve"> digital </w:t>
            </w:r>
            <w:proofErr w:type="spellStart"/>
            <w:r w:rsidRPr="00BA0532">
              <w:rPr>
                <w:rFonts w:cstheme="minorHAnsi"/>
                <w:color w:val="000000" w:themeColor="text1"/>
                <w:sz w:val="18"/>
                <w:szCs w:val="18"/>
                <w:lang w:eastAsia="es-CL"/>
              </w:rPr>
              <w:t>adoption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which</w:t>
            </w:r>
            <w:proofErr w:type="spellEnd"/>
            <w:r w:rsidRPr="00BA0532">
              <w:rPr>
                <w:rFonts w:cstheme="minorHAnsi"/>
                <w:color w:val="000000" w:themeColor="text1"/>
                <w:sz w:val="18"/>
                <w:szCs w:val="18"/>
                <w:lang w:eastAsia="es-CL"/>
              </w:rPr>
              <w:t xml:space="preserve"> leads </w:t>
            </w:r>
            <w:proofErr w:type="spellStart"/>
            <w:r w:rsidRPr="00BA0532">
              <w:rPr>
                <w:rFonts w:cstheme="minorHAnsi"/>
                <w:color w:val="000000" w:themeColor="text1"/>
                <w:sz w:val="18"/>
                <w:szCs w:val="18"/>
                <w:lang w:eastAsia="es-CL"/>
              </w:rPr>
              <w:t>to</w:t>
            </w:r>
            <w:proofErr w:type="spellEnd"/>
            <w:r w:rsidRPr="00BA0532">
              <w:rPr>
                <w:rFonts w:cstheme="minorHAnsi"/>
                <w:color w:val="000000" w:themeColor="text1"/>
                <w:sz w:val="18"/>
                <w:szCs w:val="18"/>
                <w:lang w:eastAsia="es-CL"/>
              </w:rPr>
              <w:t xml:space="preserve"> stock </w:t>
            </w:r>
            <w:proofErr w:type="spellStart"/>
            <w:r w:rsidRPr="00BA0532">
              <w:rPr>
                <w:rFonts w:cstheme="minorHAnsi"/>
                <w:color w:val="000000" w:themeColor="text1"/>
                <w:sz w:val="18"/>
                <w:szCs w:val="18"/>
                <w:lang w:eastAsia="es-CL"/>
              </w:rPr>
              <w:t>shortages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overstocking</w:t>
            </w:r>
            <w:proofErr w:type="spellEnd"/>
            <w:r w:rsidRPr="00BA0532">
              <w:rPr>
                <w:rFonts w:cstheme="minorHAnsi"/>
                <w:color w:val="000000" w:themeColor="text1"/>
                <w:sz w:val="18"/>
                <w:szCs w:val="18"/>
                <w:lang w:eastAsia="es-CL"/>
              </w:rPr>
              <w:t xml:space="preserve"> and </w:t>
            </w:r>
            <w:proofErr w:type="spellStart"/>
            <w:r w:rsidRPr="00BA0532">
              <w:rPr>
                <w:rFonts w:cstheme="minorHAnsi"/>
                <w:color w:val="000000" w:themeColor="text1"/>
                <w:sz w:val="18"/>
                <w:szCs w:val="18"/>
                <w:lang w:eastAsia="es-CL"/>
              </w:rPr>
              <w:t>loss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of</w:t>
            </w:r>
            <w:proofErr w:type="spellEnd"/>
            <w:r w:rsidRPr="00BA0532">
              <w:rPr>
                <w:rFonts w:cstheme="minorHAnsi"/>
                <w:color w:val="000000" w:themeColor="text1"/>
                <w:sz w:val="18"/>
                <w:szCs w:val="18"/>
                <w:lang w:eastAsia="es-CL"/>
              </w:rPr>
              <w:t xml:space="preserve"> time. </w:t>
            </w:r>
            <w:proofErr w:type="spellStart"/>
            <w:r w:rsidRPr="00BA0532">
              <w:rPr>
                <w:rFonts w:cstheme="minorHAnsi"/>
                <w:color w:val="000000" w:themeColor="text1"/>
                <w:sz w:val="18"/>
                <w:szCs w:val="18"/>
                <w:lang w:eastAsia="es-CL"/>
              </w:rPr>
              <w:t>The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solution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focuses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users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with</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limited</w:t>
            </w:r>
            <w:proofErr w:type="spellEnd"/>
            <w:r w:rsidRPr="00BA0532">
              <w:rPr>
                <w:rFonts w:cstheme="minorHAnsi"/>
                <w:color w:val="000000" w:themeColor="text1"/>
                <w:sz w:val="18"/>
                <w:szCs w:val="18"/>
                <w:lang w:eastAsia="es-CL"/>
              </w:rPr>
              <w:t xml:space="preserve"> digital </w:t>
            </w:r>
            <w:proofErr w:type="spellStart"/>
            <w:r w:rsidRPr="00BA0532">
              <w:rPr>
                <w:rFonts w:cstheme="minorHAnsi"/>
                <w:color w:val="000000" w:themeColor="text1"/>
                <w:sz w:val="18"/>
                <w:szCs w:val="18"/>
                <w:lang w:eastAsia="es-CL"/>
              </w:rPr>
              <w:t>skills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offering</w:t>
            </w:r>
            <w:proofErr w:type="spellEnd"/>
            <w:r w:rsidRPr="00BA0532">
              <w:rPr>
                <w:rFonts w:cstheme="minorHAnsi"/>
                <w:color w:val="000000" w:themeColor="text1"/>
                <w:sz w:val="18"/>
                <w:szCs w:val="18"/>
                <w:lang w:eastAsia="es-CL"/>
              </w:rPr>
              <w:t xml:space="preserve"> a simple, </w:t>
            </w:r>
            <w:proofErr w:type="spellStart"/>
            <w:r w:rsidRPr="00BA0532">
              <w:rPr>
                <w:rFonts w:cstheme="minorHAnsi"/>
                <w:color w:val="000000" w:themeColor="text1"/>
                <w:sz w:val="18"/>
                <w:szCs w:val="18"/>
                <w:lang w:eastAsia="es-CL"/>
              </w:rPr>
              <w:t>accessible</w:t>
            </w:r>
            <w:proofErr w:type="spellEnd"/>
            <w:r w:rsidRPr="00BA0532">
              <w:rPr>
                <w:rFonts w:cstheme="minorHAnsi"/>
                <w:color w:val="000000" w:themeColor="text1"/>
                <w:sz w:val="18"/>
                <w:szCs w:val="18"/>
                <w:lang w:eastAsia="es-CL"/>
              </w:rPr>
              <w:t xml:space="preserve"> and </w:t>
            </w:r>
            <w:proofErr w:type="spellStart"/>
            <w:r w:rsidRPr="00BA0532">
              <w:rPr>
                <w:rFonts w:cstheme="minorHAnsi"/>
                <w:color w:val="000000" w:themeColor="text1"/>
                <w:sz w:val="18"/>
                <w:szCs w:val="18"/>
                <w:lang w:eastAsia="es-CL"/>
              </w:rPr>
              <w:t>mobile-oriented</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platform</w:t>
            </w:r>
            <w:proofErr w:type="spellEnd"/>
            <w:r w:rsidRPr="00BA0532">
              <w:rPr>
                <w:rFonts w:cstheme="minorHAnsi"/>
                <w:color w:val="000000" w:themeColor="text1"/>
                <w:sz w:val="18"/>
                <w:szCs w:val="18"/>
                <w:lang w:eastAsia="es-CL"/>
              </w:rPr>
              <w:t xml:space="preserve">. Cybernine </w:t>
            </w:r>
            <w:proofErr w:type="spellStart"/>
            <w:r w:rsidRPr="00BA0532">
              <w:rPr>
                <w:rFonts w:cstheme="minorHAnsi"/>
                <w:color w:val="000000" w:themeColor="text1"/>
                <w:sz w:val="18"/>
                <w:szCs w:val="18"/>
                <w:lang w:eastAsia="es-CL"/>
              </w:rPr>
              <w:t>includes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barcode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scanning</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through</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device</w:t>
            </w:r>
            <w:proofErr w:type="spellEnd"/>
            <w:r w:rsidRPr="00BA0532">
              <w:rPr>
                <w:rFonts w:cstheme="minorHAnsi"/>
                <w:color w:val="000000" w:themeColor="text1"/>
                <w:sz w:val="18"/>
                <w:szCs w:val="18"/>
                <w:lang w:eastAsia="es-CL"/>
              </w:rPr>
              <w:t xml:space="preserve"> camera, </w:t>
            </w:r>
            <w:proofErr w:type="spellStart"/>
            <w:r w:rsidRPr="00BA0532">
              <w:rPr>
                <w:rFonts w:cstheme="minorHAnsi"/>
                <w:color w:val="000000" w:themeColor="text1"/>
                <w:sz w:val="18"/>
                <w:szCs w:val="18"/>
                <w:lang w:eastAsia="es-CL"/>
              </w:rPr>
              <w:t>basic</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user</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authentication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product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movement</w:t>
            </w:r>
            <w:proofErr w:type="spellEnd"/>
            <w:r w:rsidRPr="00BA0532">
              <w:rPr>
                <w:rFonts w:cstheme="minorHAnsi"/>
                <w:color w:val="000000" w:themeColor="text1"/>
                <w:sz w:val="18"/>
                <w:szCs w:val="18"/>
                <w:lang w:eastAsia="es-CL"/>
              </w:rPr>
              <w:t xml:space="preserve"> tracking and a </w:t>
            </w:r>
            <w:proofErr w:type="spellStart"/>
            <w:r w:rsidRPr="00BA0532">
              <w:rPr>
                <w:rFonts w:cstheme="minorHAnsi"/>
                <w:color w:val="000000" w:themeColor="text1"/>
                <w:sz w:val="18"/>
                <w:szCs w:val="18"/>
                <w:lang w:eastAsia="es-CL"/>
              </w:rPr>
              <w:t>lightweight</w:t>
            </w:r>
            <w:proofErr w:type="spellEnd"/>
            <w:r w:rsidRPr="00BA0532">
              <w:rPr>
                <w:rFonts w:cstheme="minorHAnsi"/>
                <w:color w:val="000000" w:themeColor="text1"/>
                <w:sz w:val="18"/>
                <w:szCs w:val="18"/>
                <w:lang w:eastAsia="es-CL"/>
              </w:rPr>
              <w:t xml:space="preserve"> artificial </w:t>
            </w:r>
            <w:proofErr w:type="spellStart"/>
            <w:r w:rsidRPr="00BA0532">
              <w:rPr>
                <w:rFonts w:cstheme="minorHAnsi"/>
                <w:color w:val="000000" w:themeColor="text1"/>
                <w:sz w:val="18"/>
                <w:szCs w:val="18"/>
                <w:lang w:eastAsia="es-CL"/>
              </w:rPr>
              <w:t>intelligence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assistant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that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supports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decisions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related</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to</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restocking</w:t>
            </w:r>
            <w:proofErr w:type="spellEnd"/>
            <w:r w:rsidRPr="00BA0532">
              <w:rPr>
                <w:rFonts w:cstheme="minorHAnsi"/>
                <w:color w:val="000000" w:themeColor="text1"/>
                <w:sz w:val="18"/>
                <w:szCs w:val="18"/>
                <w:lang w:eastAsia="es-CL"/>
              </w:rPr>
              <w:t xml:space="preserve"> and </w:t>
            </w:r>
            <w:proofErr w:type="spellStart"/>
            <w:r w:rsidRPr="00BA0532">
              <w:rPr>
                <w:rFonts w:cstheme="minorHAnsi"/>
                <w:color w:val="000000" w:themeColor="text1"/>
                <w:sz w:val="18"/>
                <w:szCs w:val="18"/>
                <w:lang w:eastAsia="es-CL"/>
              </w:rPr>
              <w:t>product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rotation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development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followed</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an</w:t>
            </w:r>
            <w:proofErr w:type="spellEnd"/>
            <w:r w:rsidRPr="00BA0532">
              <w:rPr>
                <w:rFonts w:cstheme="minorHAnsi"/>
                <w:color w:val="000000" w:themeColor="text1"/>
                <w:sz w:val="18"/>
                <w:szCs w:val="18"/>
                <w:lang w:eastAsia="es-CL"/>
              </w:rPr>
              <w:t xml:space="preserve"> iterative agile </w:t>
            </w:r>
            <w:proofErr w:type="spellStart"/>
            <w:r w:rsidRPr="00BA0532">
              <w:rPr>
                <w:rFonts w:cstheme="minorHAnsi"/>
                <w:color w:val="000000" w:themeColor="text1"/>
                <w:sz w:val="18"/>
                <w:szCs w:val="18"/>
                <w:lang w:eastAsia="es-CL"/>
              </w:rPr>
              <w:t>methodology</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using</w:t>
            </w:r>
            <w:proofErr w:type="spellEnd"/>
            <w:r w:rsidRPr="00BA0532">
              <w:rPr>
                <w:rFonts w:cstheme="minorHAnsi"/>
                <w:color w:val="000000" w:themeColor="text1"/>
                <w:sz w:val="18"/>
                <w:szCs w:val="18"/>
                <w:lang w:eastAsia="es-CL"/>
              </w:rPr>
              <w:t xml:space="preserve"> Vue.js and Firebase </w:t>
            </w:r>
            <w:proofErr w:type="spellStart"/>
            <w:r w:rsidRPr="00BA0532">
              <w:rPr>
                <w:rFonts w:cstheme="minorHAnsi"/>
                <w:color w:val="000000" w:themeColor="text1"/>
                <w:sz w:val="18"/>
                <w:szCs w:val="18"/>
                <w:lang w:eastAsia="es-CL"/>
              </w:rPr>
              <w:t>under</w:t>
            </w:r>
            <w:proofErr w:type="spellEnd"/>
            <w:r w:rsidRPr="00BA0532">
              <w:rPr>
                <w:rFonts w:cstheme="minorHAnsi"/>
                <w:color w:val="000000" w:themeColor="text1"/>
                <w:sz w:val="18"/>
                <w:szCs w:val="18"/>
                <w:lang w:eastAsia="es-CL"/>
              </w:rPr>
              <w:t xml:space="preserve"> a BaaS </w:t>
            </w:r>
            <w:proofErr w:type="spellStart"/>
            <w:r w:rsidRPr="00BA0532">
              <w:rPr>
                <w:rFonts w:cstheme="minorHAnsi"/>
                <w:color w:val="000000" w:themeColor="text1"/>
                <w:sz w:val="18"/>
                <w:szCs w:val="18"/>
                <w:lang w:eastAsia="es-CL"/>
              </w:rPr>
              <w:t>architecture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project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demonstrates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practical</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application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of</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professional</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skills</w:t>
            </w:r>
            <w:proofErr w:type="spellEnd"/>
            <w:r w:rsidRPr="00BA0532">
              <w:rPr>
                <w:rFonts w:cstheme="minorHAnsi"/>
                <w:color w:val="000000" w:themeColor="text1"/>
                <w:sz w:val="18"/>
                <w:szCs w:val="18"/>
                <w:lang w:eastAsia="es-CL"/>
              </w:rPr>
              <w:t xml:space="preserve"> in web </w:t>
            </w:r>
            <w:proofErr w:type="spellStart"/>
            <w:r w:rsidRPr="00BA0532">
              <w:rPr>
                <w:rFonts w:cstheme="minorHAnsi"/>
                <w:color w:val="000000" w:themeColor="text1"/>
                <w:sz w:val="18"/>
                <w:szCs w:val="18"/>
                <w:lang w:eastAsia="es-CL"/>
              </w:rPr>
              <w:t>development</w:t>
            </w:r>
            <w:proofErr w:type="spellEnd"/>
            <w:r w:rsidRPr="00BA0532">
              <w:rPr>
                <w:rFonts w:cstheme="minorHAnsi"/>
                <w:color w:val="000000" w:themeColor="text1"/>
                <w:sz w:val="18"/>
                <w:szCs w:val="18"/>
                <w:lang w:eastAsia="es-CL"/>
              </w:rPr>
              <w:t xml:space="preserve">, data </w:t>
            </w:r>
            <w:proofErr w:type="spellStart"/>
            <w:r w:rsidRPr="00BA0532">
              <w:rPr>
                <w:rFonts w:cstheme="minorHAnsi"/>
                <w:color w:val="000000" w:themeColor="text1"/>
                <w:sz w:val="18"/>
                <w:szCs w:val="18"/>
                <w:lang w:eastAsia="es-CL"/>
              </w:rPr>
              <w:t>modeling</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testing</w:t>
            </w:r>
            <w:proofErr w:type="spellEnd"/>
            <w:r w:rsidRPr="00BA0532">
              <w:rPr>
                <w:rFonts w:cstheme="minorHAnsi"/>
                <w:color w:val="000000" w:themeColor="text1"/>
                <w:sz w:val="18"/>
                <w:szCs w:val="18"/>
                <w:lang w:eastAsia="es-CL"/>
              </w:rPr>
              <w:t xml:space="preserve"> and </w:t>
            </w:r>
            <w:proofErr w:type="spellStart"/>
            <w:r w:rsidRPr="00BA0532">
              <w:rPr>
                <w:rFonts w:cstheme="minorHAnsi"/>
                <w:color w:val="000000" w:themeColor="text1"/>
                <w:sz w:val="18"/>
                <w:szCs w:val="18"/>
                <w:lang w:eastAsia="es-CL"/>
              </w:rPr>
              <w:t>project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management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providing</w:t>
            </w:r>
            <w:proofErr w:type="spellEnd"/>
            <w:r w:rsidRPr="00BA0532">
              <w:rPr>
                <w:rFonts w:cstheme="minorHAnsi"/>
                <w:color w:val="000000" w:themeColor="text1"/>
                <w:sz w:val="18"/>
                <w:szCs w:val="18"/>
                <w:lang w:eastAsia="es-CL"/>
              </w:rPr>
              <w:t xml:space="preserve"> a </w:t>
            </w:r>
            <w:proofErr w:type="spellStart"/>
            <w:r w:rsidRPr="00BA0532">
              <w:rPr>
                <w:rFonts w:cstheme="minorHAnsi"/>
                <w:color w:val="000000" w:themeColor="text1"/>
                <w:sz w:val="18"/>
                <w:szCs w:val="18"/>
                <w:lang w:eastAsia="es-CL"/>
              </w:rPr>
              <w:t>scalable</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tool</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that</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supports</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the</w:t>
            </w:r>
            <w:proofErr w:type="spellEnd"/>
            <w:r w:rsidRPr="00BA0532">
              <w:rPr>
                <w:rFonts w:cstheme="minorHAnsi"/>
                <w:color w:val="000000" w:themeColor="text1"/>
                <w:sz w:val="18"/>
                <w:szCs w:val="18"/>
                <w:lang w:eastAsia="es-CL"/>
              </w:rPr>
              <w:t xml:space="preserve"> digital </w:t>
            </w:r>
            <w:proofErr w:type="spellStart"/>
            <w:r w:rsidRPr="00BA0532">
              <w:rPr>
                <w:rFonts w:cstheme="minorHAnsi"/>
                <w:color w:val="000000" w:themeColor="text1"/>
                <w:sz w:val="18"/>
                <w:szCs w:val="18"/>
                <w:lang w:eastAsia="es-CL"/>
              </w:rPr>
              <w:t>transformation</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of</w:t>
            </w:r>
            <w:proofErr w:type="spellEnd"/>
            <w:r w:rsidRPr="00BA0532">
              <w:rPr>
                <w:rFonts w:cstheme="minorHAnsi"/>
                <w:color w:val="000000" w:themeColor="text1"/>
                <w:sz w:val="18"/>
                <w:szCs w:val="18"/>
                <w:lang w:eastAsia="es-CL"/>
              </w:rPr>
              <w:t xml:space="preserve"> </w:t>
            </w:r>
            <w:proofErr w:type="spellStart"/>
            <w:r w:rsidRPr="00BA0532">
              <w:rPr>
                <w:rFonts w:cstheme="minorHAnsi"/>
                <w:color w:val="000000" w:themeColor="text1"/>
                <w:sz w:val="18"/>
                <w:szCs w:val="18"/>
                <w:lang w:eastAsia="es-CL"/>
              </w:rPr>
              <w:t>small</w:t>
            </w:r>
            <w:proofErr w:type="spellEnd"/>
            <w:r w:rsidRPr="00BA0532">
              <w:rPr>
                <w:rFonts w:cstheme="minorHAnsi"/>
                <w:color w:val="000000" w:themeColor="text1"/>
                <w:sz w:val="18"/>
                <w:szCs w:val="18"/>
                <w:lang w:eastAsia="es-CL"/>
              </w:rPr>
              <w:t xml:space="preserve"> local </w:t>
            </w:r>
            <w:proofErr w:type="spellStart"/>
            <w:r w:rsidRPr="00BA0532">
              <w:rPr>
                <w:rFonts w:cstheme="minorHAnsi"/>
                <w:color w:val="000000" w:themeColor="text1"/>
                <w:sz w:val="18"/>
                <w:szCs w:val="18"/>
                <w:lang w:eastAsia="es-CL"/>
              </w:rPr>
              <w:t>businesses</w:t>
            </w:r>
            <w:proofErr w:type="spellEnd"/>
            <w:r w:rsidRPr="00BA0532">
              <w:rPr>
                <w:rFonts w:cstheme="minorHAnsi"/>
                <w:color w:val="000000" w:themeColor="text1"/>
                <w:sz w:val="18"/>
                <w:szCs w:val="18"/>
                <w:lang w:eastAsia="es-CL"/>
              </w:rPr>
              <w:t>.</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312E" w14:textId="77777777" w:rsidR="00FC6FE7" w:rsidRDefault="00FC6FE7" w:rsidP="00EE1135">
      <w:pPr>
        <w:spacing w:after="0" w:line="240" w:lineRule="auto"/>
      </w:pPr>
      <w:r>
        <w:separator/>
      </w:r>
    </w:p>
  </w:endnote>
  <w:endnote w:type="continuationSeparator" w:id="0">
    <w:p w14:paraId="7DB89723" w14:textId="77777777" w:rsidR="00FC6FE7" w:rsidRDefault="00FC6FE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319B5" w14:textId="77777777" w:rsidR="00FC6FE7" w:rsidRDefault="00FC6FE7" w:rsidP="00EE1135">
      <w:pPr>
        <w:spacing w:after="0" w:line="240" w:lineRule="auto"/>
      </w:pPr>
      <w:r>
        <w:separator/>
      </w:r>
    </w:p>
  </w:footnote>
  <w:footnote w:type="continuationSeparator" w:id="0">
    <w:p w14:paraId="333B1271" w14:textId="77777777" w:rsidR="00FC6FE7" w:rsidRDefault="00FC6FE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2FE"/>
    <w:multiLevelType w:val="hybridMultilevel"/>
    <w:tmpl w:val="84C8839C"/>
    <w:lvl w:ilvl="0" w:tplc="340A0001">
      <w:start w:val="1"/>
      <w:numFmt w:val="bullet"/>
      <w:lvlText w:val=""/>
      <w:lvlJc w:val="left"/>
      <w:pPr>
        <w:ind w:left="760" w:hanging="360"/>
      </w:pPr>
      <w:rPr>
        <w:rFonts w:ascii="Symbol" w:hAnsi="Symbol" w:hint="default"/>
      </w:rPr>
    </w:lvl>
    <w:lvl w:ilvl="1" w:tplc="340A0003" w:tentative="1">
      <w:start w:val="1"/>
      <w:numFmt w:val="bullet"/>
      <w:lvlText w:val="o"/>
      <w:lvlJc w:val="left"/>
      <w:pPr>
        <w:ind w:left="1480" w:hanging="360"/>
      </w:pPr>
      <w:rPr>
        <w:rFonts w:ascii="Courier New" w:hAnsi="Courier New" w:cs="Courier New" w:hint="default"/>
      </w:rPr>
    </w:lvl>
    <w:lvl w:ilvl="2" w:tplc="340A0005" w:tentative="1">
      <w:start w:val="1"/>
      <w:numFmt w:val="bullet"/>
      <w:lvlText w:val=""/>
      <w:lvlJc w:val="left"/>
      <w:pPr>
        <w:ind w:left="2200" w:hanging="360"/>
      </w:pPr>
      <w:rPr>
        <w:rFonts w:ascii="Wingdings" w:hAnsi="Wingdings" w:hint="default"/>
      </w:rPr>
    </w:lvl>
    <w:lvl w:ilvl="3" w:tplc="340A0001" w:tentative="1">
      <w:start w:val="1"/>
      <w:numFmt w:val="bullet"/>
      <w:lvlText w:val=""/>
      <w:lvlJc w:val="left"/>
      <w:pPr>
        <w:ind w:left="2920" w:hanging="360"/>
      </w:pPr>
      <w:rPr>
        <w:rFonts w:ascii="Symbol" w:hAnsi="Symbol" w:hint="default"/>
      </w:rPr>
    </w:lvl>
    <w:lvl w:ilvl="4" w:tplc="340A0003" w:tentative="1">
      <w:start w:val="1"/>
      <w:numFmt w:val="bullet"/>
      <w:lvlText w:val="o"/>
      <w:lvlJc w:val="left"/>
      <w:pPr>
        <w:ind w:left="3640" w:hanging="360"/>
      </w:pPr>
      <w:rPr>
        <w:rFonts w:ascii="Courier New" w:hAnsi="Courier New" w:cs="Courier New" w:hint="default"/>
      </w:rPr>
    </w:lvl>
    <w:lvl w:ilvl="5" w:tplc="340A0005" w:tentative="1">
      <w:start w:val="1"/>
      <w:numFmt w:val="bullet"/>
      <w:lvlText w:val=""/>
      <w:lvlJc w:val="left"/>
      <w:pPr>
        <w:ind w:left="4360" w:hanging="360"/>
      </w:pPr>
      <w:rPr>
        <w:rFonts w:ascii="Wingdings" w:hAnsi="Wingdings" w:hint="default"/>
      </w:rPr>
    </w:lvl>
    <w:lvl w:ilvl="6" w:tplc="340A0001" w:tentative="1">
      <w:start w:val="1"/>
      <w:numFmt w:val="bullet"/>
      <w:lvlText w:val=""/>
      <w:lvlJc w:val="left"/>
      <w:pPr>
        <w:ind w:left="5080" w:hanging="360"/>
      </w:pPr>
      <w:rPr>
        <w:rFonts w:ascii="Symbol" w:hAnsi="Symbol" w:hint="default"/>
      </w:rPr>
    </w:lvl>
    <w:lvl w:ilvl="7" w:tplc="340A0003" w:tentative="1">
      <w:start w:val="1"/>
      <w:numFmt w:val="bullet"/>
      <w:lvlText w:val="o"/>
      <w:lvlJc w:val="left"/>
      <w:pPr>
        <w:ind w:left="5800" w:hanging="360"/>
      </w:pPr>
      <w:rPr>
        <w:rFonts w:ascii="Courier New" w:hAnsi="Courier New" w:cs="Courier New" w:hint="default"/>
      </w:rPr>
    </w:lvl>
    <w:lvl w:ilvl="8" w:tplc="340A0005" w:tentative="1">
      <w:start w:val="1"/>
      <w:numFmt w:val="bullet"/>
      <w:lvlText w:val=""/>
      <w:lvlJc w:val="left"/>
      <w:pPr>
        <w:ind w:left="652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254412B"/>
    <w:multiLevelType w:val="hybridMultilevel"/>
    <w:tmpl w:val="BDB45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34043385">
    <w:abstractNumId w:val="1"/>
  </w:num>
  <w:num w:numId="2" w16cid:durableId="187986536">
    <w:abstractNumId w:val="3"/>
  </w:num>
  <w:num w:numId="3" w16cid:durableId="535893831">
    <w:abstractNumId w:val="7"/>
  </w:num>
  <w:num w:numId="4" w16cid:durableId="1937010651">
    <w:abstractNumId w:val="2"/>
  </w:num>
  <w:num w:numId="5" w16cid:durableId="787554856">
    <w:abstractNumId w:val="5"/>
  </w:num>
  <w:num w:numId="6" w16cid:durableId="668757823">
    <w:abstractNumId w:val="6"/>
  </w:num>
  <w:num w:numId="7" w16cid:durableId="1813866883">
    <w:abstractNumId w:val="0"/>
  </w:num>
  <w:num w:numId="8" w16cid:durableId="893155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A5874"/>
    <w:rsid w:val="000B14E7"/>
    <w:rsid w:val="000C587E"/>
    <w:rsid w:val="000C63CE"/>
    <w:rsid w:val="001202BF"/>
    <w:rsid w:val="00160D4C"/>
    <w:rsid w:val="001B12D8"/>
    <w:rsid w:val="001B19F9"/>
    <w:rsid w:val="002541D2"/>
    <w:rsid w:val="00296D71"/>
    <w:rsid w:val="00320376"/>
    <w:rsid w:val="00385BEA"/>
    <w:rsid w:val="003A0263"/>
    <w:rsid w:val="003B7101"/>
    <w:rsid w:val="003E474B"/>
    <w:rsid w:val="0041433E"/>
    <w:rsid w:val="00434472"/>
    <w:rsid w:val="00434DA2"/>
    <w:rsid w:val="00463DB6"/>
    <w:rsid w:val="004B72CB"/>
    <w:rsid w:val="0055712B"/>
    <w:rsid w:val="005B0610"/>
    <w:rsid w:val="005B2FCD"/>
    <w:rsid w:val="005B4D4A"/>
    <w:rsid w:val="005E57D5"/>
    <w:rsid w:val="005E5F03"/>
    <w:rsid w:val="00612A14"/>
    <w:rsid w:val="006355D8"/>
    <w:rsid w:val="006672AA"/>
    <w:rsid w:val="00672506"/>
    <w:rsid w:val="00675035"/>
    <w:rsid w:val="00697DC1"/>
    <w:rsid w:val="006B7645"/>
    <w:rsid w:val="006D77DC"/>
    <w:rsid w:val="00750DF5"/>
    <w:rsid w:val="00771AB3"/>
    <w:rsid w:val="007C48AA"/>
    <w:rsid w:val="008539F6"/>
    <w:rsid w:val="00877294"/>
    <w:rsid w:val="009378F7"/>
    <w:rsid w:val="00946E78"/>
    <w:rsid w:val="00960A7F"/>
    <w:rsid w:val="009A3C06"/>
    <w:rsid w:val="009D0D30"/>
    <w:rsid w:val="00A076F3"/>
    <w:rsid w:val="00B0399B"/>
    <w:rsid w:val="00B340E1"/>
    <w:rsid w:val="00B4008E"/>
    <w:rsid w:val="00BA0532"/>
    <w:rsid w:val="00BF7727"/>
    <w:rsid w:val="00C62521"/>
    <w:rsid w:val="00C6641B"/>
    <w:rsid w:val="00C67B6E"/>
    <w:rsid w:val="00CF46F1"/>
    <w:rsid w:val="00D22182"/>
    <w:rsid w:val="00D608E0"/>
    <w:rsid w:val="00D663B1"/>
    <w:rsid w:val="00D67975"/>
    <w:rsid w:val="00E0738D"/>
    <w:rsid w:val="00EA634D"/>
    <w:rsid w:val="00EC0499"/>
    <w:rsid w:val="00ED1FE6"/>
    <w:rsid w:val="00ED6772"/>
    <w:rsid w:val="00EE1135"/>
    <w:rsid w:val="00EE252E"/>
    <w:rsid w:val="00F00EC8"/>
    <w:rsid w:val="00F4618C"/>
    <w:rsid w:val="00F80B40"/>
    <w:rsid w:val="00FC6FE7"/>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Hipervnculo">
    <w:name w:val="Hyperlink"/>
    <w:basedOn w:val="Fuentedeprrafopredeter"/>
    <w:uiPriority w:val="99"/>
    <w:unhideWhenUsed/>
    <w:rsid w:val="00BF7727"/>
    <w:rPr>
      <w:color w:val="0563C1" w:themeColor="hyperlink"/>
      <w:u w:val="single"/>
    </w:rPr>
  </w:style>
  <w:style w:type="character" w:styleId="Mencinsinresolver">
    <w:name w:val="Unresolved Mention"/>
    <w:basedOn w:val="Fuentedeprrafopredeter"/>
    <w:uiPriority w:val="99"/>
    <w:semiHidden/>
    <w:unhideWhenUsed/>
    <w:rsid w:val="00BF7727"/>
    <w:rPr>
      <w:color w:val="605E5C"/>
      <w:shd w:val="clear" w:color="auto" w:fill="E1DFDD"/>
    </w:rPr>
  </w:style>
  <w:style w:type="character" w:styleId="Hipervnculovisitado">
    <w:name w:val="FollowedHyperlink"/>
    <w:basedOn w:val="Fuentedeprrafopredeter"/>
    <w:uiPriority w:val="99"/>
    <w:semiHidden/>
    <w:unhideWhenUsed/>
    <w:rsid w:val="00BF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39929">
      <w:bodyDiv w:val="1"/>
      <w:marLeft w:val="0"/>
      <w:marRight w:val="0"/>
      <w:marTop w:val="0"/>
      <w:marBottom w:val="0"/>
      <w:divBdr>
        <w:top w:val="none" w:sz="0" w:space="0" w:color="auto"/>
        <w:left w:val="none" w:sz="0" w:space="0" w:color="auto"/>
        <w:bottom w:val="none" w:sz="0" w:space="0" w:color="auto"/>
        <w:right w:val="none" w:sz="0" w:space="0" w:color="auto"/>
      </w:divBdr>
    </w:div>
    <w:div w:id="279344525">
      <w:bodyDiv w:val="1"/>
      <w:marLeft w:val="0"/>
      <w:marRight w:val="0"/>
      <w:marTop w:val="0"/>
      <w:marBottom w:val="0"/>
      <w:divBdr>
        <w:top w:val="none" w:sz="0" w:space="0" w:color="auto"/>
        <w:left w:val="none" w:sz="0" w:space="0" w:color="auto"/>
        <w:bottom w:val="none" w:sz="0" w:space="0" w:color="auto"/>
        <w:right w:val="none" w:sz="0" w:space="0" w:color="auto"/>
      </w:divBdr>
    </w:div>
    <w:div w:id="321660068">
      <w:bodyDiv w:val="1"/>
      <w:marLeft w:val="0"/>
      <w:marRight w:val="0"/>
      <w:marTop w:val="0"/>
      <w:marBottom w:val="0"/>
      <w:divBdr>
        <w:top w:val="none" w:sz="0" w:space="0" w:color="auto"/>
        <w:left w:val="none" w:sz="0" w:space="0" w:color="auto"/>
        <w:bottom w:val="none" w:sz="0" w:space="0" w:color="auto"/>
        <w:right w:val="none" w:sz="0" w:space="0" w:color="auto"/>
      </w:divBdr>
    </w:div>
    <w:div w:id="382873728">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506673220">
      <w:bodyDiv w:val="1"/>
      <w:marLeft w:val="0"/>
      <w:marRight w:val="0"/>
      <w:marTop w:val="0"/>
      <w:marBottom w:val="0"/>
      <w:divBdr>
        <w:top w:val="none" w:sz="0" w:space="0" w:color="auto"/>
        <w:left w:val="none" w:sz="0" w:space="0" w:color="auto"/>
        <w:bottom w:val="none" w:sz="0" w:space="0" w:color="auto"/>
        <w:right w:val="none" w:sz="0" w:space="0" w:color="auto"/>
      </w:divBdr>
    </w:div>
    <w:div w:id="719789894">
      <w:bodyDiv w:val="1"/>
      <w:marLeft w:val="0"/>
      <w:marRight w:val="0"/>
      <w:marTop w:val="0"/>
      <w:marBottom w:val="0"/>
      <w:divBdr>
        <w:top w:val="none" w:sz="0" w:space="0" w:color="auto"/>
        <w:left w:val="none" w:sz="0" w:space="0" w:color="auto"/>
        <w:bottom w:val="none" w:sz="0" w:space="0" w:color="auto"/>
        <w:right w:val="none" w:sz="0" w:space="0" w:color="auto"/>
      </w:divBdr>
    </w:div>
    <w:div w:id="868761167">
      <w:bodyDiv w:val="1"/>
      <w:marLeft w:val="0"/>
      <w:marRight w:val="0"/>
      <w:marTop w:val="0"/>
      <w:marBottom w:val="0"/>
      <w:divBdr>
        <w:top w:val="none" w:sz="0" w:space="0" w:color="auto"/>
        <w:left w:val="none" w:sz="0" w:space="0" w:color="auto"/>
        <w:bottom w:val="none" w:sz="0" w:space="0" w:color="auto"/>
        <w:right w:val="none" w:sz="0" w:space="0" w:color="auto"/>
      </w:divBdr>
    </w:div>
    <w:div w:id="1324509060">
      <w:bodyDiv w:val="1"/>
      <w:marLeft w:val="0"/>
      <w:marRight w:val="0"/>
      <w:marTop w:val="0"/>
      <w:marBottom w:val="0"/>
      <w:divBdr>
        <w:top w:val="none" w:sz="0" w:space="0" w:color="auto"/>
        <w:left w:val="none" w:sz="0" w:space="0" w:color="auto"/>
        <w:bottom w:val="none" w:sz="0" w:space="0" w:color="auto"/>
        <w:right w:val="none" w:sz="0" w:space="0" w:color="auto"/>
      </w:divBdr>
    </w:div>
    <w:div w:id="2039234700">
      <w:bodyDiv w:val="1"/>
      <w:marLeft w:val="0"/>
      <w:marRight w:val="0"/>
      <w:marTop w:val="0"/>
      <w:marBottom w:val="0"/>
      <w:divBdr>
        <w:top w:val="none" w:sz="0" w:space="0" w:color="auto"/>
        <w:left w:val="none" w:sz="0" w:space="0" w:color="auto"/>
        <w:bottom w:val="none" w:sz="0" w:space="0" w:color="auto"/>
        <w:right w:val="none" w:sz="0" w:space="0" w:color="auto"/>
      </w:divBdr>
    </w:div>
    <w:div w:id="206906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Ore23</b:Tag>
    <b:SourceType>ArticleInAPeriodical</b:SourceType>
    <b:Guid>{A7712AE6-2F00-4E78-B906-6E3DBE2FEDBA}</b:Guid>
    <b:Title>Almacenes de Barrio: Fuertes en ventas, débiles en gestión</b:Title>
    <b:Year>2023</b:Year>
    <b:PeriodicalTitle>Suplemento Diario Financiero</b:PeriodicalTitle>
    <b:Month>Diciembre</b:Month>
    <b:Day>11</b:Day>
    <b:Pages>29</b:Pages>
    <b:URL>https://www.df.cl/noticias/site/docs/20231207/20231207133332/suplemento_20231211.pdf</b:URL>
    <b:Author>
      <b:Author>
        <b:NameList>
          <b:Person>
            <b:Last>Orellana</b:Last>
            <b:First>Francisco</b:First>
          </b:Person>
        </b:NameList>
      </b:Author>
    </b:Author>
    <b:LCID>es-CL</b:LCID>
    <b:RefOrder>1</b:RefOrder>
  </b:Source>
  <b:Source>
    <b:Tag>Nuñ24</b:Tag>
    <b:SourceType>DocumentFromInternetSite</b:SourceType>
    <b:Guid>{68C77B7D-D91D-48F9-9E84-289A02C6F980}</b:Guid>
    <b:Title>Almacenes de barrio: Hay 146 mil en Chile y el 53% se ubica en el hogar del propietario</b:Title>
    <b:Year>2024</b:Year>
    <b:Month>Octubre</b:Month>
    <b:Day>5</b:Day>
    <b:URL>https://eldiarioinmobiliario.cl/noticias/almacenes-de-barrio-hay-146-mil-en-chile-y-el-53-se-ubica-en-el-hogar-del-propietario</b:URL>
    <b:InternetSiteTitle>eldiarioinmobiliario</b:InternetSiteTitle>
    <b:Author>
      <b:Author>
        <b:NameList>
          <b:Person>
            <b:Last>Nuñez</b:Last>
            <b:First>Leonardo</b:First>
          </b:Person>
        </b:NameList>
      </b:Author>
    </b:Author>
    <b:LCID>es-CL</b:LCID>
    <b:RefOrder>3</b:RefOrder>
  </b:Source>
  <b:Source>
    <b:Tag>Nuñ23</b:Tag>
    <b:SourceType>ArticleInAPeriodical</b:SourceType>
    <b:Guid>{6263AB4B-25A4-4C04-8D5F-DC5652396D2D}</b:Guid>
    <b:Title>Almacenes digitalizados: más del 505 logra aumentar sus ventas al primer año</b:Title>
    <b:Year>2023</b:Year>
    <b:Month>Diciembre</b:Month>
    <b:Day>11</b:Day>
    <b:URL>https://www.df.cl/noticias/site/docs/20231207/20231207133332/suplemento_20231211.pdf</b:URL>
    <b:PeriodicalTitle>Diario Financiero</b:PeriodicalTitle>
    <b:Pages>31</b:Pages>
    <b:Author>
      <b:Author>
        <b:NameList>
          <b:Person>
            <b:Last>Nuñez</b:Last>
            <b:First>Rita</b:First>
          </b:Person>
        </b:NameList>
      </b:Author>
    </b:Author>
    <b:LCID>es-CL</b:LCID>
    <b:RefOrder>2</b:RefOrder>
  </b:Source>
  <b:Source>
    <b:Tag>CAD24</b:Tag>
    <b:SourceType>DocumentFromInternetSite</b:SourceType>
    <b:Guid>{462420E2-A777-4387-B6A1-BCE225136B42}</b:Guid>
    <b:Title>Subtel</b:Title>
    <b:Year>2024</b:Year>
    <b:Month>Noviembre</b:Month>
    <b:Day>16</b:Day>
    <b:URL>https://www.subtel.gob.cl/wp-content/uploads/2025/02/Informe-Final-Subtel-Acceso-y-Uso-Internet-2024.pdf</b:URL>
    <b:LCID>es-CL</b:LCID>
    <b:Author>
      <b:Author>
        <b:Corporate>CADEM</b:Corporate>
      </b:Author>
    </b:Author>
    <b:InternetSiteTitle>Subtel.gob.cl</b:InternetSiteTitle>
    <b:RefOrder>4</b:RefOrder>
  </b:Source>
</b:Sources>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E82F93-85CD-47FD-B9F0-7C8E238EC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4</Pages>
  <Words>1659</Words>
  <Characters>9942</Characters>
  <Application>Microsoft Office Word</Application>
  <DocSecurity>0</DocSecurity>
  <Lines>236</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ARIEL ALONSO GARATE RIOS</cp:lastModifiedBy>
  <cp:revision>18</cp:revision>
  <dcterms:created xsi:type="dcterms:W3CDTF">2022-08-24T18:22:00Z</dcterms:created>
  <dcterms:modified xsi:type="dcterms:W3CDTF">2025-11-13T18:32:00Z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