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59821" w14:textId="1B35AE6F" w:rsidR="00754D78" w:rsidRDefault="00405010" w:rsidP="00405010">
      <w:pPr>
        <w:jc w:val="center"/>
        <w:rPr>
          <w:b/>
          <w:bCs/>
          <w:sz w:val="32"/>
          <w:szCs w:val="32"/>
        </w:rPr>
      </w:pPr>
      <w:r>
        <w:rPr>
          <w:b/>
          <w:bCs/>
          <w:sz w:val="32"/>
          <w:szCs w:val="32"/>
        </w:rPr>
        <w:t>Final Project Proposal</w:t>
      </w:r>
      <w:r w:rsidR="004D339B" w:rsidRPr="00E1466B">
        <w:rPr>
          <w:b/>
          <w:bCs/>
          <w:sz w:val="32"/>
          <w:szCs w:val="32"/>
        </w:rPr>
        <w:t xml:space="preserve">: </w:t>
      </w:r>
      <w:r>
        <w:rPr>
          <w:b/>
          <w:bCs/>
          <w:sz w:val="32"/>
          <w:szCs w:val="32"/>
        </w:rPr>
        <w:t xml:space="preserve">Using </w:t>
      </w:r>
      <w:r w:rsidR="00EC0C6C">
        <w:rPr>
          <w:b/>
          <w:bCs/>
          <w:sz w:val="32"/>
          <w:szCs w:val="32"/>
        </w:rPr>
        <w:t xml:space="preserve">Deep </w:t>
      </w:r>
      <w:r>
        <w:rPr>
          <w:b/>
          <w:bCs/>
          <w:sz w:val="32"/>
          <w:szCs w:val="32"/>
        </w:rPr>
        <w:t xml:space="preserve">Reinforcement Learning to </w:t>
      </w:r>
      <w:r w:rsidR="00EC0C6C">
        <w:rPr>
          <w:b/>
          <w:bCs/>
          <w:sz w:val="32"/>
          <w:szCs w:val="32"/>
        </w:rPr>
        <w:t xml:space="preserve">Teach a Robot </w:t>
      </w:r>
      <w:r w:rsidR="00415C72">
        <w:rPr>
          <w:b/>
          <w:bCs/>
          <w:sz w:val="32"/>
          <w:szCs w:val="32"/>
        </w:rPr>
        <w:t>Fine Motor Skills</w:t>
      </w:r>
    </w:p>
    <w:p w14:paraId="1325F1C3" w14:textId="4219367C" w:rsidR="004A2D3B" w:rsidRPr="00890603" w:rsidRDefault="004A2D3B" w:rsidP="00890603">
      <w:r w:rsidRPr="00405010">
        <w:rPr>
          <w:b/>
          <w:bCs/>
        </w:rPr>
        <w:t>Team Members:</w:t>
      </w:r>
      <w:r>
        <w:t xml:space="preserve"> Andrew Garcia, Kayleigh </w:t>
      </w:r>
      <w:proofErr w:type="spellStart"/>
      <w:r>
        <w:t>Movalli</w:t>
      </w:r>
      <w:proofErr w:type="spellEnd"/>
      <w:r>
        <w:t xml:space="preserve">, and Christopher </w:t>
      </w:r>
      <w:proofErr w:type="spellStart"/>
      <w:r>
        <w:t>Frutos</w:t>
      </w:r>
      <w:proofErr w:type="spellEnd"/>
    </w:p>
    <w:p w14:paraId="45A4FEF4" w14:textId="2C960AB8" w:rsidR="00405010" w:rsidRDefault="00B851AA" w:rsidP="00E1466B">
      <w:pPr>
        <w:jc w:val="both"/>
        <w:rPr>
          <w:b/>
          <w:bCs/>
          <w:sz w:val="24"/>
          <w:szCs w:val="24"/>
          <w:u w:val="single"/>
        </w:rPr>
      </w:pPr>
      <w:r w:rsidRPr="00B851AA">
        <w:rPr>
          <w:b/>
          <w:bCs/>
          <w:sz w:val="24"/>
          <w:szCs w:val="24"/>
          <w:u w:val="single"/>
        </w:rPr>
        <w:t>Problem Statement:</w:t>
      </w:r>
    </w:p>
    <w:p w14:paraId="4A3F26CB" w14:textId="3E15DC76" w:rsidR="00B851AA" w:rsidRPr="004A2D3B" w:rsidRDefault="00415C72" w:rsidP="00222A6A">
      <w:pPr>
        <w:ind w:firstLine="720"/>
        <w:jc w:val="both"/>
      </w:pPr>
      <w:r>
        <w:t xml:space="preserve">With this rise of helper robotics in </w:t>
      </w:r>
      <w:r w:rsidR="00D10DD9">
        <w:t>companies like Boston Dynamics, one of the most common problems found in these types of robots are fine motor skills like balance, walking, and interaction with the real world. [1,2] In our project, we aim to</w:t>
      </w:r>
      <w:r w:rsidR="00222A6A" w:rsidRPr="00222A6A">
        <w:t xml:space="preserve"> develop a reinforcement learning algorithm that can teach a robotic arm to carefully </w:t>
      </w:r>
      <w:r w:rsidR="00E64A7B">
        <w:t>push out</w:t>
      </w:r>
      <w:r w:rsidR="00222A6A" w:rsidRPr="00222A6A">
        <w:t xml:space="preserve"> blocks</w:t>
      </w:r>
      <w:r w:rsidR="00D66E43">
        <w:t xml:space="preserve">, one-by-one, </w:t>
      </w:r>
      <w:r w:rsidR="00222A6A" w:rsidRPr="00222A6A">
        <w:t>from a prebuilt Jenga towe</w:t>
      </w:r>
      <w:r w:rsidR="00D10DD9">
        <w:t>r</w:t>
      </w:r>
      <w:r w:rsidR="00222A6A" w:rsidRPr="00222A6A">
        <w:t>.</w:t>
      </w:r>
      <w:r w:rsidR="00D66E43">
        <w:t xml:space="preserve"> </w:t>
      </w:r>
      <w:r w:rsidR="00E64A7B">
        <w:t>The main objective of this project is to see which DRL algorithm will be most successful at playi</w:t>
      </w:r>
      <w:r w:rsidR="00541783">
        <w:t xml:space="preserve">ng </w:t>
      </w:r>
      <w:r w:rsidR="003F5D4B">
        <w:t>this</w:t>
      </w:r>
      <w:r w:rsidR="00541783">
        <w:t xml:space="preserve"> game in a continuous 3D space.</w:t>
      </w:r>
    </w:p>
    <w:p w14:paraId="3A7B2114" w14:textId="73C01468" w:rsidR="00B851AA" w:rsidRDefault="00B851AA" w:rsidP="00E1466B">
      <w:pPr>
        <w:jc w:val="both"/>
        <w:rPr>
          <w:b/>
          <w:bCs/>
          <w:sz w:val="24"/>
          <w:szCs w:val="24"/>
          <w:u w:val="single"/>
        </w:rPr>
      </w:pPr>
      <w:r>
        <w:rPr>
          <w:b/>
          <w:bCs/>
          <w:sz w:val="24"/>
          <w:szCs w:val="24"/>
          <w:u w:val="single"/>
        </w:rPr>
        <w:t>Approaches:</w:t>
      </w:r>
    </w:p>
    <w:p w14:paraId="3355522B" w14:textId="7D0D0470" w:rsidR="003F5D4B" w:rsidRDefault="003F5D4B" w:rsidP="00222A6A">
      <w:pPr>
        <w:ind w:firstLine="720"/>
        <w:jc w:val="both"/>
      </w:pPr>
      <w:r w:rsidRPr="003F5D4B">
        <w:t xml:space="preserve">To teach </w:t>
      </w:r>
      <w:r w:rsidR="00B34CD5">
        <w:t>our</w:t>
      </w:r>
      <w:r w:rsidRPr="003F5D4B">
        <w:t xml:space="preserve"> robot </w:t>
      </w:r>
      <w:r w:rsidR="00B34CD5">
        <w:t xml:space="preserve">a </w:t>
      </w:r>
      <w:r w:rsidR="00DC09B2">
        <w:t>fine motor skill</w:t>
      </w:r>
      <w:r w:rsidRPr="003F5D4B">
        <w:t xml:space="preserve">, we plan to use existing physics engines such as </w:t>
      </w:r>
      <w:proofErr w:type="spellStart"/>
      <w:r w:rsidRPr="003F5D4B">
        <w:t>PyBullet</w:t>
      </w:r>
      <w:proofErr w:type="spellEnd"/>
      <w:r w:rsidRPr="003F5D4B">
        <w:t xml:space="preserve">, which </w:t>
      </w:r>
      <w:r>
        <w:t>is a</w:t>
      </w:r>
      <w:r w:rsidRPr="003F5D4B">
        <w:t xml:space="preserve"> powerful tool for simulating real-life physics</w:t>
      </w:r>
      <w:r>
        <w:t xml:space="preserve"> in Python</w:t>
      </w:r>
      <w:r w:rsidRPr="003F5D4B">
        <w:t>. By placing a robotic arm controlled by an agent in a physical environment, we can create a realistic and interactive Jenga game that the robot can learn to play</w:t>
      </w:r>
      <w:r>
        <w:t xml:space="preserve"> with</w:t>
      </w:r>
      <w:r w:rsidRPr="003F5D4B">
        <w:t>.</w:t>
      </w:r>
      <w:r>
        <w:t xml:space="preserve"> </w:t>
      </w:r>
      <w:r w:rsidRPr="003F5D4B">
        <w:t xml:space="preserve">To achieve this, we will be using </w:t>
      </w:r>
      <w:r w:rsidR="00EC0C6C">
        <w:t xml:space="preserve">algorithms such as </w:t>
      </w:r>
      <w:r w:rsidRPr="003F5D4B">
        <w:t xml:space="preserve">Deep Q Networks (DQNs) and Double Deep Q Networks (DDQNs), which are </w:t>
      </w:r>
      <w:r w:rsidR="00EC0C6C">
        <w:t>DRL</w:t>
      </w:r>
      <w:r w:rsidRPr="003F5D4B">
        <w:t xml:space="preserve"> algorithms that have been successful in various domains, including game playing. DQNs and DDQNs learn a value function that estimates the expected cumulative reward for each action </w:t>
      </w:r>
      <w:r w:rsidRPr="003F5D4B">
        <w:t>in each</w:t>
      </w:r>
      <w:r w:rsidRPr="003F5D4B">
        <w:t xml:space="preserve"> state, and then use this value function to select actions that maximize the expected cumulative reward.</w:t>
      </w:r>
    </w:p>
    <w:p w14:paraId="3A943A65" w14:textId="4E0A3885" w:rsidR="00B851AA" w:rsidRDefault="00B851AA" w:rsidP="00E1466B">
      <w:pPr>
        <w:jc w:val="both"/>
        <w:rPr>
          <w:b/>
          <w:bCs/>
          <w:sz w:val="24"/>
          <w:szCs w:val="24"/>
          <w:u w:val="single"/>
        </w:rPr>
      </w:pPr>
      <w:r>
        <w:rPr>
          <w:b/>
          <w:bCs/>
          <w:sz w:val="24"/>
          <w:szCs w:val="24"/>
          <w:u w:val="single"/>
        </w:rPr>
        <w:t>Expected Experimental Results:</w:t>
      </w:r>
    </w:p>
    <w:p w14:paraId="79271FA1" w14:textId="643E62EA" w:rsidR="00B851AA" w:rsidRPr="00541783" w:rsidRDefault="00541783" w:rsidP="00E1466B">
      <w:pPr>
        <w:jc w:val="both"/>
      </w:pPr>
      <w:r>
        <w:tab/>
      </w:r>
      <w:r w:rsidRPr="00541783">
        <w:t>We expect to produce tables and graphics highlighting the rate of success of both the DQN and DDQN methods’ attempts at playing Jenga. Along with this, we will also produce other statistics highlighting run-times, resources used, as well as performance</w:t>
      </w:r>
      <w:r>
        <w:t>s of each algorithm used.</w:t>
      </w:r>
      <w:r w:rsidRPr="00541783">
        <w:t xml:space="preserve"> </w:t>
      </w:r>
      <w:r w:rsidR="00EC0C6C">
        <w:t>A</w:t>
      </w:r>
      <w:r w:rsidRPr="00541783">
        <w:t>nother crucial component of our experimental results section will include a comparison of our results to previous papers that have also attempted to simulate this game.</w:t>
      </w:r>
    </w:p>
    <w:p w14:paraId="076F2125" w14:textId="6CF5511B" w:rsidR="00B851AA" w:rsidRDefault="00B851AA" w:rsidP="00E1466B">
      <w:pPr>
        <w:jc w:val="both"/>
        <w:rPr>
          <w:b/>
          <w:bCs/>
          <w:sz w:val="24"/>
          <w:szCs w:val="24"/>
          <w:u w:val="single"/>
        </w:rPr>
      </w:pPr>
      <w:r>
        <w:rPr>
          <w:b/>
          <w:bCs/>
          <w:sz w:val="24"/>
          <w:szCs w:val="24"/>
          <w:u w:val="single"/>
        </w:rPr>
        <w:t>Potential Contributions:</w:t>
      </w:r>
    </w:p>
    <w:p w14:paraId="1A356F1F" w14:textId="0DB1868B" w:rsidR="00B851AA" w:rsidRPr="00541783" w:rsidRDefault="00541783" w:rsidP="00E1466B">
      <w:pPr>
        <w:jc w:val="both"/>
      </w:pPr>
      <w:r>
        <w:tab/>
      </w:r>
      <w:r w:rsidRPr="00541783">
        <w:t>We aim to recreate the work of a previous research paper, with the potential to extend it, by grabbing Jenga blocks and placing them on top of the tower as our contribution to this project.</w:t>
      </w:r>
      <w:r>
        <w:t xml:space="preserve"> [</w:t>
      </w:r>
      <w:r w:rsidR="00D10DD9">
        <w:t>3</w:t>
      </w:r>
      <w:r>
        <w:t xml:space="preserve">] </w:t>
      </w:r>
      <w:r w:rsidR="003F5D4B" w:rsidRPr="003F5D4B">
        <w:t>We hope that this paper will contribute to control systems innovations in the robotics space</w:t>
      </w:r>
      <w:r w:rsidR="003F5D4B">
        <w:t xml:space="preserve"> by teaching it the human touch.</w:t>
      </w:r>
      <w:r w:rsidR="003F5D4B" w:rsidRPr="003F5D4B">
        <w:t xml:space="preserve"> </w:t>
      </w:r>
      <w:r w:rsidR="003F5D4B">
        <w:t>W</w:t>
      </w:r>
      <w:r w:rsidR="003F5D4B" w:rsidRPr="003F5D4B">
        <w:t xml:space="preserve">e believe that exploring a continuous control system as trivial as Jenga </w:t>
      </w:r>
      <w:r w:rsidR="003F5D4B">
        <w:t xml:space="preserve">using DRL </w:t>
      </w:r>
      <w:r w:rsidR="003F5D4B" w:rsidRPr="003F5D4B">
        <w:t xml:space="preserve">can help solve other </w:t>
      </w:r>
      <w:r w:rsidR="003F5D4B" w:rsidRPr="003F5D4B">
        <w:t>real-world</w:t>
      </w:r>
      <w:r w:rsidR="003F5D4B" w:rsidRPr="003F5D4B">
        <w:t xml:space="preserve"> problems</w:t>
      </w:r>
      <w:r w:rsidR="003F5D4B">
        <w:t>.</w:t>
      </w:r>
    </w:p>
    <w:p w14:paraId="6DDEED89" w14:textId="7564B02F" w:rsidR="00B851AA" w:rsidRDefault="00B851AA" w:rsidP="00E1466B">
      <w:pPr>
        <w:jc w:val="both"/>
        <w:rPr>
          <w:b/>
          <w:bCs/>
          <w:sz w:val="24"/>
          <w:szCs w:val="24"/>
          <w:u w:val="single"/>
        </w:rPr>
      </w:pPr>
      <w:r>
        <w:rPr>
          <w:b/>
          <w:bCs/>
          <w:sz w:val="24"/>
          <w:szCs w:val="24"/>
          <w:u w:val="single"/>
        </w:rPr>
        <w:t>References:</w:t>
      </w:r>
    </w:p>
    <w:p w14:paraId="43D0BD38" w14:textId="48B8D91A" w:rsidR="00D10DD9" w:rsidRDefault="00D10DD9" w:rsidP="00D10DD9">
      <w:pPr>
        <w:jc w:val="both"/>
      </w:pPr>
      <w:r>
        <w:t>[</w:t>
      </w:r>
      <w:r>
        <w:t>1</w:t>
      </w:r>
      <w:r>
        <w:t xml:space="preserve">] </w:t>
      </w:r>
      <w:r w:rsidRPr="00DC72D0">
        <w:t xml:space="preserve">Jennifer Chu | MIT News Office. “MIT Robot Combines Vision and Touch to Learn the Game of Jenga.” MIT News | Massachusetts Institute of Technology, </w:t>
      </w:r>
      <w:hyperlink r:id="rId8" w:history="1">
        <w:r w:rsidRPr="0095616F">
          <w:rPr>
            <w:rStyle w:val="Hyperlink"/>
          </w:rPr>
          <w:t>https://news.mit.edu/2019/robot-jenga-0130</w:t>
        </w:r>
      </w:hyperlink>
      <w:r w:rsidRPr="00DC72D0">
        <w:t>.</w:t>
      </w:r>
    </w:p>
    <w:p w14:paraId="3B90377C" w14:textId="203E482D" w:rsidR="00D10DD9" w:rsidRDefault="00D10DD9" w:rsidP="00E1466B">
      <w:pPr>
        <w:jc w:val="both"/>
      </w:pPr>
      <w:r>
        <w:lastRenderedPageBreak/>
        <w:t xml:space="preserve">[2] </w:t>
      </w:r>
      <w:r w:rsidRPr="00D10DD9">
        <w:t xml:space="preserve">Heaven, Will Douglas. “Forget Boston Dynamics. This Robot Taught Itself to Walk.” With AI, MIT Technology Review, 9 Apr. 2021, </w:t>
      </w:r>
      <w:hyperlink r:id="rId9" w:history="1">
        <w:r w:rsidRPr="0095616F">
          <w:rPr>
            <w:rStyle w:val="Hyperlink"/>
          </w:rPr>
          <w:t>https://www.technologyreview.com/2021/04/08/1022176/boston-dynamics-cassie-robot-walk-reinforcement-learning-ai/amp/</w:t>
        </w:r>
      </w:hyperlink>
      <w:r w:rsidRPr="00D10DD9">
        <w:t>.</w:t>
      </w:r>
    </w:p>
    <w:p w14:paraId="32C7F37C" w14:textId="5F6B9909" w:rsidR="00DC72D0" w:rsidRDefault="00DC72D0" w:rsidP="00E1466B">
      <w:pPr>
        <w:jc w:val="both"/>
      </w:pPr>
      <w:r w:rsidRPr="00DC72D0">
        <w:t>[</w:t>
      </w:r>
      <w:r w:rsidR="00D10DD9">
        <w:t>3</w:t>
      </w:r>
      <w:r w:rsidRPr="00DC72D0">
        <w:t xml:space="preserve">] </w:t>
      </w:r>
      <w:proofErr w:type="spellStart"/>
      <w:r w:rsidRPr="00DC72D0">
        <w:t>Bauza</w:t>
      </w:r>
      <w:proofErr w:type="spellEnd"/>
      <w:r w:rsidRPr="00DC72D0">
        <w:t xml:space="preserve">, Samuel &amp; Castillo, Juan &amp; </w:t>
      </w:r>
      <w:proofErr w:type="spellStart"/>
      <w:r w:rsidRPr="00DC72D0">
        <w:t>Nanz</w:t>
      </w:r>
      <w:proofErr w:type="spellEnd"/>
      <w:r w:rsidRPr="00DC72D0">
        <w:t xml:space="preserve">, August &amp; </w:t>
      </w:r>
      <w:proofErr w:type="spellStart"/>
      <w:r w:rsidRPr="00DC72D0">
        <w:t>Kambalur</w:t>
      </w:r>
      <w:proofErr w:type="spellEnd"/>
      <w:r w:rsidRPr="00DC72D0">
        <w:t>, Bharat. (2017). Deep Q-Learning Applied to a Jenga Playing Robot.</w:t>
      </w:r>
    </w:p>
    <w:sectPr w:rsidR="00DC72D0" w:rsidSect="00D63A7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4BABB" w14:textId="77777777" w:rsidR="00411362" w:rsidRDefault="00411362" w:rsidP="00D63A70">
      <w:pPr>
        <w:spacing w:after="0" w:line="240" w:lineRule="auto"/>
      </w:pPr>
      <w:r>
        <w:separator/>
      </w:r>
    </w:p>
  </w:endnote>
  <w:endnote w:type="continuationSeparator" w:id="0">
    <w:p w14:paraId="495958D4" w14:textId="77777777" w:rsidR="00411362" w:rsidRDefault="00411362" w:rsidP="00D63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DA476" w14:textId="77777777" w:rsidR="00411362" w:rsidRDefault="00411362" w:rsidP="00D63A70">
      <w:pPr>
        <w:spacing w:after="0" w:line="240" w:lineRule="auto"/>
      </w:pPr>
      <w:r>
        <w:separator/>
      </w:r>
    </w:p>
  </w:footnote>
  <w:footnote w:type="continuationSeparator" w:id="0">
    <w:p w14:paraId="38396E4C" w14:textId="77777777" w:rsidR="00411362" w:rsidRDefault="00411362" w:rsidP="00D63A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8408" w14:textId="646CEE65" w:rsidR="00D63A70" w:rsidRPr="00D63A70" w:rsidRDefault="00F31B3C">
    <w:pPr>
      <w:pStyle w:val="Header"/>
      <w:rPr>
        <w:sz w:val="24"/>
        <w:szCs w:val="24"/>
      </w:rPr>
    </w:pPr>
    <w:r>
      <w:rPr>
        <w:sz w:val="24"/>
        <w:szCs w:val="24"/>
      </w:rPr>
      <w:t>Dr. Jason J. Xuan</w:t>
    </w:r>
    <w:r w:rsidR="00D63A70" w:rsidRPr="00D63A70">
      <w:rPr>
        <w:sz w:val="24"/>
        <w:szCs w:val="24"/>
      </w:rPr>
      <w:ptab w:relativeTo="margin" w:alignment="center" w:leader="none"/>
    </w:r>
    <w:r w:rsidR="00D63A70">
      <w:rPr>
        <w:sz w:val="24"/>
        <w:szCs w:val="24"/>
      </w:rPr>
      <w:t>ECE 5984 – Deep Reinforcement Learning</w:t>
    </w:r>
    <w:r w:rsidR="00D63A70" w:rsidRPr="00D63A70">
      <w:rPr>
        <w:sz w:val="24"/>
        <w:szCs w:val="24"/>
      </w:rPr>
      <w:ptab w:relativeTo="margin" w:alignment="right" w:leader="none"/>
    </w:r>
    <w:r>
      <w:rPr>
        <w:sz w:val="24"/>
        <w:szCs w:val="24"/>
      </w:rPr>
      <w:t>April</w:t>
    </w:r>
    <w:r w:rsidR="00D63A70">
      <w:rPr>
        <w:sz w:val="24"/>
        <w:szCs w:val="24"/>
      </w:rPr>
      <w:t xml:space="preserve"> </w:t>
    </w:r>
    <w:r>
      <w:rPr>
        <w:sz w:val="24"/>
        <w:szCs w:val="24"/>
      </w:rPr>
      <w:t>4</w:t>
    </w:r>
    <w:r w:rsidR="004765CB" w:rsidRPr="004765CB">
      <w:rPr>
        <w:sz w:val="24"/>
        <w:szCs w:val="24"/>
        <w:vertAlign w:val="superscript"/>
      </w:rPr>
      <w:t>th</w:t>
    </w:r>
    <w:r w:rsidR="00D63A70">
      <w:rPr>
        <w:sz w:val="24"/>
        <w:szCs w:val="24"/>
      </w:rPr>
      <w:t>,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16B57"/>
    <w:multiLevelType w:val="multilevel"/>
    <w:tmpl w:val="8F22A2D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16cid:durableId="1690299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9B"/>
    <w:rsid w:val="000562A3"/>
    <w:rsid w:val="000766F2"/>
    <w:rsid w:val="00084B93"/>
    <w:rsid w:val="001928CB"/>
    <w:rsid w:val="001A0BCF"/>
    <w:rsid w:val="0021419C"/>
    <w:rsid w:val="00222A6A"/>
    <w:rsid w:val="00246AFE"/>
    <w:rsid w:val="002A7629"/>
    <w:rsid w:val="00302829"/>
    <w:rsid w:val="003126EC"/>
    <w:rsid w:val="00372EF7"/>
    <w:rsid w:val="00376E18"/>
    <w:rsid w:val="00387EE8"/>
    <w:rsid w:val="003B6DBB"/>
    <w:rsid w:val="003D7760"/>
    <w:rsid w:val="003E3954"/>
    <w:rsid w:val="003F5D4B"/>
    <w:rsid w:val="00405010"/>
    <w:rsid w:val="00405930"/>
    <w:rsid w:val="00411362"/>
    <w:rsid w:val="00415C72"/>
    <w:rsid w:val="004765CB"/>
    <w:rsid w:val="004A2D3B"/>
    <w:rsid w:val="004B4BEB"/>
    <w:rsid w:val="004D339B"/>
    <w:rsid w:val="00541783"/>
    <w:rsid w:val="005435D2"/>
    <w:rsid w:val="00563569"/>
    <w:rsid w:val="00646833"/>
    <w:rsid w:val="00672265"/>
    <w:rsid w:val="006E1D02"/>
    <w:rsid w:val="00754D78"/>
    <w:rsid w:val="00766421"/>
    <w:rsid w:val="007A4E18"/>
    <w:rsid w:val="007E56E8"/>
    <w:rsid w:val="007E6F6F"/>
    <w:rsid w:val="007F14BC"/>
    <w:rsid w:val="00867FD2"/>
    <w:rsid w:val="00890603"/>
    <w:rsid w:val="008D111A"/>
    <w:rsid w:val="008E0A7C"/>
    <w:rsid w:val="00914CF1"/>
    <w:rsid w:val="00931AD2"/>
    <w:rsid w:val="009542A0"/>
    <w:rsid w:val="00981F88"/>
    <w:rsid w:val="00A279F9"/>
    <w:rsid w:val="00A40609"/>
    <w:rsid w:val="00B03C49"/>
    <w:rsid w:val="00B12770"/>
    <w:rsid w:val="00B13CFF"/>
    <w:rsid w:val="00B33E2C"/>
    <w:rsid w:val="00B34CD5"/>
    <w:rsid w:val="00B851AA"/>
    <w:rsid w:val="00C8237D"/>
    <w:rsid w:val="00D10DD9"/>
    <w:rsid w:val="00D41C78"/>
    <w:rsid w:val="00D63A70"/>
    <w:rsid w:val="00D66E43"/>
    <w:rsid w:val="00D841BF"/>
    <w:rsid w:val="00DA6170"/>
    <w:rsid w:val="00DC09B2"/>
    <w:rsid w:val="00DC72D0"/>
    <w:rsid w:val="00E1466B"/>
    <w:rsid w:val="00E25400"/>
    <w:rsid w:val="00E35983"/>
    <w:rsid w:val="00E46B6A"/>
    <w:rsid w:val="00E64A7B"/>
    <w:rsid w:val="00E77C2A"/>
    <w:rsid w:val="00EC0C6C"/>
    <w:rsid w:val="00EE524E"/>
    <w:rsid w:val="00F31B3C"/>
    <w:rsid w:val="00FB5F1B"/>
    <w:rsid w:val="00FE723D"/>
    <w:rsid w:val="00FF6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A672"/>
  <w15:chartTrackingRefBased/>
  <w15:docId w15:val="{827A4BCA-235E-4FCF-8D9B-B07E99E78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3A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A7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63A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A70"/>
  </w:style>
  <w:style w:type="paragraph" w:styleId="Footer">
    <w:name w:val="footer"/>
    <w:basedOn w:val="Normal"/>
    <w:link w:val="FooterChar"/>
    <w:uiPriority w:val="99"/>
    <w:unhideWhenUsed/>
    <w:rsid w:val="00D63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A70"/>
  </w:style>
  <w:style w:type="character" w:styleId="Hyperlink">
    <w:name w:val="Hyperlink"/>
    <w:basedOn w:val="DefaultParagraphFont"/>
    <w:uiPriority w:val="99"/>
    <w:unhideWhenUsed/>
    <w:rsid w:val="00D10DD9"/>
    <w:rPr>
      <w:color w:val="0563C1" w:themeColor="hyperlink"/>
      <w:u w:val="single"/>
    </w:rPr>
  </w:style>
  <w:style w:type="character" w:styleId="UnresolvedMention">
    <w:name w:val="Unresolved Mention"/>
    <w:basedOn w:val="DefaultParagraphFont"/>
    <w:uiPriority w:val="99"/>
    <w:semiHidden/>
    <w:unhideWhenUsed/>
    <w:rsid w:val="00D10D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163632">
      <w:bodyDiv w:val="1"/>
      <w:marLeft w:val="0"/>
      <w:marRight w:val="0"/>
      <w:marTop w:val="0"/>
      <w:marBottom w:val="0"/>
      <w:divBdr>
        <w:top w:val="none" w:sz="0" w:space="0" w:color="auto"/>
        <w:left w:val="none" w:sz="0" w:space="0" w:color="auto"/>
        <w:bottom w:val="none" w:sz="0" w:space="0" w:color="auto"/>
        <w:right w:val="none" w:sz="0" w:space="0" w:color="auto"/>
      </w:divBdr>
    </w:div>
    <w:div w:id="579338643">
      <w:bodyDiv w:val="1"/>
      <w:marLeft w:val="0"/>
      <w:marRight w:val="0"/>
      <w:marTop w:val="0"/>
      <w:marBottom w:val="0"/>
      <w:divBdr>
        <w:top w:val="none" w:sz="0" w:space="0" w:color="auto"/>
        <w:left w:val="none" w:sz="0" w:space="0" w:color="auto"/>
        <w:bottom w:val="none" w:sz="0" w:space="0" w:color="auto"/>
        <w:right w:val="none" w:sz="0" w:space="0" w:color="auto"/>
      </w:divBdr>
    </w:div>
    <w:div w:id="848328917">
      <w:bodyDiv w:val="1"/>
      <w:marLeft w:val="0"/>
      <w:marRight w:val="0"/>
      <w:marTop w:val="0"/>
      <w:marBottom w:val="0"/>
      <w:divBdr>
        <w:top w:val="none" w:sz="0" w:space="0" w:color="auto"/>
        <w:left w:val="none" w:sz="0" w:space="0" w:color="auto"/>
        <w:bottom w:val="none" w:sz="0" w:space="0" w:color="auto"/>
        <w:right w:val="none" w:sz="0" w:space="0" w:color="auto"/>
      </w:divBdr>
    </w:div>
    <w:div w:id="17564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mit.edu/2019/robot-jenga-013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technologyreview.com/2021/04/08/1022176/boston-dynamics-cassie-robot-walk-reinforcement-learning-ai/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E839F-FEE1-4BB8-8F3A-2C24B194A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Frutos, Christopher</dc:creator>
  <cp:keywords/>
  <dc:description/>
  <cp:lastModifiedBy>Garcia, Andrew</cp:lastModifiedBy>
  <cp:revision>9</cp:revision>
  <cp:lastPrinted>2023-03-30T10:37:00Z</cp:lastPrinted>
  <dcterms:created xsi:type="dcterms:W3CDTF">2023-04-04T05:03:00Z</dcterms:created>
  <dcterms:modified xsi:type="dcterms:W3CDTF">2023-04-04T08:32:00Z</dcterms:modified>
</cp:coreProperties>
</file>