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1215D" w14:textId="6C4CDBBC" w:rsidR="00CC21ED" w:rsidRPr="00CC21ED" w:rsidRDefault="00CC21ED" w:rsidP="00CC21ED">
      <w:pPr>
        <w:spacing w:line="276" w:lineRule="auto"/>
        <w:rPr>
          <w:rFonts w:ascii="Times New Roman" w:hAnsi="Times New Roman" w:cs="Times New Roman"/>
        </w:rPr>
      </w:pPr>
      <w:r w:rsidRPr="00CC21ED">
        <w:rPr>
          <w:rFonts w:ascii="Times New Roman" w:hAnsi="Times New Roman" w:cs="Times New Roman"/>
        </w:rPr>
        <w:t>Project #4 –</w:t>
      </w:r>
      <w:r>
        <w:rPr>
          <w:rFonts w:ascii="Times New Roman" w:hAnsi="Times New Roman" w:cs="Times New Roman"/>
        </w:rPr>
        <w:t xml:space="preserve"> </w:t>
      </w:r>
      <w:r w:rsidRPr="00CC21ED">
        <w:rPr>
          <w:rFonts w:ascii="Times New Roman" w:hAnsi="Times New Roman" w:cs="Times New Roman"/>
        </w:rPr>
        <w:t>NRI Categorical Bias Study</w:t>
      </w:r>
      <w:r>
        <w:rPr>
          <w:rFonts w:ascii="Times New Roman" w:hAnsi="Times New Roman" w:cs="Times New Roman"/>
        </w:rPr>
        <w:t xml:space="preserve"> – Scope of Work</w:t>
      </w:r>
    </w:p>
    <w:p w14:paraId="6B59E34B" w14:textId="4C5FE5EB" w:rsidR="00CC21ED" w:rsidRDefault="00CC21ED" w:rsidP="00CC21ED">
      <w:pPr>
        <w:spacing w:line="276" w:lineRule="auto"/>
        <w:rPr>
          <w:rFonts w:ascii="Times New Roman" w:hAnsi="Times New Roman" w:cs="Times New Roman"/>
        </w:rPr>
      </w:pPr>
      <w:r w:rsidRPr="00CC21ED">
        <w:rPr>
          <w:rFonts w:ascii="Times New Roman" w:hAnsi="Times New Roman" w:cs="Times New Roman"/>
        </w:rPr>
        <w:t xml:space="preserve">Date: </w:t>
      </w:r>
      <w:r w:rsidR="00016FEF">
        <w:rPr>
          <w:rFonts w:ascii="Times New Roman" w:hAnsi="Times New Roman" w:cs="Times New Roman"/>
        </w:rPr>
        <w:t>4/21/</w:t>
      </w:r>
      <w:r w:rsidRPr="00CC21ED">
        <w:rPr>
          <w:rFonts w:ascii="Times New Roman" w:hAnsi="Times New Roman" w:cs="Times New Roman"/>
        </w:rPr>
        <w:t>2026</w:t>
      </w:r>
    </w:p>
    <w:p w14:paraId="0EB7E424" w14:textId="77777777" w:rsidR="00D7184D" w:rsidRPr="00CC21ED" w:rsidRDefault="00D7184D" w:rsidP="00CC21ED">
      <w:pPr>
        <w:spacing w:line="276" w:lineRule="auto"/>
        <w:rPr>
          <w:rFonts w:ascii="Times New Roman" w:hAnsi="Times New Roman" w:cs="Times New Roman"/>
        </w:rPr>
      </w:pPr>
    </w:p>
    <w:p w14:paraId="72719979" w14:textId="5D130FAE" w:rsidR="00CC21ED" w:rsidRPr="00CC21ED" w:rsidRDefault="00CC21ED" w:rsidP="00CC21ED">
      <w:pPr>
        <w:spacing w:line="276" w:lineRule="auto"/>
        <w:rPr>
          <w:rFonts w:ascii="Times New Roman" w:hAnsi="Times New Roman" w:cs="Times New Roman"/>
        </w:rPr>
      </w:pPr>
      <w:r w:rsidRPr="00CC21ED">
        <w:rPr>
          <w:rFonts w:ascii="Times New Roman" w:hAnsi="Times New Roman" w:cs="Times New Roman"/>
        </w:rPr>
        <w:t xml:space="preserve">Project Goals </w:t>
      </w:r>
      <w:r w:rsidR="008B616D">
        <w:rPr>
          <w:rFonts w:ascii="Times New Roman" w:hAnsi="Times New Roman" w:cs="Times New Roman"/>
        </w:rPr>
        <w:t>and</w:t>
      </w:r>
      <w:r w:rsidRPr="00CC21ED">
        <w:rPr>
          <w:rFonts w:ascii="Times New Roman" w:hAnsi="Times New Roman" w:cs="Times New Roman"/>
        </w:rPr>
        <w:t xml:space="preserve"> Objectives</w:t>
      </w:r>
      <w:r w:rsidR="008B616D">
        <w:rPr>
          <w:rFonts w:ascii="Times New Roman" w:hAnsi="Times New Roman" w:cs="Times New Roman"/>
        </w:rPr>
        <w:t>:</w:t>
      </w:r>
    </w:p>
    <w:p w14:paraId="711F1979" w14:textId="19608F90" w:rsidR="00CC21ED" w:rsidRPr="00CC21ED" w:rsidRDefault="00CC21ED" w:rsidP="00CC21ED">
      <w:pPr>
        <w:spacing w:line="276" w:lineRule="auto"/>
        <w:rPr>
          <w:rFonts w:ascii="Times New Roman" w:hAnsi="Times New Roman" w:cs="Times New Roman"/>
        </w:rPr>
      </w:pPr>
      <w:r w:rsidRPr="00CC21ED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main</w:t>
      </w:r>
      <w:r w:rsidRPr="00CC21ED">
        <w:rPr>
          <w:rFonts w:ascii="Times New Roman" w:hAnsi="Times New Roman" w:cs="Times New Roman"/>
        </w:rPr>
        <w:t xml:space="preserve"> goal of this </w:t>
      </w:r>
      <w:r>
        <w:rPr>
          <w:rFonts w:ascii="Times New Roman" w:hAnsi="Times New Roman" w:cs="Times New Roman"/>
        </w:rPr>
        <w:t>project</w:t>
      </w:r>
      <w:r w:rsidRPr="00CC21ED">
        <w:rPr>
          <w:rFonts w:ascii="Times New Roman" w:hAnsi="Times New Roman" w:cs="Times New Roman"/>
        </w:rPr>
        <w:t xml:space="preserve"> is to </w:t>
      </w:r>
      <w:r>
        <w:rPr>
          <w:rFonts w:ascii="Times New Roman" w:hAnsi="Times New Roman" w:cs="Times New Roman"/>
        </w:rPr>
        <w:t>do</w:t>
      </w:r>
      <w:r w:rsidRPr="00CC21ED">
        <w:rPr>
          <w:rFonts w:ascii="Times New Roman" w:hAnsi="Times New Roman" w:cs="Times New Roman"/>
        </w:rPr>
        <w:t xml:space="preserve"> a sensitivity analysis of the FEMA National Risk Index (NRI) to </w:t>
      </w:r>
      <w:r>
        <w:rPr>
          <w:rFonts w:ascii="Times New Roman" w:hAnsi="Times New Roman" w:cs="Times New Roman"/>
        </w:rPr>
        <w:t>find</w:t>
      </w:r>
      <w:r w:rsidRPr="00CC21ED">
        <w:rPr>
          <w:rFonts w:ascii="Times New Roman" w:hAnsi="Times New Roman" w:cs="Times New Roman"/>
        </w:rPr>
        <w:t xml:space="preserve"> potential "categorical bias" in </w:t>
      </w:r>
      <w:r w:rsidR="008B616D">
        <w:rPr>
          <w:rFonts w:ascii="Times New Roman" w:hAnsi="Times New Roman" w:cs="Times New Roman"/>
        </w:rPr>
        <w:t>the way the scores are measured</w:t>
      </w:r>
      <w:r w:rsidRPr="00CC21ED">
        <w:rPr>
          <w:rFonts w:ascii="Times New Roman" w:hAnsi="Times New Roman" w:cs="Times New Roman"/>
        </w:rPr>
        <w:t xml:space="preserve">. By developing an alternative risk scoring method and applying it to two distinct states, the project </w:t>
      </w:r>
      <w:r w:rsidR="008B616D">
        <w:rPr>
          <w:rFonts w:ascii="Times New Roman" w:hAnsi="Times New Roman" w:cs="Times New Roman"/>
        </w:rPr>
        <w:t>tries</w:t>
      </w:r>
      <w:r w:rsidRPr="00CC21ED">
        <w:rPr>
          <w:rFonts w:ascii="Times New Roman" w:hAnsi="Times New Roman" w:cs="Times New Roman"/>
        </w:rPr>
        <w:t xml:space="preserve"> to determine how </w:t>
      </w:r>
      <w:r w:rsidR="008B616D">
        <w:rPr>
          <w:rFonts w:ascii="Times New Roman" w:hAnsi="Times New Roman" w:cs="Times New Roman"/>
        </w:rPr>
        <w:t>different variables</w:t>
      </w:r>
      <w:r w:rsidRPr="00CC21ED">
        <w:rPr>
          <w:rFonts w:ascii="Times New Roman" w:hAnsi="Times New Roman" w:cs="Times New Roman"/>
        </w:rPr>
        <w:t xml:space="preserve"> change the identified priority levels for communities. This will provide Risk </w:t>
      </w:r>
      <w:proofErr w:type="gramStart"/>
      <w:r w:rsidRPr="00CC21ED">
        <w:rPr>
          <w:rFonts w:ascii="Times New Roman" w:hAnsi="Times New Roman" w:cs="Times New Roman"/>
        </w:rPr>
        <w:t>Averse,</w:t>
      </w:r>
      <w:proofErr w:type="gramEnd"/>
      <w:r w:rsidRPr="00CC21ED">
        <w:rPr>
          <w:rFonts w:ascii="Times New Roman" w:hAnsi="Times New Roman" w:cs="Times New Roman"/>
        </w:rPr>
        <w:t xml:space="preserve"> LLC with</w:t>
      </w:r>
      <w:r w:rsidR="008B616D">
        <w:rPr>
          <w:rFonts w:ascii="Times New Roman" w:hAnsi="Times New Roman" w:cs="Times New Roman"/>
        </w:rPr>
        <w:t xml:space="preserve"> a </w:t>
      </w:r>
      <w:r w:rsidRPr="00CC21ED">
        <w:rPr>
          <w:rFonts w:ascii="Times New Roman" w:hAnsi="Times New Roman" w:cs="Times New Roman"/>
        </w:rPr>
        <w:t>baseline to compare against federal NRI data.</w:t>
      </w:r>
    </w:p>
    <w:p w14:paraId="51211A9C" w14:textId="19FACD06" w:rsidR="00CC21ED" w:rsidRPr="00CC21ED" w:rsidRDefault="00CC21ED" w:rsidP="00CC21ED">
      <w:pPr>
        <w:spacing w:line="276" w:lineRule="auto"/>
        <w:rPr>
          <w:rFonts w:ascii="Times New Roman" w:hAnsi="Times New Roman" w:cs="Times New Roman"/>
        </w:rPr>
      </w:pPr>
      <w:r w:rsidRPr="00CC21ED">
        <w:rPr>
          <w:rFonts w:ascii="Times New Roman" w:hAnsi="Times New Roman" w:cs="Times New Roman"/>
        </w:rPr>
        <w:t xml:space="preserve">To </w:t>
      </w:r>
      <w:r w:rsidR="008B616D">
        <w:rPr>
          <w:rFonts w:ascii="Times New Roman" w:hAnsi="Times New Roman" w:cs="Times New Roman"/>
        </w:rPr>
        <w:t>analyze diverse</w:t>
      </w:r>
      <w:r w:rsidRPr="00CC21ED">
        <w:rPr>
          <w:rFonts w:ascii="Times New Roman" w:hAnsi="Times New Roman" w:cs="Times New Roman"/>
        </w:rPr>
        <w:t xml:space="preserve"> hazard profiles and demographic data, </w:t>
      </w:r>
      <w:r w:rsidR="008B616D">
        <w:rPr>
          <w:rFonts w:ascii="Times New Roman" w:hAnsi="Times New Roman" w:cs="Times New Roman"/>
        </w:rPr>
        <w:t>I chose</w:t>
      </w:r>
      <w:r w:rsidRPr="00CC21ED">
        <w:rPr>
          <w:rFonts w:ascii="Times New Roman" w:hAnsi="Times New Roman" w:cs="Times New Roman"/>
        </w:rPr>
        <w:t xml:space="preserve"> </w:t>
      </w:r>
      <w:r w:rsidR="00061E25">
        <w:rPr>
          <w:rFonts w:ascii="Times New Roman" w:hAnsi="Times New Roman" w:cs="Times New Roman"/>
        </w:rPr>
        <w:t xml:space="preserve">these </w:t>
      </w:r>
      <w:r w:rsidRPr="00CC21ED">
        <w:rPr>
          <w:rFonts w:ascii="Times New Roman" w:hAnsi="Times New Roman" w:cs="Times New Roman"/>
        </w:rPr>
        <w:t>states for analysis:</w:t>
      </w:r>
    </w:p>
    <w:p w14:paraId="7E06C2FC" w14:textId="38CADA49" w:rsidR="00CC21ED" w:rsidRPr="00CC21ED" w:rsidRDefault="00CC21ED" w:rsidP="00CC21ED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C21ED">
        <w:rPr>
          <w:rFonts w:ascii="Times New Roman" w:hAnsi="Times New Roman" w:cs="Times New Roman"/>
        </w:rPr>
        <w:t xml:space="preserve">State 1: Louisiana </w:t>
      </w:r>
    </w:p>
    <w:p w14:paraId="64734876" w14:textId="07E2B708" w:rsidR="00CC21ED" w:rsidRPr="00CC21ED" w:rsidRDefault="00CC21ED" w:rsidP="00CC21ED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C21ED">
        <w:rPr>
          <w:rFonts w:ascii="Times New Roman" w:hAnsi="Times New Roman" w:cs="Times New Roman"/>
        </w:rPr>
        <w:t xml:space="preserve">State 2: </w:t>
      </w:r>
      <w:r w:rsidR="00016FEF">
        <w:rPr>
          <w:rFonts w:ascii="Times New Roman" w:hAnsi="Times New Roman" w:cs="Times New Roman"/>
        </w:rPr>
        <w:t>Virginia</w:t>
      </w:r>
    </w:p>
    <w:p w14:paraId="35AFCE14" w14:textId="77777777" w:rsidR="00CC21ED" w:rsidRPr="00CC21ED" w:rsidRDefault="00CC21ED" w:rsidP="00CC21ED">
      <w:pPr>
        <w:spacing w:line="276" w:lineRule="auto"/>
        <w:rPr>
          <w:rFonts w:ascii="Times New Roman" w:hAnsi="Times New Roman" w:cs="Times New Roman"/>
        </w:rPr>
      </w:pPr>
      <w:r w:rsidRPr="00CC21ED">
        <w:rPr>
          <w:rFonts w:ascii="Times New Roman" w:hAnsi="Times New Roman" w:cs="Times New Roman"/>
        </w:rPr>
        <w:t>External Resources for Analysis:</w:t>
      </w:r>
    </w:p>
    <w:p w14:paraId="7DBADC8A" w14:textId="4268DC5E" w:rsidR="008B616D" w:rsidRDefault="00CC21ED" w:rsidP="008B616D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8B616D">
        <w:rPr>
          <w:rFonts w:ascii="Times New Roman" w:hAnsi="Times New Roman" w:cs="Times New Roman"/>
        </w:rPr>
        <w:t xml:space="preserve">CDC/ATSDR Social Vulnerability Index (SVI) Dataset: This will </w:t>
      </w:r>
      <w:r w:rsidR="00061E25">
        <w:rPr>
          <w:rFonts w:ascii="Times New Roman" w:hAnsi="Times New Roman" w:cs="Times New Roman"/>
        </w:rPr>
        <w:t>be used as a</w:t>
      </w:r>
      <w:r w:rsidRPr="008B616D">
        <w:rPr>
          <w:rFonts w:ascii="Times New Roman" w:hAnsi="Times New Roman" w:cs="Times New Roman"/>
        </w:rPr>
        <w:t xml:space="preserve"> secondary input to compare how different social metrics influence final risk rankings.</w:t>
      </w:r>
    </w:p>
    <w:p w14:paraId="6E191120" w14:textId="14021E12" w:rsidR="00CC21ED" w:rsidRPr="008B616D" w:rsidRDefault="00CC21ED" w:rsidP="008B616D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8B616D">
        <w:rPr>
          <w:rFonts w:ascii="Times New Roman" w:hAnsi="Times New Roman" w:cs="Times New Roman"/>
        </w:rPr>
        <w:t xml:space="preserve">IPCC Climate Risk Framework: </w:t>
      </w:r>
      <w:r w:rsidR="00061E25">
        <w:rPr>
          <w:rFonts w:ascii="Times New Roman" w:hAnsi="Times New Roman" w:cs="Times New Roman"/>
        </w:rPr>
        <w:t>Meant t</w:t>
      </w:r>
      <w:r w:rsidRPr="008B616D">
        <w:rPr>
          <w:rFonts w:ascii="Times New Roman" w:hAnsi="Times New Roman" w:cs="Times New Roman"/>
        </w:rPr>
        <w:t>o provide a</w:t>
      </w:r>
      <w:r w:rsidR="00061E25">
        <w:rPr>
          <w:rFonts w:ascii="Times New Roman" w:hAnsi="Times New Roman" w:cs="Times New Roman"/>
        </w:rPr>
        <w:t xml:space="preserve"> </w:t>
      </w:r>
      <w:r w:rsidRPr="008B616D">
        <w:rPr>
          <w:rFonts w:ascii="Times New Roman" w:hAnsi="Times New Roman" w:cs="Times New Roman"/>
        </w:rPr>
        <w:t>basis for the "Proposed Risk Definition</w:t>
      </w:r>
      <w:r w:rsidR="00061E25">
        <w:rPr>
          <w:rFonts w:ascii="Times New Roman" w:hAnsi="Times New Roman" w:cs="Times New Roman"/>
        </w:rPr>
        <w:t>”</w:t>
      </w:r>
    </w:p>
    <w:p w14:paraId="52B2E69E" w14:textId="18709783" w:rsidR="00CC21ED" w:rsidRPr="00CC21ED" w:rsidRDefault="00CC21ED" w:rsidP="00CC21ED">
      <w:pPr>
        <w:spacing w:line="276" w:lineRule="auto"/>
        <w:rPr>
          <w:rFonts w:ascii="Times New Roman" w:hAnsi="Times New Roman" w:cs="Times New Roman"/>
        </w:rPr>
      </w:pPr>
      <w:r w:rsidRPr="00CC21ED">
        <w:rPr>
          <w:rFonts w:ascii="Times New Roman" w:hAnsi="Times New Roman" w:cs="Times New Roman"/>
        </w:rPr>
        <w:t>Current NRI Framework</w:t>
      </w:r>
    </w:p>
    <w:p w14:paraId="34462E1D" w14:textId="4B2FC41D" w:rsidR="00CC21ED" w:rsidRPr="00CC21ED" w:rsidRDefault="00CC21ED" w:rsidP="00CC21ED">
      <w:pPr>
        <w:spacing w:line="276" w:lineRule="auto"/>
        <w:rPr>
          <w:rFonts w:ascii="Times New Roman" w:hAnsi="Times New Roman" w:cs="Times New Roman"/>
        </w:rPr>
      </w:pPr>
      <w:r w:rsidRPr="00CC21ED">
        <w:rPr>
          <w:rFonts w:ascii="Times New Roman" w:hAnsi="Times New Roman" w:cs="Times New Roman"/>
        </w:rPr>
        <w:t xml:space="preserve">The National Risk Index currently defines risk </w:t>
      </w:r>
      <w:r w:rsidR="00061E25">
        <w:rPr>
          <w:rFonts w:ascii="Times New Roman" w:hAnsi="Times New Roman" w:cs="Times New Roman"/>
        </w:rPr>
        <w:t>with</w:t>
      </w:r>
      <w:r w:rsidRPr="00CC21ED">
        <w:rPr>
          <w:rFonts w:ascii="Times New Roman" w:hAnsi="Times New Roman" w:cs="Times New Roman"/>
        </w:rPr>
        <w:t xml:space="preserve"> three variables:</w:t>
      </w:r>
    </w:p>
    <w:p w14:paraId="0363EBE6" w14:textId="46F287F7" w:rsidR="00CC21ED" w:rsidRPr="00CC21ED" w:rsidRDefault="00CC21ED" w:rsidP="00CC21E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C21ED">
        <w:rPr>
          <w:rFonts w:ascii="Times New Roman" w:hAnsi="Times New Roman" w:cs="Times New Roman"/>
        </w:rPr>
        <w:t xml:space="preserve">Expected Annual Loss: The average economic loss </w:t>
      </w:r>
      <w:r w:rsidR="00061E25">
        <w:rPr>
          <w:rFonts w:ascii="Times New Roman" w:hAnsi="Times New Roman" w:cs="Times New Roman"/>
        </w:rPr>
        <w:t>in dollars</w:t>
      </w:r>
      <w:r w:rsidRPr="00CC21ED">
        <w:rPr>
          <w:rFonts w:ascii="Times New Roman" w:hAnsi="Times New Roman" w:cs="Times New Roman"/>
        </w:rPr>
        <w:t xml:space="preserve"> per year from 18 natural hazards.</w:t>
      </w:r>
    </w:p>
    <w:p w14:paraId="2B5D9678" w14:textId="4AD0191E" w:rsidR="00CC21ED" w:rsidRPr="00CC21ED" w:rsidRDefault="00CC21ED" w:rsidP="00CC21E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C21ED">
        <w:rPr>
          <w:rFonts w:ascii="Times New Roman" w:hAnsi="Times New Roman" w:cs="Times New Roman"/>
        </w:rPr>
        <w:t>Social Vulnerability: The susceptibility of social groups to</w:t>
      </w:r>
      <w:r w:rsidR="00061E25">
        <w:rPr>
          <w:rFonts w:ascii="Times New Roman" w:hAnsi="Times New Roman" w:cs="Times New Roman"/>
        </w:rPr>
        <w:t xml:space="preserve"> worse</w:t>
      </w:r>
      <w:r w:rsidRPr="00CC21ED">
        <w:rPr>
          <w:rFonts w:ascii="Times New Roman" w:hAnsi="Times New Roman" w:cs="Times New Roman"/>
        </w:rPr>
        <w:t xml:space="preserve"> impacts.</w:t>
      </w:r>
    </w:p>
    <w:p w14:paraId="4062511C" w14:textId="7D76A72F" w:rsidR="00CC21ED" w:rsidRPr="00CC21ED" w:rsidRDefault="00CC21ED" w:rsidP="00CC21E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C21ED">
        <w:rPr>
          <w:rFonts w:ascii="Times New Roman" w:hAnsi="Times New Roman" w:cs="Times New Roman"/>
        </w:rPr>
        <w:t xml:space="preserve">Community Resilience: The ability of a community to </w:t>
      </w:r>
      <w:r w:rsidR="00061E25">
        <w:rPr>
          <w:rFonts w:ascii="Times New Roman" w:hAnsi="Times New Roman" w:cs="Times New Roman"/>
        </w:rPr>
        <w:t>come through</w:t>
      </w:r>
      <w:r w:rsidRPr="00CC21ED">
        <w:rPr>
          <w:rFonts w:ascii="Times New Roman" w:hAnsi="Times New Roman" w:cs="Times New Roman"/>
        </w:rPr>
        <w:t xml:space="preserve"> and recover from a disaster.</w:t>
      </w:r>
    </w:p>
    <w:p w14:paraId="14219112" w14:textId="77777777" w:rsidR="00061E25" w:rsidRDefault="00061E25" w:rsidP="00CC21E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Risk Current Calculation</w:t>
      </w:r>
    </w:p>
    <w:p w14:paraId="0AEB2F6B" w14:textId="5F799D32" w:rsidR="00CC21ED" w:rsidRPr="00CC21ED" w:rsidRDefault="00061E25" w:rsidP="00CC21E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Because of</w:t>
      </w:r>
      <w:r w:rsidR="00CC21ED" w:rsidRPr="00CC21ED">
        <w:rPr>
          <w:rFonts w:ascii="Times New Roman" w:hAnsi="Times New Roman" w:cs="Times New Roman"/>
        </w:rPr>
        <w:t xml:space="preserve"> FEMA guidelines, the NRI is calculated using the following </w:t>
      </w:r>
      <w:r w:rsidR="00016FEF">
        <w:rPr>
          <w:rFonts w:ascii="Times New Roman" w:hAnsi="Times New Roman" w:cs="Times New Roman"/>
        </w:rPr>
        <w:t>formula</w:t>
      </w:r>
      <w:r w:rsidR="00CC21ED" w:rsidRPr="00CC21ED">
        <w:rPr>
          <w:rFonts w:ascii="Times New Roman" w:hAnsi="Times New Roman" w:cs="Times New Roman"/>
        </w:rPr>
        <w:t>:</w:t>
      </w:r>
    </w:p>
    <w:p w14:paraId="7B86DE7B" w14:textId="7F2B51CF" w:rsidR="00CC21ED" w:rsidRPr="00CC21ED" w:rsidRDefault="00CC21ED" w:rsidP="00CC21ED">
      <w:pPr>
        <w:spacing w:line="276" w:lineRule="auto"/>
        <w:rPr>
          <w:rFonts w:ascii="Times New Roman" w:hAnsi="Times New Roman" w:cs="Times New Roman"/>
        </w:rPr>
      </w:pPr>
      <w:r w:rsidRPr="00CC21ED">
        <w:rPr>
          <w:rFonts w:ascii="Times New Roman" w:hAnsi="Times New Roman" w:cs="Times New Roman"/>
        </w:rPr>
        <w:t>Risk = (</w:t>
      </w:r>
      <w:r w:rsidR="00061E25">
        <w:rPr>
          <w:rFonts w:ascii="Times New Roman" w:hAnsi="Times New Roman" w:cs="Times New Roman"/>
        </w:rPr>
        <w:t>(</w:t>
      </w:r>
      <w:r w:rsidRPr="00CC21ED">
        <w:rPr>
          <w:rFonts w:ascii="Times New Roman" w:hAnsi="Times New Roman" w:cs="Times New Roman"/>
        </w:rPr>
        <w:t>Expected Annual Loss</w:t>
      </w:r>
      <w:r w:rsidR="00061E25">
        <w:rPr>
          <w:rFonts w:ascii="Times New Roman" w:hAnsi="Times New Roman" w:cs="Times New Roman"/>
        </w:rPr>
        <w:t>)</w:t>
      </w:r>
      <w:r w:rsidRPr="00CC21ED">
        <w:rPr>
          <w:rFonts w:ascii="Times New Roman" w:hAnsi="Times New Roman" w:cs="Times New Roman"/>
        </w:rPr>
        <w:t xml:space="preserve"> </w:t>
      </w:r>
      <w:r w:rsidR="00061E25">
        <w:rPr>
          <w:rFonts w:ascii="Times New Roman" w:hAnsi="Times New Roman" w:cs="Times New Roman"/>
        </w:rPr>
        <w:t>x</w:t>
      </w:r>
      <w:r w:rsidRPr="00CC21ED">
        <w:rPr>
          <w:rFonts w:ascii="Times New Roman" w:hAnsi="Times New Roman" w:cs="Times New Roman"/>
        </w:rPr>
        <w:t xml:space="preserve"> </w:t>
      </w:r>
      <w:r w:rsidR="00061E25">
        <w:rPr>
          <w:rFonts w:ascii="Times New Roman" w:hAnsi="Times New Roman" w:cs="Times New Roman"/>
        </w:rPr>
        <w:t>(</w:t>
      </w:r>
      <w:r w:rsidRPr="00CC21ED">
        <w:rPr>
          <w:rFonts w:ascii="Times New Roman" w:hAnsi="Times New Roman" w:cs="Times New Roman"/>
        </w:rPr>
        <w:t>Social Vulnerability</w:t>
      </w:r>
      <w:r w:rsidR="00061E25">
        <w:rPr>
          <w:rFonts w:ascii="Times New Roman" w:hAnsi="Times New Roman" w:cs="Times New Roman"/>
        </w:rPr>
        <w:t>)</w:t>
      </w:r>
      <w:r w:rsidRPr="00CC21ED">
        <w:rPr>
          <w:rFonts w:ascii="Times New Roman" w:hAnsi="Times New Roman" w:cs="Times New Roman"/>
        </w:rPr>
        <w:t>) / Community Resilience</w:t>
      </w:r>
    </w:p>
    <w:p w14:paraId="001200E2" w14:textId="2D6A8A9A" w:rsidR="00CC21ED" w:rsidRDefault="00CC21ED" w:rsidP="00CC21ED">
      <w:pPr>
        <w:spacing w:line="276" w:lineRule="auto"/>
        <w:rPr>
          <w:rFonts w:ascii="Times New Roman" w:hAnsi="Times New Roman" w:cs="Times New Roman"/>
        </w:rPr>
      </w:pPr>
      <w:r w:rsidRPr="00CC21ED">
        <w:rPr>
          <w:rFonts w:ascii="Times New Roman" w:hAnsi="Times New Roman" w:cs="Times New Roman"/>
        </w:rPr>
        <w:t xml:space="preserve">Communities are then ranked </w:t>
      </w:r>
      <w:r w:rsidR="00061E25">
        <w:rPr>
          <w:rFonts w:ascii="Times New Roman" w:hAnsi="Times New Roman" w:cs="Times New Roman"/>
        </w:rPr>
        <w:t>based on</w:t>
      </w:r>
      <w:r w:rsidRPr="00CC21ED">
        <w:rPr>
          <w:rFonts w:ascii="Times New Roman" w:hAnsi="Times New Roman" w:cs="Times New Roman"/>
        </w:rPr>
        <w:t xml:space="preserve"> perce</w:t>
      </w:r>
      <w:r w:rsidR="00061E25">
        <w:rPr>
          <w:rFonts w:ascii="Times New Roman" w:hAnsi="Times New Roman" w:cs="Times New Roman"/>
        </w:rPr>
        <w:t>ntages</w:t>
      </w:r>
      <w:r w:rsidRPr="00CC21ED">
        <w:rPr>
          <w:rFonts w:ascii="Times New Roman" w:hAnsi="Times New Roman" w:cs="Times New Roman"/>
        </w:rPr>
        <w:t xml:space="preserve"> and assigned a qualitative rating from "Very Low" to "Very High."</w:t>
      </w:r>
    </w:p>
    <w:p w14:paraId="40255F54" w14:textId="77777777" w:rsidR="00D7184D" w:rsidRPr="00CC21ED" w:rsidRDefault="00D7184D" w:rsidP="00CC21ED">
      <w:pPr>
        <w:spacing w:line="276" w:lineRule="auto"/>
        <w:rPr>
          <w:rFonts w:ascii="Times New Roman" w:hAnsi="Times New Roman" w:cs="Times New Roman"/>
        </w:rPr>
      </w:pPr>
    </w:p>
    <w:p w14:paraId="4DB89CAB" w14:textId="6473977D" w:rsidR="00CC21ED" w:rsidRPr="00CC21ED" w:rsidRDefault="00CC21ED" w:rsidP="00CC21ED">
      <w:pPr>
        <w:spacing w:line="276" w:lineRule="auto"/>
        <w:rPr>
          <w:rFonts w:ascii="Times New Roman" w:hAnsi="Times New Roman" w:cs="Times New Roman"/>
        </w:rPr>
      </w:pPr>
      <w:r w:rsidRPr="00CC21ED">
        <w:rPr>
          <w:rFonts w:ascii="Times New Roman" w:hAnsi="Times New Roman" w:cs="Times New Roman"/>
        </w:rPr>
        <w:t>Project Tasks</w:t>
      </w:r>
      <w:r w:rsidR="00061E25">
        <w:rPr>
          <w:rFonts w:ascii="Times New Roman" w:hAnsi="Times New Roman" w:cs="Times New Roman"/>
        </w:rPr>
        <w:t>:</w:t>
      </w:r>
    </w:p>
    <w:p w14:paraId="615A6388" w14:textId="48996866" w:rsidR="00CC21ED" w:rsidRPr="00061E25" w:rsidRDefault="00CC21ED" w:rsidP="00061E2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061E25">
        <w:rPr>
          <w:rFonts w:ascii="Times New Roman" w:hAnsi="Times New Roman" w:cs="Times New Roman"/>
        </w:rPr>
        <w:lastRenderedPageBreak/>
        <w:t xml:space="preserve">Task 1: </w:t>
      </w:r>
      <w:r w:rsidR="00061E25">
        <w:rPr>
          <w:rFonts w:ascii="Times New Roman" w:hAnsi="Times New Roman" w:cs="Times New Roman"/>
        </w:rPr>
        <w:t xml:space="preserve">Start working with </w:t>
      </w:r>
      <w:r w:rsidRPr="00061E25">
        <w:rPr>
          <w:rFonts w:ascii="Times New Roman" w:hAnsi="Times New Roman" w:cs="Times New Roman"/>
        </w:rPr>
        <w:t xml:space="preserve">Data </w:t>
      </w:r>
      <w:r w:rsidR="00061E25">
        <w:rPr>
          <w:rFonts w:ascii="Times New Roman" w:hAnsi="Times New Roman" w:cs="Times New Roman"/>
        </w:rPr>
        <w:t>and</w:t>
      </w:r>
      <w:r w:rsidRPr="00061E25">
        <w:rPr>
          <w:rFonts w:ascii="Times New Roman" w:hAnsi="Times New Roman" w:cs="Times New Roman"/>
        </w:rPr>
        <w:t xml:space="preserve"> Cleaning: Download NRI and SVI datasets for Louisiana and </w:t>
      </w:r>
      <w:r w:rsidR="00061E25">
        <w:rPr>
          <w:rFonts w:ascii="Times New Roman" w:hAnsi="Times New Roman" w:cs="Times New Roman"/>
        </w:rPr>
        <w:t>Kansas</w:t>
      </w:r>
      <w:r w:rsidRPr="00061E25">
        <w:rPr>
          <w:rFonts w:ascii="Times New Roman" w:hAnsi="Times New Roman" w:cs="Times New Roman"/>
        </w:rPr>
        <w:t xml:space="preserve">. Use Python to filter data to the census tract level and </w:t>
      </w:r>
      <w:r w:rsidR="00016FEF">
        <w:rPr>
          <w:rFonts w:ascii="Times New Roman" w:hAnsi="Times New Roman" w:cs="Times New Roman"/>
        </w:rPr>
        <w:t>replace</w:t>
      </w:r>
      <w:r w:rsidRPr="00061E25">
        <w:rPr>
          <w:rFonts w:ascii="Times New Roman" w:hAnsi="Times New Roman" w:cs="Times New Roman"/>
        </w:rPr>
        <w:t xml:space="preserve"> a</w:t>
      </w:r>
      <w:r w:rsidR="00061E25">
        <w:rPr>
          <w:rFonts w:ascii="Times New Roman" w:hAnsi="Times New Roman" w:cs="Times New Roman"/>
        </w:rPr>
        <w:t xml:space="preserve">ny </w:t>
      </w:r>
      <w:r w:rsidRPr="00061E25">
        <w:rPr>
          <w:rFonts w:ascii="Times New Roman" w:hAnsi="Times New Roman" w:cs="Times New Roman"/>
        </w:rPr>
        <w:t>missin</w:t>
      </w:r>
      <w:r w:rsidR="00061E25">
        <w:rPr>
          <w:rFonts w:ascii="Times New Roman" w:hAnsi="Times New Roman" w:cs="Times New Roman"/>
        </w:rPr>
        <w:t xml:space="preserve">g </w:t>
      </w:r>
      <w:r w:rsidRPr="00061E25">
        <w:rPr>
          <w:rFonts w:ascii="Times New Roman" w:hAnsi="Times New Roman" w:cs="Times New Roman"/>
        </w:rPr>
        <w:t>values.</w:t>
      </w:r>
    </w:p>
    <w:p w14:paraId="63A939F6" w14:textId="79606E15" w:rsidR="00CC21ED" w:rsidRPr="00061E25" w:rsidRDefault="00CC21ED" w:rsidP="00061E2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061E25">
        <w:rPr>
          <w:rFonts w:ascii="Times New Roman" w:hAnsi="Times New Roman" w:cs="Times New Roman"/>
        </w:rPr>
        <w:t xml:space="preserve">Task 2: Definition of Alternative Risk Model: Research and </w:t>
      </w:r>
      <w:r w:rsidR="00061E25">
        <w:rPr>
          <w:rFonts w:ascii="Times New Roman" w:hAnsi="Times New Roman" w:cs="Times New Roman"/>
        </w:rPr>
        <w:t>create</w:t>
      </w:r>
      <w:r w:rsidRPr="00061E25">
        <w:rPr>
          <w:rFonts w:ascii="Times New Roman" w:hAnsi="Times New Roman" w:cs="Times New Roman"/>
        </w:rPr>
        <w:t xml:space="preserve"> a new risk scoring equation that weighs social factors or environmental exposure differently than the current </w:t>
      </w:r>
      <w:r w:rsidR="00061E25">
        <w:rPr>
          <w:rFonts w:ascii="Times New Roman" w:hAnsi="Times New Roman" w:cs="Times New Roman"/>
        </w:rPr>
        <w:t>one that was listed above.</w:t>
      </w:r>
    </w:p>
    <w:p w14:paraId="6E217F3C" w14:textId="58F57527" w:rsidR="00CC21ED" w:rsidRPr="00061E25" w:rsidRDefault="00CC21ED" w:rsidP="00061E2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061E25">
        <w:rPr>
          <w:rFonts w:ascii="Times New Roman" w:hAnsi="Times New Roman" w:cs="Times New Roman"/>
        </w:rPr>
        <w:t>Task 3: Data Processing: Perform the sensitivity analysis by running both the original NRI and the proposed model through the dataset.</w:t>
      </w:r>
    </w:p>
    <w:p w14:paraId="161B1E14" w14:textId="155A62E7" w:rsidR="00CC21ED" w:rsidRPr="00061E25" w:rsidRDefault="00CC21ED" w:rsidP="00061E2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061E25">
        <w:rPr>
          <w:rFonts w:ascii="Times New Roman" w:hAnsi="Times New Roman" w:cs="Times New Roman"/>
        </w:rPr>
        <w:t xml:space="preserve">Task 4: Visualization </w:t>
      </w:r>
      <w:r w:rsidR="00061E25">
        <w:rPr>
          <w:rFonts w:ascii="Times New Roman" w:hAnsi="Times New Roman" w:cs="Times New Roman"/>
        </w:rPr>
        <w:t>and</w:t>
      </w:r>
      <w:r w:rsidRPr="00061E25">
        <w:rPr>
          <w:rFonts w:ascii="Times New Roman" w:hAnsi="Times New Roman" w:cs="Times New Roman"/>
        </w:rPr>
        <w:t xml:space="preserve"> Mapping: U</w:t>
      </w:r>
      <w:r w:rsidR="00D7184D">
        <w:rPr>
          <w:rFonts w:ascii="Times New Roman" w:hAnsi="Times New Roman" w:cs="Times New Roman"/>
        </w:rPr>
        <w:t>se</w:t>
      </w:r>
      <w:r w:rsidRPr="00061E25">
        <w:rPr>
          <w:rFonts w:ascii="Times New Roman" w:hAnsi="Times New Roman" w:cs="Times New Roman"/>
        </w:rPr>
        <w:t xml:space="preserve"> </w:t>
      </w:r>
      <w:proofErr w:type="spellStart"/>
      <w:r w:rsidRPr="00061E25">
        <w:rPr>
          <w:rFonts w:ascii="Times New Roman" w:hAnsi="Times New Roman" w:cs="Times New Roman"/>
        </w:rPr>
        <w:t>GeoPandas</w:t>
      </w:r>
      <w:proofErr w:type="spellEnd"/>
      <w:r w:rsidRPr="00061E25">
        <w:rPr>
          <w:rFonts w:ascii="Times New Roman" w:hAnsi="Times New Roman" w:cs="Times New Roman"/>
        </w:rPr>
        <w:t xml:space="preserve"> to </w:t>
      </w:r>
      <w:r w:rsidR="00D7184D">
        <w:rPr>
          <w:rFonts w:ascii="Times New Roman" w:hAnsi="Times New Roman" w:cs="Times New Roman"/>
        </w:rPr>
        <w:t>make</w:t>
      </w:r>
      <w:r w:rsidRPr="00061E25">
        <w:rPr>
          <w:rFonts w:ascii="Times New Roman" w:hAnsi="Times New Roman" w:cs="Times New Roman"/>
        </w:rPr>
        <w:t xml:space="preserve"> maps of both states, highlighting areas where the two risk definitions </w:t>
      </w:r>
      <w:r w:rsidR="00D7184D">
        <w:rPr>
          <w:rFonts w:ascii="Times New Roman" w:hAnsi="Times New Roman" w:cs="Times New Roman"/>
        </w:rPr>
        <w:t>have different outcomes</w:t>
      </w:r>
      <w:r w:rsidRPr="00061E25">
        <w:rPr>
          <w:rFonts w:ascii="Times New Roman" w:hAnsi="Times New Roman" w:cs="Times New Roman"/>
        </w:rPr>
        <w:t>.</w:t>
      </w:r>
    </w:p>
    <w:p w14:paraId="295DB3B8" w14:textId="27F2E794" w:rsidR="00CC21ED" w:rsidRDefault="00CC21ED" w:rsidP="00061E2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061E25">
        <w:rPr>
          <w:rFonts w:ascii="Times New Roman" w:hAnsi="Times New Roman" w:cs="Times New Roman"/>
        </w:rPr>
        <w:t xml:space="preserve">Task 5: Comparative Bias Analysis: Evaluate </w:t>
      </w:r>
      <w:r w:rsidR="00D7184D">
        <w:rPr>
          <w:rFonts w:ascii="Times New Roman" w:hAnsi="Times New Roman" w:cs="Times New Roman"/>
        </w:rPr>
        <w:t>why these discrepancies may be</w:t>
      </w:r>
      <w:r w:rsidRPr="00061E25">
        <w:rPr>
          <w:rFonts w:ascii="Times New Roman" w:hAnsi="Times New Roman" w:cs="Times New Roman"/>
        </w:rPr>
        <w:t xml:space="preserve"> </w:t>
      </w:r>
      <w:r w:rsidR="00D7184D">
        <w:rPr>
          <w:rFonts w:ascii="Times New Roman" w:hAnsi="Times New Roman" w:cs="Times New Roman"/>
        </w:rPr>
        <w:t>there</w:t>
      </w:r>
      <w:r w:rsidRPr="00061E25">
        <w:rPr>
          <w:rFonts w:ascii="Times New Roman" w:hAnsi="Times New Roman" w:cs="Times New Roman"/>
        </w:rPr>
        <w:t>, specifically focusing on how bias impacts community access to FEMA grants.</w:t>
      </w:r>
      <w:r w:rsidR="00D7184D">
        <w:rPr>
          <w:rFonts w:ascii="Times New Roman" w:hAnsi="Times New Roman" w:cs="Times New Roman"/>
        </w:rPr>
        <w:t xml:space="preserve"> Create a report that analyzes this.</w:t>
      </w:r>
    </w:p>
    <w:p w14:paraId="33B304F0" w14:textId="77777777" w:rsidR="00D7184D" w:rsidRPr="00D7184D" w:rsidRDefault="00D7184D" w:rsidP="00D7184D">
      <w:pPr>
        <w:spacing w:line="276" w:lineRule="auto"/>
        <w:rPr>
          <w:rFonts w:ascii="Times New Roman" w:hAnsi="Times New Roman" w:cs="Times New Roman"/>
        </w:rPr>
      </w:pPr>
    </w:p>
    <w:p w14:paraId="081030BE" w14:textId="4BA1129D" w:rsidR="00D7184D" w:rsidRDefault="00D7184D" w:rsidP="00D7184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Deliverables:</w:t>
      </w:r>
    </w:p>
    <w:p w14:paraId="396EECC1" w14:textId="70B022A4" w:rsidR="00D7184D" w:rsidRDefault="00D7184D" w:rsidP="00D7184D">
      <w:pPr>
        <w:spacing w:line="276" w:lineRule="auto"/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All of</w:t>
      </w:r>
      <w:proofErr w:type="gramEnd"/>
      <w:r>
        <w:rPr>
          <w:rFonts w:ascii="Times New Roman" w:hAnsi="Times New Roman" w:cs="Times New Roman"/>
        </w:rPr>
        <w:t xml:space="preserve"> the </w:t>
      </w:r>
      <w:proofErr w:type="gramStart"/>
      <w:r>
        <w:rPr>
          <w:rFonts w:ascii="Times New Roman" w:hAnsi="Times New Roman" w:cs="Times New Roman"/>
        </w:rPr>
        <w:t>deliverables</w:t>
      </w:r>
      <w:proofErr w:type="gramEnd"/>
      <w:r>
        <w:rPr>
          <w:rFonts w:ascii="Times New Roman" w:hAnsi="Times New Roman" w:cs="Times New Roman"/>
        </w:rPr>
        <w:t xml:space="preserve"> below are due on April 21</w:t>
      </w:r>
      <w:r w:rsidRPr="00D7184D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>, at 5:00PM.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7184D" w14:paraId="7CC534A8" w14:textId="77777777" w:rsidTr="002664C9">
        <w:tc>
          <w:tcPr>
            <w:tcW w:w="4675" w:type="dxa"/>
            <w:vAlign w:val="center"/>
          </w:tcPr>
          <w:p w14:paraId="0DD5DA65" w14:textId="3D70C49B" w:rsidR="00D7184D" w:rsidRPr="00D7184D" w:rsidRDefault="00D7184D" w:rsidP="00D7184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184D">
              <w:rPr>
                <w:rStyle w:val="Strong"/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Deliverable</w:t>
            </w:r>
          </w:p>
        </w:tc>
        <w:tc>
          <w:tcPr>
            <w:tcW w:w="4675" w:type="dxa"/>
            <w:vAlign w:val="center"/>
          </w:tcPr>
          <w:p w14:paraId="60281547" w14:textId="2A333E42" w:rsidR="00D7184D" w:rsidRPr="00D7184D" w:rsidRDefault="00D7184D" w:rsidP="00D7184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184D">
              <w:rPr>
                <w:rStyle w:val="Strong"/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Description</w:t>
            </w:r>
          </w:p>
        </w:tc>
      </w:tr>
      <w:tr w:rsidR="00D7184D" w14:paraId="671F8060" w14:textId="77777777" w:rsidTr="002664C9">
        <w:tc>
          <w:tcPr>
            <w:tcW w:w="4675" w:type="dxa"/>
            <w:vAlign w:val="center"/>
          </w:tcPr>
          <w:p w14:paraId="34821881" w14:textId="0AE83C8D" w:rsidR="00D7184D" w:rsidRPr="00D7184D" w:rsidRDefault="00D7184D" w:rsidP="00D7184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Cleaned Data Files</w:t>
            </w:r>
          </w:p>
        </w:tc>
        <w:tc>
          <w:tcPr>
            <w:tcW w:w="4675" w:type="dxa"/>
            <w:vAlign w:val="center"/>
          </w:tcPr>
          <w:p w14:paraId="7DF2CFEC" w14:textId="0A67A725" w:rsidR="00D7184D" w:rsidRPr="00D7184D" w:rsidRDefault="00D7184D" w:rsidP="00D7184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CSV files </w:t>
            </w:r>
            <w:proofErr w:type="gramStart"/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representing</w:t>
            </w:r>
            <w:proofErr w:type="gramEnd"/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the refined state-level datasets.</w:t>
            </w:r>
          </w:p>
        </w:tc>
      </w:tr>
      <w:tr w:rsidR="00D7184D" w14:paraId="3C822742" w14:textId="77777777" w:rsidTr="002664C9">
        <w:tc>
          <w:tcPr>
            <w:tcW w:w="4675" w:type="dxa"/>
            <w:vAlign w:val="center"/>
          </w:tcPr>
          <w:p w14:paraId="3E8CD597" w14:textId="4583F994" w:rsidR="00D7184D" w:rsidRPr="00D7184D" w:rsidRDefault="00D7184D" w:rsidP="00D7184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Python Codebase</w:t>
            </w:r>
          </w:p>
        </w:tc>
        <w:tc>
          <w:tcPr>
            <w:tcW w:w="4675" w:type="dxa"/>
            <w:vAlign w:val="center"/>
          </w:tcPr>
          <w:p w14:paraId="3BEADF37" w14:textId="302DE29E" w:rsidR="00D7184D" w:rsidRPr="00D7184D" w:rsidRDefault="00D7184D" w:rsidP="00D7184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  <w:proofErr w:type="spellStart"/>
            <w:r w:rsidRPr="00D7184D">
              <w:rPr>
                <w:rStyle w:val="HTMLCode"/>
                <w:rFonts w:ascii="Times New Roman" w:eastAsiaTheme="majorEastAsia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ipynb</w:t>
            </w:r>
            <w:proofErr w:type="spellEnd"/>
            <w:proofErr w:type="gramEnd"/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file performing all calculations and mapping.</w:t>
            </w:r>
          </w:p>
        </w:tc>
      </w:tr>
      <w:tr w:rsidR="00D7184D" w14:paraId="403DD35C" w14:textId="77777777" w:rsidTr="002664C9">
        <w:tc>
          <w:tcPr>
            <w:tcW w:w="4675" w:type="dxa"/>
            <w:vAlign w:val="center"/>
          </w:tcPr>
          <w:p w14:paraId="6828E67E" w14:textId="72EB2888" w:rsidR="00D7184D" w:rsidRPr="00D7184D" w:rsidRDefault="00D7184D" w:rsidP="00D7184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Annotated Code Document</w:t>
            </w:r>
          </w:p>
        </w:tc>
        <w:tc>
          <w:tcPr>
            <w:tcW w:w="4675" w:type="dxa"/>
            <w:vAlign w:val="center"/>
          </w:tcPr>
          <w:p w14:paraId="041F4F9C" w14:textId="7C004EFA" w:rsidR="00D7184D" w:rsidRPr="00D7184D" w:rsidRDefault="00D7184D" w:rsidP="00D7184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</w:t>
            </w:r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explanation of the logic used in the Python script.</w:t>
            </w:r>
          </w:p>
        </w:tc>
      </w:tr>
      <w:tr w:rsidR="00D7184D" w14:paraId="60E0E064" w14:textId="77777777" w:rsidTr="002664C9">
        <w:tc>
          <w:tcPr>
            <w:tcW w:w="4675" w:type="dxa"/>
            <w:vAlign w:val="center"/>
          </w:tcPr>
          <w:p w14:paraId="1EE25966" w14:textId="1859687E" w:rsidR="00D7184D" w:rsidRPr="00D7184D" w:rsidRDefault="00D7184D" w:rsidP="00D7184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Summary Finding Report</w:t>
            </w:r>
          </w:p>
        </w:tc>
        <w:tc>
          <w:tcPr>
            <w:tcW w:w="4675" w:type="dxa"/>
            <w:vAlign w:val="center"/>
          </w:tcPr>
          <w:p w14:paraId="6C8C63E3" w14:textId="03E7E91D" w:rsidR="00D7184D" w:rsidRPr="00D7184D" w:rsidRDefault="00D7184D" w:rsidP="00D7184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A formal document for the 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client</w:t>
            </w:r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summarizing findings, and the comparison of risk definitions.</w:t>
            </w:r>
          </w:p>
        </w:tc>
      </w:tr>
      <w:tr w:rsidR="00D7184D" w14:paraId="2EE51E06" w14:textId="77777777" w:rsidTr="002664C9">
        <w:tc>
          <w:tcPr>
            <w:tcW w:w="4675" w:type="dxa"/>
            <w:vAlign w:val="center"/>
          </w:tcPr>
          <w:p w14:paraId="2E0D4FF2" w14:textId="5DA2F4F7" w:rsidR="00D7184D" w:rsidRPr="00D7184D" w:rsidRDefault="00D7184D" w:rsidP="00D7184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Project Management</w:t>
            </w:r>
          </w:p>
        </w:tc>
        <w:tc>
          <w:tcPr>
            <w:tcW w:w="4675" w:type="dxa"/>
            <w:vAlign w:val="center"/>
          </w:tcPr>
          <w:p w14:paraId="4FC0B4CE" w14:textId="33CC0E8E" w:rsidR="00D7184D" w:rsidRPr="00D7184D" w:rsidRDefault="00D7184D" w:rsidP="00D7184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 Gantt Chart and Timesheet documenting group hours and task completion.</w:t>
            </w:r>
          </w:p>
        </w:tc>
      </w:tr>
      <w:tr w:rsidR="00D7184D" w14:paraId="390296A1" w14:textId="77777777" w:rsidTr="002664C9">
        <w:tc>
          <w:tcPr>
            <w:tcW w:w="4675" w:type="dxa"/>
            <w:vAlign w:val="center"/>
          </w:tcPr>
          <w:p w14:paraId="26BDA832" w14:textId="36572225" w:rsidR="00D7184D" w:rsidRPr="00D7184D" w:rsidRDefault="00D7184D" w:rsidP="00D7184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GitHub Repository</w:t>
            </w:r>
          </w:p>
        </w:tc>
        <w:tc>
          <w:tcPr>
            <w:tcW w:w="4675" w:type="dxa"/>
            <w:vAlign w:val="center"/>
          </w:tcPr>
          <w:p w14:paraId="54EA3BBD" w14:textId="6B43A3CD" w:rsidR="00D7184D" w:rsidRPr="00D7184D" w:rsidRDefault="00D7184D" w:rsidP="00D7184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GitHub repository</w:t>
            </w:r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link containing all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r w:rsidRPr="00D7184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project 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parts.</w:t>
            </w:r>
          </w:p>
        </w:tc>
      </w:tr>
    </w:tbl>
    <w:p w14:paraId="1885D81E" w14:textId="77777777" w:rsidR="00D7184D" w:rsidRPr="00D7184D" w:rsidRDefault="00D7184D" w:rsidP="00D7184D">
      <w:pPr>
        <w:spacing w:line="276" w:lineRule="auto"/>
        <w:jc w:val="center"/>
        <w:rPr>
          <w:rFonts w:ascii="Times New Roman" w:hAnsi="Times New Roman" w:cs="Times New Roman"/>
        </w:rPr>
      </w:pPr>
    </w:p>
    <w:p w14:paraId="1BF0FB18" w14:textId="77777777" w:rsidR="00EC3A09" w:rsidRDefault="00EC3A09"/>
    <w:sectPr w:rsidR="00EC3A0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B381E" w14:textId="77777777" w:rsidR="007163CD" w:rsidRDefault="007163CD" w:rsidP="00CC21ED">
      <w:pPr>
        <w:spacing w:after="0" w:line="240" w:lineRule="auto"/>
      </w:pPr>
      <w:r>
        <w:separator/>
      </w:r>
    </w:p>
  </w:endnote>
  <w:endnote w:type="continuationSeparator" w:id="0">
    <w:p w14:paraId="689E133D" w14:textId="77777777" w:rsidR="007163CD" w:rsidRDefault="007163CD" w:rsidP="00CC2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32EEB" w14:textId="77777777" w:rsidR="007163CD" w:rsidRDefault="007163CD" w:rsidP="00CC21ED">
      <w:pPr>
        <w:spacing w:after="0" w:line="240" w:lineRule="auto"/>
      </w:pPr>
      <w:r>
        <w:separator/>
      </w:r>
    </w:p>
  </w:footnote>
  <w:footnote w:type="continuationSeparator" w:id="0">
    <w:p w14:paraId="1BF5AD83" w14:textId="77777777" w:rsidR="007163CD" w:rsidRDefault="007163CD" w:rsidP="00CC21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ECE6" w14:textId="1D6EEA25" w:rsidR="00CC21ED" w:rsidRPr="00CC21ED" w:rsidRDefault="00CC21ED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CIVE202, Macy Dubes                        Scope of Work - Project #4                                        4/2/26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BDD"/>
    <w:multiLevelType w:val="hybridMultilevel"/>
    <w:tmpl w:val="6D92DF8E"/>
    <w:lvl w:ilvl="0" w:tplc="01C8C0F8">
      <w:start w:val="9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2702C5"/>
    <w:multiLevelType w:val="multilevel"/>
    <w:tmpl w:val="D072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F13EA"/>
    <w:multiLevelType w:val="multilevel"/>
    <w:tmpl w:val="501C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87164"/>
    <w:multiLevelType w:val="multilevel"/>
    <w:tmpl w:val="9A6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E20CB"/>
    <w:multiLevelType w:val="multilevel"/>
    <w:tmpl w:val="9920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243935">
    <w:abstractNumId w:val="3"/>
  </w:num>
  <w:num w:numId="2" w16cid:durableId="33385105">
    <w:abstractNumId w:val="2"/>
  </w:num>
  <w:num w:numId="3" w16cid:durableId="1852448554">
    <w:abstractNumId w:val="1"/>
  </w:num>
  <w:num w:numId="4" w16cid:durableId="445581441">
    <w:abstractNumId w:val="4"/>
  </w:num>
  <w:num w:numId="5" w16cid:durableId="153099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ED"/>
    <w:rsid w:val="00016FEF"/>
    <w:rsid w:val="00061E25"/>
    <w:rsid w:val="000C3CAF"/>
    <w:rsid w:val="004B5D0E"/>
    <w:rsid w:val="004E0430"/>
    <w:rsid w:val="006879F7"/>
    <w:rsid w:val="007163CD"/>
    <w:rsid w:val="008B616D"/>
    <w:rsid w:val="00AF797D"/>
    <w:rsid w:val="00CC21ED"/>
    <w:rsid w:val="00CD44B3"/>
    <w:rsid w:val="00D7184D"/>
    <w:rsid w:val="00E14B12"/>
    <w:rsid w:val="00E24656"/>
    <w:rsid w:val="00E761BF"/>
    <w:rsid w:val="00EC3A09"/>
    <w:rsid w:val="00EE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0E83E"/>
  <w15:chartTrackingRefBased/>
  <w15:docId w15:val="{0CC45A24-C771-402F-A4FF-E9734F995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1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2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1ED"/>
  </w:style>
  <w:style w:type="paragraph" w:styleId="Footer">
    <w:name w:val="footer"/>
    <w:basedOn w:val="Normal"/>
    <w:link w:val="FooterChar"/>
    <w:uiPriority w:val="99"/>
    <w:unhideWhenUsed/>
    <w:rsid w:val="00CC21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1ED"/>
  </w:style>
  <w:style w:type="table" w:styleId="TableGrid">
    <w:name w:val="Table Grid"/>
    <w:basedOn w:val="TableNormal"/>
    <w:uiPriority w:val="39"/>
    <w:rsid w:val="00D71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718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18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macy dubes</dc:creator>
  <cp:keywords/>
  <dc:description/>
  <cp:lastModifiedBy>macy dubes</cp:lastModifiedBy>
  <cp:revision>2</cp:revision>
  <dcterms:created xsi:type="dcterms:W3CDTF">2026-04-21T20:13:00Z</dcterms:created>
  <dcterms:modified xsi:type="dcterms:W3CDTF">2026-04-21T20:13:00Z</dcterms:modified>
</cp:coreProperties>
</file>