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rPr>
          <w:b w:val="1"/>
          <w:color w:val="0e6d91"/>
        </w:rPr>
      </w:pPr>
      <w:r w:rsidDel="00000000" w:rsidR="00000000" w:rsidRPr="00000000">
        <w:rPr>
          <w:rtl w:val="0"/>
        </w:rPr>
      </w:r>
    </w:p>
    <w:p w:rsidR="00000000" w:rsidDel="00000000" w:rsidP="00000000" w:rsidRDefault="00000000" w:rsidRPr="00000000" w14:paraId="00000002">
      <w:pPr>
        <w:pStyle w:val="Title"/>
        <w:rPr/>
      </w:pPr>
      <w:bookmarkStart w:colFirst="0" w:colLast="0" w:name="_lightz6yqy7m" w:id="0"/>
      <w:bookmarkEnd w:id="0"/>
      <w:r w:rsidDel="00000000" w:rsidR="00000000" w:rsidRPr="00000000">
        <w:rPr>
          <w:rtl w:val="0"/>
        </w:rPr>
      </w:r>
    </w:p>
    <w:p w:rsidR="00000000" w:rsidDel="00000000" w:rsidP="00000000" w:rsidRDefault="00000000" w:rsidRPr="00000000" w14:paraId="00000003">
      <w:pPr>
        <w:pStyle w:val="Title"/>
        <w:rPr/>
      </w:pPr>
      <w:bookmarkStart w:colFirst="0" w:colLast="0" w:name="_umer18tu72ye" w:id="1"/>
      <w:bookmarkEnd w:id="1"/>
      <w:r w:rsidDel="00000000" w:rsidR="00000000" w:rsidRPr="00000000">
        <w:rPr>
          <w:rtl w:val="0"/>
        </w:rPr>
      </w:r>
    </w:p>
    <w:p w:rsidR="00000000" w:rsidDel="00000000" w:rsidP="00000000" w:rsidRDefault="00000000" w:rsidRPr="00000000" w14:paraId="00000004">
      <w:pPr>
        <w:pStyle w:val="Title"/>
        <w:rPr/>
      </w:pPr>
      <w:bookmarkStart w:colFirst="0" w:colLast="0" w:name="_w59gde56q657" w:id="2"/>
      <w:bookmarkEnd w:id="2"/>
      <w:r w:rsidDel="00000000" w:rsidR="00000000" w:rsidRPr="00000000">
        <w:rPr>
          <w:rtl w:val="0"/>
        </w:rPr>
      </w:r>
    </w:p>
    <w:p w:rsidR="00000000" w:rsidDel="00000000" w:rsidP="00000000" w:rsidRDefault="00000000" w:rsidRPr="00000000" w14:paraId="00000005">
      <w:pPr>
        <w:pStyle w:val="Title"/>
        <w:rPr/>
      </w:pPr>
      <w:bookmarkStart w:colFirst="0" w:colLast="0" w:name="_ty66w04ewdq3" w:id="3"/>
      <w:bookmarkEnd w:id="3"/>
      <w:r w:rsidDel="00000000" w:rsidR="00000000" w:rsidRPr="00000000">
        <w:rPr>
          <w:rtl w:val="0"/>
        </w:rPr>
      </w:r>
    </w:p>
    <w:p w:rsidR="00000000" w:rsidDel="00000000" w:rsidP="00000000" w:rsidRDefault="00000000" w:rsidRPr="00000000" w14:paraId="00000006">
      <w:pPr>
        <w:pStyle w:val="Title"/>
        <w:rPr/>
      </w:pPr>
      <w:bookmarkStart w:colFirst="0" w:colLast="0" w:name="_wnwylg526wyp" w:id="4"/>
      <w:bookmarkEnd w:id="4"/>
      <w:r w:rsidDel="00000000" w:rsidR="00000000" w:rsidRPr="00000000">
        <w:rPr>
          <w:rtl w:val="0"/>
        </w:rPr>
      </w:r>
    </w:p>
    <w:p w:rsidR="00000000" w:rsidDel="00000000" w:rsidP="00000000" w:rsidRDefault="00000000" w:rsidRPr="00000000" w14:paraId="00000007">
      <w:pPr>
        <w:pStyle w:val="Title"/>
        <w:rPr/>
      </w:pPr>
      <w:bookmarkStart w:colFirst="0" w:colLast="0" w:name="_b17utnmeg7bs" w:id="5"/>
      <w:bookmarkEnd w:id="5"/>
      <w:r w:rsidDel="00000000" w:rsidR="00000000" w:rsidRPr="00000000">
        <w:rPr>
          <w:rtl w:val="0"/>
        </w:rPr>
      </w:r>
    </w:p>
    <w:p w:rsidR="00000000" w:rsidDel="00000000" w:rsidP="00000000" w:rsidRDefault="00000000" w:rsidRPr="00000000" w14:paraId="00000008">
      <w:pPr>
        <w:pStyle w:val="Title"/>
        <w:rPr/>
      </w:pPr>
      <w:bookmarkStart w:colFirst="0" w:colLast="0" w:name="_ft8xk4c2vmwo" w:id="6"/>
      <w:bookmarkEnd w:id="6"/>
      <w:r w:rsidDel="00000000" w:rsidR="00000000" w:rsidRPr="00000000">
        <w:rPr>
          <w:rtl w:val="0"/>
        </w:rPr>
      </w:r>
    </w:p>
    <w:p w:rsidR="00000000" w:rsidDel="00000000" w:rsidP="00000000" w:rsidRDefault="00000000" w:rsidRPr="00000000" w14:paraId="00000009">
      <w:pPr>
        <w:pStyle w:val="Title"/>
        <w:rPr/>
      </w:pPr>
      <w:bookmarkStart w:colFirst="0" w:colLast="0" w:name="_93t91lu8mlm6" w:id="7"/>
      <w:bookmarkEnd w:id="7"/>
      <w:r w:rsidDel="00000000" w:rsidR="00000000" w:rsidRPr="00000000">
        <w:rPr>
          <w:rtl w:val="0"/>
        </w:rPr>
        <w:t xml:space="preserve">Service Delivery Life Cycle Guide</w:t>
      </w:r>
      <w:r w:rsidDel="00000000" w:rsidR="00000000" w:rsidRPr="00000000">
        <w:rPr>
          <w:rtl w:val="0"/>
        </w:rPr>
      </w:r>
    </w:p>
    <w:p w:rsidR="00000000" w:rsidDel="00000000" w:rsidP="00000000" w:rsidRDefault="00000000" w:rsidRPr="00000000" w14:paraId="0000000A">
      <w:pPr>
        <w:pStyle w:val="Subtitle"/>
        <w:rPr/>
      </w:pPr>
      <w:bookmarkStart w:colFirst="0" w:colLast="0" w:name="_8r1gyhv0cwyd" w:id="8"/>
      <w:bookmarkEnd w:id="8"/>
      <w:r w:rsidDel="00000000" w:rsidR="00000000" w:rsidRPr="00000000">
        <w:rPr>
          <w:rtl w:val="0"/>
        </w:rPr>
        <w:t xml:space="preserve">Prisma Cloud Automation Services</w:t>
      </w:r>
    </w:p>
    <w:p w:rsidR="00000000" w:rsidDel="00000000" w:rsidP="00000000" w:rsidRDefault="00000000" w:rsidRPr="00000000" w14:paraId="0000000B">
      <w:pPr>
        <w:pStyle w:val="Subtitle"/>
        <w:widowControl w:val="0"/>
        <w:rPr/>
      </w:pPr>
      <w:bookmarkStart w:colFirst="0" w:colLast="0" w:name="_olacera11nvf" w:id="9"/>
      <w:bookmarkEnd w:id="9"/>
      <w:r w:rsidDel="00000000" w:rsidR="00000000" w:rsidRPr="00000000">
        <w:rPr>
          <w:rtl w:val="0"/>
        </w:rPr>
      </w:r>
    </w:p>
    <w:p w:rsidR="00000000" w:rsidDel="00000000" w:rsidP="00000000" w:rsidRDefault="00000000" w:rsidRPr="00000000" w14:paraId="0000000C">
      <w:pPr>
        <w:pStyle w:val="Subtitle"/>
        <w:widowControl w:val="0"/>
        <w:rPr/>
      </w:pPr>
      <w:bookmarkStart w:colFirst="0" w:colLast="0" w:name="_3zsxejcsqiyd" w:id="10"/>
      <w:bookmarkEnd w:id="10"/>
      <w:r w:rsidDel="00000000" w:rsidR="00000000" w:rsidRPr="00000000">
        <w:rPr>
          <w:rtl w:val="0"/>
        </w:rPr>
        <w:t xml:space="preserve">Version 1.0</w:t>
      </w:r>
    </w:p>
    <w:p w:rsidR="00000000" w:rsidDel="00000000" w:rsidP="00000000" w:rsidRDefault="00000000" w:rsidRPr="00000000" w14:paraId="0000000D">
      <w:pPr>
        <w:pStyle w:val="Subtitle"/>
        <w:rPr/>
      </w:pPr>
      <w:bookmarkStart w:colFirst="0" w:colLast="0" w:name="_7gvijht71ba3" w:id="11"/>
      <w:bookmarkEnd w:id="11"/>
      <w:r w:rsidDel="00000000" w:rsidR="00000000" w:rsidRPr="00000000">
        <w:rPr>
          <w:rtl w:val="0"/>
        </w:rPr>
        <w:t xml:space="preserve">Nov 1, 2024</w:t>
      </w: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widowControl w:val="0"/>
        <w:rPr/>
      </w:pPr>
      <w:bookmarkStart w:colFirst="0" w:colLast="0" w:name="_9lst8xts7ijx" w:id="12"/>
      <w:bookmarkEnd w:id="1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9lst8xts7ijx">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oszfm73td2i">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Phase Expectations, Customer, and Consultant Guidance</w:t>
            </w:r>
          </w:hyperlink>
          <w:r w:rsidDel="00000000" w:rsidR="00000000" w:rsidRPr="00000000">
            <w:rPr>
              <w:rtl w:val="0"/>
            </w:rPr>
          </w:r>
        </w:p>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5ebsdo34m8">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1. Level of Effort (LoE)</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uvspaeiny3a">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Tasks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5gsqeeexpgz">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Customer Expectations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ulwjk710dcx">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Automation Manager Expectations</w:t>
            </w:r>
          </w:hyperlink>
          <w:r w:rsidDel="00000000" w:rsidR="00000000" w:rsidRPr="00000000">
            <w:rPr>
              <w:rtl w:val="0"/>
            </w:rPr>
          </w:r>
        </w:p>
        <w:p w:rsidR="00000000" w:rsidDel="00000000" w:rsidP="00000000" w:rsidRDefault="00000000" w:rsidRPr="00000000" w14:paraId="0000001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282bqrahc2l">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2. Project Kickoff</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ox4kjvfj0do">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Tasks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lp024f99hvb">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Customer Expectations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1lect7oz7af">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Project Manager Expectations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14f5qhr4bs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Automation Engineer Expectations</w:t>
            </w:r>
          </w:hyperlink>
          <w:r w:rsidDel="00000000" w:rsidR="00000000" w:rsidRPr="00000000">
            <w:rPr>
              <w:rtl w:val="0"/>
            </w:rPr>
          </w:r>
        </w:p>
        <w:p w:rsidR="00000000" w:rsidDel="00000000" w:rsidP="00000000" w:rsidRDefault="00000000" w:rsidRPr="00000000" w14:paraId="0000001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xkc2uyg7diq">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3. Discovery</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u7eholamtf4">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Tasks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tikyv3tfyw5">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Customer Expectations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rxgjuwwyp8k">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Consultant Expectations</w:t>
            </w:r>
          </w:hyperlink>
          <w:r w:rsidDel="00000000" w:rsidR="00000000" w:rsidRPr="00000000">
            <w:rPr>
              <w:rtl w:val="0"/>
            </w:rPr>
          </w:r>
        </w:p>
        <w:p w:rsidR="00000000" w:rsidDel="00000000" w:rsidP="00000000" w:rsidRDefault="00000000" w:rsidRPr="00000000" w14:paraId="0000002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u4wwo6h94qm">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4. Implementation &amp; Testing</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3p57uj0oi9">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Tasks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5ih2gkwwkz">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Customer Expectations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1ofu678x8f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Manager Expectations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7x3uvuvgk94">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Consultant Expectations</w:t>
            </w:r>
          </w:hyperlink>
          <w:r w:rsidDel="00000000" w:rsidR="00000000" w:rsidRPr="00000000">
            <w:rPr>
              <w:rtl w:val="0"/>
            </w:rPr>
          </w:r>
        </w:p>
        <w:p w:rsidR="00000000" w:rsidDel="00000000" w:rsidP="00000000" w:rsidRDefault="00000000" w:rsidRPr="00000000" w14:paraId="0000002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qlxy42sx7fm">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5. Configuration &amp; Testing</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91p39fhmgpf">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Tasks</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e0apdmp5m0h">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Customer Expectations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2xhcyo53hy6">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Consultant Expectations</w:t>
            </w:r>
          </w:hyperlink>
          <w:r w:rsidDel="00000000" w:rsidR="00000000" w:rsidRPr="00000000">
            <w:rPr>
              <w:rtl w:val="0"/>
            </w:rPr>
          </w:r>
        </w:p>
        <w:p w:rsidR="00000000" w:rsidDel="00000000" w:rsidP="00000000" w:rsidRDefault="00000000" w:rsidRPr="00000000" w14:paraId="0000002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o2o2j1v2alv">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6. Validation &amp; Documentation</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smtq4ux8qb6">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Tasks</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dhuynlf4rht">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Customer Expectations</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u1td99r5h0y">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Consultant Expectations</w:t>
            </w:r>
          </w:hyperlink>
          <w:r w:rsidDel="00000000" w:rsidR="00000000" w:rsidRPr="00000000">
            <w:rPr>
              <w:rtl w:val="0"/>
            </w:rPr>
          </w:r>
        </w:p>
        <w:p w:rsidR="00000000" w:rsidDel="00000000" w:rsidP="00000000" w:rsidRDefault="00000000" w:rsidRPr="00000000" w14:paraId="0000002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hr19iqw3iy">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Status Reports and Weekly Touch-ins</w:t>
            </w:r>
          </w:hyperlink>
          <w:r w:rsidDel="00000000" w:rsidR="00000000" w:rsidRPr="00000000">
            <w:rPr>
              <w:rtl w:val="0"/>
            </w:rPr>
          </w:r>
        </w:p>
        <w:p w:rsidR="00000000" w:rsidDel="00000000" w:rsidP="00000000" w:rsidRDefault="00000000" w:rsidRPr="00000000" w14:paraId="0000002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72wuj2u71eh">
            <w:r w:rsidDel="00000000" w:rsidR="00000000" w:rsidRPr="00000000">
              <w:rPr>
                <w:rFonts w:ascii="Montserrat" w:cs="Montserrat" w:eastAsia="Montserrat" w:hAnsi="Montserrat"/>
                <w:b w:val="0"/>
                <w:i w:val="0"/>
                <w:smallCaps w:val="0"/>
                <w:strike w:val="0"/>
                <w:color w:val="1155cc"/>
                <w:sz w:val="20"/>
                <w:szCs w:val="20"/>
                <w:u w:val="single"/>
                <w:shd w:fill="auto" w:val="clear"/>
                <w:vertAlign w:val="baseline"/>
                <w:rtl w:val="0"/>
              </w:rPr>
              <w:t xml:space="preserve">Revision History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widowControl w:val="0"/>
        <w:rPr/>
      </w:pPr>
      <w:bookmarkStart w:colFirst="0" w:colLast="0" w:name="_2rn8s1hzxup2" w:id="13"/>
      <w:bookmarkEnd w:id="13"/>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40" w:lineRule="auto"/>
        <w:rPr/>
      </w:pPr>
      <w:bookmarkStart w:colFirst="0" w:colLast="0" w:name="_koszfm73td2i" w:id="14"/>
      <w:bookmarkEnd w:id="14"/>
      <w:r w:rsidDel="00000000" w:rsidR="00000000" w:rsidRPr="00000000">
        <w:rPr>
          <w:rtl w:val="0"/>
        </w:rPr>
        <w:t xml:space="preserve">Phase Expectations, Customer, and Consultant Guidance</w:t>
      </w:r>
    </w:p>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r w:rsidDel="00000000" w:rsidR="00000000" w:rsidRPr="00000000">
        <w:rPr>
          <w:rtl w:val="0"/>
        </w:rPr>
        <w:t xml:space="preserve">The </w:t>
      </w:r>
      <w:hyperlink r:id="rId6">
        <w:r w:rsidDel="00000000" w:rsidR="00000000" w:rsidRPr="00000000">
          <w:rPr>
            <w:color w:val="1155cc"/>
            <w:u w:val="single"/>
            <w:rtl w:val="0"/>
          </w:rPr>
          <w:t xml:space="preserve">Automation SDLC</w:t>
        </w:r>
      </w:hyperlink>
      <w:r w:rsidDel="00000000" w:rsidR="00000000" w:rsidRPr="00000000">
        <w:rPr>
          <w:rtl w:val="0"/>
        </w:rPr>
        <w:t xml:space="preserve"> Guide provides a comprehensive outline of the expectations and processes for successfully delivering automation services within Prisma Cloud Professional Services. The guide breaks down the process into several phases, detailing customer and consultant expectations, project management practices, and deliverables for each stage.</w:t>
      </w:r>
    </w:p>
    <w:p w:rsidR="00000000" w:rsidDel="00000000" w:rsidP="00000000" w:rsidRDefault="00000000" w:rsidRPr="00000000" w14:paraId="00000033">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1"/>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80" w:lineRule="auto"/>
        <w:rPr/>
      </w:pPr>
      <w:bookmarkStart w:colFirst="0" w:colLast="0" w:name="_f5ebsdo34m8" w:id="15"/>
      <w:bookmarkEnd w:id="15"/>
      <w:r w:rsidDel="00000000" w:rsidR="00000000" w:rsidRPr="00000000">
        <w:rPr>
          <w:rtl w:val="0"/>
        </w:rPr>
        <w:t xml:space="preserve">1. Level of Effort (LoE)</w:t>
      </w:r>
    </w:p>
    <w:p w:rsidR="00000000" w:rsidDel="00000000" w:rsidP="00000000" w:rsidRDefault="00000000" w:rsidRPr="00000000" w14:paraId="0000003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r w:rsidDel="00000000" w:rsidR="00000000" w:rsidRPr="00000000">
        <w:rPr>
          <w:rtl w:val="0"/>
        </w:rPr>
        <w:t xml:space="preserve">Objective: Establish a clear understanding of the customer's automation needs and document the level of effort required.</w:t>
      </w:r>
    </w:p>
    <w:p w:rsidR="00000000" w:rsidDel="00000000" w:rsidP="00000000" w:rsidRDefault="00000000" w:rsidRPr="00000000" w14:paraId="00000036">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3uvspaeiny3a" w:id="16"/>
      <w:bookmarkEnd w:id="16"/>
      <w:r w:rsidDel="00000000" w:rsidR="00000000" w:rsidRPr="00000000">
        <w:rPr>
          <w:rtl w:val="0"/>
        </w:rPr>
        <w:t xml:space="preserve">Tasks</w:t>
      </w:r>
    </w:p>
    <w:p w:rsidR="00000000" w:rsidDel="00000000" w:rsidP="00000000" w:rsidRDefault="00000000" w:rsidRPr="00000000" w14:paraId="00000037">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Conduct discovery calls with the customer to identify their automation requirements.</w:t>
      </w:r>
    </w:p>
    <w:p w:rsidR="00000000" w:rsidDel="00000000" w:rsidP="00000000" w:rsidRDefault="00000000" w:rsidRPr="00000000" w14:paraId="00000038">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Create a Level of Effort (LoE) document based on the discovery call findings.</w:t>
      </w:r>
    </w:p>
    <w:p w:rsidR="00000000" w:rsidDel="00000000" w:rsidP="00000000" w:rsidRDefault="00000000" w:rsidRPr="00000000" w14:paraId="00000039">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Ensure the LoE document is uploaded to </w:t>
      </w:r>
      <w:hyperlink r:id="rId7">
        <w:r w:rsidDel="00000000" w:rsidR="00000000" w:rsidRPr="00000000">
          <w:rPr>
            <w:color w:val="1155cc"/>
            <w:u w:val="single"/>
            <w:rtl w:val="0"/>
          </w:rPr>
          <w:t xml:space="preserve">Google Drive</w:t>
        </w:r>
      </w:hyperlink>
      <w:r w:rsidDel="00000000" w:rsidR="00000000" w:rsidRPr="00000000">
        <w:rPr>
          <w:rtl w:val="0"/>
        </w:rPr>
        <w:t xml:space="preserve"> and provided to the delivery team for all engagements that proceed to project kickoff.</w:t>
      </w:r>
    </w:p>
    <w:p w:rsidR="00000000" w:rsidDel="00000000" w:rsidP="00000000" w:rsidRDefault="00000000" w:rsidRPr="00000000" w14:paraId="0000003A">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e5gsqeeexpgz" w:id="17"/>
      <w:bookmarkEnd w:id="17"/>
      <w:r w:rsidDel="00000000" w:rsidR="00000000" w:rsidRPr="00000000">
        <w:rPr>
          <w:rtl w:val="0"/>
        </w:rPr>
        <w:t xml:space="preserve">Customer Expectations</w:t>
      </w:r>
    </w:p>
    <w:p w:rsidR="00000000" w:rsidDel="00000000" w:rsidP="00000000" w:rsidRDefault="00000000" w:rsidRPr="00000000" w14:paraId="0000003B">
      <w:pPr>
        <w:widowControl w:val="0"/>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Availability for discovery calls.</w:t>
      </w:r>
    </w:p>
    <w:p w:rsidR="00000000" w:rsidDel="00000000" w:rsidP="00000000" w:rsidRDefault="00000000" w:rsidRPr="00000000" w14:paraId="0000003C">
      <w:pPr>
        <w:widowControl w:val="0"/>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Clear communication of automation needs.</w:t>
      </w:r>
    </w:p>
    <w:p w:rsidR="00000000" w:rsidDel="00000000" w:rsidP="00000000" w:rsidRDefault="00000000" w:rsidRPr="00000000" w14:paraId="0000003D">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9ulwjk710dcx" w:id="18"/>
      <w:bookmarkEnd w:id="18"/>
      <w:r w:rsidDel="00000000" w:rsidR="00000000" w:rsidRPr="00000000">
        <w:rPr>
          <w:rtl w:val="0"/>
        </w:rPr>
        <w:t xml:space="preserve">Automation Manager Expectations</w:t>
      </w:r>
    </w:p>
    <w:p w:rsidR="00000000" w:rsidDel="00000000" w:rsidP="00000000" w:rsidRDefault="00000000" w:rsidRPr="00000000" w14:paraId="0000003E">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Accurate documentation of automation requirements.</w:t>
      </w:r>
    </w:p>
    <w:p w:rsidR="00000000" w:rsidDel="00000000" w:rsidP="00000000" w:rsidRDefault="00000000" w:rsidRPr="00000000" w14:paraId="0000003F">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Timely upload of the LoE document.</w:t>
      </w:r>
    </w:p>
    <w:p w:rsidR="00000000" w:rsidDel="00000000" w:rsidP="00000000" w:rsidRDefault="00000000" w:rsidRPr="00000000" w14:paraId="00000040">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1"/>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80" w:lineRule="auto"/>
        <w:rPr/>
      </w:pPr>
      <w:bookmarkStart w:colFirst="0" w:colLast="0" w:name="_n282bqrahc2l" w:id="19"/>
      <w:bookmarkEnd w:id="19"/>
      <w:r w:rsidDel="00000000" w:rsidR="00000000" w:rsidRPr="00000000">
        <w:rPr>
          <w:rtl w:val="0"/>
        </w:rPr>
        <w:t xml:space="preserve">2. Project Kickoff</w:t>
      </w:r>
    </w:p>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r w:rsidDel="00000000" w:rsidR="00000000" w:rsidRPr="00000000">
        <w:rPr>
          <w:rtl w:val="0"/>
        </w:rPr>
        <w:t xml:space="preserve">Objective: Officially start the project, establish engagement steps, and clarify environment requirements.</w:t>
      </w:r>
    </w:p>
    <w:p w:rsidR="00000000" w:rsidDel="00000000" w:rsidP="00000000" w:rsidRDefault="00000000" w:rsidRPr="00000000" w14:paraId="00000043">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kox4kjvfj0do" w:id="20"/>
      <w:bookmarkEnd w:id="20"/>
      <w:r w:rsidDel="00000000" w:rsidR="00000000" w:rsidRPr="00000000">
        <w:rPr>
          <w:rtl w:val="0"/>
        </w:rPr>
        <w:t xml:space="preserve">Tasks</w:t>
      </w:r>
    </w:p>
    <w:p w:rsidR="00000000" w:rsidDel="00000000" w:rsidP="00000000" w:rsidRDefault="00000000" w:rsidRPr="00000000" w14:paraId="00000044">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Hold a kickoff call to outline the engagement steps and environment prerequisites.</w:t>
      </w:r>
    </w:p>
    <w:p w:rsidR="00000000" w:rsidDel="00000000" w:rsidP="00000000" w:rsidRDefault="00000000" w:rsidRPr="00000000" w14:paraId="00000045">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Project Managers (PMs) to upload the kickoff deck to Clarizen or Google Drive.</w:t>
      </w:r>
    </w:p>
    <w:p w:rsidR="00000000" w:rsidDel="00000000" w:rsidP="00000000" w:rsidRDefault="00000000" w:rsidRPr="00000000" w14:paraId="00000046">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Depending on the scope, use the </w:t>
      </w:r>
      <w:hyperlink r:id="rId8">
        <w:r w:rsidDel="00000000" w:rsidR="00000000" w:rsidRPr="00000000">
          <w:rPr>
            <w:color w:val="1155cc"/>
            <w:u w:val="single"/>
            <w:rtl w:val="0"/>
          </w:rPr>
          <w:t xml:space="preserve">Automation Kickoff Deck</w:t>
        </w:r>
      </w:hyperlink>
      <w:r w:rsidDel="00000000" w:rsidR="00000000" w:rsidRPr="00000000">
        <w:rPr>
          <w:rtl w:val="0"/>
        </w:rPr>
        <w:t xml:space="preserve"> or a broader kickoff deck incorporating relevant slides from the Automation Kickoff Deck as needed.</w:t>
      </w:r>
    </w:p>
    <w:p w:rsidR="00000000" w:rsidDel="00000000" w:rsidP="00000000" w:rsidRDefault="00000000" w:rsidRPr="00000000" w14:paraId="00000047">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5lp024f99hvb" w:id="21"/>
      <w:bookmarkEnd w:id="21"/>
      <w:r w:rsidDel="00000000" w:rsidR="00000000" w:rsidRPr="00000000">
        <w:rPr>
          <w:rtl w:val="0"/>
        </w:rPr>
        <w:t xml:space="preserve">Customer Expectations</w:t>
      </w:r>
    </w:p>
    <w:p w:rsidR="00000000" w:rsidDel="00000000" w:rsidP="00000000" w:rsidRDefault="00000000" w:rsidRPr="00000000" w14:paraId="00000048">
      <w:pPr>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Participation in the kickoff call.</w:t>
      </w:r>
    </w:p>
    <w:p w:rsidR="00000000" w:rsidDel="00000000" w:rsidP="00000000" w:rsidRDefault="00000000" w:rsidRPr="00000000" w14:paraId="00000049">
      <w:pPr>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Provide information on environment requirements.</w:t>
      </w:r>
    </w:p>
    <w:p w:rsidR="00000000" w:rsidDel="00000000" w:rsidP="00000000" w:rsidRDefault="00000000" w:rsidRPr="00000000" w14:paraId="0000004A">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f1lect7oz7af" w:id="22"/>
      <w:bookmarkEnd w:id="22"/>
      <w:r w:rsidDel="00000000" w:rsidR="00000000" w:rsidRPr="00000000">
        <w:rPr>
          <w:rtl w:val="0"/>
        </w:rPr>
        <w:t xml:space="preserve">Project Manager Expectations</w:t>
      </w:r>
    </w:p>
    <w:p w:rsidR="00000000" w:rsidDel="00000000" w:rsidP="00000000" w:rsidRDefault="00000000" w:rsidRPr="00000000" w14:paraId="0000004B">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Prepare and present kickoff materials.</w:t>
      </w:r>
    </w:p>
    <w:p w:rsidR="00000000" w:rsidDel="00000000" w:rsidP="00000000" w:rsidRDefault="00000000" w:rsidRPr="00000000" w14:paraId="0000004C">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u w:val="none"/>
        </w:rPr>
      </w:pPr>
      <w:r w:rsidDel="00000000" w:rsidR="00000000" w:rsidRPr="00000000">
        <w:rPr>
          <w:rtl w:val="0"/>
        </w:rPr>
        <w:t xml:space="preserve">Introduce the Automation Engineer</w:t>
      </w:r>
    </w:p>
    <w:p w:rsidR="00000000" w:rsidDel="00000000" w:rsidP="00000000" w:rsidRDefault="00000000" w:rsidRPr="00000000" w14:paraId="0000004D">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Clarify the project scope and engagement steps.</w:t>
      </w:r>
    </w:p>
    <w:p w:rsidR="00000000" w:rsidDel="00000000" w:rsidP="00000000" w:rsidRDefault="00000000" w:rsidRPr="00000000" w14:paraId="0000004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firstLine="0"/>
        <w:rPr/>
      </w:pPr>
      <w:r w:rsidDel="00000000" w:rsidR="00000000" w:rsidRPr="00000000">
        <w:rPr>
          <w:rtl w:val="0"/>
        </w:rPr>
      </w:r>
    </w:p>
    <w:p w:rsidR="00000000" w:rsidDel="00000000" w:rsidP="00000000" w:rsidRDefault="00000000" w:rsidRPr="00000000" w14:paraId="0000004F">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rPr/>
      </w:pPr>
      <w:bookmarkStart w:colFirst="0" w:colLast="0" w:name="_814f5qhr4bsn" w:id="23"/>
      <w:bookmarkEnd w:id="23"/>
      <w:r w:rsidDel="00000000" w:rsidR="00000000" w:rsidRPr="00000000">
        <w:rPr>
          <w:rtl w:val="0"/>
        </w:rPr>
        <w:t xml:space="preserve">Automation Engineer Expectations</w:t>
      </w:r>
    </w:p>
    <w:p w:rsidR="00000000" w:rsidDel="00000000" w:rsidP="00000000" w:rsidRDefault="00000000" w:rsidRPr="00000000" w14:paraId="00000050">
      <w:pPr>
        <w:numPr>
          <w:ilvl w:val="0"/>
          <w:numId w:val="17"/>
        </w:numPr>
        <w:ind w:left="720" w:hanging="360"/>
        <w:rPr>
          <w:u w:val="none"/>
        </w:rPr>
      </w:pPr>
      <w:r w:rsidDel="00000000" w:rsidR="00000000" w:rsidRPr="00000000">
        <w:rPr>
          <w:rtl w:val="0"/>
        </w:rPr>
        <w:t xml:space="preserve">Participation in the kickoff meeting </w:t>
      </w:r>
    </w:p>
    <w:p w:rsidR="00000000" w:rsidDel="00000000" w:rsidP="00000000" w:rsidRDefault="00000000" w:rsidRPr="00000000" w14:paraId="00000051">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1"/>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80" w:lineRule="auto"/>
        <w:rPr/>
      </w:pPr>
      <w:bookmarkStart w:colFirst="0" w:colLast="0" w:name="_kxkc2uyg7diq" w:id="24"/>
      <w:bookmarkEnd w:id="24"/>
      <w:r w:rsidDel="00000000" w:rsidR="00000000" w:rsidRPr="00000000">
        <w:rPr>
          <w:rtl w:val="0"/>
        </w:rPr>
        <w:t xml:space="preserve">3. Discovery</w:t>
      </w:r>
      <w:r w:rsidDel="00000000" w:rsidR="00000000" w:rsidRPr="00000000">
        <w:rPr>
          <w:rtl w:val="0"/>
        </w:rPr>
      </w:r>
    </w:p>
    <w:p w:rsidR="00000000" w:rsidDel="00000000" w:rsidP="00000000" w:rsidRDefault="00000000" w:rsidRPr="00000000" w14:paraId="0000005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r w:rsidDel="00000000" w:rsidR="00000000" w:rsidRPr="00000000">
        <w:rPr>
          <w:rtl w:val="0"/>
        </w:rPr>
        <w:t xml:space="preserve">Objective: Design a structured and detailed solution based on the initial LoE and customer requirements.</w:t>
      </w:r>
    </w:p>
    <w:p w:rsidR="00000000" w:rsidDel="00000000" w:rsidP="00000000" w:rsidRDefault="00000000" w:rsidRPr="00000000" w14:paraId="0000005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r w:rsidDel="00000000" w:rsidR="00000000" w:rsidRPr="00000000">
        <w:rPr>
          <w:rtl w:val="0"/>
        </w:rPr>
      </w:r>
    </w:p>
    <w:p w:rsidR="00000000" w:rsidDel="00000000" w:rsidP="00000000" w:rsidRDefault="00000000" w:rsidRPr="00000000" w14:paraId="0000005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r w:rsidDel="00000000" w:rsidR="00000000" w:rsidRPr="00000000">
        <w:rPr>
          <w:b w:val="1"/>
          <w:rtl w:val="0"/>
        </w:rPr>
        <w:t xml:space="preserve">NOTE:</w:t>
      </w:r>
      <w:r w:rsidDel="00000000" w:rsidR="00000000" w:rsidRPr="00000000">
        <w:rPr>
          <w:rtl w:val="0"/>
        </w:rPr>
        <w:t xml:space="preserve"> Discovery phase may need to be done before Project Kickoff if the customer requires a deeper dive into the Solutions design before kicking off the project. </w:t>
      </w:r>
    </w:p>
    <w:p w:rsidR="00000000" w:rsidDel="00000000" w:rsidP="00000000" w:rsidRDefault="00000000" w:rsidRPr="00000000" w14:paraId="00000056">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bu7eholamtf4" w:id="25"/>
      <w:bookmarkEnd w:id="25"/>
      <w:r w:rsidDel="00000000" w:rsidR="00000000" w:rsidRPr="00000000">
        <w:rPr>
          <w:rtl w:val="0"/>
        </w:rPr>
        <w:t xml:space="preserve">Tasks</w:t>
      </w:r>
    </w:p>
    <w:p w:rsidR="00000000" w:rsidDel="00000000" w:rsidP="00000000" w:rsidRDefault="00000000" w:rsidRPr="00000000" w14:paraId="00000057">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Review the LoE with the customer, ask clarifying questions, and understand the problem.</w:t>
      </w:r>
    </w:p>
    <w:p w:rsidR="00000000" w:rsidDel="00000000" w:rsidP="00000000" w:rsidRDefault="00000000" w:rsidRPr="00000000" w14:paraId="00000058">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Populate the overview and high-level information of the </w:t>
      </w:r>
      <w:hyperlink r:id="rId9">
        <w:r w:rsidDel="00000000" w:rsidR="00000000" w:rsidRPr="00000000">
          <w:rPr>
            <w:color w:val="1155cc"/>
            <w:u w:val="single"/>
            <w:rtl w:val="0"/>
          </w:rPr>
          <w:t xml:space="preserve">Solutions Design</w:t>
        </w:r>
      </w:hyperlink>
      <w:r w:rsidDel="00000000" w:rsidR="00000000" w:rsidRPr="00000000">
        <w:rPr>
          <w:rtl w:val="0"/>
        </w:rPr>
        <w:t xml:space="preserve"> Document during the meeting.</w:t>
      </w:r>
    </w:p>
    <w:p w:rsidR="00000000" w:rsidDel="00000000" w:rsidP="00000000" w:rsidRDefault="00000000" w:rsidRPr="00000000" w14:paraId="00000059">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Research, design, and document the proposed technical solution in the Solutions Design Document.</w:t>
      </w:r>
    </w:p>
    <w:p w:rsidR="00000000" w:rsidDel="00000000" w:rsidP="00000000" w:rsidRDefault="00000000" w:rsidRPr="00000000" w14:paraId="0000005A">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Review the Solution Design Document with the customer</w:t>
      </w:r>
    </w:p>
    <w:p w:rsidR="00000000" w:rsidDel="00000000" w:rsidP="00000000" w:rsidRDefault="00000000" w:rsidRPr="00000000" w14:paraId="0000005B">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Obtain customer sign-off on the Solutions Design Document to mitigate scope creep and set clear expectations before proceeding with the development of the automation</w:t>
      </w:r>
    </w:p>
    <w:p w:rsidR="00000000" w:rsidDel="00000000" w:rsidP="00000000" w:rsidRDefault="00000000" w:rsidRPr="00000000" w14:paraId="0000005C">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etikyv3tfyw5" w:id="26"/>
      <w:bookmarkEnd w:id="26"/>
      <w:r w:rsidDel="00000000" w:rsidR="00000000" w:rsidRPr="00000000">
        <w:rPr>
          <w:rtl w:val="0"/>
        </w:rPr>
        <w:t xml:space="preserve">Customer Expectations</w:t>
      </w:r>
    </w:p>
    <w:p w:rsidR="00000000" w:rsidDel="00000000" w:rsidP="00000000" w:rsidRDefault="00000000" w:rsidRPr="00000000" w14:paraId="0000005D">
      <w:pPr>
        <w:widowControl w:val="0"/>
        <w:numPr>
          <w:ilvl w:val="0"/>
          <w:numId w:val="1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Provide detailed input during the design review.</w:t>
      </w:r>
    </w:p>
    <w:p w:rsidR="00000000" w:rsidDel="00000000" w:rsidP="00000000" w:rsidRDefault="00000000" w:rsidRPr="00000000" w14:paraId="0000005E">
      <w:pPr>
        <w:widowControl w:val="0"/>
        <w:numPr>
          <w:ilvl w:val="0"/>
          <w:numId w:val="1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Sign off on the Solutions Design Document.</w:t>
      </w:r>
    </w:p>
    <w:p w:rsidR="00000000" w:rsidDel="00000000" w:rsidP="00000000" w:rsidRDefault="00000000" w:rsidRPr="00000000" w14:paraId="0000005F">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irxgjuwwyp8k" w:id="27"/>
      <w:bookmarkEnd w:id="27"/>
      <w:r w:rsidDel="00000000" w:rsidR="00000000" w:rsidRPr="00000000">
        <w:rPr>
          <w:rtl w:val="0"/>
        </w:rPr>
        <w:t xml:space="preserve">Consultant Expectations</w:t>
      </w:r>
    </w:p>
    <w:p w:rsidR="00000000" w:rsidDel="00000000" w:rsidP="00000000" w:rsidRDefault="00000000" w:rsidRPr="00000000" w14:paraId="00000060">
      <w:pPr>
        <w:widowControl w:val="0"/>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Thorough documentation and research.</w:t>
      </w:r>
    </w:p>
    <w:p w:rsidR="00000000" w:rsidDel="00000000" w:rsidP="00000000" w:rsidRDefault="00000000" w:rsidRPr="00000000" w14:paraId="00000061">
      <w:pPr>
        <w:widowControl w:val="0"/>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Clear and consistent communication with the customer.</w:t>
      </w:r>
    </w:p>
    <w:p w:rsidR="00000000" w:rsidDel="00000000" w:rsidP="00000000" w:rsidRDefault="00000000" w:rsidRPr="00000000" w14:paraId="00000062">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jqjx803uxklv" w:id="28"/>
      <w:bookmarkEnd w:id="28"/>
      <w:r w:rsidDel="00000000" w:rsidR="00000000" w:rsidRPr="00000000">
        <w:rPr>
          <w:rtl w:val="0"/>
        </w:rPr>
        <w:t xml:space="preserve">Project Manager Expectations</w:t>
      </w:r>
    </w:p>
    <w:p w:rsidR="00000000" w:rsidDel="00000000" w:rsidP="00000000" w:rsidRDefault="00000000" w:rsidRPr="00000000" w14:paraId="00000063">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pPr>
      <w:r w:rsidDel="00000000" w:rsidR="00000000" w:rsidRPr="00000000">
        <w:rPr>
          <w:rtl w:val="0"/>
        </w:rPr>
        <w:t xml:space="preserve">Build project management timeline based on Solutions Design document</w:t>
      </w:r>
    </w:p>
    <w:p w:rsidR="00000000" w:rsidDel="00000000" w:rsidP="00000000" w:rsidRDefault="00000000" w:rsidRPr="00000000" w14:paraId="00000064">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1"/>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80" w:lineRule="auto"/>
        <w:rPr/>
      </w:pPr>
      <w:bookmarkStart w:colFirst="0" w:colLast="0" w:name="_su4wwo6h94qm" w:id="29"/>
      <w:bookmarkEnd w:id="29"/>
      <w:r w:rsidDel="00000000" w:rsidR="00000000" w:rsidRPr="00000000">
        <w:rPr>
          <w:rtl w:val="0"/>
        </w:rPr>
        <w:t xml:space="preserve">4. Implementation &amp; Testing</w:t>
      </w:r>
    </w:p>
    <w:p w:rsidR="00000000" w:rsidDel="00000000" w:rsidP="00000000" w:rsidRDefault="00000000" w:rsidRPr="00000000" w14:paraId="0000006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r w:rsidDel="00000000" w:rsidR="00000000" w:rsidRPr="00000000">
        <w:rPr>
          <w:rtl w:val="0"/>
        </w:rPr>
        <w:t xml:space="preserve">Objective: Develop and configure the proposed automation solution for the customer's environment.</w:t>
      </w:r>
    </w:p>
    <w:p w:rsidR="00000000" w:rsidDel="00000000" w:rsidP="00000000" w:rsidRDefault="00000000" w:rsidRPr="00000000" w14:paraId="00000067">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l93p57uj0oi9" w:id="30"/>
      <w:bookmarkEnd w:id="30"/>
      <w:r w:rsidDel="00000000" w:rsidR="00000000" w:rsidRPr="00000000">
        <w:rPr>
          <w:rtl w:val="0"/>
        </w:rPr>
        <w:t xml:space="preserve">Tasks</w:t>
      </w:r>
    </w:p>
    <w:p w:rsidR="00000000" w:rsidDel="00000000" w:rsidP="00000000" w:rsidRDefault="00000000" w:rsidRPr="00000000" w14:paraId="00000068">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Implement the Prisma Cloud automation as per the approved design.</w:t>
      </w:r>
    </w:p>
    <w:p w:rsidR="00000000" w:rsidDel="00000000" w:rsidP="00000000" w:rsidRDefault="00000000" w:rsidRPr="00000000" w14:paraId="00000069">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Maintain the source code in Automation GitHub repository.</w:t>
      </w:r>
    </w:p>
    <w:p w:rsidR="00000000" w:rsidDel="00000000" w:rsidP="00000000" w:rsidRDefault="00000000" w:rsidRPr="00000000" w14:paraId="0000006A">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q5ih2gkwwkz" w:id="31"/>
      <w:bookmarkEnd w:id="31"/>
      <w:r w:rsidDel="00000000" w:rsidR="00000000" w:rsidRPr="00000000">
        <w:rPr>
          <w:rtl w:val="0"/>
        </w:rPr>
        <w:t xml:space="preserve">Customer Expectations</w:t>
      </w:r>
    </w:p>
    <w:p w:rsidR="00000000" w:rsidDel="00000000" w:rsidP="00000000" w:rsidRDefault="00000000" w:rsidRPr="00000000" w14:paraId="0000006B">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Participate in working sessions and updates during the development phase.</w:t>
      </w:r>
    </w:p>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06D">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rPr/>
      </w:pPr>
      <w:bookmarkStart w:colFirst="0" w:colLast="0" w:name="_x1ofu678x8fb" w:id="32"/>
      <w:bookmarkEnd w:id="32"/>
      <w:r w:rsidDel="00000000" w:rsidR="00000000" w:rsidRPr="00000000">
        <w:rPr>
          <w:rtl w:val="0"/>
        </w:rPr>
        <w:t xml:space="preserve">Project Manager Expectations</w:t>
      </w:r>
    </w:p>
    <w:p w:rsidR="00000000" w:rsidDel="00000000" w:rsidP="00000000" w:rsidRDefault="00000000" w:rsidRPr="00000000" w14:paraId="0000006E">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pPr>
      <w:r w:rsidDel="00000000" w:rsidR="00000000" w:rsidRPr="00000000">
        <w:rPr>
          <w:rtl w:val="0"/>
        </w:rPr>
        <w:t xml:space="preserve">Participate in updates during the development phase and provide regular communication on updates to larger project team</w:t>
      </w:r>
    </w:p>
    <w:p w:rsidR="00000000" w:rsidDel="00000000" w:rsidP="00000000" w:rsidRDefault="00000000" w:rsidRPr="00000000" w14:paraId="0000006F">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u w:val="none"/>
        </w:rPr>
      </w:pPr>
      <w:r w:rsidDel="00000000" w:rsidR="00000000" w:rsidRPr="00000000">
        <w:rPr>
          <w:rtl w:val="0"/>
        </w:rPr>
        <w:t xml:space="preserve">Track timesheets in Clarizen to ensure the automation is delivered on time</w:t>
      </w:r>
    </w:p>
    <w:p w:rsidR="00000000" w:rsidDel="00000000" w:rsidP="00000000" w:rsidRDefault="00000000" w:rsidRPr="00000000" w14:paraId="00000070">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u w:val="none"/>
        </w:rPr>
      </w:pPr>
      <w:r w:rsidDel="00000000" w:rsidR="00000000" w:rsidRPr="00000000">
        <w:rPr>
          <w:rtl w:val="0"/>
        </w:rPr>
        <w:t xml:space="preserve">Proactively notify Automation Manager if project timeline needs to be extended for any reason</w:t>
      </w:r>
    </w:p>
    <w:p w:rsidR="00000000" w:rsidDel="00000000" w:rsidP="00000000" w:rsidRDefault="00000000" w:rsidRPr="00000000" w14:paraId="00000071">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w7x3uvuvgk94" w:id="33"/>
      <w:bookmarkEnd w:id="33"/>
      <w:r w:rsidDel="00000000" w:rsidR="00000000" w:rsidRPr="00000000">
        <w:rPr>
          <w:rtl w:val="0"/>
        </w:rPr>
        <w:t xml:space="preserve">Consultant Expectations</w:t>
      </w:r>
    </w:p>
    <w:p w:rsidR="00000000" w:rsidDel="00000000" w:rsidP="00000000" w:rsidRDefault="00000000" w:rsidRPr="00000000" w14:paraId="00000072">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Adherence to the documented design.</w:t>
      </w:r>
    </w:p>
    <w:p w:rsidR="00000000" w:rsidDel="00000000" w:rsidP="00000000" w:rsidRDefault="00000000" w:rsidRPr="00000000" w14:paraId="00000073">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Thorough and accurate code maintenance.</w:t>
      </w:r>
    </w:p>
    <w:p w:rsidR="00000000" w:rsidDel="00000000" w:rsidP="00000000" w:rsidRDefault="00000000" w:rsidRPr="00000000" w14:paraId="00000074">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u w:val="none"/>
        </w:rPr>
      </w:pPr>
      <w:r w:rsidDel="00000000" w:rsidR="00000000" w:rsidRPr="00000000">
        <w:rPr>
          <w:rtl w:val="0"/>
        </w:rPr>
        <w:t xml:space="preserve">Testing of the automation </w:t>
      </w:r>
    </w:p>
    <w:p w:rsidR="00000000" w:rsidDel="00000000" w:rsidP="00000000" w:rsidRDefault="00000000" w:rsidRPr="00000000" w14:paraId="00000075">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u w:val="none"/>
        </w:rPr>
      </w:pPr>
      <w:r w:rsidDel="00000000" w:rsidR="00000000" w:rsidRPr="00000000">
        <w:rPr>
          <w:rtl w:val="0"/>
        </w:rPr>
        <w:t xml:space="preserve">Working Sessions as needed with the customer</w:t>
      </w:r>
    </w:p>
    <w:p w:rsidR="00000000" w:rsidDel="00000000" w:rsidP="00000000" w:rsidRDefault="00000000" w:rsidRPr="00000000" w14:paraId="00000076">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u w:val="none"/>
        </w:rPr>
      </w:pPr>
      <w:r w:rsidDel="00000000" w:rsidR="00000000" w:rsidRPr="00000000">
        <w:rPr>
          <w:rtl w:val="0"/>
        </w:rPr>
        <w:t xml:space="preserve">Gather routine feedback from the customer to help ensure the project is on track</w:t>
      </w:r>
    </w:p>
    <w:p w:rsidR="00000000" w:rsidDel="00000000" w:rsidP="00000000" w:rsidRDefault="00000000" w:rsidRPr="00000000" w14:paraId="00000077">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pPr>
      <w:r w:rsidDel="00000000" w:rsidR="00000000" w:rsidRPr="00000000">
        <w:rPr>
          <w:rtl w:val="0"/>
        </w:rPr>
        <w:t xml:space="preserve">Regular updates on the progress to the Project Managers and the customer</w:t>
      </w:r>
    </w:p>
    <w:p w:rsidR="00000000" w:rsidDel="00000000" w:rsidP="00000000" w:rsidRDefault="00000000" w:rsidRPr="00000000" w14:paraId="00000078">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1"/>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80" w:lineRule="auto"/>
        <w:rPr/>
      </w:pPr>
      <w:bookmarkStart w:colFirst="0" w:colLast="0" w:name="_oqlxy42sx7fm" w:id="34"/>
      <w:bookmarkEnd w:id="34"/>
      <w:r w:rsidDel="00000000" w:rsidR="00000000" w:rsidRPr="00000000">
        <w:rPr>
          <w:rtl w:val="0"/>
        </w:rPr>
        <w:t xml:space="preserve">5. Configuration &amp; Testing</w:t>
      </w:r>
    </w:p>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r w:rsidDel="00000000" w:rsidR="00000000" w:rsidRPr="00000000">
        <w:rPr>
          <w:rtl w:val="0"/>
        </w:rPr>
        <w:t xml:space="preserve">Objective: Deploy and configure the developed automation within the customer's environment.</w:t>
      </w:r>
    </w:p>
    <w:p w:rsidR="00000000" w:rsidDel="00000000" w:rsidP="00000000" w:rsidRDefault="00000000" w:rsidRPr="00000000" w14:paraId="0000007B">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x91p39fhmgpf" w:id="35"/>
      <w:bookmarkEnd w:id="35"/>
      <w:r w:rsidDel="00000000" w:rsidR="00000000" w:rsidRPr="00000000">
        <w:rPr>
          <w:rtl w:val="0"/>
        </w:rPr>
        <w:t xml:space="preserve">Tasks</w:t>
      </w:r>
    </w:p>
    <w:p w:rsidR="00000000" w:rsidDel="00000000" w:rsidP="00000000" w:rsidRDefault="00000000" w:rsidRPr="00000000" w14:paraId="0000007C">
      <w:pPr>
        <w:widowControl w:val="0"/>
        <w:numPr>
          <w:ilvl w:val="0"/>
          <w:numId w:val="1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Deploy the solution.</w:t>
      </w:r>
    </w:p>
    <w:p w:rsidR="00000000" w:rsidDel="00000000" w:rsidP="00000000" w:rsidRDefault="00000000" w:rsidRPr="00000000" w14:paraId="0000007D">
      <w:pPr>
        <w:widowControl w:val="0"/>
        <w:numPr>
          <w:ilvl w:val="0"/>
          <w:numId w:val="1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Perform necessary configurations to ensure proper functionality within the customer environment.</w:t>
      </w:r>
    </w:p>
    <w:p w:rsidR="00000000" w:rsidDel="00000000" w:rsidP="00000000" w:rsidRDefault="00000000" w:rsidRPr="00000000" w14:paraId="0000007E">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ae0apdmp5m0h" w:id="36"/>
      <w:bookmarkEnd w:id="36"/>
      <w:r w:rsidDel="00000000" w:rsidR="00000000" w:rsidRPr="00000000">
        <w:rPr>
          <w:rtl w:val="0"/>
        </w:rPr>
        <w:t xml:space="preserve">Customer Expectations</w:t>
      </w:r>
    </w:p>
    <w:p w:rsidR="00000000" w:rsidDel="00000000" w:rsidP="00000000" w:rsidRDefault="00000000" w:rsidRPr="00000000" w14:paraId="0000007F">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Coordination for deployment scheduling.</w:t>
      </w:r>
    </w:p>
    <w:p w:rsidR="00000000" w:rsidDel="00000000" w:rsidP="00000000" w:rsidRDefault="00000000" w:rsidRPr="00000000" w14:paraId="00000080">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Prepare the environment as required.</w:t>
      </w:r>
    </w:p>
    <w:p w:rsidR="00000000" w:rsidDel="00000000" w:rsidP="00000000" w:rsidRDefault="00000000" w:rsidRPr="00000000" w14:paraId="00000081">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n2xhcyo53hy6" w:id="37"/>
      <w:bookmarkEnd w:id="37"/>
      <w:r w:rsidDel="00000000" w:rsidR="00000000" w:rsidRPr="00000000">
        <w:rPr>
          <w:rtl w:val="0"/>
        </w:rPr>
        <w:t xml:space="preserve">Consultant Expectations</w:t>
      </w:r>
    </w:p>
    <w:p w:rsidR="00000000" w:rsidDel="00000000" w:rsidP="00000000" w:rsidRDefault="00000000" w:rsidRPr="00000000" w14:paraId="00000082">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Validate deployment against the documented design.</w:t>
      </w:r>
    </w:p>
    <w:p w:rsidR="00000000" w:rsidDel="00000000" w:rsidP="00000000" w:rsidRDefault="00000000" w:rsidRPr="00000000" w14:paraId="00000083">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Ensure all configurations are completed.</w:t>
      </w:r>
    </w:p>
    <w:p w:rsidR="00000000" w:rsidDel="00000000" w:rsidP="00000000" w:rsidRDefault="00000000" w:rsidRPr="00000000" w14:paraId="00000084">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u w:val="none"/>
        </w:rPr>
      </w:pPr>
      <w:r w:rsidDel="00000000" w:rsidR="00000000" w:rsidRPr="00000000">
        <w:rPr>
          <w:rtl w:val="0"/>
        </w:rPr>
        <w:t xml:space="preserve">Thoroughly test the deployment with the customer to ensure the automation meets the customer’s expectations</w:t>
      </w:r>
    </w:p>
    <w:p w:rsidR="00000000" w:rsidDel="00000000" w:rsidP="00000000" w:rsidRDefault="00000000" w:rsidRPr="00000000" w14:paraId="00000085">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1"/>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80" w:lineRule="auto"/>
        <w:rPr/>
      </w:pPr>
      <w:bookmarkStart w:colFirst="0" w:colLast="0" w:name="_vo2o2j1v2alv" w:id="38"/>
      <w:bookmarkEnd w:id="38"/>
      <w:r w:rsidDel="00000000" w:rsidR="00000000" w:rsidRPr="00000000">
        <w:rPr>
          <w:rtl w:val="0"/>
        </w:rPr>
        <w:t xml:space="preserve">6. Validation &amp; Documentation</w:t>
      </w:r>
    </w:p>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r w:rsidDel="00000000" w:rsidR="00000000" w:rsidRPr="00000000">
        <w:rPr>
          <w:rtl w:val="0"/>
        </w:rPr>
        <w:t xml:space="preserve">Objective: Conduct knowledge transfer, provide documentation, and finalize project delivery.</w:t>
      </w:r>
    </w:p>
    <w:p w:rsidR="00000000" w:rsidDel="00000000" w:rsidP="00000000" w:rsidRDefault="00000000" w:rsidRPr="00000000" w14:paraId="00000088">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jsmtq4ux8qb6" w:id="39"/>
      <w:bookmarkEnd w:id="39"/>
      <w:r w:rsidDel="00000000" w:rsidR="00000000" w:rsidRPr="00000000">
        <w:rPr>
          <w:rtl w:val="0"/>
        </w:rPr>
        <w:t xml:space="preserve">Tasks</w:t>
      </w:r>
    </w:p>
    <w:p w:rsidR="00000000" w:rsidDel="00000000" w:rsidP="00000000" w:rsidRDefault="00000000" w:rsidRPr="00000000" w14:paraId="00000089">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Conduct Knowledge Transfer Sessions with the customer.</w:t>
      </w:r>
    </w:p>
    <w:p w:rsidR="00000000" w:rsidDel="00000000" w:rsidP="00000000" w:rsidRDefault="00000000" w:rsidRPr="00000000" w14:paraId="0000008A">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Create an As-Built Document detailing the automation and supporting documentation.</w:t>
      </w:r>
    </w:p>
    <w:p w:rsidR="00000000" w:rsidDel="00000000" w:rsidP="00000000" w:rsidRDefault="00000000" w:rsidRPr="00000000" w14:paraId="0000008B">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Upload the As-Built document to Google Drive</w:t>
      </w:r>
    </w:p>
    <w:p w:rsidR="00000000" w:rsidDel="00000000" w:rsidP="00000000" w:rsidRDefault="00000000" w:rsidRPr="00000000" w14:paraId="0000008C">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Deliver code and As-Built Document to customer</w:t>
      </w:r>
    </w:p>
    <w:p w:rsidR="00000000" w:rsidDel="00000000" w:rsidP="00000000" w:rsidRDefault="00000000" w:rsidRPr="00000000" w14:paraId="0000008D">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fdhuynlf4rht" w:id="40"/>
      <w:bookmarkEnd w:id="40"/>
      <w:r w:rsidDel="00000000" w:rsidR="00000000" w:rsidRPr="00000000">
        <w:rPr>
          <w:rtl w:val="0"/>
        </w:rPr>
        <w:t xml:space="preserve">Customer Expectations</w:t>
      </w:r>
    </w:p>
    <w:p w:rsidR="00000000" w:rsidDel="00000000" w:rsidP="00000000" w:rsidRDefault="00000000" w:rsidRPr="00000000" w14:paraId="0000008E">
      <w:pPr>
        <w:widowControl w:val="0"/>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Engage in Knowledge Transfer Sessions.</w:t>
      </w:r>
    </w:p>
    <w:p w:rsidR="00000000" w:rsidDel="00000000" w:rsidP="00000000" w:rsidRDefault="00000000" w:rsidRPr="00000000" w14:paraId="0000008F">
      <w:pPr>
        <w:widowControl w:val="0"/>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Review and sign off on the final delivery.</w:t>
      </w:r>
    </w:p>
    <w:p w:rsidR="00000000" w:rsidDel="00000000" w:rsidP="00000000" w:rsidRDefault="00000000" w:rsidRPr="00000000" w14:paraId="00000090">
      <w:pPr>
        <w:pStyle w:val="Heading2"/>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1u1td99r5h0y" w:id="41"/>
      <w:bookmarkEnd w:id="41"/>
      <w:r w:rsidDel="00000000" w:rsidR="00000000" w:rsidRPr="00000000">
        <w:rPr>
          <w:rtl w:val="0"/>
        </w:rPr>
        <w:t xml:space="preserve">Consultant Expectations</w:t>
      </w:r>
    </w:p>
    <w:p w:rsidR="00000000" w:rsidDel="00000000" w:rsidP="00000000" w:rsidRDefault="00000000" w:rsidRPr="00000000" w14:paraId="00000091">
      <w:pPr>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Provide comprehensive and clear documentation.</w:t>
      </w:r>
    </w:p>
    <w:p w:rsidR="00000000" w:rsidDel="00000000" w:rsidP="00000000" w:rsidRDefault="00000000" w:rsidRPr="00000000" w14:paraId="00000092">
      <w:pPr>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Ensure smooth knowledge transfer and customer satisfaction.</w:t>
      </w:r>
    </w:p>
    <w:p w:rsidR="00000000" w:rsidDel="00000000" w:rsidP="00000000" w:rsidRDefault="00000000" w:rsidRPr="00000000" w14:paraId="00000093">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1"/>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80" w:lineRule="auto"/>
        <w:rPr/>
      </w:pPr>
      <w:bookmarkStart w:colFirst="0" w:colLast="0" w:name="_dhr19iqw3iy" w:id="42"/>
      <w:bookmarkEnd w:id="42"/>
      <w:r w:rsidDel="00000000" w:rsidR="00000000" w:rsidRPr="00000000">
        <w:rPr>
          <w:rtl w:val="0"/>
        </w:rPr>
        <w:t xml:space="preserve">Status Reports and Weekly Touch-ins</w:t>
      </w:r>
    </w:p>
    <w:p w:rsidR="00000000" w:rsidDel="00000000" w:rsidP="00000000" w:rsidRDefault="00000000" w:rsidRPr="00000000" w14:paraId="0000009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pPr>
      <w:r w:rsidDel="00000000" w:rsidR="00000000" w:rsidRPr="00000000">
        <w:rPr>
          <w:rtl w:val="0"/>
        </w:rPr>
        <w:t xml:space="preserve">Throughout each phase, it is imperative to maintain regular communication and documentation:</w:t>
      </w:r>
    </w:p>
    <w:p w:rsidR="00000000" w:rsidDel="00000000" w:rsidP="00000000" w:rsidRDefault="00000000" w:rsidRPr="00000000" w14:paraId="00000096">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Weekly Status Reports: Sent out via Clarizen and/or Asana by Project Managers to keep all stakeholders informed of progress.</w:t>
      </w:r>
    </w:p>
    <w:p w:rsidR="00000000" w:rsidDel="00000000" w:rsidP="00000000" w:rsidRDefault="00000000" w:rsidRPr="00000000" w14:paraId="00000097">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Timesheet Logging: Accurate logging of hours in Clarizen by engineers.</w:t>
      </w:r>
    </w:p>
    <w:p w:rsidR="00000000" w:rsidDel="00000000" w:rsidP="00000000" w:rsidRDefault="00000000" w:rsidRPr="00000000" w14:paraId="00000098">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Weekly Touch-ins: Regular touchpoint meetings with the customer to address any concerns and update on progress.</w:t>
      </w:r>
    </w:p>
    <w:p w:rsidR="00000000" w:rsidDel="00000000" w:rsidP="00000000" w:rsidRDefault="00000000" w:rsidRPr="00000000" w14:paraId="00000099">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u w:val="none"/>
        </w:rPr>
      </w:pPr>
      <w:r w:rsidDel="00000000" w:rsidR="00000000" w:rsidRPr="00000000">
        <w:rPr>
          <w:rtl w:val="0"/>
        </w:rPr>
        <w:t xml:space="preserve">Weekly Team Meetings: Provide updates to the team, ask clarifying questions or guidance from the team</w:t>
      </w:r>
    </w:p>
    <w:p w:rsidR="00000000" w:rsidDel="00000000" w:rsidP="00000000" w:rsidRDefault="00000000" w:rsidRPr="00000000" w14:paraId="0000009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pPr>
      <w:r w:rsidDel="00000000" w:rsidR="00000000" w:rsidRPr="00000000">
        <w:rPr>
          <w:rtl w:val="0"/>
        </w:rPr>
        <w:t xml:space="preserve">This structured approach ensures clarity, reduces scope creep, and aligns expectations between the customer and consultants, leading to successful project delivery.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pStyle w:val="Heading1"/>
        <w:rPr/>
      </w:pPr>
      <w:bookmarkStart w:colFirst="0" w:colLast="0" w:name="_nr2i93xnugnl" w:id="43"/>
      <w:bookmarkEnd w:id="43"/>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after="40" w:lineRule="auto"/>
        <w:rPr/>
      </w:pPr>
      <w:bookmarkStart w:colFirst="0" w:colLast="0" w:name="_872wuj2u71eh" w:id="44"/>
      <w:bookmarkEnd w:id="44"/>
      <w:r w:rsidDel="00000000" w:rsidR="00000000" w:rsidRPr="00000000">
        <w:rPr>
          <w:rtl w:val="0"/>
        </w:rPr>
        <w:t xml:space="preserve">Revision History</w:t>
      </w:r>
    </w:p>
    <w:p w:rsidR="00000000" w:rsidDel="00000000" w:rsidP="00000000" w:rsidRDefault="00000000" w:rsidRPr="00000000" w14:paraId="000000A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00c0e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color w:val="ffffff"/>
              </w:rPr>
            </w:pPr>
            <w:r w:rsidDel="00000000" w:rsidR="00000000" w:rsidRPr="00000000">
              <w:rPr>
                <w:b w:val="1"/>
                <w:color w:val="ffffff"/>
                <w:rtl w:val="0"/>
              </w:rPr>
              <w:t xml:space="preserve">Version</w:t>
            </w:r>
          </w:p>
        </w:tc>
        <w:tc>
          <w:tcPr>
            <w:shd w:fill="00c0e8"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color w:val="ffffff"/>
              </w:rPr>
            </w:pPr>
            <w:r w:rsidDel="00000000" w:rsidR="00000000" w:rsidRPr="00000000">
              <w:rPr>
                <w:b w:val="1"/>
                <w:color w:val="ffffff"/>
                <w:rtl w:val="0"/>
              </w:rPr>
              <w:t xml:space="preserve">Date</w:t>
            </w:r>
          </w:p>
        </w:tc>
        <w:tc>
          <w:tcPr>
            <w:shd w:fill="00c0e8"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color w:val="ffffff"/>
              </w:rPr>
            </w:pPr>
            <w:r w:rsidDel="00000000" w:rsidR="00000000" w:rsidRPr="00000000">
              <w:rPr>
                <w:b w:val="1"/>
                <w:color w:val="ffffff"/>
                <w:rtl w:val="0"/>
              </w:rPr>
              <w:t xml:space="preserve">Editor Name</w:t>
            </w:r>
          </w:p>
        </w:tc>
        <w:tc>
          <w:tcPr>
            <w:shd w:fill="00c0e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color w:val="ffffff"/>
              </w:rPr>
            </w:pPr>
            <w:r w:rsidDel="00000000" w:rsidR="00000000" w:rsidRPr="00000000">
              <w:rPr>
                <w:b w:val="1"/>
                <w:color w:val="ffffff"/>
                <w:rtl w:val="0"/>
              </w:rPr>
              <w:t xml:space="preserve">Reason For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Nov 1, 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hyperlink r:id="rId10">
              <w:r w:rsidDel="00000000" w:rsidR="00000000" w:rsidRPr="00000000">
                <w:rPr>
                  <w:color w:val="0000ee"/>
                  <w:u w:val="single"/>
                  <w:rtl w:val="0"/>
                </w:rPr>
                <w:t xml:space="preserve">Mark Clayton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Initial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144" w:footer="1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pageBreakBefore w:val="0"/>
      <w:rPr/>
    </w:pPr>
    <w:r w:rsidDel="00000000" w:rsidR="00000000" w:rsidRPr="00000000">
      <w:rPr>
        <w:rtl w:val="0"/>
      </w:rPr>
    </w:r>
  </w:p>
  <w:tbl>
    <w:tblPr>
      <w:tblStyle w:val="Table2"/>
      <w:tblW w:w="951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470"/>
      <w:tblGridChange w:id="0">
        <w:tblGrid>
          <w:gridCol w:w="2040"/>
          <w:gridCol w:w="74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32164" cy="190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32164"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before="0" w:lineRule="auto"/>
            <w:rPr>
              <w:rFonts w:ascii="Montserrat" w:cs="Montserrat" w:eastAsia="Montserrat" w:hAnsi="Montserrat"/>
              <w:sz w:val="14"/>
              <w:szCs w:val="14"/>
            </w:rPr>
          </w:pPr>
          <w:r w:rsidDel="00000000" w:rsidR="00000000" w:rsidRPr="00000000">
            <w:rPr>
              <w:rFonts w:ascii="Montserrat" w:cs="Montserrat" w:eastAsia="Montserrat" w:hAnsi="Montserrat"/>
              <w:sz w:val="6"/>
              <w:szCs w:val="6"/>
              <w:rtl w:val="0"/>
            </w:rPr>
            <w:br w:type="textWrapping"/>
          </w:r>
          <w:r w:rsidDel="00000000" w:rsidR="00000000" w:rsidRPr="00000000">
            <w:rPr>
              <w:b w:val="1"/>
              <w:color w:val="00c0e8"/>
              <w:sz w:val="14"/>
              <w:szCs w:val="14"/>
              <w:rtl w:val="0"/>
            </w:rPr>
            <w:t xml:space="preserve">Prisma</w:t>
          </w:r>
          <w:r w:rsidDel="00000000" w:rsidR="00000000" w:rsidRPr="00000000">
            <w:rPr>
              <w:b w:val="1"/>
              <w:sz w:val="14"/>
              <w:szCs w:val="14"/>
              <w:rtl w:val="0"/>
            </w:rPr>
            <w:t xml:space="preserve"> by Palo Alto Networks</w:t>
          </w:r>
          <w:r w:rsidDel="00000000" w:rsidR="00000000" w:rsidRPr="00000000">
            <w:rPr>
              <w:sz w:val="14"/>
              <w:szCs w:val="14"/>
              <w:rtl w:val="0"/>
            </w:rPr>
            <w:t xml:space="preserve"> | Professional Services Automation</w:t>
          </w:r>
          <w:r w:rsidDel="00000000" w:rsidR="00000000" w:rsidRPr="00000000">
            <w:rPr>
              <w:rtl w:val="0"/>
            </w:rPr>
          </w:r>
        </w:p>
      </w:tc>
    </w:tr>
  </w:tbl>
  <w:p w:rsidR="00000000" w:rsidDel="00000000" w:rsidP="00000000" w:rsidRDefault="00000000" w:rsidRPr="00000000" w14:paraId="000000B7">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pageBreakBefore w:val="0"/>
      <w:rPr/>
    </w:pPr>
    <w:r w:rsidDel="00000000" w:rsidR="00000000" w:rsidRPr="00000000">
      <w:rPr>
        <w:rtl w:val="0"/>
      </w:rPr>
    </w:r>
  </w:p>
  <w:tbl>
    <w:tblPr>
      <w:tblStyle w:val="Table3"/>
      <w:tblW w:w="951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470"/>
      <w:tblGridChange w:id="0">
        <w:tblGrid>
          <w:gridCol w:w="2040"/>
          <w:gridCol w:w="74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drawing>
              <wp:inline distB="114300" distT="114300" distL="114300" distR="114300">
                <wp:extent cx="1032164" cy="1905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32164"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rPr>
              <w:sz w:val="14"/>
              <w:szCs w:val="14"/>
            </w:rPr>
          </w:pPr>
          <w:r w:rsidDel="00000000" w:rsidR="00000000" w:rsidRPr="00000000">
            <w:rPr>
              <w:sz w:val="6"/>
              <w:szCs w:val="6"/>
              <w:rtl w:val="0"/>
            </w:rPr>
            <w:br w:type="textWrapping"/>
          </w:r>
          <w:r w:rsidDel="00000000" w:rsidR="00000000" w:rsidRPr="00000000">
            <w:rPr>
              <w:b w:val="1"/>
              <w:color w:val="00c0e8"/>
              <w:sz w:val="14"/>
              <w:szCs w:val="14"/>
              <w:rtl w:val="0"/>
            </w:rPr>
            <w:t xml:space="preserve">Prisma</w:t>
          </w:r>
          <w:r w:rsidDel="00000000" w:rsidR="00000000" w:rsidRPr="00000000">
            <w:rPr>
              <w:b w:val="1"/>
              <w:sz w:val="14"/>
              <w:szCs w:val="14"/>
              <w:rtl w:val="0"/>
            </w:rPr>
            <w:t xml:space="preserve"> by Palo Alto Networks</w:t>
          </w:r>
          <w:r w:rsidDel="00000000" w:rsidR="00000000" w:rsidRPr="00000000">
            <w:rPr>
              <w:sz w:val="14"/>
              <w:szCs w:val="14"/>
              <w:rtl w:val="0"/>
            </w:rPr>
            <w:t xml:space="preserve"> | Professional Services Automation</w:t>
          </w:r>
        </w:p>
      </w:tc>
    </w:tr>
  </w:tbl>
  <w:p w:rsidR="00000000" w:rsidDel="00000000" w:rsidP="00000000" w:rsidRDefault="00000000" w:rsidRPr="00000000" w14:paraId="000000B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pageBreakBefore w:val="0"/>
      <w:ind w:left="-540" w:right="-54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ageBreakBefore w:val="0"/>
      <w:ind w:left="-540" w:firstLine="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pageBreakBefore w:val="0"/>
      <w:ind w:left="-540" w:firstLine="0"/>
      <w:rPr/>
    </w:pPr>
    <w:r w:rsidDel="00000000" w:rsidR="00000000" w:rsidRPr="00000000">
      <w:rPr/>
      <w:drawing>
        <wp:inline distB="114300" distT="114300" distL="114300" distR="114300">
          <wp:extent cx="6605588" cy="852334"/>
          <wp:effectExtent b="0" l="0" r="0" t="0"/>
          <wp:docPr id="3" name="image2.png"/>
          <a:graphic>
            <a:graphicData uri="http://schemas.openxmlformats.org/drawingml/2006/picture">
              <pic:pic>
                <pic:nvPicPr>
                  <pic:cNvPr id="0" name="image2.png"/>
                  <pic:cNvPicPr preferRelativeResize="0"/>
                </pic:nvPicPr>
                <pic:blipFill>
                  <a:blip r:embed="rId1"/>
                  <a:srcRect b="327" l="0" r="0" t="327"/>
                  <a:stretch>
                    <a:fillRect/>
                  </a:stretch>
                </pic:blipFill>
                <pic:spPr>
                  <a:xfrm>
                    <a:off x="0" y="0"/>
                    <a:ext cx="6605588" cy="8523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80" w:before="280" w:lineRule="auto"/>
    </w:pPr>
    <w:rPr>
      <w:rFonts w:ascii="Montserrat" w:cs="Montserrat" w:eastAsia="Montserrat" w:hAnsi="Montserrat"/>
      <w:b w:val="1"/>
      <w:sz w:val="28"/>
      <w:szCs w:val="28"/>
    </w:rPr>
  </w:style>
  <w:style w:type="paragraph" w:styleId="Heading2">
    <w:name w:val="heading 2"/>
    <w:basedOn w:val="Normal"/>
    <w:next w:val="Normal"/>
    <w:pPr>
      <w:keepNext w:val="1"/>
      <w:keepLines w:val="1"/>
      <w:pageBreakBefore w:val="0"/>
      <w:spacing w:after="80" w:lineRule="auto"/>
    </w:pPr>
    <w:rPr>
      <w:b w:val="1"/>
      <w:color w:val="00c0e8"/>
    </w:rPr>
  </w:style>
  <w:style w:type="paragraph" w:styleId="Heading3">
    <w:name w:val="heading 3"/>
    <w:basedOn w:val="Normal"/>
    <w:next w:val="Normal"/>
    <w:pPr>
      <w:keepNext w:val="1"/>
      <w:keepLines w:val="1"/>
      <w:pageBreakBefore w:val="0"/>
    </w:pPr>
    <w:rPr>
      <w:b w:val="1"/>
      <w:color w:val="595959"/>
    </w:rPr>
  </w:style>
  <w:style w:type="paragraph" w:styleId="Heading4">
    <w:name w:val="heading 4"/>
    <w:basedOn w:val="Normal"/>
    <w:next w:val="Normal"/>
    <w:pPr>
      <w:keepNext w:val="1"/>
      <w:keepLines w:val="1"/>
      <w:pageBreakBefore w:val="0"/>
    </w:pPr>
    <w:rPr>
      <w:i w:val="1"/>
    </w:rPr>
  </w:style>
  <w:style w:type="paragraph" w:styleId="Heading5">
    <w:name w:val="heading 5"/>
    <w:basedOn w:val="Normal"/>
    <w:next w:val="Normal"/>
    <w:pPr>
      <w:keepNext w:val="1"/>
      <w:keepLines w:val="1"/>
      <w:pageBreakBefore w:val="0"/>
    </w:pPr>
    <w:rPr>
      <w:rFonts w:ascii="Montserrat SemiBold" w:cs="Montserrat SemiBold" w:eastAsia="Montserrat SemiBold" w:hAnsi="Montserrat SemiBold"/>
      <w:sz w:val="18"/>
      <w:szCs w:val="1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pPr>
    <w:rPr>
      <w:rFonts w:ascii="Montserrat" w:cs="Montserrat" w:eastAsia="Montserrat" w:hAnsi="Montserrat"/>
      <w:b w:val="1"/>
      <w:color w:val="221f1f"/>
      <w:sz w:val="48"/>
      <w:szCs w:val="48"/>
    </w:rPr>
  </w:style>
  <w:style w:type="paragraph" w:styleId="Subtitle">
    <w:name w:val="Subtitle"/>
    <w:basedOn w:val="Normal"/>
    <w:next w:val="Normal"/>
    <w:pPr>
      <w:keepNext w:val="1"/>
      <w:keepLines w:val="1"/>
      <w:pageBreakBefore w:val="0"/>
    </w:pPr>
    <w:rPr>
      <w:rFonts w:ascii="Montserrat" w:cs="Montserrat" w:eastAsia="Montserrat" w:hAnsi="Montserrat"/>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mclayton@paloaltonetworks.com"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5vCjnS0_HF5z4tCDCpp6h8_1oLP6n8saa2wP6ahQ47c/edit?tab=t.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presentation/u/0/d/15jbqcaZoE3ZFZRZI4ij2TGlJI5kj3jR43_-mZ7MlSBg/edit" TargetMode="External"/><Relationship Id="rId7" Type="http://schemas.openxmlformats.org/officeDocument/2006/relationships/hyperlink" Target="https://drive.google.com/drive/folders/1RnBT_u59P8OuyXJnEOjkA0yIy4wui4IE" TargetMode="External"/><Relationship Id="rId8" Type="http://schemas.openxmlformats.org/officeDocument/2006/relationships/hyperlink" Target="https://docs.google.com/presentation/u/0/d/1J0J4YsOCXA_E_pR5narCuGalbpxZbwNjuHr6u72MgFo/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