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113"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en-US" w:eastAsia="en-US"/>
              </w:rPr>
            </w:pPr>
            <w:r>
              <w:rPr>
                <w:b/>
                <w:lang w:val="en-US" w:eastAsia="en-US"/>
              </w:rP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8" y="0"/>
                      <wp:lineTo x="-258" y="21310"/>
                      <wp:lineTo x="21563" y="21310"/>
                      <wp:lineTo x="21563" y="0"/>
                      <wp:lineTo x="-25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pPr>
            <w:r>
              <w:rPr>
                <w:b/>
                <w:sz w:val="24"/>
              </w:rPr>
              <w:t>Министерство науки и высшего образования Российской Федерации</w:t>
            </w:r>
          </w:p>
          <w:p>
            <w:pPr>
              <w:pStyle w:val="Normal"/>
              <w:widowControl w:val="false"/>
              <w:bidi w:val="0"/>
              <w:jc w:val="center"/>
              <w:rPr>
                <w:b/>
                <w:b/>
                <w:sz w:val="24"/>
              </w:rPr>
            </w:pPr>
            <w:r>
              <w:rPr>
                <w:b/>
                <w:sz w:val="24"/>
              </w:rPr>
              <w:t xml:space="preserve">Федеральное государственное бюджетное образовательное учреждение </w:t>
            </w:r>
          </w:p>
          <w:p>
            <w:pPr>
              <w:pStyle w:val="Normal"/>
              <w:widowControl w:val="false"/>
              <w:bidi w:val="0"/>
              <w:jc w:val="center"/>
              <w:rPr>
                <w:b/>
                <w:b/>
                <w:sz w:val="24"/>
              </w:rPr>
            </w:pPr>
            <w:r>
              <w:rPr>
                <w:b/>
                <w:sz w:val="24"/>
              </w:rPr>
              <w:t>высшего образования</w:t>
            </w:r>
          </w:p>
          <w:p>
            <w:pPr>
              <w:pStyle w:val="Normal"/>
              <w:widowControl w:val="false"/>
              <w:bidi w:val="0"/>
              <w:ind w:right="-2" w:hanging="0"/>
              <w:jc w:val="center"/>
              <w:rPr>
                <w:b/>
                <w:b/>
                <w:sz w:val="24"/>
              </w:rPr>
            </w:pPr>
            <w:r>
              <w:rPr>
                <w:b/>
                <w:sz w:val="24"/>
              </w:rPr>
              <w:t>«Московский государственный технический университет</w:t>
            </w:r>
          </w:p>
          <w:p>
            <w:pPr>
              <w:pStyle w:val="Normal"/>
              <w:widowControl w:val="false"/>
              <w:bidi w:val="0"/>
              <w:ind w:right="-2" w:hanging="0"/>
              <w:jc w:val="center"/>
              <w:rPr>
                <w:b/>
                <w:b/>
                <w:sz w:val="24"/>
              </w:rPr>
            </w:pPr>
            <w:r>
              <w:rPr>
                <w:b/>
                <w:sz w:val="24"/>
              </w:rPr>
              <w:t>имени Н.Э. Баумана</w:t>
            </w:r>
          </w:p>
          <w:p>
            <w:pPr>
              <w:pStyle w:val="Normal"/>
              <w:widowControl w:val="false"/>
              <w:bidi w:val="0"/>
              <w:jc w:val="center"/>
              <w:rPr>
                <w:b/>
                <w:b/>
                <w:sz w:val="24"/>
              </w:rPr>
            </w:pPr>
            <w:r>
              <w:rPr>
                <w:b/>
                <w:sz w:val="24"/>
              </w:rPr>
              <w:t>(национальный исследовательский университет)»</w:t>
            </w:r>
          </w:p>
          <w:p>
            <w:pPr>
              <w:pStyle w:val="Normal"/>
              <w:widowControl w:val="false"/>
              <w:bidi w:val="0"/>
              <w:jc w:val="center"/>
              <w:rPr>
                <w:b/>
                <w:b/>
                <w:sz w:val="24"/>
              </w:rPr>
            </w:pPr>
            <w:r>
              <w:rPr>
                <w:b/>
                <w:sz w:val="24"/>
              </w:rPr>
              <w:t>(МГТУ им. Н.Э. Баумана)</w:t>
            </w:r>
          </w:p>
        </w:tc>
      </w:tr>
    </w:tbl>
    <w:p>
      <w:pPr>
        <w:pStyle w:val="Normal"/>
        <w:pBdr>
          <w:bottom w:val="thinThickSmallGap" w:sz="24" w:space="1" w:color="000000"/>
        </w:pBdr>
        <w:bidi w:val="0"/>
        <w:jc w:val="center"/>
        <w:rPr>
          <w:bCs/>
          <w:sz w:val="12"/>
          <w:szCs w:val="28"/>
        </w:rPr>
      </w:pPr>
      <w:r>
        <w:rPr>
          <w:bCs/>
          <w:sz w:val="12"/>
          <w:szCs w:val="28"/>
        </w:rPr>
      </w:r>
    </w:p>
    <w:p>
      <w:pPr>
        <w:pStyle w:val="Normal"/>
        <w:bidi w:val="0"/>
        <w:ind w:left="360" w:hanging="0"/>
        <w:jc w:val="center"/>
        <w:rPr>
          <w:bCs/>
          <w:sz w:val="28"/>
          <w:szCs w:val="28"/>
        </w:rPr>
      </w:pPr>
      <w:r>
        <w:rPr>
          <w:bCs/>
          <w:sz w:val="28"/>
          <w:szCs w:val="28"/>
        </w:rPr>
      </w:r>
    </w:p>
    <w:p>
      <w:pPr>
        <w:pStyle w:val="Normal"/>
        <w:bidi w:val="0"/>
        <w:jc w:val="left"/>
        <w:rPr>
          <w:sz w:val="24"/>
        </w:rPr>
      </w:pPr>
      <w:r>
        <w:rPr>
          <w:sz w:val="24"/>
        </w:rPr>
        <w:t>ФАКУЛЬТЕТ</w:t>
      </w:r>
      <w:r>
        <w:rPr>
          <w:sz w:val="24"/>
          <w:u w:val="single"/>
        </w:rPr>
        <w:t xml:space="preserve"> “Информатика и системы управления”                                                                     </w:t>
      </w:r>
    </w:p>
    <w:p>
      <w:pPr>
        <w:pStyle w:val="Normal"/>
        <w:bidi w:val="0"/>
        <w:jc w:val="left"/>
        <w:rPr>
          <w:sz w:val="24"/>
        </w:rPr>
      </w:pPr>
      <w:r>
        <w:rPr>
          <w:sz w:val="24"/>
        </w:rPr>
      </w:r>
    </w:p>
    <w:p>
      <w:pPr>
        <w:pStyle w:val="Normal"/>
        <w:bidi w:val="0"/>
        <w:jc w:val="left"/>
        <w:rPr/>
      </w:pPr>
      <w:r>
        <w:rPr>
          <w:sz w:val="24"/>
        </w:rPr>
        <w:t>КАФЕДРА</w:t>
      </w:r>
      <w:r>
        <w:rPr>
          <w:sz w:val="24"/>
          <w:u w:val="single"/>
        </w:rPr>
        <w:t xml:space="preserve"> </w:t>
      </w:r>
      <w:r>
        <w:rPr>
          <w:iCs/>
          <w:sz w:val="24"/>
          <w:u w:val="single"/>
        </w:rPr>
        <w:t xml:space="preserve">“Программное обеспечение ЭВМ и информационные технологии”                          </w:t>
      </w:r>
    </w:p>
    <w:p>
      <w:pPr>
        <w:pStyle w:val="Normal"/>
        <w:bidi w:val="0"/>
        <w:jc w:val="left"/>
        <w:rPr>
          <w:i/>
          <w:i/>
          <w:iCs/>
          <w:sz w:val="24"/>
        </w:rPr>
      </w:pPr>
      <w:r>
        <w:rPr>
          <w:i/>
          <w:iCs/>
          <w:sz w:val="24"/>
        </w:rPr>
      </w:r>
    </w:p>
    <w:p>
      <w:pPr>
        <w:pStyle w:val="Normal"/>
        <w:bidi w:val="0"/>
        <w:jc w:val="center"/>
        <w:rPr>
          <w:bCs/>
          <w:i/>
          <w:i/>
          <w:sz w:val="28"/>
          <w:szCs w:val="28"/>
        </w:rPr>
      </w:pPr>
      <w:r>
        <w:rPr>
          <w:bCs/>
          <w:i/>
          <w:sz w:val="28"/>
          <w:szCs w:val="28"/>
        </w:rPr>
      </w:r>
    </w:p>
    <w:p>
      <w:pPr>
        <w:pStyle w:val="Normal"/>
        <w:bidi w:val="0"/>
        <w:jc w:val="center"/>
        <w:rPr>
          <w:bCs/>
          <w:sz w:val="28"/>
          <w:szCs w:val="28"/>
        </w:rPr>
      </w:pPr>
      <w:r>
        <w:rPr>
          <w:bCs/>
          <w:sz w:val="28"/>
          <w:szCs w:val="28"/>
        </w:rPr>
      </w:r>
    </w:p>
    <w:p>
      <w:pPr>
        <w:pStyle w:val="Normal"/>
        <w:bidi w:val="0"/>
        <w:jc w:val="center"/>
        <w:rPr>
          <w:u w:val="single"/>
        </w:rPr>
      </w:pPr>
      <w:r>
        <w:rPr>
          <w:b/>
          <w:bCs/>
          <w:sz w:val="36"/>
          <w:szCs w:val="28"/>
          <w:u w:val="single"/>
        </w:rPr>
        <w:t xml:space="preserve">ОТЧЕТ ПО </w:t>
      </w:r>
      <w:r>
        <w:rPr>
          <w:b/>
          <w:bCs/>
          <w:color w:val="auto"/>
          <w:sz w:val="36"/>
          <w:szCs w:val="28"/>
          <w:u w:val="single"/>
        </w:rPr>
        <w:t>ПРОИЗВОДСТВЕННОЙ</w:t>
      </w:r>
      <w:r>
        <w:rPr>
          <w:b/>
          <w:bCs/>
          <w:sz w:val="36"/>
          <w:szCs w:val="28"/>
          <w:u w:val="single"/>
        </w:rPr>
        <w:t xml:space="preserve"> ПРАКТИКЕ</w:t>
      </w:r>
    </w:p>
    <w:p>
      <w:pPr>
        <w:pStyle w:val="Normal"/>
        <w:bidi w:val="0"/>
        <w:jc w:val="center"/>
        <w:rPr>
          <w:b/>
          <w:b/>
          <w:bCs/>
          <w:sz w:val="28"/>
          <w:szCs w:val="28"/>
          <w:u w:val="single"/>
        </w:rPr>
      </w:pPr>
      <w:r>
        <w:rPr>
          <w:b/>
          <w:bCs/>
          <w:sz w:val="28"/>
          <w:szCs w:val="28"/>
          <w:u w:val="single"/>
        </w:rPr>
      </w:r>
    </w:p>
    <w:p>
      <w:pPr>
        <w:pStyle w:val="Normal"/>
        <w:bidi w:val="0"/>
        <w:jc w:val="center"/>
        <w:rPr>
          <w:bCs/>
          <w:sz w:val="28"/>
          <w:szCs w:val="28"/>
        </w:rPr>
      </w:pPr>
      <w:r>
        <w:rPr>
          <w:bCs/>
          <w:sz w:val="28"/>
          <w:szCs w:val="28"/>
        </w:rPr>
      </w:r>
    </w:p>
    <w:p>
      <w:pPr>
        <w:pStyle w:val="Normal"/>
        <w:bidi w:val="0"/>
        <w:jc w:val="left"/>
        <w:rPr/>
      </w:pPr>
      <w:r>
        <w:rPr>
          <w:bCs/>
          <w:sz w:val="28"/>
          <w:szCs w:val="28"/>
        </w:rPr>
        <w:t>Студент</w:t>
      </w:r>
      <w:r>
        <w:rPr>
          <w:bCs/>
          <w:sz w:val="28"/>
          <w:szCs w:val="28"/>
          <w:u w:val="single"/>
        </w:rPr>
        <w:t xml:space="preserve">                                      Царев Антон Андреевич                                           </w:t>
      </w:r>
    </w:p>
    <w:p>
      <w:pPr>
        <w:pStyle w:val="Normal"/>
        <w:bidi w:val="0"/>
        <w:jc w:val="center"/>
        <w:rPr>
          <w:bCs/>
          <w:i/>
          <w:i/>
          <w:sz w:val="22"/>
          <w:szCs w:val="28"/>
        </w:rPr>
      </w:pPr>
      <w:r>
        <w:rPr>
          <w:bCs/>
          <w:i/>
          <w:sz w:val="22"/>
          <w:szCs w:val="28"/>
        </w:rPr>
        <w:t>фамилия, имя, отчество</w:t>
      </w:r>
    </w:p>
    <w:p>
      <w:pPr>
        <w:pStyle w:val="Normal"/>
        <w:bidi w:val="0"/>
        <w:jc w:val="center"/>
        <w:rPr>
          <w:bCs/>
          <w:i/>
          <w:i/>
          <w:sz w:val="28"/>
          <w:szCs w:val="28"/>
        </w:rPr>
      </w:pPr>
      <w:r>
        <w:rPr>
          <w:bCs/>
          <w:i/>
          <w:sz w:val="28"/>
          <w:szCs w:val="28"/>
        </w:rPr>
      </w:r>
    </w:p>
    <w:p>
      <w:pPr>
        <w:pStyle w:val="Normal"/>
        <w:bidi w:val="0"/>
        <w:jc w:val="left"/>
        <w:rPr/>
      </w:pPr>
      <w:r>
        <w:rPr>
          <w:bCs/>
          <w:sz w:val="28"/>
          <w:szCs w:val="28"/>
        </w:rPr>
        <w:t>Группа</w:t>
      </w:r>
      <w:r>
        <w:rPr>
          <w:bCs/>
          <w:sz w:val="28"/>
          <w:szCs w:val="28"/>
          <w:u w:val="single"/>
        </w:rPr>
        <w:t xml:space="preserve">       ИУ7-53Б       </w:t>
      </w:r>
    </w:p>
    <w:p>
      <w:pPr>
        <w:pStyle w:val="Normal"/>
        <w:bidi w:val="0"/>
        <w:jc w:val="center"/>
        <w:rPr>
          <w:bCs/>
          <w:sz w:val="28"/>
          <w:szCs w:val="28"/>
        </w:rPr>
      </w:pPr>
      <w:r>
        <w:rPr>
          <w:bCs/>
          <w:sz w:val="28"/>
          <w:szCs w:val="28"/>
        </w:rPr>
      </w:r>
    </w:p>
    <w:p>
      <w:pPr>
        <w:pStyle w:val="Normal"/>
        <w:bidi w:val="0"/>
        <w:jc w:val="left"/>
        <w:rPr/>
      </w:pPr>
      <w:r>
        <w:rPr>
          <w:bCs/>
          <w:sz w:val="28"/>
          <w:szCs w:val="28"/>
        </w:rPr>
        <w:t xml:space="preserve">Тип практики </w:t>
      </w:r>
      <w:r>
        <w:rPr>
          <w:bCs/>
          <w:sz w:val="28"/>
          <w:szCs w:val="28"/>
          <w:u w:val="single"/>
        </w:rPr>
        <w:t xml:space="preserve">                                       технологическая                                             </w:t>
      </w:r>
    </w:p>
    <w:p>
      <w:pPr>
        <w:pStyle w:val="Normal"/>
        <w:bidi w:val="0"/>
        <w:jc w:val="left"/>
        <w:rPr>
          <w:bCs/>
          <w:sz w:val="28"/>
          <w:szCs w:val="28"/>
        </w:rPr>
      </w:pPr>
      <w:r>
        <w:rPr>
          <w:bCs/>
          <w:sz w:val="28"/>
          <w:szCs w:val="28"/>
        </w:rPr>
      </w:r>
    </w:p>
    <w:p>
      <w:pPr>
        <w:pStyle w:val="Normal"/>
        <w:bidi w:val="0"/>
        <w:jc w:val="left"/>
        <w:rPr/>
      </w:pPr>
      <w:r>
        <w:rPr>
          <w:bCs/>
          <w:sz w:val="28"/>
          <w:szCs w:val="28"/>
        </w:rPr>
        <w:t>Название предприятия</w:t>
      </w:r>
      <w:r>
        <w:rPr>
          <w:b w:val="false"/>
          <w:bCs w:val="false"/>
          <w:sz w:val="28"/>
          <w:szCs w:val="28"/>
          <w:u w:val="single"/>
        </w:rPr>
        <w:t xml:space="preserve">            МГТУ им. Н. Э. Баумана, кафедра ИУ7                    </w:t>
      </w:r>
    </w:p>
    <w:p>
      <w:pPr>
        <w:pStyle w:val="Normal"/>
        <w:bidi w:val="0"/>
        <w:jc w:val="center"/>
        <w:rPr>
          <w:bCs/>
          <w:sz w:val="28"/>
          <w:szCs w:val="28"/>
        </w:rPr>
      </w:pPr>
      <w:r>
        <w:rPr>
          <w:bCs/>
          <w:sz w:val="28"/>
          <w:szCs w:val="28"/>
        </w:rPr>
      </w:r>
    </w:p>
    <w:p>
      <w:pPr>
        <w:pStyle w:val="Normal"/>
        <w:bidi w:val="0"/>
        <w:jc w:val="center"/>
        <w:rPr>
          <w:bCs/>
          <w:sz w:val="28"/>
          <w:szCs w:val="28"/>
        </w:rPr>
      </w:pPr>
      <w:r>
        <w:rPr>
          <w:bCs/>
          <w:sz w:val="28"/>
          <w:szCs w:val="28"/>
        </w:rPr>
      </w:r>
    </w:p>
    <w:p>
      <w:pPr>
        <w:pStyle w:val="Normal"/>
        <w:bidi w:val="0"/>
        <w:jc w:val="center"/>
        <w:rPr>
          <w:bCs/>
          <w:sz w:val="28"/>
          <w:szCs w:val="28"/>
        </w:rPr>
      </w:pPr>
      <w:r>
        <w:rPr>
          <w:bCs/>
          <w:sz w:val="28"/>
          <w:szCs w:val="28"/>
        </w:rPr>
      </w:r>
    </w:p>
    <w:p>
      <w:pPr>
        <w:pStyle w:val="Normal"/>
        <w:bidi w:val="0"/>
        <w:jc w:val="left"/>
        <w:rPr/>
      </w:pPr>
      <w:r>
        <w:rPr>
          <w:sz w:val="28"/>
        </w:rPr>
        <w:t>Студент</w:t>
        <w:tab/>
        <w:tab/>
        <w:tab/>
        <w:tab/>
        <w:tab/>
      </w:r>
      <w:r>
        <w:rPr>
          <w:b w:val="false"/>
          <w:bCs w:val="false"/>
          <w:sz w:val="28"/>
          <w:u w:val="single"/>
        </w:rPr>
        <w:t xml:space="preserve">                                  </w:t>
      </w:r>
      <w:r>
        <w:rPr>
          <w:b w:val="false"/>
          <w:bCs w:val="false"/>
          <w:sz w:val="28"/>
        </w:rPr>
        <w:t xml:space="preserve">  </w:t>
      </w:r>
      <w:r>
        <w:rPr>
          <w:b w:val="false"/>
          <w:bCs w:val="false"/>
          <w:sz w:val="28"/>
          <w:u w:val="single"/>
        </w:rPr>
        <w:t xml:space="preserve">        Царев А. А.            </w:t>
      </w:r>
      <w:r>
        <w:rPr>
          <w:b/>
          <w:sz w:val="28"/>
        </w:rPr>
        <w:t xml:space="preserve"> </w:t>
      </w:r>
    </w:p>
    <w:p>
      <w:pPr>
        <w:pStyle w:val="Normal"/>
        <w:bidi w:val="0"/>
        <w:ind w:left="709" w:right="565" w:firstLine="709"/>
        <w:jc w:val="left"/>
        <w:rPr/>
      </w:pPr>
      <w:r>
        <w:rPr>
          <w:i/>
          <w:sz w:val="24"/>
          <w:szCs w:val="18"/>
        </w:rPr>
        <w:tab/>
        <w:tab/>
        <w:tab/>
        <w:tab/>
        <w:t xml:space="preserve">         подпись, дата                   фамилия, и.о.            </w:t>
      </w:r>
    </w:p>
    <w:p>
      <w:pPr>
        <w:pStyle w:val="Normal"/>
        <w:bidi w:val="0"/>
        <w:jc w:val="both"/>
        <w:rPr>
          <w:i/>
          <w:i/>
          <w:sz w:val="24"/>
          <w:szCs w:val="18"/>
        </w:rPr>
      </w:pPr>
      <w:r>
        <w:rPr>
          <w:i/>
          <w:sz w:val="24"/>
          <w:szCs w:val="18"/>
        </w:rPr>
      </w:r>
    </w:p>
    <w:p>
      <w:pPr>
        <w:pStyle w:val="Normal"/>
        <w:bidi w:val="0"/>
        <w:jc w:val="left"/>
        <w:rPr/>
      </w:pPr>
      <w:r>
        <w:rPr>
          <w:sz w:val="28"/>
        </w:rPr>
        <w:t>Руководитель практики</w:t>
        <w:tab/>
        <w:tab/>
        <w:tab/>
      </w:r>
      <w:r>
        <w:rPr>
          <w:b w:val="false"/>
          <w:bCs w:val="false"/>
          <w:sz w:val="28"/>
          <w:u w:val="single"/>
        </w:rPr>
        <w:t xml:space="preserve">                                  </w:t>
      </w:r>
      <w:r>
        <w:rPr>
          <w:b w:val="false"/>
          <w:bCs w:val="false"/>
          <w:sz w:val="28"/>
        </w:rPr>
        <w:t xml:space="preserve">  </w:t>
      </w:r>
      <w:r>
        <w:rPr>
          <w:b w:val="false"/>
          <w:bCs w:val="false"/>
          <w:sz w:val="28"/>
          <w:u w:val="single"/>
        </w:rPr>
        <w:t xml:space="preserve">        Куров А. В             </w:t>
      </w:r>
      <w:r>
        <w:rPr>
          <w:b w:val="false"/>
          <w:bCs w:val="false"/>
          <w:sz w:val="28"/>
        </w:rPr>
        <w:t xml:space="preserve"> </w:t>
      </w:r>
    </w:p>
    <w:p>
      <w:pPr>
        <w:pStyle w:val="Normal"/>
        <w:bidi w:val="0"/>
        <w:ind w:left="709" w:right="565" w:firstLine="709"/>
        <w:jc w:val="left"/>
        <w:rPr/>
      </w:pPr>
      <w:r>
        <w:rPr>
          <w:i/>
          <w:sz w:val="24"/>
          <w:szCs w:val="18"/>
        </w:rPr>
        <w:tab/>
        <w:tab/>
        <w:tab/>
        <w:tab/>
        <w:t xml:space="preserve">         подпись, дата                   фамилия, и.о.            </w:t>
      </w:r>
    </w:p>
    <w:p>
      <w:pPr>
        <w:pStyle w:val="Normal"/>
        <w:bidi w:val="0"/>
        <w:jc w:val="both"/>
        <w:rPr>
          <w:i/>
          <w:i/>
          <w:sz w:val="24"/>
          <w:szCs w:val="18"/>
        </w:rPr>
      </w:pPr>
      <w:r>
        <w:rPr>
          <w:i/>
          <w:sz w:val="24"/>
          <w:szCs w:val="18"/>
        </w:rPr>
      </w:r>
    </w:p>
    <w:p>
      <w:pPr>
        <w:pStyle w:val="Normal"/>
        <w:bidi w:val="0"/>
        <w:jc w:val="left"/>
        <w:rPr/>
      </w:pPr>
      <w:r>
        <w:rPr/>
      </w:r>
    </w:p>
    <w:p>
      <w:pPr>
        <w:pStyle w:val="Normal"/>
        <w:bidi w:val="0"/>
        <w:jc w:val="center"/>
        <w:rPr>
          <w:i/>
          <w:i/>
          <w:sz w:val="22"/>
        </w:rPr>
      </w:pPr>
      <w:r>
        <w:rPr>
          <w:i/>
          <w:sz w:val="22"/>
        </w:rPr>
      </w:r>
    </w:p>
    <w:p>
      <w:pPr>
        <w:pStyle w:val="Normal"/>
        <w:bidi w:val="0"/>
        <w:jc w:val="left"/>
        <w:rPr>
          <w:sz w:val="28"/>
          <w:szCs w:val="28"/>
        </w:rPr>
      </w:pPr>
      <w:r>
        <w:rPr>
          <w:sz w:val="28"/>
          <w:szCs w:val="28"/>
        </w:rPr>
        <w:t xml:space="preserve">Оценка  __________________________________   </w:t>
      </w:r>
    </w:p>
    <w:p>
      <w:pPr>
        <w:pStyle w:val="Normal"/>
        <w:bidi w:val="0"/>
        <w:jc w:val="center"/>
        <w:rPr>
          <w:i/>
          <w:i/>
          <w:sz w:val="22"/>
          <w:szCs w:val="28"/>
        </w:rPr>
      </w:pPr>
      <w:r>
        <w:rPr>
          <w:i/>
          <w:sz w:val="22"/>
          <w:szCs w:val="28"/>
        </w:rPr>
      </w:r>
    </w:p>
    <w:p>
      <w:pPr>
        <w:pStyle w:val="Normal"/>
        <w:bidi w:val="0"/>
        <w:jc w:val="center"/>
        <w:rPr>
          <w:i/>
          <w:i/>
          <w:sz w:val="22"/>
        </w:rPr>
      </w:pPr>
      <w:r>
        <w:rPr>
          <w:i/>
          <w:sz w:val="22"/>
        </w:rPr>
      </w:r>
    </w:p>
    <w:p>
      <w:pPr>
        <w:pStyle w:val="Normal"/>
        <w:bidi w:val="0"/>
        <w:jc w:val="center"/>
        <w:rPr>
          <w:i/>
          <w:i/>
          <w:sz w:val="22"/>
        </w:rPr>
      </w:pPr>
      <w:r>
        <w:rPr>
          <w:i/>
          <w:sz w:val="22"/>
        </w:rPr>
      </w:r>
    </w:p>
    <w:p>
      <w:pPr>
        <w:pStyle w:val="Normal"/>
        <w:bidi w:val="0"/>
        <w:jc w:val="center"/>
        <w:rPr>
          <w:i/>
          <w:i/>
          <w:sz w:val="22"/>
        </w:rPr>
      </w:pPr>
      <w:r>
        <w:rPr>
          <w:i/>
          <w:sz w:val="22"/>
        </w:rPr>
      </w:r>
    </w:p>
    <w:p>
      <w:pPr>
        <w:pStyle w:val="Normal"/>
        <w:bidi w:val="0"/>
        <w:jc w:val="center"/>
        <w:rPr>
          <w:i/>
          <w:i/>
          <w:sz w:val="28"/>
        </w:rPr>
      </w:pPr>
      <w:r>
        <w:rPr>
          <w:i/>
          <w:sz w:val="28"/>
        </w:rPr>
        <w:t>2022  г.</w:t>
      </w:r>
      <w:r>
        <w:br w:type="page"/>
      </w:r>
    </w:p>
    <w:p>
      <w:pPr>
        <w:pStyle w:val="Normal"/>
        <w:spacing w:lineRule="auto" w:line="240" w:before="0" w:after="0"/>
        <w:jc w:val="center"/>
        <w:rPr>
          <w:rFonts w:ascii="Times New Roman" w:hAnsi="Times New Roman" w:cs="Times New Roman"/>
          <w:b/>
          <w:b/>
          <w:bCs/>
          <w:sz w:val="24"/>
          <w:szCs w:val="20"/>
        </w:rPr>
      </w:pPr>
      <w:r>
        <w:rPr>
          <w:rFonts w:cs="Times New Roman"/>
          <w:b/>
          <w:bCs/>
          <w:sz w:val="24"/>
          <w:szCs w:val="20"/>
        </w:rPr>
        <w:t xml:space="preserve">«Московский государственный технический университет имени Н.Э. Баумана </w:t>
      </w:r>
    </w:p>
    <w:p>
      <w:pPr>
        <w:pStyle w:val="Normal"/>
        <w:spacing w:lineRule="auto" w:line="240" w:before="0" w:after="0"/>
        <w:jc w:val="center"/>
        <w:rPr>
          <w:rFonts w:ascii="Times New Roman" w:hAnsi="Times New Roman" w:cs="Times New Roman"/>
          <w:b/>
          <w:b/>
          <w:bCs/>
          <w:sz w:val="24"/>
          <w:szCs w:val="20"/>
        </w:rPr>
      </w:pPr>
      <w:r>
        <w:rPr>
          <w:rFonts w:cs="Times New Roman"/>
          <w:b/>
          <w:bCs/>
          <w:sz w:val="24"/>
          <w:szCs w:val="20"/>
        </w:rPr>
        <w:t>(национальный исследовательский университет)»</w:t>
      </w:r>
    </w:p>
    <w:p>
      <w:pPr>
        <w:pStyle w:val="Normal"/>
        <w:spacing w:lineRule="auto" w:line="240" w:before="0" w:after="0"/>
        <w:jc w:val="center"/>
        <w:rPr>
          <w:rFonts w:ascii="Times New Roman" w:hAnsi="Times New Roman" w:cs="Times New Roman"/>
          <w:b/>
          <w:b/>
          <w:bCs/>
          <w:sz w:val="24"/>
          <w:szCs w:val="20"/>
        </w:rPr>
      </w:pPr>
      <w:r>
        <w:rPr>
          <w:rFonts w:cs="Times New Roman"/>
          <w:b/>
          <w:bCs/>
          <w:sz w:val="24"/>
          <w:szCs w:val="20"/>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eastAsia="ar-SA"/>
        </w:rPr>
      </w:pPr>
      <w:r>
        <w:rPr>
          <w:rFonts w:eastAsia="Arial" w:cs="Times New Roman"/>
          <w:b/>
          <w:bCs/>
          <w:i/>
          <w:sz w:val="24"/>
          <w:szCs w:val="20"/>
          <w:lang w:eastAsia="ar-SA"/>
        </w:rPr>
      </w:r>
    </w:p>
    <w:p>
      <w:pPr>
        <w:pStyle w:val="Normal"/>
        <w:suppressAutoHyphens w:val="true"/>
        <w:spacing w:before="0" w:after="0"/>
        <w:ind w:right="15" w:hanging="0"/>
        <w:jc w:val="center"/>
        <w:rPr>
          <w:rFonts w:ascii="Times New Roman" w:hAnsi="Times New Roman" w:eastAsia="Times New Roman" w:cs="Times New Roman"/>
          <w:b/>
          <w:b/>
          <w:i/>
          <w:i/>
          <w:sz w:val="24"/>
          <w:szCs w:val="24"/>
          <w:lang w:eastAsia="ar-SA"/>
        </w:rPr>
      </w:pPr>
      <w:r>
        <w:rPr>
          <w:rFonts w:eastAsia="Times New Roman" w:cs="Times New Roman"/>
          <w:b/>
          <w:i/>
          <w:sz w:val="24"/>
          <w:szCs w:val="24"/>
          <w:lang w:eastAsia="ar-SA"/>
        </w:rPr>
      </w:r>
    </w:p>
    <w:p>
      <w:pPr>
        <w:pStyle w:val="Style10"/>
        <w:spacing w:lineRule="auto" w:line="276" w:before="0" w:after="0"/>
        <w:jc w:val="right"/>
        <w:rPr/>
      </w:pPr>
      <w:r>
        <w:rPr/>
        <w:t>УТВЕРЖДАЮ</w:t>
      </w:r>
    </w:p>
    <w:p>
      <w:pPr>
        <w:pStyle w:val="Style10"/>
        <w:spacing w:lineRule="auto" w:line="276" w:before="0" w:after="0"/>
        <w:jc w:val="right"/>
        <w:rPr/>
      </w:pPr>
      <w:r>
        <w:rPr/>
        <w:t>Заведующий кафедрой ________</w:t>
      </w:r>
    </w:p>
    <w:p>
      <w:pPr>
        <w:pStyle w:val="Style10"/>
        <w:spacing w:lineRule="auto" w:line="276" w:before="0" w:after="0"/>
        <w:jc w:val="right"/>
        <w:rPr/>
      </w:pPr>
      <w:r>
        <w:rPr/>
        <w:t>_____________ _______________</w:t>
      </w:r>
    </w:p>
    <w:p>
      <w:pPr>
        <w:pStyle w:val="Style10"/>
        <w:spacing w:lineRule="auto" w:line="276" w:before="0" w:after="0"/>
        <w:jc w:val="right"/>
        <w:rPr/>
      </w:pPr>
      <w:r>
        <w:rPr/>
        <w:t>« ___ » ____________ 20 __ г.</w:t>
      </w:r>
    </w:p>
    <w:p>
      <w:pPr>
        <w:pStyle w:val="Normal"/>
        <w:suppressAutoHyphens w:val="true"/>
        <w:spacing w:before="0" w:after="0"/>
        <w:rPr>
          <w:rFonts w:ascii="Times New Roman" w:hAnsi="Times New Roman" w:eastAsia="Arial" w:cs="Times New Roman"/>
          <w:sz w:val="20"/>
          <w:szCs w:val="20"/>
          <w:lang w:eastAsia="ar-SA"/>
        </w:rPr>
      </w:pPr>
      <w:r>
        <w:rPr>
          <w:rFonts w:eastAsia="Arial" w:cs="Times New Roman"/>
          <w:sz w:val="20"/>
          <w:szCs w:val="20"/>
          <w:lang w:eastAsia="ar-SA"/>
        </w:rPr>
      </w:r>
    </w:p>
    <w:p>
      <w:pPr>
        <w:pStyle w:val="Normal"/>
        <w:suppressAutoHyphens w:val="true"/>
        <w:spacing w:lineRule="auto" w:line="240" w:before="0" w:after="0"/>
        <w:jc w:val="center"/>
        <w:rPr>
          <w:rFonts w:ascii="Times New Roman" w:hAnsi="Times New Roman" w:eastAsia="Times New Roman" w:cs="Times New Roman"/>
          <w:b/>
          <w:b/>
          <w:spacing w:val="100"/>
          <w:sz w:val="36"/>
          <w:szCs w:val="20"/>
          <w:lang w:eastAsia="ar-SA"/>
        </w:rPr>
      </w:pPr>
      <w:r>
        <w:rPr>
          <w:rFonts w:eastAsia="Times New Roman" w:cs="Times New Roman"/>
          <w:b/>
          <w:spacing w:val="100"/>
          <w:sz w:val="36"/>
          <w:szCs w:val="20"/>
          <w:lang w:eastAsia="ar-SA"/>
        </w:rPr>
        <w:t>ЗАДАНИЕ</w:t>
      </w:r>
    </w:p>
    <w:p>
      <w:pPr>
        <w:pStyle w:val="Normal"/>
        <w:suppressAutoHyphens w:val="true"/>
        <w:spacing w:lineRule="auto" w:line="240" w:before="0" w:after="0"/>
        <w:jc w:val="center"/>
        <w:rPr/>
      </w:pPr>
      <w:r>
        <w:rPr>
          <w:rFonts w:eastAsia="Times New Roman" w:cs="Times New Roman"/>
          <w:b/>
          <w:sz w:val="32"/>
          <w:szCs w:val="20"/>
          <w:lang w:eastAsia="ar-SA"/>
        </w:rPr>
        <w:t>на прохождени</w:t>
      </w:r>
      <w:r>
        <w:rPr>
          <w:rFonts w:eastAsia="Times New Roman" w:cs="Times New Roman"/>
          <w:b/>
          <w:sz w:val="32"/>
          <w:szCs w:val="20"/>
          <w:shd w:fill="auto" w:val="clear"/>
          <w:lang w:eastAsia="ar-SA"/>
        </w:rPr>
        <w:t>е производственной п</w:t>
      </w:r>
      <w:r>
        <w:rPr>
          <w:rFonts w:eastAsia="Times New Roman" w:cs="Times New Roman"/>
          <w:b/>
          <w:sz w:val="32"/>
          <w:szCs w:val="20"/>
          <w:lang w:eastAsia="ar-SA"/>
        </w:rPr>
        <w:t>рактики</w:t>
      </w:r>
    </w:p>
    <w:p>
      <w:pPr>
        <w:pStyle w:val="Normal"/>
        <w:suppressAutoHyphens w:val="true"/>
        <w:spacing w:lineRule="auto" w:line="240" w:before="0" w:after="0"/>
        <w:jc w:val="center"/>
        <w:rPr>
          <w:rFonts w:ascii="Times New Roman" w:hAnsi="Times New Roman" w:eastAsia="Times New Roman" w:cs="Times New Roman"/>
          <w:b/>
          <w:b/>
          <w:sz w:val="32"/>
          <w:szCs w:val="20"/>
          <w:u w:val="single"/>
          <w:lang w:eastAsia="ar-SA"/>
        </w:rPr>
      </w:pPr>
      <w:r>
        <w:rPr>
          <w:rFonts w:eastAsia="Times New Roman" w:cs="Times New Roman"/>
          <w:b/>
          <w:sz w:val="32"/>
          <w:szCs w:val="20"/>
          <w:u w:val="single"/>
          <w:lang w:eastAsia="ar-SA"/>
        </w:rPr>
        <w:t>____________технологическая___________</w:t>
      </w:r>
    </w:p>
    <w:p>
      <w:pPr>
        <w:pStyle w:val="Normal"/>
        <w:suppressAutoHyphens w:val="true"/>
        <w:spacing w:lineRule="auto" w:line="240" w:before="0" w:after="0"/>
        <w:jc w:val="center"/>
        <w:rPr>
          <w:rFonts w:ascii="Times New Roman" w:hAnsi="Times New Roman" w:eastAsia="Times New Roman" w:cs="Times New Roman"/>
          <w:sz w:val="28"/>
          <w:szCs w:val="20"/>
          <w:lang w:eastAsia="ar-SA"/>
        </w:rPr>
      </w:pPr>
      <w:r>
        <w:rPr>
          <w:rFonts w:eastAsia="Times New Roman" w:cs="Times New Roman"/>
          <w:sz w:val="28"/>
          <w:szCs w:val="20"/>
          <w:shd w:fill="auto" w:val="clear"/>
          <w:lang w:eastAsia="ar-SA"/>
        </w:rPr>
        <w:t>Тип практики</w:t>
      </w:r>
    </w:p>
    <w:p>
      <w:pPr>
        <w:pStyle w:val="Normal"/>
        <w:suppressAutoHyphens w:val="true"/>
        <w:spacing w:lineRule="auto" w:line="240" w:before="0" w:after="0"/>
        <w:jc w:val="center"/>
        <w:rPr>
          <w:highlight w:val="none"/>
          <w:shd w:fill="auto" w:val="clear"/>
        </w:rPr>
      </w:pPr>
      <w:r>
        <w:rPr>
          <w:shd w:fill="auto" w:val="clear"/>
        </w:rPr>
      </w:r>
    </w:p>
    <w:p>
      <w:pPr>
        <w:pStyle w:val="Normal"/>
        <w:suppressAutoHyphens w:val="true"/>
        <w:spacing w:lineRule="auto" w:line="240" w:before="0" w:after="0"/>
        <w:rPr>
          <w:rFonts w:ascii="Times New Roman" w:hAnsi="Times New Roman" w:eastAsia="Times New Roman" w:cs="Times New Roman"/>
          <w:sz w:val="24"/>
          <w:szCs w:val="20"/>
          <w:lang w:eastAsia="ar-SA"/>
        </w:rPr>
      </w:pPr>
      <w:r>
        <w:rPr>
          <w:rFonts w:eastAsia="Times New Roman" w:cs="Times New Roman"/>
          <w:sz w:val="24"/>
          <w:szCs w:val="20"/>
          <w:lang w:eastAsia="ar-SA"/>
        </w:rPr>
        <w:t>Студент</w:t>
      </w:r>
    </w:p>
    <w:p>
      <w:pPr>
        <w:pStyle w:val="Normal"/>
        <w:spacing w:before="0" w:after="0"/>
        <w:rPr/>
      </w:pPr>
      <w:r>
        <w:rPr>
          <w:rFonts w:cs="Times New Roman"/>
          <w:sz w:val="28"/>
          <w:szCs w:val="28"/>
          <w:u w:val="single"/>
        </w:rPr>
        <w:t xml:space="preserve">                 </w:t>
      </w:r>
      <w:r>
        <w:rPr>
          <w:rFonts w:cs="Times New Roman"/>
          <w:sz w:val="28"/>
          <w:szCs w:val="28"/>
          <w:u w:val="single"/>
        </w:rPr>
        <w:t xml:space="preserve">Царев Антон Андреевич                  </w:t>
      </w:r>
      <w:r>
        <w:rPr>
          <w:rFonts w:cs="Times New Roman"/>
          <w:sz w:val="28"/>
          <w:szCs w:val="28"/>
        </w:rPr>
        <w:t xml:space="preserve">  _______ </w:t>
      </w:r>
      <w:r>
        <w:rPr>
          <w:rFonts w:cs="Times New Roman"/>
        </w:rPr>
        <w:t>курса  группы</w:t>
      </w:r>
      <w:r>
        <w:rPr>
          <w:rFonts w:cs="Times New Roman"/>
          <w:sz w:val="28"/>
          <w:szCs w:val="28"/>
        </w:rPr>
        <w:t xml:space="preserve"> _____________</w:t>
      </w:r>
    </w:p>
    <w:p>
      <w:pPr>
        <w:pStyle w:val="Normal"/>
        <w:spacing w:before="0" w:after="0"/>
        <w:rPr/>
      </w:pPr>
      <w:r>
        <w:rPr>
          <w:rFonts w:cs="Times New Roman"/>
          <w:sz w:val="18"/>
          <w:szCs w:val="18"/>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eastAsia="ar-SA"/>
        </w:rPr>
      </w:pPr>
      <w:r>
        <w:rPr>
          <w:rFonts w:eastAsia="Times New Roman" w:cs="Times New Roman"/>
          <w:sz w:val="24"/>
          <w:szCs w:val="20"/>
          <w:lang w:eastAsia="ar-SA"/>
        </w:rPr>
      </w:r>
    </w:p>
    <w:p>
      <w:pPr>
        <w:pStyle w:val="Normal"/>
        <w:tabs>
          <w:tab w:val="clear" w:pos="709"/>
          <w:tab w:val="left" w:pos="4680" w:leader="none"/>
          <w:tab w:val="left" w:pos="7020" w:leader="none"/>
        </w:tabs>
        <w:spacing w:lineRule="auto" w:line="240" w:before="0" w:after="0"/>
        <w:rPr/>
      </w:pPr>
      <w:r>
        <w:rPr>
          <w:rFonts w:cs="Times New Roman"/>
        </w:rPr>
        <w:t>в период с ______. ______.20_____ г. по ______. ______.20_____ г.</w:t>
      </w:r>
    </w:p>
    <w:p>
      <w:pPr>
        <w:pStyle w:val="Normal"/>
        <w:spacing w:before="0" w:after="0"/>
        <w:jc w:val="both"/>
        <w:rPr>
          <w:rFonts w:ascii="Times New Roman" w:hAnsi="Times New Roman" w:cs="Times New Roman"/>
          <w:i/>
          <w:i/>
        </w:rPr>
      </w:pPr>
      <w:r>
        <w:rPr>
          <w:rFonts w:cs="Times New Roman"/>
          <w:i/>
        </w:rPr>
      </w:r>
    </w:p>
    <w:p>
      <w:pPr>
        <w:pStyle w:val="Normal"/>
        <w:spacing w:before="0" w:after="0"/>
        <w:jc w:val="both"/>
        <w:rPr/>
      </w:pPr>
      <w:r>
        <w:rPr>
          <w:rFonts w:cs="Times New Roman"/>
          <w:i/>
        </w:rPr>
        <w:t>Предприятие:</w:t>
      </w:r>
      <w:r>
        <w:rPr>
          <w:rFonts w:cs="Times New Roman"/>
          <w:sz w:val="28"/>
          <w:szCs w:val="28"/>
        </w:rPr>
        <w:t xml:space="preserve"> </w:t>
      </w:r>
      <w:r>
        <w:rPr>
          <w:rFonts w:cs="Times New Roman"/>
          <w:sz w:val="28"/>
          <w:szCs w:val="28"/>
          <w:u w:val="single"/>
        </w:rPr>
        <w:t xml:space="preserve">                 МГТУ им. Н. Э. Баумана                                                             </w:t>
      </w:r>
    </w:p>
    <w:p>
      <w:pPr>
        <w:pStyle w:val="Normal"/>
        <w:spacing w:before="0" w:after="0"/>
        <w:jc w:val="both"/>
        <w:rPr/>
      </w:pPr>
      <w:r>
        <w:rPr>
          <w:rFonts w:cs="Times New Roman"/>
          <w:i/>
        </w:rPr>
        <w:t>Подразделение:</w:t>
      </w:r>
      <w:r>
        <w:rPr>
          <w:rFonts w:cs="Times New Roman"/>
          <w:sz w:val="28"/>
          <w:szCs w:val="28"/>
        </w:rPr>
        <w:t xml:space="preserve"> </w:t>
      </w:r>
      <w:r>
        <w:rPr>
          <w:rFonts w:cs="Times New Roman"/>
          <w:sz w:val="28"/>
          <w:szCs w:val="28"/>
          <w:u w:val="single"/>
        </w:rPr>
        <w:t xml:space="preserve">                     кафедра ИУ7                                                                          </w:t>
      </w:r>
    </w:p>
    <w:p>
      <w:pPr>
        <w:pStyle w:val="Normal"/>
        <w:spacing w:before="0" w:after="0"/>
        <w:ind w:left="1814" w:hanging="0"/>
        <w:jc w:val="center"/>
        <w:rPr>
          <w:rFonts w:ascii="Times New Roman" w:hAnsi="Times New Roman" w:cs="Times New Roman"/>
          <w:sz w:val="18"/>
          <w:szCs w:val="18"/>
        </w:rPr>
      </w:pPr>
      <w:r>
        <w:rPr>
          <w:rFonts w:cs="Times New Roman"/>
          <w:sz w:val="18"/>
          <w:szCs w:val="18"/>
        </w:rPr>
        <w:t>(отдел/сектор/цех)</w:t>
      </w:r>
    </w:p>
    <w:p>
      <w:pPr>
        <w:pStyle w:val="Normal"/>
        <w:spacing w:before="0" w:after="0"/>
        <w:jc w:val="both"/>
        <w:rPr/>
      </w:pPr>
      <w:r>
        <w:rPr>
          <w:rFonts w:cs="Times New Roman"/>
          <w:i/>
        </w:rPr>
        <w:t>Руководитель практики от предприятия (наставник):</w:t>
      </w:r>
    </w:p>
    <w:p>
      <w:pPr>
        <w:pStyle w:val="Normal"/>
        <w:spacing w:before="0" w:after="0"/>
        <w:jc w:val="both"/>
        <w:rPr>
          <w:rFonts w:ascii="Times New Roman" w:hAnsi="Times New Roman" w:cs="Times New Roman"/>
          <w:sz w:val="28"/>
          <w:szCs w:val="28"/>
        </w:rPr>
      </w:pPr>
      <w:r>
        <w:rPr>
          <w:rFonts w:cs="Times New Roman"/>
          <w:sz w:val="28"/>
          <w:szCs w:val="28"/>
        </w:rPr>
        <w:t>__________________________________________________________________</w:t>
      </w:r>
    </w:p>
    <w:p>
      <w:pPr>
        <w:pStyle w:val="Normal"/>
        <w:spacing w:before="0" w:after="0"/>
        <w:jc w:val="center"/>
        <w:rPr>
          <w:rFonts w:ascii="Times New Roman" w:hAnsi="Times New Roman" w:cs="Times New Roman"/>
          <w:sz w:val="18"/>
          <w:szCs w:val="18"/>
        </w:rPr>
      </w:pPr>
      <w:r>
        <w:rPr>
          <w:rFonts w:cs="Times New Roman"/>
          <w:sz w:val="18"/>
          <w:szCs w:val="18"/>
        </w:rPr>
        <w:t>(Фамилия Имя Отчество полностью, должность)</w:t>
      </w:r>
    </w:p>
    <w:p>
      <w:pPr>
        <w:pStyle w:val="Normal"/>
        <w:spacing w:before="0" w:after="0"/>
        <w:jc w:val="both"/>
        <w:rPr>
          <w:rFonts w:ascii="Times New Roman" w:hAnsi="Times New Roman" w:cs="Times New Roman"/>
          <w:i/>
          <w:i/>
        </w:rPr>
      </w:pPr>
      <w:r>
        <w:rPr>
          <w:rFonts w:cs="Times New Roman"/>
          <w:i/>
        </w:rPr>
        <w:t>Руководитель практики от кафедры:</w:t>
      </w:r>
    </w:p>
    <w:p>
      <w:pPr>
        <w:pStyle w:val="Normal"/>
        <w:spacing w:before="0" w:after="0"/>
        <w:jc w:val="both"/>
        <w:rPr>
          <w:rFonts w:ascii="Times New Roman" w:hAnsi="Times New Roman" w:cs="Times New Roman"/>
          <w:sz w:val="28"/>
          <w:szCs w:val="28"/>
        </w:rPr>
      </w:pPr>
      <w:r>
        <w:rPr>
          <w:rFonts w:cs="Times New Roman"/>
          <w:sz w:val="28"/>
          <w:szCs w:val="28"/>
        </w:rPr>
        <w:t>__________________________________________________________________</w:t>
      </w:r>
    </w:p>
    <w:p>
      <w:pPr>
        <w:pStyle w:val="Normal"/>
        <w:spacing w:before="0" w:after="0"/>
        <w:jc w:val="center"/>
        <w:rPr>
          <w:rFonts w:ascii="Times New Roman" w:hAnsi="Times New Roman" w:cs="Times New Roman"/>
          <w:sz w:val="18"/>
          <w:szCs w:val="18"/>
        </w:rPr>
      </w:pPr>
      <w:r>
        <w:rPr>
          <w:rFonts w:cs="Times New Roman"/>
          <w:sz w:val="18"/>
          <w:szCs w:val="18"/>
        </w:rPr>
        <w:t>(Фамилия Имя Отчество полностью, должность)</w:t>
      </w:r>
    </w:p>
    <w:p>
      <w:pPr>
        <w:pStyle w:val="Normal"/>
        <w:spacing w:before="0" w:after="0"/>
        <w:jc w:val="both"/>
        <w:rPr>
          <w:rFonts w:ascii="Times New Roman" w:hAnsi="Times New Roman" w:cs="Times New Roman"/>
          <w:i/>
          <w:i/>
        </w:rPr>
      </w:pPr>
      <w:r>
        <w:rPr>
          <w:rFonts w:cs="Times New Roman"/>
          <w:i/>
        </w:rPr>
        <w:t>Задание:</w:t>
      </w:r>
    </w:p>
    <w:p>
      <w:pPr>
        <w:pStyle w:val="Normal"/>
        <w:tabs>
          <w:tab w:val="clear" w:pos="709"/>
          <w:tab w:val="left" w:pos="5245" w:leader="none"/>
          <w:tab w:val="left" w:pos="6946" w:leader="none"/>
        </w:tabs>
        <w:spacing w:before="0" w:after="0"/>
        <w:jc w:val="both"/>
        <w:rPr>
          <w:rFonts w:ascii="Times New Roman" w:hAnsi="Times New Roman" w:cs="Times New Roman"/>
          <w:b/>
          <w:b/>
          <w:sz w:val="24"/>
          <w:szCs w:val="28"/>
        </w:rPr>
      </w:pPr>
      <w:r>
        <w:rPr>
          <w:rFonts w:cs="Times New Roman"/>
          <w:b/>
          <w:sz w:val="24"/>
          <w:szCs w:val="28"/>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rFonts w:ascii="Times New Roman" w:hAnsi="Times New Roman" w:cs="Times New Roman"/>
          <w:b/>
          <w:b/>
          <w:sz w:val="24"/>
          <w:szCs w:val="28"/>
        </w:rPr>
      </w:pPr>
      <w:r>
        <w:rPr>
          <w:rFonts w:cs="Times New Roman"/>
          <w:b/>
          <w:sz w:val="24"/>
          <w:szCs w:val="28"/>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rFonts w:ascii="Times New Roman" w:hAnsi="Times New Roman" w:cs="Times New Roman"/>
          <w:sz w:val="24"/>
          <w:szCs w:val="28"/>
        </w:rPr>
      </w:pPr>
      <w:r>
        <w:rPr>
          <w:rFonts w:cs="Times New Roman"/>
          <w:b/>
          <w:sz w:val="24"/>
          <w:szCs w:val="28"/>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eastAsia="ar-SA"/>
        </w:rPr>
      </w:pPr>
      <w:r>
        <w:rPr>
          <w:rFonts w:eastAsia="Times New Roman" w:cs="Times New Roman"/>
          <w:sz w:val="20"/>
          <w:szCs w:val="20"/>
          <w:lang w:eastAsia="ar-SA"/>
        </w:rPr>
      </w:r>
    </w:p>
    <w:p>
      <w:pPr>
        <w:pStyle w:val="Normal"/>
        <w:suppressAutoHyphens w:val="true"/>
        <w:spacing w:lineRule="auto" w:line="240" w:before="0" w:after="0"/>
        <w:jc w:val="both"/>
        <w:rPr/>
      </w:pPr>
      <w:r>
        <w:rPr>
          <w:rFonts w:eastAsia="Times New Roman" w:cs="Times New Roman"/>
          <w:sz w:val="24"/>
          <w:szCs w:val="20"/>
          <w:lang w:eastAsia="ar-SA"/>
        </w:rPr>
        <w:t>Дата выдачи задания « ____ » _____________ 20___ г.</w:t>
      </w:r>
    </w:p>
    <w:p>
      <w:pPr>
        <w:pStyle w:val="Normal"/>
        <w:suppressAutoHyphens w:val="true"/>
        <w:spacing w:lineRule="auto" w:line="240" w:before="0" w:after="0"/>
        <w:jc w:val="both"/>
        <w:rPr>
          <w:rFonts w:ascii="Times New Roman" w:hAnsi="Times New Roman" w:eastAsia="Times New Roman" w:cs="Times New Roman"/>
          <w:sz w:val="24"/>
          <w:szCs w:val="20"/>
          <w:lang w:eastAsia="ar-SA"/>
        </w:rPr>
      </w:pPr>
      <w:r>
        <w:rPr>
          <w:rFonts w:eastAsia="Times New Roman" w:cs="Times New Roman"/>
          <w:sz w:val="24"/>
          <w:szCs w:val="20"/>
          <w:lang w:eastAsia="ar-SA"/>
        </w:rPr>
      </w:r>
    </w:p>
    <w:p>
      <w:pPr>
        <w:pStyle w:val="Normal"/>
        <w:spacing w:lineRule="auto" w:line="240" w:before="0" w:after="0"/>
        <w:jc w:val="both"/>
        <w:rPr>
          <w:rFonts w:ascii="Times New Roman" w:hAnsi="Times New Roman" w:eastAsia="Times New Roman" w:cs="Times New Roman"/>
          <w:sz w:val="24"/>
          <w:szCs w:val="20"/>
          <w:lang w:eastAsia="ar-SA"/>
        </w:rPr>
      </w:pPr>
      <w:r>
        <w:rPr>
          <w:rFonts w:eastAsia="Times New Roman" w:cs="Times New Roman"/>
          <w:sz w:val="24"/>
          <w:szCs w:val="20"/>
          <w:lang w:eastAsia="ar-SA"/>
        </w:rPr>
      </w:r>
    </w:p>
    <w:p>
      <w:pPr>
        <w:pStyle w:val="Normal"/>
        <w:spacing w:lineRule="auto" w:line="240" w:before="0" w:after="0"/>
        <w:jc w:val="both"/>
        <w:rPr/>
      </w:pPr>
      <w:r>
        <w:rPr>
          <w:rFonts w:cs="Times New Roman"/>
        </w:rPr>
        <w:t>Руководитель практики от предприятия</w:t>
        <w:tab/>
        <w:tab/>
      </w:r>
      <w:r>
        <w:rPr>
          <w:rFonts w:cs="Times New Roman"/>
          <w:b/>
          <w:sz w:val="28"/>
          <w:szCs w:val="28"/>
        </w:rPr>
        <w:tab/>
        <w:t>__________</w:t>
        <w:tab/>
        <w:t>/________________/</w:t>
      </w:r>
    </w:p>
    <w:p>
      <w:pPr>
        <w:pStyle w:val="Normal"/>
        <w:spacing w:lineRule="auto" w:line="240" w:before="0" w:after="0"/>
        <w:jc w:val="both"/>
        <w:rPr>
          <w:rFonts w:ascii="Times New Roman" w:hAnsi="Times New Roman" w:cs="Times New Roman"/>
          <w:b/>
          <w:b/>
          <w:sz w:val="28"/>
          <w:szCs w:val="28"/>
        </w:rPr>
      </w:pPr>
      <w:r>
        <w:rPr>
          <w:rFonts w:cs="Times New Roman"/>
          <w:b/>
          <w:sz w:val="28"/>
          <w:szCs w:val="28"/>
        </w:rPr>
      </w:r>
    </w:p>
    <w:p>
      <w:pPr>
        <w:pStyle w:val="Normal"/>
        <w:spacing w:lineRule="auto" w:line="240" w:before="0" w:after="0"/>
        <w:jc w:val="both"/>
        <w:rPr/>
      </w:pPr>
      <w:r>
        <w:rPr>
          <w:rFonts w:cs="Times New Roman"/>
        </w:rPr>
        <w:t>Руководитель практики от кафедры</w:t>
        <w:tab/>
        <w:tab/>
        <w:tab/>
      </w:r>
      <w:r>
        <w:rPr>
          <w:rFonts w:cs="Times New Roman"/>
          <w:b/>
          <w:sz w:val="28"/>
          <w:szCs w:val="28"/>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rPr>
      </w:pPr>
      <w:r>
        <w:rPr>
          <w:rFonts w:cs="Times New Roman"/>
          <w:b/>
          <w:sz w:val="28"/>
          <w:szCs w:val="28"/>
        </w:rPr>
      </w:r>
    </w:p>
    <w:p>
      <w:pPr>
        <w:pStyle w:val="Normal"/>
        <w:spacing w:lineRule="auto" w:line="240" w:before="0" w:after="0"/>
        <w:jc w:val="both"/>
        <w:rPr/>
      </w:pPr>
      <w:r>
        <w:rPr>
          <w:rFonts w:cs="Times New Roman"/>
        </w:rPr>
        <w:t>Студент</w:t>
      </w:r>
      <w:r>
        <w:rPr>
          <w:rFonts w:cs="Times New Roman"/>
          <w:b/>
          <w:sz w:val="28"/>
          <w:szCs w:val="28"/>
        </w:rPr>
        <w:tab/>
        <w:tab/>
        <w:tab/>
        <w:tab/>
        <w:tab/>
        <w:tab/>
        <w:tab/>
        <w:t>__________</w:t>
        <w:tab/>
        <w:t>/________________/</w:t>
      </w:r>
      <w:r>
        <w:br w:type="page"/>
      </w:r>
    </w:p>
    <w:p>
      <w:pPr>
        <w:pStyle w:val="Normal"/>
        <w:spacing w:lineRule="auto" w:line="240" w:before="0" w:after="0"/>
        <w:jc w:val="both"/>
        <w:rPr>
          <w:rFonts w:ascii="Times New Roman" w:hAnsi="Times New Roman" w:cs="Times New Roman"/>
          <w:b/>
          <w:b/>
          <w:sz w:val="28"/>
          <w:szCs w:val="28"/>
        </w:rPr>
      </w:pPr>
      <w:r>
        <w:rPr>
          <w:rFonts w:cs="Times New Roman"/>
          <w:b/>
          <w:sz w:val="28"/>
          <w:szCs w:val="28"/>
        </w:rPr>
      </w:r>
      <w:r>
        <w:br w:type="page"/>
      </w:r>
    </w:p>
    <w:p>
      <w:pPr>
        <w:pStyle w:val="Heading1"/>
        <w:keepNext w:val="true"/>
        <w:widowControl/>
        <w:suppressAutoHyphens w:val="true"/>
        <w:bidi w:val="0"/>
        <w:spacing w:lineRule="auto" w:line="360" w:before="240" w:after="120"/>
        <w:ind w:left="0" w:right="0" w:firstLine="737"/>
        <w:jc w:val="both"/>
        <w:rPr>
          <w:rFonts w:ascii="Times New Roman" w:hAnsi="Times New Roman"/>
          <w:sz w:val="28"/>
          <w:szCs w:val="28"/>
        </w:rPr>
      </w:pPr>
      <w:r>
        <w:rPr>
          <w:rFonts w:ascii="Times New Roman" w:hAnsi="Times New Roman"/>
          <w:sz w:val="28"/>
          <w:szCs w:val="28"/>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rPr>
        <w:t>Целями</w:t>
      </w:r>
      <w:r>
        <w:rPr>
          <w:sz w:val="28"/>
          <w:szCs w:val="28"/>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rFonts w:ascii="Times New Roman" w:hAnsi="Times New Roman"/>
          <w:sz w:val="28"/>
          <w:szCs w:val="28"/>
        </w:rPr>
      </w:pPr>
      <w:r>
        <w:rPr>
          <w:rFonts w:ascii="Times New Roman" w:hAnsi="Times New Roman"/>
          <w:sz w:val="28"/>
          <w:szCs w:val="28"/>
        </w:rPr>
        <w:t>1. Аналитическая часть</w:t>
      </w:r>
    </w:p>
    <w:p>
      <w:pPr>
        <w:pStyle w:val="Heading2"/>
        <w:keepNext w:val="true"/>
        <w:widowControl/>
        <w:suppressAutoHyphens w:val="true"/>
        <w:bidi w:val="0"/>
        <w:spacing w:lineRule="auto" w:line="360" w:before="200" w:after="120"/>
        <w:ind w:left="0" w:right="0" w:firstLine="737"/>
        <w:jc w:val="both"/>
        <w:rPr>
          <w:rFonts w:ascii="Times New Roman" w:hAnsi="Times New Roman"/>
          <w:sz w:val="28"/>
          <w:szCs w:val="28"/>
        </w:rPr>
      </w:pPr>
      <w:r>
        <w:rPr>
          <w:rFonts w:ascii="Times New Roman" w:hAnsi="Times New Roman"/>
          <w:sz w:val="28"/>
          <w:szCs w:val="28"/>
        </w:rPr>
        <w:t>1.1 Описание объектов сцены</w:t>
      </w:r>
    </w:p>
    <w:p>
      <w:pPr>
        <w:pStyle w:val="TextBody"/>
        <w:widowControl/>
        <w:suppressAutoHyphens w:val="true"/>
        <w:bidi w:val="0"/>
        <w:spacing w:lineRule="auto" w:line="360" w:before="0" w:after="140"/>
        <w:ind w:left="0" w:right="0" w:firstLine="737"/>
        <w:jc w:val="both"/>
        <w:rPr>
          <w:rFonts w:ascii="Times New Roman" w:hAnsi="Times New Roman"/>
          <w:sz w:val="28"/>
          <w:szCs w:val="28"/>
        </w:rPr>
      </w:pPr>
      <w:r>
        <w:rPr>
          <w:sz w:val="28"/>
          <w:szCs w:val="28"/>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pPr>
      <w:r>
        <w:rPr>
          <w:rFonts w:ascii="Times New Roman" w:hAnsi="Times New Roman"/>
          <w:sz w:val="28"/>
          <w:szCs w:val="28"/>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pPr>
      <w:r>
        <w:rPr>
          <w:rFonts w:ascii="Times New Roman" w:hAnsi="Times New Roman"/>
          <w:sz w:val="28"/>
          <w:szCs w:val="28"/>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Источник света представляет собой материальную точку, испускающую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left"/>
        <w:rPr>
          <w:rFonts w:ascii="Times New Roman" w:hAnsi="Times New Roman"/>
          <w:sz w:val="28"/>
          <w:szCs w:val="28"/>
        </w:rPr>
      </w:pPr>
      <w:r>
        <w:rPr>
          <w:rFonts w:ascii="Times New Roman" w:hAnsi="Times New Roman"/>
          <w:sz w:val="28"/>
          <w:szCs w:val="28"/>
        </w:rPr>
        <w:t>1.1.3 Пол</w:t>
      </w:r>
    </w:p>
    <w:p>
      <w:pPr>
        <w:pStyle w:val="TextBody"/>
        <w:widowControl/>
        <w:numPr>
          <w:ilvl w:val="0"/>
          <w:numId w:val="0"/>
        </w:numPr>
        <w:suppressAutoHyphens w:val="true"/>
        <w:bidi w:val="0"/>
        <w:spacing w:lineRule="auto" w:line="360" w:before="140" w:after="120"/>
        <w:ind w:left="0" w:right="0" w:firstLine="737"/>
        <w:jc w:val="left"/>
        <w:outlineLvl w:val="2"/>
        <w:rPr>
          <w:rFonts w:ascii="Times New Roman" w:hAnsi="Times New Roman"/>
          <w:sz w:val="28"/>
          <w:szCs w:val="28"/>
        </w:rPr>
      </w:pPr>
      <w:r>
        <w:rPr>
          <w:sz w:val="28"/>
          <w:szCs w:val="28"/>
        </w:rPr>
        <w:t>Пол представляет собой бесконечную плоскость, заданную уравнением:</w:t>
      </w:r>
    </w:p>
    <w:p>
      <w:pPr>
        <w:pStyle w:val="TextBody"/>
        <w:widowControl/>
        <w:numPr>
          <w:ilvl w:val="0"/>
          <w:numId w:val="0"/>
        </w:numPr>
        <w:suppressAutoHyphens w:val="true"/>
        <w:bidi w:val="0"/>
        <w:spacing w:lineRule="auto" w:line="360" w:before="140" w:after="120"/>
        <w:ind w:left="0" w:right="0" w:firstLine="737"/>
        <w:jc w:val="left"/>
        <w:outlineLvl w:val="2"/>
        <w:rPr>
          <w:rFonts w:ascii="Times New Roman" w:hAnsi="Times New Roman"/>
          <w:sz w:val="28"/>
          <w:szCs w:val="28"/>
        </w:rPr>
      </w:pPr>
      <w:r>
        <w:rPr/>
      </w:r>
    </w:p>
    <w:p>
      <w:pPr>
        <w:pStyle w:val="TextBody"/>
        <w:widowControl/>
        <w:numPr>
          <w:ilvl w:val="0"/>
          <w:numId w:val="0"/>
        </w:numPr>
        <w:suppressAutoHyphens w:val="true"/>
        <w:bidi w:val="0"/>
        <w:spacing w:lineRule="auto" w:line="360" w:before="140" w:after="120"/>
        <w:ind w:left="0" w:right="0" w:firstLine="737"/>
        <w:jc w:val="right"/>
        <w:outlineLvl w:val="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t xml:space="preserve">                                                                    </w:t>
      </w:r>
      <w:r>
        <w:rPr/>
        <w:t>(1)</w:t>
      </w:r>
    </w:p>
    <w:p>
      <w:pPr>
        <w:pStyle w:val="TextBody"/>
        <w:widowControl/>
        <w:numPr>
          <w:ilvl w:val="0"/>
          <w:numId w:val="0"/>
        </w:numPr>
        <w:suppressAutoHyphens w:val="true"/>
        <w:bidi w:val="0"/>
        <w:spacing w:lineRule="auto" w:line="360" w:before="140" w:after="120"/>
        <w:ind w:left="0" w:right="0" w:firstLine="737"/>
        <w:jc w:val="left"/>
        <w:outlineLvl w:val="2"/>
        <w:rPr>
          <w:rFonts w:ascii="Times New Roman" w:hAnsi="Times New Roman"/>
          <w:sz w:val="28"/>
          <w:szCs w:val="28"/>
        </w:rPr>
      </w:pPr>
      <w:r>
        <w:rPr/>
      </w:r>
    </w:p>
    <w:p>
      <w:pPr>
        <w:pStyle w:val="TextBody"/>
        <w:widowControl/>
        <w:numPr>
          <w:ilvl w:val="0"/>
          <w:numId w:val="0"/>
        </w:numPr>
        <w:suppressAutoHyphens w:val="true"/>
        <w:bidi w:val="0"/>
        <w:spacing w:lineRule="auto" w:line="360" w:before="0" w:after="140"/>
        <w:ind w:left="0" w:right="0" w:firstLine="737"/>
        <w:jc w:val="both"/>
        <w:outlineLvl w:val="2"/>
        <w:rPr>
          <w:rFonts w:ascii="Times New Roman" w:hAnsi="Times New Roman"/>
          <w:sz w:val="28"/>
          <w:szCs w:val="28"/>
        </w:rPr>
      </w:pPr>
      <w:r>
        <w:rPr>
          <w:sz w:val="28"/>
          <w:szCs w:val="28"/>
        </w:rPr>
        <w:t xml:space="preserve">Предполагается, что все объекты находятся над полом или на нем. При этом сам пол имеет структуру </w:t>
      </w:r>
      <w:r>
        <w:rPr>
          <w:sz w:val="28"/>
          <w:szCs w:val="28"/>
          <w:shd w:fill="FF0000" w:val="clear"/>
        </w:rPr>
        <w:t xml:space="preserve">&lt;какую? задать структуру математически </w:t>
      </w:r>
      <w:r>
        <w:rPr>
          <w:sz w:val="28"/>
          <w:szCs w:val="28"/>
          <w:shd w:fill="FF0000" w:val="clear"/>
        </w:rPr>
        <w:t>или через текстуры</w:t>
      </w:r>
      <w:r>
        <w:rPr>
          <w:sz w:val="28"/>
          <w:szCs w:val="28"/>
          <w:shd w:fill="FF0000" w:val="clear"/>
        </w:rPr>
        <w:t>&gt;</w:t>
      </w:r>
      <w:r>
        <w:rPr>
          <w:sz w:val="28"/>
          <w:szCs w:val="28"/>
        </w:rPr>
        <w:t>.</w:t>
      </w:r>
    </w:p>
    <w:p>
      <w:pPr>
        <w:pStyle w:val="Heading3"/>
        <w:keepNext w:val="true"/>
        <w:widowControl/>
        <w:suppressAutoHyphens w:val="true"/>
        <w:bidi w:val="0"/>
        <w:spacing w:lineRule="auto" w:line="360" w:before="140" w:after="120"/>
        <w:ind w:left="0" w:right="0" w:firstLine="737"/>
        <w:jc w:val="left"/>
        <w:rPr>
          <w:rFonts w:ascii="Times New Roman" w:hAnsi="Times New Roman"/>
          <w:sz w:val="28"/>
          <w:szCs w:val="28"/>
        </w:rPr>
      </w:pPr>
      <w:r>
        <w:rPr>
          <w:rFonts w:ascii="Times New Roman" w:hAnsi="Times New Roman"/>
          <w:sz w:val="28"/>
          <w:szCs w:val="28"/>
        </w:rPr>
        <w:t>1.1.4 Слайм</w:t>
      </w:r>
    </w:p>
    <w:p>
      <w:pPr>
        <w:pStyle w:val="TextBody"/>
        <w:widowControl/>
        <w:numPr>
          <w:ilvl w:val="0"/>
          <w:numId w:val="0"/>
        </w:numPr>
        <w:suppressAutoHyphens w:val="true"/>
        <w:bidi w:val="0"/>
        <w:spacing w:lineRule="auto" w:line="360" w:before="140" w:after="120"/>
        <w:ind w:left="0" w:right="0" w:firstLine="737"/>
        <w:jc w:val="left"/>
        <w:outlineLvl w:val="2"/>
        <w:rPr>
          <w:highlight w:val="none"/>
          <w:shd w:fill="FF0000" w:val="clear"/>
        </w:rPr>
      </w:pPr>
      <w:r>
        <w:rPr>
          <w:sz w:val="28"/>
          <w:szCs w:val="28"/>
          <w:shd w:fill="FF0000" w:val="clear"/>
        </w:rPr>
        <w:t>&lt;описать требования, предъявляемые к слайму&gt;</w:t>
      </w:r>
    </w:p>
    <w:p>
      <w:pPr>
        <w:pStyle w:val="Heading4"/>
        <w:keepNext w:val="true"/>
        <w:widowControl/>
        <w:suppressAutoHyphens w:val="true"/>
        <w:bidi w:val="0"/>
        <w:spacing w:lineRule="auto" w:line="360" w:before="120" w:after="120"/>
        <w:ind w:left="0" w:right="0" w:firstLine="737"/>
        <w:jc w:val="left"/>
        <w:rPr>
          <w:i w:val="false"/>
          <w:i w:val="false"/>
          <w:iCs w:val="false"/>
          <w:sz w:val="28"/>
          <w:szCs w:val="28"/>
        </w:rPr>
      </w:pPr>
      <w:r>
        <w:rPr>
          <w:rFonts w:ascii="Times New Roman" w:hAnsi="Times New Roman"/>
          <w:i w:val="false"/>
          <w:iCs w:val="false"/>
          <w:sz w:val="28"/>
          <w:szCs w:val="28"/>
        </w:rPr>
        <w:t xml:space="preserve">1.1.4.1 </w:t>
      </w:r>
      <w:r>
        <w:rPr>
          <w:rFonts w:ascii="Times New Roman" w:hAnsi="Times New Roman"/>
          <w:i w:val="false"/>
          <w:iCs w:val="false"/>
          <w:sz w:val="28"/>
          <w:szCs w:val="28"/>
        </w:rPr>
        <w:t>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pPr>
      <w:r>
        <w:rPr>
          <w:sz w:val="28"/>
          <w:szCs w:val="28"/>
        </w:rPr>
        <w:t xml:space="preserve">Каркасная модель является простейшим видом. В </w:t>
      </w:r>
      <w:r>
        <w:rPr>
          <w:sz w:val="28"/>
          <w:szCs w:val="28"/>
        </w:rPr>
        <w:t>ней</w:t>
      </w:r>
      <w:r>
        <w:rPr>
          <w:sz w:val="28"/>
          <w:szCs w:val="28"/>
        </w:rPr>
        <w:t xml:space="preserve">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rPr>
        <w:t>Поверхностная модель предполагает хранение информации не только о врешинах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r>
        <w:rPr>
          <w:sz w:val="28"/>
          <w:szCs w:val="28"/>
        </w:rPr>
        <w:t xml:space="preserve">Для </w:t>
      </w:r>
      <w:r>
        <w:rPr>
          <w:sz w:val="28"/>
          <w:szCs w:val="28"/>
        </w:rPr>
        <w:t>данного проекта</w:t>
      </w:r>
      <w:r>
        <w:rPr>
          <w:sz w:val="28"/>
          <w:szCs w:val="28"/>
        </w:rPr>
        <w:t xml:space="preserve">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rFonts w:ascii="Times New Roman" w:hAnsi="Times New Roman"/>
          <w:i w:val="false"/>
          <w:i w:val="false"/>
          <w:iCs w:val="false"/>
          <w:sz w:val="28"/>
          <w:szCs w:val="28"/>
        </w:rPr>
      </w:pPr>
      <w:r>
        <w:rPr>
          <w:rFonts w:ascii="Times New Roman" w:hAnsi="Times New Roman"/>
          <w:i w:val="false"/>
          <w:iCs w:val="false"/>
          <w:sz w:val="28"/>
          <w:szCs w:val="28"/>
        </w:rPr>
        <w:t xml:space="preserve">1.1.4.2 </w:t>
      </w:r>
      <w:r>
        <w:rPr>
          <w:rFonts w:ascii="Times New Roman" w:hAnsi="Times New Roman"/>
          <w:i w:val="false"/>
          <w:iCs w:val="false"/>
          <w:sz w:val="28"/>
          <w:szCs w:val="28"/>
        </w:rPr>
        <w:t>Выбор формы представления поверхности</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1) Список вершин</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2) Список ребер</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превшает двух.</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3) Список граней</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i w:val="false"/>
          <w:iCs w:val="false"/>
          <w:sz w:val="28"/>
          <w:szCs w:val="28"/>
        </w:rPr>
        <w:t>Для данного проекта была выбрана модель полигональной сетки, ввиду простоты реализации и избежания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 и позволяет преобразовывать объект через список вершин.</w:t>
      </w:r>
    </w:p>
    <w:p>
      <w:pPr>
        <w:pStyle w:val="Heading4"/>
        <w:keepNext w:val="true"/>
        <w:widowControl/>
        <w:suppressAutoHyphens w:val="true"/>
        <w:bidi w:val="0"/>
        <w:spacing w:lineRule="auto" w:line="360" w:before="120" w:after="120"/>
        <w:ind w:left="0" w:right="0" w:firstLine="737"/>
        <w:jc w:val="both"/>
        <w:rPr/>
      </w:pPr>
      <w:r>
        <w:rPr>
          <w:rFonts w:ascii="Times New Roman" w:hAnsi="Times New Roman"/>
          <w:i w:val="false"/>
          <w:iCs w:val="false"/>
          <w:sz w:val="28"/>
          <w:szCs w:val="28"/>
        </w:rPr>
        <w:t xml:space="preserve">1.1.4.3 </w:t>
      </w:r>
      <w:r>
        <w:rPr>
          <w:rFonts w:ascii="Times New Roman" w:hAnsi="Times New Roman"/>
          <w:i w:val="false"/>
          <w:iCs w:val="false"/>
          <w:sz w:val="28"/>
          <w:szCs w:val="28"/>
        </w:rPr>
        <w:t>Выбор метода физического моделирования</w:t>
      </w:r>
    </w:p>
    <w:p>
      <w:pPr>
        <w:pStyle w:val="TextBody"/>
        <w:widowControl/>
        <w:suppressAutoHyphens w:val="true"/>
        <w:bidi w:val="0"/>
        <w:spacing w:lineRule="auto" w:line="360" w:before="120" w:after="120"/>
        <w:ind w:left="0" w:right="0" w:firstLine="737"/>
        <w:jc w:val="both"/>
        <w:rPr/>
      </w:pPr>
      <w:r>
        <w:rPr>
          <w:i w:val="false"/>
          <w:iCs w:val="false"/>
          <w:sz w:val="28"/>
          <w:szCs w:val="28"/>
        </w:rPr>
        <w:t>Для описания динамики движения упругого тела под действием внешних сил применяются следующие методы:</w:t>
      </w:r>
    </w:p>
    <w:p>
      <w:pPr>
        <w:pStyle w:val="TextBody"/>
        <w:widowControl/>
        <w:suppressAutoHyphens w:val="true"/>
        <w:bidi w:val="0"/>
        <w:spacing w:lineRule="auto" w:line="360" w:before="120" w:after="120"/>
        <w:ind w:left="0" w:right="0" w:firstLine="737"/>
        <w:jc w:val="both"/>
        <w:rPr/>
      </w:pPr>
      <w:r>
        <w:rPr>
          <w:i w:val="false"/>
          <w:iCs w:val="false"/>
          <w:sz w:val="28"/>
          <w:szCs w:val="28"/>
        </w:rPr>
        <w:t xml:space="preserve">1) Метод конечных элементов </w:t>
      </w:r>
      <w:r>
        <w:rPr>
          <w:i w:val="false"/>
          <w:iCs w:val="false"/>
          <w:sz w:val="28"/>
          <w:szCs w:val="28"/>
        </w:rPr>
        <w:t>(The Finite Element Method)</w:t>
      </w:r>
    </w:p>
    <w:p>
      <w:pPr>
        <w:pStyle w:val="TextBody"/>
        <w:widowControl/>
        <w:suppressAutoHyphens w:val="true"/>
        <w:bidi w:val="0"/>
        <w:spacing w:lineRule="auto" w:line="360" w:before="120" w:after="120"/>
        <w:ind w:left="0" w:right="0" w:firstLine="737"/>
        <w:jc w:val="both"/>
        <w:rPr/>
      </w:pPr>
      <w:r>
        <w:rPr>
          <w:i w:val="false"/>
          <w:iCs w:val="false"/>
          <w:sz w:val="28"/>
          <w:szCs w:val="28"/>
        </w:rPr>
        <w:t>В данном методе объект разбивается на конечные элементы, соединяющиеся между собой в узлах. Каждый конечный элемент должен быть достаточно простым, чтобы имелась возможность легко определить перемещения и напряжения в любой его части по заданным перемещениям узлов. По точкам составляется система уравнений, которая решается относительно перемещений рассматриваемых точек. Данная модель имеет высокую точность, однако требует знания характеристик материала объекта, необходимых для рассчета соотношений для каждого элемента.</w:t>
      </w:r>
    </w:p>
    <w:p>
      <w:pPr>
        <w:pStyle w:val="TextBody"/>
        <w:widowControl/>
        <w:suppressAutoHyphens w:val="true"/>
        <w:bidi w:val="0"/>
        <w:spacing w:lineRule="auto" w:line="360" w:before="120" w:after="120"/>
        <w:ind w:left="0" w:right="0" w:firstLine="737"/>
        <w:jc w:val="both"/>
        <w:rPr/>
      </w:pPr>
      <w:r>
        <w:rPr>
          <w:i w:val="false"/>
          <w:iCs w:val="false"/>
          <w:sz w:val="28"/>
          <w:szCs w:val="28"/>
        </w:rPr>
        <w:t>2) Метод граничных элементов (The Boundary Element Method</w:t>
      </w:r>
      <w:r>
        <w:rPr>
          <w:i w:val="false"/>
          <w:iCs w:val="false"/>
          <w:sz w:val="28"/>
          <w:szCs w:val="28"/>
        </w:rPr>
        <w:t>)</w:t>
      </w:r>
    </w:p>
    <w:p>
      <w:pPr>
        <w:pStyle w:val="TextBody"/>
        <w:widowControl/>
        <w:suppressAutoHyphens w:val="true"/>
        <w:bidi w:val="0"/>
        <w:spacing w:lineRule="auto" w:line="360" w:before="120" w:after="120"/>
        <w:ind w:left="0" w:right="0" w:firstLine="737"/>
        <w:jc w:val="both"/>
        <w:rPr/>
      </w:pPr>
      <w:r>
        <w:rPr>
          <w:i w:val="false"/>
          <w:iCs w:val="false"/>
          <w:sz w:val="28"/>
          <w:szCs w:val="28"/>
        </w:rPr>
        <w:t xml:space="preserve">Метод граничных элементов является инетересной альтернативой метода конечных элементов, так как все преобразования осуществляются над точками поверхности объекта, что дает прирост к скорости вычислений. Грубо говоря, интегральная форма уравнения движения тела преобразуется в поверхностный интеграл путем применения теоремы Грина: пусть C – положительно ориентированная кусочно-гладкая замкнутая кривая на плоскости, а D – область, ограниченная кривой C. Если функции P = P(x, y), Q = Q(x, y) определены в области D и имеют непрерывные частные производные </w:t>
      </w:r>
      <w:r>
        <w:rPr>
          <w:i w:val="false"/>
          <w:iCs w:val="false"/>
          <w:sz w:val="28"/>
          <w:szCs w:val="28"/>
        </w:rPr>
      </w:r>
      <m:oMath xmlns:m="http://schemas.openxmlformats.org/officeDocument/2006/math">
        <m:f>
          <m:num>
            <m:r>
              <w:rPr>
                <w:rFonts w:ascii="Cambria Math" w:hAnsi="Cambria Math"/>
              </w:rPr>
              <m:t xml:space="preserve">dP</m:t>
            </m:r>
          </m:num>
          <m:den>
            <m:r>
              <w:rPr>
                <w:rFonts w:ascii="Cambria Math" w:hAnsi="Cambria Math"/>
              </w:rPr>
              <m:t xml:space="preserve">dy</m:t>
            </m:r>
          </m:den>
        </m:f>
      </m:oMath>
      <w:r>
        <w:rPr>
          <w:i w:val="false"/>
          <w:iCs w:val="false"/>
          <w:sz w:val="28"/>
          <w:szCs w:val="28"/>
        </w:rPr>
        <w:t xml:space="preserve">, </w:t>
      </w:r>
      <w:r>
        <w:rPr>
          <w:i w:val="false"/>
          <w:iCs w:val="false"/>
          <w:sz w:val="28"/>
          <w:szCs w:val="28"/>
        </w:rPr>
      </w:r>
      <m:oMath xmlns:m="http://schemas.openxmlformats.org/officeDocument/2006/math">
        <m:f>
          <m:num>
            <m:r>
              <w:rPr>
                <w:rFonts w:ascii="Cambria Math" w:hAnsi="Cambria Math"/>
              </w:rPr>
              <m:t xml:space="preserve">dQ</m:t>
            </m:r>
          </m:num>
          <m:den>
            <m:r>
              <w:rPr>
                <w:rFonts w:ascii="Cambria Math" w:hAnsi="Cambria Math"/>
              </w:rPr>
              <m:t xml:space="preserve">dx</m:t>
            </m:r>
          </m:den>
        </m:f>
      </m:oMath>
      <w:r>
        <w:rPr>
          <w:i w:val="false"/>
          <w:iCs w:val="false"/>
          <w:sz w:val="28"/>
          <w:szCs w:val="28"/>
        </w:rPr>
        <w:t>, то</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r>
    </w:p>
    <w:p>
      <w:pPr>
        <w:pStyle w:val="TextBody"/>
        <w:widowControl/>
        <w:suppressAutoHyphens w:val="true"/>
        <w:bidi w:val="0"/>
        <w:spacing w:lineRule="auto" w:line="360" w:before="120" w:after="120"/>
        <w:ind w:left="0" w:right="0" w:firstLine="737"/>
        <w:jc w:val="right"/>
        <w:rPr/>
      </w:pPr>
      <w:r>
        <w:rPr>
          <w:i w:val="false"/>
          <w:iCs w:val="false"/>
          <w:sz w:val="28"/>
          <w:szCs w:val="28"/>
        </w:rPr>
      </w:r>
      <m:oMath xmlns:m="http://schemas.openxmlformats.org/officeDocument/2006/math">
        <m:nary>
          <m:naryPr>
            <m:chr m:val="∮"/>
            <m:supHide m:val="1"/>
          </m:naryPr>
          <m:sub>
            <m:r>
              <w:rPr>
                <w:rFonts w:ascii="Cambria Math" w:hAnsi="Cambria Math"/>
              </w:rPr>
              <m:t xml:space="preserve">C</m:t>
            </m:r>
          </m:sub>
          <m:sup/>
          <m:e>
            <m:r>
              <w:rPr>
                <w:rFonts w:ascii="Cambria Math" w:hAnsi="Cambria Math"/>
              </w:rPr>
              <m:t xml:space="preserve">P</m:t>
            </m:r>
          </m:e>
        </m:nary>
        <m:r>
          <w:rPr>
            <w:rFonts w:ascii="Cambria Math" w:hAnsi="Cambria Math"/>
          </w:rPr>
          <m:t xml:space="preserve">dx</m:t>
        </m:r>
        <m:r>
          <w:rPr>
            <w:rFonts w:ascii="Cambria Math" w:hAnsi="Cambria Math"/>
          </w:rPr>
          <m:t xml:space="preserve">+</m:t>
        </m:r>
        <m:r>
          <w:rPr>
            <w:rFonts w:ascii="Cambria Math" w:hAnsi="Cambria Math"/>
          </w:rPr>
          <m:t xml:space="preserve">Q</m:t>
        </m:r>
        <m:r>
          <w:rPr>
            <w:rFonts w:ascii="Cambria Math" w:hAnsi="Cambria Math"/>
          </w:rPr>
          <m:t xml:space="preserve">dy</m:t>
        </m:r>
        <m:r>
          <w:rPr>
            <w:rFonts w:ascii="Cambria Math" w:hAnsi="Cambria Math"/>
          </w:rPr>
          <m:t xml:space="preserve">=</m:t>
        </m:r>
        <m:nary>
          <m:naryPr>
            <m:chr m:val="∬"/>
            <m:supHide m:val="1"/>
          </m:naryPr>
          <m:sub>
            <m:r>
              <w:rPr>
                <w:rFonts w:ascii="Cambria Math" w:hAnsi="Cambria Math"/>
              </w:rPr>
              <m:t xml:space="preserve">D</m:t>
            </m:r>
          </m:sub>
          <m:sup/>
          <m:e>
            <m:d>
              <m:dPr>
                <m:begChr m:val="("/>
                <m:endChr m:val=")"/>
              </m:dPr>
              <m:e>
                <m:f>
                  <m:num>
                    <m:r>
                      <w:rPr>
                        <w:rFonts w:ascii="Cambria Math" w:hAnsi="Cambria Math"/>
                      </w:rPr>
                      <m:t xml:space="preserve">dQ</m:t>
                    </m:r>
                  </m:num>
                  <m:den>
                    <m:r>
                      <w:rPr>
                        <w:rFonts w:ascii="Cambria Math" w:hAnsi="Cambria Math"/>
                      </w:rPr>
                      <m:t xml:space="preserve">dx</m:t>
                    </m:r>
                  </m:den>
                </m:f>
                <m:r>
                  <w:rPr>
                    <w:rFonts w:ascii="Cambria Math" w:hAnsi="Cambria Math"/>
                  </w:rPr>
                  <m:t xml:space="preserve">−</m:t>
                </m:r>
                <m:f>
                  <m:num>
                    <m:r>
                      <w:rPr>
                        <w:rFonts w:ascii="Cambria Math" w:hAnsi="Cambria Math"/>
                      </w:rPr>
                      <m:t xml:space="preserve">dP</m:t>
                    </m:r>
                  </m:num>
                  <m:den>
                    <m:r>
                      <w:rPr>
                        <w:rFonts w:ascii="Cambria Math" w:hAnsi="Cambria Math"/>
                      </w:rPr>
                      <m:t xml:space="preserve">dy</m:t>
                    </m:r>
                  </m:den>
                </m:f>
              </m:e>
            </m:d>
          </m:e>
        </m:nary>
        <m:r>
          <w:rPr>
            <w:rFonts w:ascii="Cambria Math" w:hAnsi="Cambria Math"/>
          </w:rPr>
          <m:t xml:space="preserve">dx</m:t>
        </m:r>
        <m:r>
          <w:rPr>
            <w:rFonts w:ascii="Cambria Math" w:hAnsi="Cambria Math"/>
          </w:rPr>
          <m:t xml:space="preserve">dy</m:t>
        </m:r>
      </m:oMath>
      <w:r>
        <w:rPr>
          <w:i w:val="false"/>
          <w:iCs w:val="false"/>
          <w:sz w:val="28"/>
          <w:szCs w:val="28"/>
        </w:rPr>
        <w:t xml:space="preserve">                                    </w:t>
      </w:r>
      <w:r>
        <w:rPr>
          <w:i w:val="false"/>
          <w:iCs w:val="false"/>
          <w:sz w:val="28"/>
          <w:szCs w:val="28"/>
        </w:rPr>
        <w:t>(2)</w:t>
      </w:r>
    </w:p>
    <w:p>
      <w:pPr>
        <w:pStyle w:val="TextBody"/>
        <w:widowControl/>
        <w:suppressAutoHyphens w:val="true"/>
        <w:bidi w:val="0"/>
        <w:spacing w:lineRule="auto" w:line="360" w:before="120" w:after="120"/>
        <w:ind w:left="0" w:right="0" w:firstLine="737"/>
        <w:jc w:val="both"/>
        <w:rPr>
          <w:rFonts w:ascii="Times New Roman" w:hAnsi="Times New Roman"/>
          <w:i w:val="false"/>
          <w:i w:val="false"/>
          <w:iCs w:val="false"/>
          <w:sz w:val="28"/>
          <w:szCs w:val="28"/>
        </w:rPr>
      </w:pPr>
      <w:r>
        <w:rPr/>
      </w:r>
    </w:p>
    <w:p>
      <w:pPr>
        <w:pStyle w:val="TextBody"/>
        <w:widowControl/>
        <w:suppressAutoHyphens w:val="true"/>
        <w:bidi w:val="0"/>
        <w:spacing w:lineRule="auto" w:line="360" w:before="120" w:after="120"/>
        <w:ind w:left="0" w:right="0" w:firstLine="737"/>
        <w:jc w:val="both"/>
        <w:rPr/>
      </w:pPr>
      <w:r>
        <w:rPr>
          <w:i w:val="false"/>
          <w:iCs w:val="false"/>
          <w:sz w:val="28"/>
          <w:szCs w:val="28"/>
        </w:rPr>
        <w:t>Однако, данный метод является технически сложным ввиду вычисления этих интегралов.</w:t>
      </w:r>
    </w:p>
    <w:p>
      <w:pPr>
        <w:pStyle w:val="TextBody"/>
        <w:widowControl/>
        <w:suppressAutoHyphens w:val="true"/>
        <w:bidi w:val="0"/>
        <w:spacing w:lineRule="auto" w:line="360" w:before="120" w:after="120"/>
        <w:ind w:left="0" w:right="0" w:firstLine="737"/>
        <w:jc w:val="both"/>
        <w:rPr/>
      </w:pPr>
      <w:r>
        <w:rPr>
          <w:i w:val="false"/>
          <w:iCs w:val="false"/>
          <w:sz w:val="28"/>
          <w:szCs w:val="28"/>
        </w:rPr>
        <w:t>3) Система масс-с-пружинами (Mass-Spring System</w:t>
      </w:r>
      <w:r>
        <w:rPr>
          <w:i w:val="false"/>
          <w:iCs w:val="false"/>
          <w:sz w:val="28"/>
          <w:szCs w:val="28"/>
        </w:rPr>
        <w:t>)</w:t>
      </w:r>
    </w:p>
    <w:p>
      <w:pPr>
        <w:pStyle w:val="TextBody"/>
        <w:widowControl/>
        <w:suppressAutoHyphens w:val="true"/>
        <w:bidi w:val="0"/>
        <w:spacing w:lineRule="auto" w:line="360" w:before="120" w:after="120"/>
        <w:ind w:left="0" w:right="0" w:firstLine="737"/>
        <w:jc w:val="both"/>
        <w:rPr>
          <w:highlight w:val="none"/>
          <w:shd w:fill="FF0000" w:val="clear"/>
        </w:rPr>
      </w:pPr>
      <w:r>
        <w:rPr>
          <w:i w:val="false"/>
          <w:iCs w:val="false"/>
          <w:sz w:val="28"/>
          <w:szCs w:val="28"/>
          <w:shd w:fill="FF0000" w:val="clear"/>
        </w:rPr>
        <w:t>&lt;описание&gt;</w:t>
      </w:r>
    </w:p>
    <w:p>
      <w:pPr>
        <w:pStyle w:val="TextBody"/>
        <w:widowControl/>
        <w:suppressAutoHyphens w:val="true"/>
        <w:bidi w:val="0"/>
        <w:spacing w:lineRule="auto" w:line="360" w:before="120" w:after="120"/>
        <w:ind w:left="0" w:right="0" w:firstLine="737"/>
        <w:jc w:val="both"/>
        <w:rPr>
          <w:highlight w:val="none"/>
          <w:shd w:fill="FF0000" w:val="clear"/>
        </w:rPr>
      </w:pPr>
      <w:r>
        <w:rPr>
          <w:i w:val="false"/>
          <w:iCs w:val="false"/>
          <w:sz w:val="28"/>
          <w:szCs w:val="28"/>
          <w:shd w:fill="FF0000" w:val="clear"/>
        </w:rPr>
        <w:t>&lt;обоснование выбора системы масс-с-пружинами&gt;</w:t>
      </w:r>
    </w:p>
    <w:p>
      <w:pPr>
        <w:pStyle w:val="Heading2"/>
        <w:keepNext w:val="true"/>
        <w:widowControl/>
        <w:suppressAutoHyphens w:val="true"/>
        <w:bidi w:val="0"/>
        <w:spacing w:lineRule="auto" w:line="360" w:before="200" w:after="120"/>
        <w:ind w:left="0" w:right="0" w:firstLine="737"/>
        <w:jc w:val="both"/>
        <w:rPr/>
      </w:pPr>
      <w:r>
        <w:rPr>
          <w:rFonts w:ascii="Times New Roman" w:hAnsi="Times New Roman"/>
          <w:sz w:val="28"/>
          <w:szCs w:val="28"/>
        </w:rPr>
        <w:t>1.2 Алгоритмы удаления невидимых ребер и поверхностей</w:t>
      </w:r>
    </w:p>
    <w:p>
      <w:pPr>
        <w:pStyle w:val="TextBody"/>
        <w:widowControl/>
        <w:suppressAutoHyphens w:val="true"/>
        <w:bidi w:val="0"/>
        <w:spacing w:lineRule="auto" w:line="360" w:before="200" w:after="120"/>
        <w:ind w:left="0" w:right="0" w:firstLine="737"/>
        <w:jc w:val="both"/>
        <w:rPr/>
      </w:pPr>
      <w:r>
        <w:rPr>
          <w:sz w:val="28"/>
          <w:szCs w:val="28"/>
        </w:rPr>
        <w:t>1) Алгоритм Робертса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2) Алгоритм Варнока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3) Алгоритм, использующий z-буфер</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4) Обратная трассировка лучей</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&lt;обоснование выбора обратной трассировки лучей&gt;</w:t>
      </w:r>
    </w:p>
    <w:p>
      <w:pPr>
        <w:pStyle w:val="Heading2"/>
        <w:keepNext w:val="true"/>
        <w:widowControl/>
        <w:suppressAutoHyphens w:val="true"/>
        <w:bidi w:val="0"/>
        <w:spacing w:lineRule="auto" w:line="360" w:before="200" w:after="120"/>
        <w:ind w:left="0" w:right="0" w:firstLine="737"/>
        <w:jc w:val="both"/>
        <w:rPr/>
      </w:pPr>
      <w:r>
        <w:rPr>
          <w:rFonts w:ascii="Times New Roman" w:hAnsi="Times New Roman"/>
          <w:sz w:val="28"/>
          <w:szCs w:val="28"/>
        </w:rPr>
        <w:t>1.3 Модели освещения</w:t>
      </w:r>
    </w:p>
    <w:p>
      <w:pPr>
        <w:pStyle w:val="TextBody"/>
        <w:widowControl/>
        <w:suppressAutoHyphens w:val="true"/>
        <w:bidi w:val="0"/>
        <w:spacing w:lineRule="auto" w:line="360" w:before="200" w:after="120"/>
        <w:ind w:left="0" w:right="0" w:firstLine="737"/>
        <w:jc w:val="both"/>
        <w:rPr/>
      </w:pPr>
      <w:r>
        <w:rPr>
          <w:sz w:val="28"/>
          <w:szCs w:val="28"/>
        </w:rPr>
        <w:t>1) Простая модель (модель Ламберта)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2) Модель Фонга</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pPr>
      <w:r>
        <w:rPr>
          <w:sz w:val="28"/>
          <w:szCs w:val="28"/>
        </w:rPr>
        <w:t>3) Глобальная модель освещения</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&lt;описание&gt;</w:t>
      </w:r>
    </w:p>
    <w:p>
      <w:pPr>
        <w:pStyle w:val="TextBody"/>
        <w:widowControl/>
        <w:suppressAutoHyphens w:val="true"/>
        <w:bidi w:val="0"/>
        <w:spacing w:lineRule="auto" w:line="360" w:before="200" w:after="120"/>
        <w:ind w:left="0" w:right="0" w:firstLine="737"/>
        <w:jc w:val="both"/>
        <w:rPr>
          <w:highlight w:val="none"/>
          <w:shd w:fill="FF0000" w:val="clear"/>
        </w:rPr>
      </w:pPr>
      <w:r>
        <w:rPr>
          <w:sz w:val="28"/>
          <w:szCs w:val="28"/>
          <w:shd w:fill="FF0000" w:val="clear"/>
        </w:rPr>
        <w:t>&lt;обоснование выбора глобальной модели освещения и ее модификация с применением закона Бугера-Ламберта-Бера&gt;</w:t>
      </w:r>
    </w:p>
    <w:p>
      <w:pPr>
        <w:pStyle w:val="Heading1"/>
        <w:keepNext w:val="true"/>
        <w:widowControl/>
        <w:suppressAutoHyphens w:val="true"/>
        <w:bidi w:val="0"/>
        <w:spacing w:lineRule="auto" w:line="360" w:before="240" w:after="120"/>
        <w:ind w:left="0" w:right="0" w:firstLine="737"/>
        <w:jc w:val="both"/>
        <w:rPr/>
      </w:pPr>
      <w:r>
        <w:rPr>
          <w:rFonts w:ascii="Times New Roman" w:hAnsi="Times New Roman"/>
          <w:sz w:val="28"/>
          <w:szCs w:val="28"/>
        </w:rPr>
        <w:t>2. Конструкторская часть</w:t>
      </w:r>
    </w:p>
    <w:p>
      <w:pPr>
        <w:pStyle w:val="Heading2"/>
        <w:keepNext w:val="true"/>
        <w:widowControl/>
        <w:suppressAutoHyphens w:val="true"/>
        <w:bidi w:val="0"/>
        <w:spacing w:lineRule="auto" w:line="360" w:before="200" w:after="120"/>
        <w:ind w:left="0" w:right="0" w:firstLine="737"/>
        <w:jc w:val="left"/>
        <w:rPr>
          <w:rFonts w:ascii="Times New Roman" w:hAnsi="Times New Roman"/>
          <w:sz w:val="28"/>
          <w:szCs w:val="28"/>
        </w:rPr>
      </w:pPr>
      <w:r>
        <w:rPr>
          <w:rFonts w:ascii="Times New Roman" w:hAnsi="Times New Roman"/>
          <w:sz w:val="28"/>
          <w:szCs w:val="28"/>
        </w:rPr>
        <w:t>2.1 Общий алгоритм</w:t>
      </w:r>
    </w:p>
    <w:p>
      <w:pPr>
        <w:pStyle w:val="Heading1"/>
        <w:keepNext w:val="true"/>
        <w:widowControl/>
        <w:suppressAutoHyphens w:val="true"/>
        <w:bidi w:val="0"/>
        <w:spacing w:lineRule="auto" w:line="360" w:before="240" w:after="120"/>
        <w:ind w:left="0" w:right="0" w:firstLine="737"/>
        <w:jc w:val="left"/>
        <w:rPr>
          <w:rFonts w:ascii="Times New Roman" w:hAnsi="Times New Roman"/>
          <w:sz w:val="28"/>
          <w:szCs w:val="28"/>
        </w:rPr>
      </w:pPr>
      <w:r>
        <w:rPr>
          <w:rFonts w:ascii="Times New Roman" w:hAnsi="Times New Roman"/>
          <w:sz w:val="28"/>
          <w:szCs w:val="28"/>
        </w:rPr>
        <w:t>3. Технологическая часть</w:t>
      </w:r>
    </w:p>
    <w:sectPr>
      <w:type w:val="nextPage"/>
      <w:pgSz w:w="12240" w:h="15840"/>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1565</TotalTime>
  <Application>LibreOffice/7.2.7.2$Linux_X86_64 LibreOffice_project/20$Build-2</Application>
  <AppVersion>15.0000</AppVersion>
  <Pages>10</Pages>
  <Words>1086</Words>
  <Characters>7586</Characters>
  <CharactersWithSpaces>9436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2022-07-18T18:36:49Z</dcterms:modified>
  <cp:revision>288</cp:revision>
  <dc:subject/>
  <dc:title/>
</cp:coreProperties>
</file>

<file path=docProps/custom.xml><?xml version="1.0" encoding="utf-8"?>
<Properties xmlns="http://schemas.openxmlformats.org/officeDocument/2006/custom-properties" xmlns:vt="http://schemas.openxmlformats.org/officeDocument/2006/docPropsVTypes"/>
</file>