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34A" w:rsidRDefault="003E034A" w:rsidP="003E034A">
      <w:pPr>
        <w:pStyle w:val="MainText"/>
        <w:spacing w:after="0"/>
      </w:pPr>
      <w:r w:rsidRPr="00650C1A">
        <w:t>The T</w:t>
      </w:r>
      <w:r>
        <w:t xml:space="preserve">rading Platform system is made up of several applications that meet different users’ needs. </w:t>
      </w:r>
    </w:p>
    <w:p w:rsidR="003E034A" w:rsidRDefault="003E034A" w:rsidP="003E034A">
      <w:pPr>
        <w:pStyle w:val="MainText"/>
        <w:spacing w:after="0"/>
      </w:pPr>
    </w:p>
    <w:p w:rsidR="007816D7" w:rsidRDefault="003E034A" w:rsidP="003E034A">
      <w:pPr>
        <w:pStyle w:val="MainText"/>
        <w:spacing w:after="0"/>
      </w:pPr>
      <w:r w:rsidRPr="00115CA4">
        <w:rPr>
          <w:highlight w:val="green"/>
        </w:rPr>
        <w:t>Different users</w:t>
      </w:r>
      <w:r>
        <w:t xml:space="preserve"> will need to access the overall system in different ways </w:t>
      </w:r>
    </w:p>
    <w:p w:rsidR="003E034A" w:rsidRDefault="003E034A" w:rsidP="003E034A">
      <w:pPr>
        <w:pStyle w:val="MainText"/>
        <w:spacing w:after="0"/>
      </w:pPr>
      <w:r>
        <w:t>(e.g. internal Windows application for Stock Exchange managers and IT Administrators, external website for shareholders, intranet website for Brokers etc.)</w:t>
      </w:r>
    </w:p>
    <w:p w:rsidR="003E034A" w:rsidRDefault="003E034A" w:rsidP="003E034A">
      <w:pPr>
        <w:pStyle w:val="MainText"/>
        <w:spacing w:after="0"/>
      </w:pPr>
    </w:p>
    <w:p w:rsidR="003E034A" w:rsidRDefault="003E034A" w:rsidP="003E034A">
      <w:pPr>
        <w:pStyle w:val="MainText"/>
        <w:spacing w:after="0"/>
      </w:pPr>
      <w:r>
        <w:t>-User management and granting access to different systems</w:t>
      </w:r>
    </w:p>
    <w:p w:rsidR="003E034A" w:rsidRDefault="003E034A" w:rsidP="003E034A">
      <w:pPr>
        <w:pStyle w:val="MainText"/>
        <w:spacing w:after="0"/>
      </w:pPr>
      <w:r>
        <w:t>-</w:t>
      </w:r>
      <w:r w:rsidRPr="003E034A">
        <w:rPr>
          <w:highlight w:val="green"/>
        </w:rPr>
        <w:t>Logging</w:t>
      </w:r>
      <w:r>
        <w:t xml:space="preserve"> of all activity carried out by users.</w:t>
      </w:r>
    </w:p>
    <w:p w:rsidR="003E034A" w:rsidRPr="00650C1A" w:rsidRDefault="003E034A" w:rsidP="003E034A">
      <w:pPr>
        <w:pStyle w:val="MainText"/>
        <w:spacing w:after="0"/>
      </w:pPr>
    </w:p>
    <w:p w:rsidR="003E034A" w:rsidRDefault="003E034A" w:rsidP="003E034A">
      <w:pPr>
        <w:pStyle w:val="MainText"/>
        <w:spacing w:after="0"/>
      </w:pPr>
      <w:r>
        <w:t>- It is anticipated that a single user may be able to access the Trading Platform in different ways (e.g. a user may be a Broker, but they may also be a Shareholder and may therefore require access to more than one application). Applications will have a specific purpose (e.g. the Shareholder application, the Broker application etc.)</w:t>
      </w:r>
    </w:p>
    <w:p w:rsidR="003E034A" w:rsidRDefault="003E034A" w:rsidP="003E034A">
      <w:pPr>
        <w:pStyle w:val="MainText"/>
        <w:spacing w:after="0"/>
        <w:rPr>
          <w:color w:val="FF0000"/>
        </w:rPr>
      </w:pPr>
      <w:r w:rsidRPr="003E034A">
        <w:rPr>
          <w:color w:val="FF0000"/>
        </w:rPr>
        <w:t>Can be more than one type of User</w:t>
      </w:r>
    </w:p>
    <w:p w:rsidR="003E034A" w:rsidRPr="003E034A" w:rsidRDefault="003E034A" w:rsidP="003E034A">
      <w:pPr>
        <w:pStyle w:val="MainText"/>
        <w:spacing w:after="0"/>
        <w:rPr>
          <w:color w:val="FF0000"/>
        </w:rPr>
      </w:pPr>
    </w:p>
    <w:p w:rsidR="003E034A" w:rsidRDefault="003E034A" w:rsidP="003E034A">
      <w:pPr>
        <w:pStyle w:val="MainText"/>
        <w:spacing w:after="0"/>
      </w:pPr>
    </w:p>
    <w:p w:rsidR="003E034A" w:rsidRPr="003E034A" w:rsidRDefault="003E034A" w:rsidP="003E034A">
      <w:pPr>
        <w:pStyle w:val="MainText"/>
        <w:spacing w:after="0"/>
        <w:jc w:val="center"/>
        <w:rPr>
          <w:b/>
          <w:sz w:val="36"/>
          <w:szCs w:val="36"/>
          <w:u w:val="single"/>
        </w:rPr>
      </w:pPr>
      <w:r w:rsidRPr="003E034A">
        <w:rPr>
          <w:b/>
          <w:sz w:val="36"/>
          <w:szCs w:val="36"/>
          <w:u w:val="single"/>
        </w:rPr>
        <w:t>SYSTEM ADMINISTRATOR</w:t>
      </w:r>
    </w:p>
    <w:p w:rsidR="003E034A" w:rsidRDefault="003E034A" w:rsidP="003E034A">
      <w:pPr>
        <w:pStyle w:val="MainText"/>
        <w:spacing w:after="0"/>
      </w:pPr>
      <w:r>
        <w:t>System Administrators will require an application to:</w:t>
      </w:r>
    </w:p>
    <w:p w:rsidR="003E034A" w:rsidRDefault="003E034A" w:rsidP="00FB45AD">
      <w:pPr>
        <w:pStyle w:val="MainText"/>
        <w:spacing w:after="0"/>
        <w:ind w:firstLine="720"/>
      </w:pPr>
      <w:r>
        <w:t xml:space="preserve">-control user access, </w:t>
      </w:r>
    </w:p>
    <w:p w:rsidR="003E034A" w:rsidRDefault="003E034A" w:rsidP="00FB45AD">
      <w:pPr>
        <w:pStyle w:val="MainText"/>
        <w:spacing w:after="0"/>
        <w:ind w:firstLine="720"/>
      </w:pPr>
      <w:r>
        <w:t xml:space="preserve">-monitor system activity </w:t>
      </w:r>
    </w:p>
    <w:p w:rsidR="003E034A" w:rsidRDefault="003E034A" w:rsidP="00FB45AD">
      <w:pPr>
        <w:pStyle w:val="MainText"/>
        <w:spacing w:after="0"/>
        <w:ind w:firstLine="720"/>
      </w:pPr>
      <w:r>
        <w:t xml:space="preserve">-respond to service requests (e.g. fault reports, requests for access, password resets etc) from users. </w:t>
      </w:r>
    </w:p>
    <w:p w:rsidR="003E034A" w:rsidRDefault="003E034A" w:rsidP="003E034A">
      <w:pPr>
        <w:pStyle w:val="MainText"/>
        <w:spacing w:after="0"/>
      </w:pPr>
      <w:r>
        <w:t xml:space="preserve">-There may be more than one System Administrator. No other type of user should be able to access the application used by System Administrators. </w:t>
      </w:r>
    </w:p>
    <w:p w:rsidR="003E034A" w:rsidRDefault="003E034A" w:rsidP="003E034A">
      <w:pPr>
        <w:pStyle w:val="MainText"/>
        <w:spacing w:after="0"/>
      </w:pPr>
      <w:r>
        <w:t xml:space="preserve">-System Administrators should be able to </w:t>
      </w:r>
      <w:r w:rsidRPr="003E034A">
        <w:rPr>
          <w:highlight w:val="green"/>
        </w:rPr>
        <w:t>take ownership of user requests/fault reports</w:t>
      </w:r>
      <w:r>
        <w:t xml:space="preserve"> to prevent other administrators from duplicating work. </w:t>
      </w:r>
    </w:p>
    <w:p w:rsidR="003E034A" w:rsidRDefault="003E034A" w:rsidP="003E034A">
      <w:pPr>
        <w:pStyle w:val="MainText"/>
        <w:spacing w:after="0"/>
      </w:pPr>
      <w:r>
        <w:t xml:space="preserve">-System Administrators should be able to </w:t>
      </w:r>
      <w:r w:rsidRPr="003E034A">
        <w:rPr>
          <w:highlight w:val="green"/>
        </w:rPr>
        <w:t>update “work in progress”.</w:t>
      </w:r>
      <w:r>
        <w:t xml:space="preserve"> </w:t>
      </w:r>
    </w:p>
    <w:p w:rsidR="003E034A" w:rsidRDefault="003E034A" w:rsidP="003E034A">
      <w:pPr>
        <w:pStyle w:val="MainText"/>
        <w:spacing w:after="0"/>
      </w:pPr>
      <w:r>
        <w:t xml:space="preserve">-The System Administrator application should: </w:t>
      </w:r>
    </w:p>
    <w:p w:rsidR="003E034A" w:rsidRPr="003E034A" w:rsidRDefault="003E034A" w:rsidP="003E034A">
      <w:pPr>
        <w:pStyle w:val="MainText"/>
        <w:spacing w:after="0"/>
        <w:ind w:firstLine="720"/>
      </w:pPr>
      <w:r w:rsidRPr="003E034A">
        <w:t xml:space="preserve">-integrate with the existing corporate email solution </w:t>
      </w:r>
    </w:p>
    <w:p w:rsidR="003E034A" w:rsidRPr="003E034A" w:rsidRDefault="003E034A" w:rsidP="003E034A">
      <w:pPr>
        <w:pStyle w:val="MainText"/>
        <w:spacing w:after="0"/>
        <w:ind w:left="720"/>
      </w:pPr>
      <w:r w:rsidRPr="003E034A">
        <w:t>-allow emails to be sent direct to all or specific users</w:t>
      </w:r>
    </w:p>
    <w:p w:rsidR="003E034A" w:rsidRDefault="003E034A" w:rsidP="003E034A">
      <w:pPr>
        <w:pStyle w:val="MainText"/>
        <w:spacing w:after="0"/>
        <w:ind w:left="720"/>
      </w:pPr>
      <w:r w:rsidRPr="003E034A">
        <w:t>-monitor the System Administrators’ email Inbox for responses.</w:t>
      </w:r>
      <w:r>
        <w:t xml:space="preserve"> </w:t>
      </w:r>
    </w:p>
    <w:p w:rsidR="003E034A" w:rsidRDefault="003E034A" w:rsidP="003E034A">
      <w:pPr>
        <w:pStyle w:val="MainText"/>
        <w:spacing w:after="0"/>
      </w:pPr>
      <w:r>
        <w:t>-All activity should be logged and System Administrators should be able to view the logs or generate graphical reports on user activity.</w:t>
      </w:r>
    </w:p>
    <w:p w:rsidR="003E034A" w:rsidRDefault="003E034A" w:rsidP="003E034A">
      <w:pPr>
        <w:pStyle w:val="MainText"/>
        <w:spacing w:after="0"/>
      </w:pPr>
    </w:p>
    <w:p w:rsidR="003E034A" w:rsidRPr="003E034A" w:rsidRDefault="003E034A" w:rsidP="003E034A">
      <w:pPr>
        <w:pStyle w:val="MainText"/>
        <w:spacing w:after="0"/>
        <w:jc w:val="center"/>
        <w:rPr>
          <w:b/>
          <w:sz w:val="36"/>
          <w:szCs w:val="36"/>
          <w:u w:val="single"/>
        </w:rPr>
      </w:pPr>
      <w:r w:rsidRPr="003E034A">
        <w:rPr>
          <w:b/>
          <w:sz w:val="36"/>
          <w:szCs w:val="36"/>
          <w:u w:val="single"/>
        </w:rPr>
        <w:t>SHAREHOLDER</w:t>
      </w:r>
    </w:p>
    <w:p w:rsidR="003E034A" w:rsidRDefault="003E034A" w:rsidP="003E034A">
      <w:pPr>
        <w:pStyle w:val="MainText"/>
        <w:spacing w:after="0"/>
      </w:pPr>
      <w:r>
        <w:t xml:space="preserve">Shareholders will require a </w:t>
      </w:r>
      <w:r w:rsidRPr="003E034A">
        <w:rPr>
          <w:highlight w:val="cyan"/>
        </w:rPr>
        <w:t>secure</w:t>
      </w:r>
      <w:r>
        <w:t xml:space="preserve"> application to:</w:t>
      </w:r>
    </w:p>
    <w:p w:rsidR="003E034A" w:rsidRDefault="003E034A" w:rsidP="003E034A">
      <w:pPr>
        <w:pStyle w:val="MainText"/>
        <w:spacing w:after="0"/>
      </w:pPr>
      <w:r>
        <w:t xml:space="preserve">-access share information, </w:t>
      </w:r>
    </w:p>
    <w:p w:rsidR="003E034A" w:rsidRDefault="003E034A" w:rsidP="003E034A">
      <w:pPr>
        <w:pStyle w:val="MainText"/>
        <w:spacing w:after="0"/>
      </w:pPr>
      <w:r>
        <w:t xml:space="preserve">-make buy/sell share transactions in the form of instructions to specific brokers, </w:t>
      </w:r>
    </w:p>
    <w:p w:rsidR="003E034A" w:rsidRDefault="003E034A" w:rsidP="003E034A">
      <w:pPr>
        <w:pStyle w:val="MainText"/>
        <w:spacing w:after="0"/>
      </w:pPr>
      <w:r>
        <w:t xml:space="preserve">-request to become clients of specific </w:t>
      </w:r>
      <w:r w:rsidRPr="00DB3D11">
        <w:t xml:space="preserve">brokers etc. </w:t>
      </w:r>
    </w:p>
    <w:p w:rsidR="003E034A" w:rsidRDefault="003E034A" w:rsidP="003E034A">
      <w:pPr>
        <w:pStyle w:val="MainText"/>
        <w:spacing w:after="0"/>
      </w:pPr>
    </w:p>
    <w:p w:rsidR="003E034A" w:rsidRDefault="003E034A" w:rsidP="003E034A">
      <w:pPr>
        <w:pStyle w:val="MainText"/>
        <w:spacing w:after="0"/>
      </w:pPr>
      <w:r w:rsidRPr="003E034A">
        <w:rPr>
          <w:highlight w:val="green"/>
        </w:rPr>
        <w:t>No other type of user should be able to access the application used by Shareholders.</w:t>
      </w:r>
      <w:r w:rsidRPr="00DB3D11">
        <w:t xml:space="preserve"> </w:t>
      </w:r>
    </w:p>
    <w:p w:rsidR="003E034A" w:rsidRDefault="003E034A" w:rsidP="003E034A">
      <w:pPr>
        <w:pStyle w:val="MainText"/>
        <w:spacing w:after="0"/>
      </w:pPr>
    </w:p>
    <w:p w:rsidR="003E034A" w:rsidRDefault="003E034A" w:rsidP="003E034A">
      <w:pPr>
        <w:pStyle w:val="MainText"/>
        <w:spacing w:after="0"/>
      </w:pPr>
      <w:r w:rsidRPr="003E034A">
        <w:rPr>
          <w:highlight w:val="cyan"/>
        </w:rPr>
        <w:t>Additional features</w:t>
      </w:r>
      <w:r>
        <w:t xml:space="preserve"> allowing shareholders to:</w:t>
      </w:r>
    </w:p>
    <w:p w:rsidR="003E034A" w:rsidRDefault="003E034A" w:rsidP="003E034A">
      <w:pPr>
        <w:pStyle w:val="MainText"/>
        <w:spacing w:after="0"/>
      </w:pPr>
      <w:r>
        <w:t xml:space="preserve">-monitor un-owned shares they might be interested in, </w:t>
      </w:r>
    </w:p>
    <w:p w:rsidR="003E034A" w:rsidRDefault="003E034A" w:rsidP="003E034A">
      <w:pPr>
        <w:pStyle w:val="MainText"/>
        <w:spacing w:after="0"/>
      </w:pPr>
      <w:r>
        <w:t xml:space="preserve">-create lists of favourite shares in their existing portfolio, </w:t>
      </w:r>
    </w:p>
    <w:p w:rsidR="003E034A" w:rsidRDefault="003E034A" w:rsidP="003E034A">
      <w:pPr>
        <w:pStyle w:val="MainText"/>
        <w:spacing w:after="0"/>
      </w:pPr>
      <w:r>
        <w:t xml:space="preserve">-monitor brokers performance and commission rates are also anticipated to further personalise the user experience and add value to the service. </w:t>
      </w:r>
    </w:p>
    <w:p w:rsidR="003E034A" w:rsidRDefault="003E034A" w:rsidP="003E034A">
      <w:pPr>
        <w:pStyle w:val="MainText"/>
        <w:spacing w:after="0"/>
      </w:pPr>
      <w:r>
        <w:t>-Shareholders should be able to contact System Administrators to:</w:t>
      </w:r>
    </w:p>
    <w:p w:rsidR="003E034A" w:rsidRDefault="003E034A" w:rsidP="003E034A">
      <w:pPr>
        <w:pStyle w:val="MainText"/>
        <w:spacing w:after="0"/>
        <w:ind w:firstLine="720"/>
      </w:pPr>
      <w:r>
        <w:t xml:space="preserve">-request access to the system, </w:t>
      </w:r>
    </w:p>
    <w:p w:rsidR="003E034A" w:rsidRDefault="003E034A" w:rsidP="003E034A">
      <w:pPr>
        <w:pStyle w:val="MainText"/>
        <w:spacing w:after="0"/>
        <w:ind w:firstLine="720"/>
      </w:pPr>
      <w:r>
        <w:t xml:space="preserve">-request password resets or </w:t>
      </w:r>
    </w:p>
    <w:p w:rsidR="003E034A" w:rsidRDefault="003E034A" w:rsidP="003E034A">
      <w:pPr>
        <w:pStyle w:val="MainText"/>
        <w:spacing w:after="0"/>
        <w:ind w:firstLine="720"/>
      </w:pPr>
      <w:r>
        <w:t xml:space="preserve">-raise fault reports. </w:t>
      </w:r>
    </w:p>
    <w:p w:rsidR="003E034A" w:rsidRDefault="003E034A" w:rsidP="003E034A">
      <w:pPr>
        <w:pStyle w:val="MainText"/>
        <w:spacing w:after="0"/>
      </w:pPr>
      <w:r w:rsidRPr="003E034A">
        <w:rPr>
          <w:highlight w:val="green"/>
        </w:rPr>
        <w:t>All activity should be logged.</w:t>
      </w:r>
    </w:p>
    <w:p w:rsidR="003E034A" w:rsidRPr="003E034A" w:rsidRDefault="003E034A" w:rsidP="003E034A">
      <w:pPr>
        <w:pStyle w:val="MainText"/>
        <w:spacing w:after="0"/>
        <w:jc w:val="center"/>
        <w:rPr>
          <w:b/>
          <w:sz w:val="36"/>
          <w:szCs w:val="36"/>
          <w:u w:val="single"/>
        </w:rPr>
      </w:pPr>
      <w:r w:rsidRPr="003E034A">
        <w:rPr>
          <w:b/>
          <w:sz w:val="36"/>
          <w:szCs w:val="36"/>
          <w:u w:val="single"/>
        </w:rPr>
        <w:lastRenderedPageBreak/>
        <w:t>BROKERS</w:t>
      </w:r>
    </w:p>
    <w:p w:rsidR="003E034A" w:rsidRDefault="003E034A" w:rsidP="003E034A">
      <w:pPr>
        <w:pStyle w:val="MainText"/>
        <w:spacing w:after="0"/>
      </w:pPr>
      <w:r w:rsidRPr="00DB3D11">
        <w:t xml:space="preserve">Brokers will require </w:t>
      </w:r>
      <w:r w:rsidRPr="003E034A">
        <w:rPr>
          <w:highlight w:val="cyan"/>
        </w:rPr>
        <w:t>secure</w:t>
      </w:r>
      <w:r w:rsidRPr="00DB3D11">
        <w:t xml:space="preserve"> access to information in a similar manner to Shareholders. </w:t>
      </w:r>
    </w:p>
    <w:p w:rsidR="003E034A" w:rsidRDefault="003E034A" w:rsidP="003E034A">
      <w:pPr>
        <w:pStyle w:val="MainText"/>
        <w:spacing w:after="0"/>
      </w:pPr>
      <w:r w:rsidRPr="003E034A">
        <w:rPr>
          <w:highlight w:val="green"/>
        </w:rPr>
        <w:t>No other type of user should be able to access the application used by Brokers.</w:t>
      </w:r>
      <w:r w:rsidRPr="00DB3D11">
        <w:t xml:space="preserve"> </w:t>
      </w:r>
    </w:p>
    <w:p w:rsidR="003E034A" w:rsidRDefault="003E034A" w:rsidP="003E034A">
      <w:pPr>
        <w:pStyle w:val="MainText"/>
        <w:spacing w:after="0"/>
      </w:pPr>
      <w:r>
        <w:t xml:space="preserve">Brokers will </w:t>
      </w:r>
      <w:r w:rsidRPr="003E034A">
        <w:rPr>
          <w:highlight w:val="cyan"/>
        </w:rPr>
        <w:t>also</w:t>
      </w:r>
      <w:r>
        <w:t xml:space="preserve"> have the ability to:</w:t>
      </w:r>
    </w:p>
    <w:p w:rsidR="003E034A" w:rsidRDefault="003E034A" w:rsidP="003E034A">
      <w:pPr>
        <w:pStyle w:val="MainText"/>
        <w:spacing w:after="0"/>
      </w:pPr>
      <w:r>
        <w:t>-accept/reject shareholders as clients</w:t>
      </w:r>
    </w:p>
    <w:p w:rsidR="003E034A" w:rsidRDefault="003E034A" w:rsidP="003E034A">
      <w:pPr>
        <w:pStyle w:val="MainText"/>
        <w:spacing w:after="0"/>
      </w:pPr>
      <w:r>
        <w:t xml:space="preserve">- and make transactions on behalf of their clients. </w:t>
      </w:r>
    </w:p>
    <w:p w:rsidR="003E034A" w:rsidRDefault="003E034A" w:rsidP="003E034A">
      <w:pPr>
        <w:pStyle w:val="MainText"/>
        <w:spacing w:after="0"/>
      </w:pPr>
      <w:r>
        <w:t>Brokers should be able to contact System Administrators to:</w:t>
      </w:r>
    </w:p>
    <w:p w:rsidR="003E034A" w:rsidRDefault="003E034A" w:rsidP="003E034A">
      <w:pPr>
        <w:pStyle w:val="MainText"/>
        <w:spacing w:after="0"/>
        <w:ind w:firstLine="720"/>
      </w:pPr>
      <w:r>
        <w:t xml:space="preserve">-request access to the system, </w:t>
      </w:r>
    </w:p>
    <w:p w:rsidR="003E034A" w:rsidRDefault="003E034A" w:rsidP="003E034A">
      <w:pPr>
        <w:pStyle w:val="MainText"/>
        <w:spacing w:after="0"/>
        <w:ind w:firstLine="720"/>
      </w:pPr>
      <w:r>
        <w:t xml:space="preserve">-request password resets or </w:t>
      </w:r>
    </w:p>
    <w:p w:rsidR="003E034A" w:rsidRDefault="003E034A" w:rsidP="003E034A">
      <w:pPr>
        <w:pStyle w:val="MainText"/>
        <w:spacing w:after="0"/>
        <w:ind w:firstLine="720"/>
      </w:pPr>
      <w:r>
        <w:t xml:space="preserve">-raise fault reports. </w:t>
      </w:r>
    </w:p>
    <w:p w:rsidR="003E034A" w:rsidRDefault="003E034A" w:rsidP="003E034A">
      <w:pPr>
        <w:pStyle w:val="MainText"/>
        <w:spacing w:after="0"/>
      </w:pPr>
      <w:r w:rsidRPr="003E034A">
        <w:rPr>
          <w:highlight w:val="green"/>
        </w:rPr>
        <w:t>All activity should be logged.</w:t>
      </w:r>
    </w:p>
    <w:p w:rsidR="003E034A" w:rsidRDefault="003E034A" w:rsidP="003E034A">
      <w:pPr>
        <w:pStyle w:val="MainText"/>
        <w:spacing w:after="0"/>
      </w:pPr>
    </w:p>
    <w:p w:rsidR="003E034A" w:rsidRPr="003E034A" w:rsidRDefault="003E034A" w:rsidP="003E034A">
      <w:pPr>
        <w:pStyle w:val="MainText"/>
        <w:spacing w:after="0"/>
        <w:jc w:val="center"/>
        <w:rPr>
          <w:b/>
          <w:sz w:val="36"/>
          <w:szCs w:val="36"/>
          <w:u w:val="single"/>
        </w:rPr>
      </w:pPr>
      <w:r w:rsidRPr="003E034A">
        <w:rPr>
          <w:b/>
          <w:sz w:val="36"/>
          <w:szCs w:val="36"/>
          <w:u w:val="single"/>
        </w:rPr>
        <w:t>STOCK EXCHANGE MANAGERS</w:t>
      </w:r>
    </w:p>
    <w:p w:rsidR="003E034A" w:rsidRDefault="003E034A" w:rsidP="003E034A">
      <w:pPr>
        <w:pStyle w:val="MainText"/>
        <w:spacing w:after="0"/>
      </w:pPr>
      <w:r>
        <w:t xml:space="preserve">Stock Exchange Managers are users who run the specific stock exchanges available on the Trading Platform system. </w:t>
      </w:r>
    </w:p>
    <w:p w:rsidR="003E034A" w:rsidRDefault="003E034A" w:rsidP="003E034A">
      <w:pPr>
        <w:pStyle w:val="MainText"/>
        <w:spacing w:after="0"/>
      </w:pPr>
      <w:r>
        <w:t>As such they have the power to:</w:t>
      </w:r>
    </w:p>
    <w:p w:rsidR="003E034A" w:rsidRDefault="003E034A" w:rsidP="003E034A">
      <w:pPr>
        <w:pStyle w:val="MainText"/>
        <w:spacing w:after="0"/>
        <w:ind w:firstLine="720"/>
      </w:pPr>
      <w:r>
        <w:t xml:space="preserve">-allow/deny brokers to trade on their </w:t>
      </w:r>
      <w:r w:rsidRPr="00DB3D11">
        <w:t xml:space="preserve">specific stock exchanges, </w:t>
      </w:r>
    </w:p>
    <w:p w:rsidR="003E034A" w:rsidRDefault="003E034A" w:rsidP="003E034A">
      <w:pPr>
        <w:pStyle w:val="MainText"/>
        <w:spacing w:after="0"/>
        <w:ind w:firstLine="720"/>
      </w:pPr>
      <w:r>
        <w:t>-</w:t>
      </w:r>
      <w:r w:rsidRPr="00DB3D11">
        <w:t xml:space="preserve">add/remove companies from stock listings etc. </w:t>
      </w:r>
    </w:p>
    <w:p w:rsidR="003E034A" w:rsidRDefault="003E034A" w:rsidP="003E034A">
      <w:pPr>
        <w:pStyle w:val="MainText"/>
        <w:spacing w:after="0"/>
      </w:pPr>
      <w:r w:rsidRPr="003E034A">
        <w:rPr>
          <w:highlight w:val="green"/>
        </w:rPr>
        <w:t>No other type of user should be able to access the application used by Stock Exchange Managers.</w:t>
      </w:r>
      <w:r w:rsidRPr="00DB3D11">
        <w:t xml:space="preserve"> </w:t>
      </w:r>
    </w:p>
    <w:p w:rsidR="003E034A" w:rsidRDefault="003E034A" w:rsidP="003E034A">
      <w:pPr>
        <w:pStyle w:val="MainText"/>
        <w:spacing w:after="0"/>
      </w:pPr>
      <w:r w:rsidRPr="003E034A">
        <w:rPr>
          <w:highlight w:val="green"/>
        </w:rPr>
        <w:t>Stock Exchange Managers can only manage their own exchange.</w:t>
      </w:r>
      <w:r w:rsidRPr="00DB3D11">
        <w:t xml:space="preserve"> </w:t>
      </w:r>
    </w:p>
    <w:p w:rsidR="003E034A" w:rsidRDefault="003E034A" w:rsidP="003E034A">
      <w:pPr>
        <w:pStyle w:val="MainText"/>
        <w:spacing w:after="0"/>
      </w:pPr>
      <w:r w:rsidRPr="003E034A">
        <w:rPr>
          <w:highlight w:val="green"/>
        </w:rPr>
        <w:t>All activity should be logged</w:t>
      </w:r>
    </w:p>
    <w:p w:rsidR="003E034A" w:rsidRDefault="003E034A" w:rsidP="003E034A">
      <w:pPr>
        <w:pStyle w:val="MainText"/>
        <w:spacing w:after="0"/>
      </w:pPr>
    </w:p>
    <w:p w:rsidR="003F7168" w:rsidRDefault="003F7168" w:rsidP="003E034A">
      <w:pPr>
        <w:pStyle w:val="MainText"/>
        <w:spacing w:after="0"/>
      </w:pPr>
    </w:p>
    <w:p w:rsidR="003E034A" w:rsidRDefault="003E034A" w:rsidP="003E034A">
      <w:pPr>
        <w:pStyle w:val="MainText"/>
        <w:spacing w:after="0"/>
      </w:pPr>
      <w:r>
        <w:t xml:space="preserve">It is anticipated that in the future additional applications using as yet unspecified technologies may be required. </w:t>
      </w:r>
    </w:p>
    <w:p w:rsidR="003E034A" w:rsidRDefault="003E034A" w:rsidP="003E034A">
      <w:pPr>
        <w:pStyle w:val="MainText"/>
        <w:spacing w:after="0"/>
      </w:pPr>
      <w:r>
        <w:t>The overall system architecture needs to be extensible in order to support future changes with minimal impact.</w:t>
      </w:r>
    </w:p>
    <w:p w:rsidR="003E034A" w:rsidRDefault="003E034A" w:rsidP="003E034A">
      <w:pPr>
        <w:pStyle w:val="MainText"/>
        <w:spacing w:after="0"/>
      </w:pPr>
      <w:r>
        <w:t xml:space="preserve">The majority of Trading Platform information is available in an </w:t>
      </w:r>
      <w:r w:rsidRPr="003E034A">
        <w:rPr>
          <w:highlight w:val="cyan"/>
        </w:rPr>
        <w:t>existing</w:t>
      </w:r>
      <w:r>
        <w:t xml:space="preserve"> database system.  </w:t>
      </w:r>
    </w:p>
    <w:p w:rsidR="003F7168" w:rsidRDefault="003E034A" w:rsidP="003E034A">
      <w:pPr>
        <w:pStyle w:val="MainText"/>
        <w:spacing w:after="0"/>
      </w:pPr>
      <w:r w:rsidRPr="00A76D0B">
        <w:t>It is anticipated that system monitoring</w:t>
      </w:r>
      <w:r>
        <w:t xml:space="preserve"> and logging, users and their preferences</w:t>
      </w:r>
      <w:r w:rsidRPr="00A76D0B">
        <w:t xml:space="preserve"> and </w:t>
      </w:r>
      <w:r>
        <w:t xml:space="preserve">other applications </w:t>
      </w:r>
      <w:r w:rsidRPr="00A76D0B">
        <w:t xml:space="preserve">management </w:t>
      </w:r>
      <w:r>
        <w:t xml:space="preserve">features </w:t>
      </w:r>
      <w:r w:rsidRPr="00A76D0B">
        <w:t>will require a secondary database system</w:t>
      </w:r>
      <w:r>
        <w:t xml:space="preserve"> so as not to interfere with the operation of the live Trading Platform. </w:t>
      </w:r>
    </w:p>
    <w:p w:rsidR="003E034A" w:rsidRPr="00A76D0B" w:rsidRDefault="003E034A" w:rsidP="003E034A">
      <w:pPr>
        <w:pStyle w:val="MainText"/>
        <w:spacing w:after="0"/>
      </w:pPr>
      <w:r>
        <w:t>This secondary system should store all required security credentials for all systems to create a “Single Sign On” experience for any user.</w:t>
      </w:r>
    </w:p>
    <w:p w:rsidR="00761E1E" w:rsidRDefault="00761E1E" w:rsidP="003E034A">
      <w:pPr>
        <w:spacing w:after="0"/>
      </w:pPr>
    </w:p>
    <w:sectPr w:rsidR="00761E1E" w:rsidSect="0076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034A"/>
    <w:rsid w:val="003E034A"/>
    <w:rsid w:val="003F7168"/>
    <w:rsid w:val="00761E1E"/>
    <w:rsid w:val="007816D7"/>
    <w:rsid w:val="009D50C4"/>
    <w:rsid w:val="00CC6DFF"/>
    <w:rsid w:val="00FB4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link w:val="MainTextCharChar"/>
    <w:qFormat/>
    <w:rsid w:val="003E034A"/>
    <w:pPr>
      <w:spacing w:after="120" w:line="240" w:lineRule="auto"/>
    </w:pPr>
    <w:rPr>
      <w:rFonts w:ascii="Arial" w:eastAsia="Times New Roman" w:hAnsi="Arial" w:cs="Arial"/>
      <w:szCs w:val="24"/>
    </w:rPr>
  </w:style>
  <w:style w:type="character" w:customStyle="1" w:styleId="MainTextCharChar">
    <w:name w:val="Main Text Char Char"/>
    <w:basedOn w:val="DefaultParagraphFont"/>
    <w:link w:val="MainText"/>
    <w:rsid w:val="003E034A"/>
    <w:rPr>
      <w:rFonts w:ascii="Arial" w:eastAsia="Times New Roman" w:hAnsi="Arial" w:cs="Arial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dc:description/>
  <cp:lastModifiedBy>FDM GROUP</cp:lastModifiedBy>
  <cp:revision>5</cp:revision>
  <dcterms:created xsi:type="dcterms:W3CDTF">2012-10-25T18:33:00Z</dcterms:created>
  <dcterms:modified xsi:type="dcterms:W3CDTF">2012-10-25T20:08:00Z</dcterms:modified>
</cp:coreProperties>
</file>