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95D7C" w14:textId="77777777" w:rsidR="00E266EC" w:rsidRPr="00E266EC" w:rsidRDefault="00E266EC" w:rsidP="00E266EC">
      <w:pPr>
        <w:rPr>
          <w:b/>
          <w:bCs/>
        </w:rPr>
      </w:pPr>
      <w:r w:rsidRPr="00E266EC">
        <w:rPr>
          <w:b/>
          <w:bCs/>
        </w:rPr>
        <w:t>Ideas sobre el viento y su relación con el cambio climático:</w:t>
      </w:r>
    </w:p>
    <w:p w14:paraId="5D2461C5" w14:textId="77777777" w:rsidR="00E266EC" w:rsidRPr="00E266EC" w:rsidRDefault="00E266EC" w:rsidP="00E266EC">
      <w:pPr>
        <w:numPr>
          <w:ilvl w:val="0"/>
          <w:numId w:val="1"/>
        </w:numPr>
      </w:pPr>
      <w:r w:rsidRPr="00E266EC">
        <w:rPr>
          <w:b/>
          <w:bCs/>
        </w:rPr>
        <w:t>Efectos positivos:</w:t>
      </w:r>
      <w:r w:rsidRPr="00E266EC">
        <w:t xml:space="preserve"> El viento es una fuente renovable de energía limpia (eólica), que ayuda a reducir las emisiones de gases de efecto invernadero.</w:t>
      </w:r>
    </w:p>
    <w:p w14:paraId="57C7A8FE" w14:textId="77777777" w:rsidR="00E266EC" w:rsidRPr="00E266EC" w:rsidRDefault="00E266EC" w:rsidP="00E266EC">
      <w:pPr>
        <w:numPr>
          <w:ilvl w:val="0"/>
          <w:numId w:val="1"/>
        </w:numPr>
      </w:pPr>
      <w:r w:rsidRPr="00E266EC">
        <w:rPr>
          <w:b/>
          <w:bCs/>
        </w:rPr>
        <w:t>Efectos negativos:</w:t>
      </w:r>
      <w:r w:rsidRPr="00E266EC">
        <w:t xml:space="preserve"> Los cambios en los patrones de viento provocados por el cambio climático pueden alterar los ecosistemas, afectar la polinización, cambiar los patrones de lluvia y contribuir a eventos climáticos extremos, como huracanes más intensos.</w:t>
      </w:r>
    </w:p>
    <w:p w14:paraId="21AAFDBB" w14:textId="77777777" w:rsidR="00E266EC" w:rsidRPr="00E266EC" w:rsidRDefault="00E266EC" w:rsidP="00E266EC">
      <w:pPr>
        <w:numPr>
          <w:ilvl w:val="0"/>
          <w:numId w:val="1"/>
        </w:numPr>
      </w:pPr>
      <w:r w:rsidRPr="00E266EC">
        <w:rPr>
          <w:b/>
          <w:bCs/>
        </w:rPr>
        <w:t>Interacción global:</w:t>
      </w:r>
      <w:r w:rsidRPr="00E266EC">
        <w:t xml:space="preserve"> El viento distribuye calor, humedad y contaminantes, por lo que los cambios en su comportamiento tienen repercusiones a nivel global.</w:t>
      </w:r>
    </w:p>
    <w:p w14:paraId="37D4A02A" w14:textId="77777777" w:rsidR="00E266EC" w:rsidRPr="00E266EC" w:rsidRDefault="00E266EC" w:rsidP="00E266EC">
      <w:r w:rsidRPr="00E266EC">
        <w:pict w14:anchorId="09441E9C">
          <v:rect id="_x0000_i1043" style="width:0;height:1.5pt" o:hralign="center" o:hrstd="t" o:hr="t" fillcolor="#a0a0a0" stroked="f"/>
        </w:pict>
      </w:r>
    </w:p>
    <w:p w14:paraId="73112BB1" w14:textId="77777777" w:rsidR="00E266EC" w:rsidRPr="00E266EC" w:rsidRDefault="00E266EC" w:rsidP="00E266EC">
      <w:pPr>
        <w:rPr>
          <w:b/>
          <w:bCs/>
        </w:rPr>
      </w:pPr>
      <w:r w:rsidRPr="00E266EC">
        <w:rPr>
          <w:b/>
          <w:bCs/>
        </w:rPr>
        <w:t>Cambios en los patrones de viento y su impacto en la vida diaria:</w:t>
      </w:r>
    </w:p>
    <w:p w14:paraId="74C62D98" w14:textId="77777777" w:rsidR="00E266EC" w:rsidRPr="00E266EC" w:rsidRDefault="00E266EC" w:rsidP="00E266EC">
      <w:pPr>
        <w:numPr>
          <w:ilvl w:val="0"/>
          <w:numId w:val="2"/>
        </w:numPr>
      </w:pPr>
      <w:r w:rsidRPr="00E266EC">
        <w:rPr>
          <w:b/>
          <w:bCs/>
        </w:rPr>
        <w:t>Agricultura:</w:t>
      </w:r>
      <w:r w:rsidRPr="00E266EC">
        <w:t xml:space="preserve"> Alteraciones en las lluvias pueden afectar cultivos y provocar sequías o inundaciones.</w:t>
      </w:r>
    </w:p>
    <w:p w14:paraId="71D009A4" w14:textId="77777777" w:rsidR="00E266EC" w:rsidRPr="00E266EC" w:rsidRDefault="00E266EC" w:rsidP="00E266EC">
      <w:pPr>
        <w:numPr>
          <w:ilvl w:val="0"/>
          <w:numId w:val="2"/>
        </w:numPr>
      </w:pPr>
      <w:r w:rsidRPr="00E266EC">
        <w:rPr>
          <w:b/>
          <w:bCs/>
        </w:rPr>
        <w:t>Calidad del aire:</w:t>
      </w:r>
      <w:r w:rsidRPr="00E266EC">
        <w:t xml:space="preserve"> El viento puede dispersar o concentrar contaminantes, afectando la salud respiratoria en ciudades.</w:t>
      </w:r>
    </w:p>
    <w:p w14:paraId="550EC84C" w14:textId="77777777" w:rsidR="00E266EC" w:rsidRPr="00E266EC" w:rsidRDefault="00E266EC" w:rsidP="00E266EC">
      <w:pPr>
        <w:numPr>
          <w:ilvl w:val="0"/>
          <w:numId w:val="2"/>
        </w:numPr>
      </w:pPr>
      <w:r w:rsidRPr="00E266EC">
        <w:rPr>
          <w:b/>
          <w:bCs/>
        </w:rPr>
        <w:t>Energía:</w:t>
      </w:r>
      <w:r w:rsidRPr="00E266EC">
        <w:t xml:space="preserve"> Cambios en las velocidades del viento podrían afectar la eficiencia de los parques eólicos.</w:t>
      </w:r>
    </w:p>
    <w:p w14:paraId="3326DEDB" w14:textId="77777777" w:rsidR="00E266EC" w:rsidRPr="00E266EC" w:rsidRDefault="00E266EC" w:rsidP="00E266EC">
      <w:pPr>
        <w:numPr>
          <w:ilvl w:val="0"/>
          <w:numId w:val="2"/>
        </w:numPr>
      </w:pPr>
      <w:r w:rsidRPr="00E266EC">
        <w:rPr>
          <w:b/>
          <w:bCs/>
        </w:rPr>
        <w:t>Infraestructura:</w:t>
      </w:r>
      <w:r w:rsidRPr="00E266EC">
        <w:t xml:space="preserve"> Eventos extremos como tormentas o huracanes más fuertes podrían dañar construcciones y causar interrupciones en el suministro eléctrico.</w:t>
      </w:r>
    </w:p>
    <w:p w14:paraId="754049D4" w14:textId="77777777" w:rsidR="00E266EC" w:rsidRPr="00E266EC" w:rsidRDefault="00E266EC" w:rsidP="00E266EC">
      <w:r w:rsidRPr="00E266EC">
        <w:pict w14:anchorId="1556F581">
          <v:rect id="_x0000_i1044" style="width:0;height:1.5pt" o:hralign="center" o:hrstd="t" o:hr="t" fillcolor="#a0a0a0" stroked="f"/>
        </w:pict>
      </w:r>
    </w:p>
    <w:p w14:paraId="3E5D34CA" w14:textId="77777777" w:rsidR="00E266EC" w:rsidRPr="00E266EC" w:rsidRDefault="00E266EC" w:rsidP="00E266EC">
      <w:pPr>
        <w:rPr>
          <w:b/>
          <w:bCs/>
        </w:rPr>
      </w:pPr>
      <w:r w:rsidRPr="00E266EC">
        <w:rPr>
          <w:b/>
          <w:bCs/>
        </w:rPr>
        <w:t>Soluciones o adaptaciones propuestas por el documental:</w:t>
      </w:r>
    </w:p>
    <w:p w14:paraId="18BEFD15" w14:textId="77777777" w:rsidR="00E266EC" w:rsidRPr="00E266EC" w:rsidRDefault="00E266EC" w:rsidP="00E266EC">
      <w:pPr>
        <w:numPr>
          <w:ilvl w:val="0"/>
          <w:numId w:val="3"/>
        </w:numPr>
      </w:pPr>
      <w:r w:rsidRPr="00E266EC">
        <w:rPr>
          <w:b/>
          <w:bCs/>
        </w:rPr>
        <w:t>Energía eólica:</w:t>
      </w:r>
      <w:r w:rsidRPr="00E266EC">
        <w:t xml:space="preserve"> Fomentar la transición hacia energías renovables para aprovechar el potencial del viento de manera sostenible.</w:t>
      </w:r>
    </w:p>
    <w:p w14:paraId="71FFBDFB" w14:textId="77777777" w:rsidR="00E266EC" w:rsidRPr="00E266EC" w:rsidRDefault="00E266EC" w:rsidP="00E266EC">
      <w:pPr>
        <w:numPr>
          <w:ilvl w:val="0"/>
          <w:numId w:val="3"/>
        </w:numPr>
      </w:pPr>
      <w:r w:rsidRPr="00E266EC">
        <w:rPr>
          <w:b/>
          <w:bCs/>
        </w:rPr>
        <w:t>Adaptación agrícola:</w:t>
      </w:r>
      <w:r w:rsidRPr="00E266EC">
        <w:t xml:space="preserve"> Desarrollar cultivos más resistentes a las variaciones climáticas causadas por cambios en el viento.</w:t>
      </w:r>
    </w:p>
    <w:p w14:paraId="7B283E97" w14:textId="77777777" w:rsidR="00E266EC" w:rsidRPr="00E266EC" w:rsidRDefault="00E266EC" w:rsidP="00E266EC">
      <w:pPr>
        <w:numPr>
          <w:ilvl w:val="0"/>
          <w:numId w:val="3"/>
        </w:numPr>
      </w:pPr>
      <w:r w:rsidRPr="00E266EC">
        <w:rPr>
          <w:b/>
          <w:bCs/>
        </w:rPr>
        <w:t>Planificación urbana:</w:t>
      </w:r>
      <w:r w:rsidRPr="00E266EC">
        <w:t xml:space="preserve"> Diseñar ciudades más resistentes a eventos climáticos extremos, considerando patrones de viento en la infraestructura.</w:t>
      </w:r>
    </w:p>
    <w:p w14:paraId="51F62329" w14:textId="77777777" w:rsidR="00E266EC" w:rsidRPr="00E266EC" w:rsidRDefault="00E266EC" w:rsidP="00E266EC">
      <w:pPr>
        <w:numPr>
          <w:ilvl w:val="0"/>
          <w:numId w:val="3"/>
        </w:numPr>
      </w:pPr>
      <w:r w:rsidRPr="00E266EC">
        <w:rPr>
          <w:b/>
          <w:bCs/>
        </w:rPr>
        <w:t>Monitoreo científico:</w:t>
      </w:r>
      <w:r w:rsidRPr="00E266EC">
        <w:t xml:space="preserve"> Fortalecer los sistemas de observación y predicción de patrones de viento para preparar mejor a las comunidades.</w:t>
      </w:r>
    </w:p>
    <w:p w14:paraId="6AAFC2EB" w14:textId="77777777" w:rsidR="00E266EC" w:rsidRPr="00E266EC" w:rsidRDefault="00E266EC" w:rsidP="00E266EC">
      <w:r w:rsidRPr="00E266EC">
        <w:pict w14:anchorId="44151D7F">
          <v:rect id="_x0000_i1045" style="width:0;height:1.5pt" o:hralign="center" o:hrstd="t" o:hr="t" fillcolor="#a0a0a0" stroked="f"/>
        </w:pict>
      </w:r>
    </w:p>
    <w:p w14:paraId="73D5A834" w14:textId="77777777" w:rsidR="00E266EC" w:rsidRPr="00E266EC" w:rsidRDefault="00E266EC" w:rsidP="00E266EC">
      <w:pPr>
        <w:rPr>
          <w:b/>
          <w:bCs/>
        </w:rPr>
      </w:pPr>
      <w:r w:rsidRPr="00E266EC">
        <w:rPr>
          <w:b/>
          <w:bCs/>
        </w:rPr>
        <w:t>Reflexión personal:</w:t>
      </w:r>
    </w:p>
    <w:p w14:paraId="66A2D63D" w14:textId="77777777" w:rsidR="00E266EC" w:rsidRPr="00E266EC" w:rsidRDefault="00E266EC" w:rsidP="00E266EC">
      <w:r w:rsidRPr="00E266EC">
        <w:t xml:space="preserve">El documental me hizo reflexionar sobre cómo el viento, un fenómeno que a menudo damos por sentado, juega un papel crucial en el equilibrio climático y en los ecosistemas. Me impactó ver cómo pequeños cambios en los patrones de viento pueden desencadenar grandes consecuencias, desde huracanes devastadores hasta cambios en la agricultura. También me sorprendió cómo podemos convertir este desafío en una oportunidad, mediante el uso de energía eólica y otras </w:t>
      </w:r>
      <w:r w:rsidRPr="00E266EC">
        <w:lastRenderedPageBreak/>
        <w:t>soluciones innovadoras. Creo que el viento es un recordatorio de la interconexión entre los fenómenos naturales y la importancia de adaptarnos al cambio climático de manera sostenible.</w:t>
      </w:r>
    </w:p>
    <w:p w14:paraId="5A305231" w14:textId="77777777" w:rsidR="00E266EC" w:rsidRPr="00E266EC" w:rsidRDefault="00E266EC" w:rsidP="00E266EC"/>
    <w:p w14:paraId="7A39598B" w14:textId="77777777" w:rsidR="00367901" w:rsidRDefault="00367901"/>
    <w:sectPr w:rsidR="00367901" w:rsidSect="00E266EC">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D68E1"/>
    <w:multiLevelType w:val="multilevel"/>
    <w:tmpl w:val="A276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06EC3"/>
    <w:multiLevelType w:val="multilevel"/>
    <w:tmpl w:val="DF2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8436C"/>
    <w:multiLevelType w:val="multilevel"/>
    <w:tmpl w:val="7246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858503">
    <w:abstractNumId w:val="2"/>
  </w:num>
  <w:num w:numId="2" w16cid:durableId="1448427557">
    <w:abstractNumId w:val="1"/>
  </w:num>
  <w:num w:numId="3" w16cid:durableId="1423146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DF6"/>
    <w:rsid w:val="002D2DF6"/>
    <w:rsid w:val="00367901"/>
    <w:rsid w:val="009A44DF"/>
    <w:rsid w:val="00E266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7A08"/>
  <w15:chartTrackingRefBased/>
  <w15:docId w15:val="{8EAE5BDD-5DD9-4C99-AC7B-A6A5056B3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388884">
      <w:bodyDiv w:val="1"/>
      <w:marLeft w:val="0"/>
      <w:marRight w:val="0"/>
      <w:marTop w:val="0"/>
      <w:marBottom w:val="0"/>
      <w:divBdr>
        <w:top w:val="none" w:sz="0" w:space="0" w:color="auto"/>
        <w:left w:val="none" w:sz="0" w:space="0" w:color="auto"/>
        <w:bottom w:val="none" w:sz="0" w:space="0" w:color="auto"/>
        <w:right w:val="none" w:sz="0" w:space="0" w:color="auto"/>
      </w:divBdr>
    </w:div>
    <w:div w:id="156336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2037</Characters>
  <Application>Microsoft Office Word</Application>
  <DocSecurity>0</DocSecurity>
  <Lines>16</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Garcia Perez</dc:creator>
  <cp:keywords/>
  <dc:description/>
  <cp:lastModifiedBy>Angel Garcia Perez</cp:lastModifiedBy>
  <cp:revision>2</cp:revision>
  <dcterms:created xsi:type="dcterms:W3CDTF">2024-12-13T12:43:00Z</dcterms:created>
  <dcterms:modified xsi:type="dcterms:W3CDTF">2024-12-13T12:43:00Z</dcterms:modified>
</cp:coreProperties>
</file>