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ED" w:rsidRDefault="002376ED" w:rsidP="0082577D">
      <w:pPr>
        <w:tabs>
          <w:tab w:val="center" w:pos="4680"/>
        </w:tabs>
        <w:rPr>
          <w:b/>
          <w:sz w:val="32"/>
          <w:szCs w:val="32"/>
          <w:u w:val="single"/>
        </w:rPr>
      </w:pPr>
    </w:p>
    <w:p w:rsidR="00DC6D30" w:rsidRPr="00245B7F" w:rsidRDefault="0082577D" w:rsidP="0082577D">
      <w:pPr>
        <w:tabs>
          <w:tab w:val="center" w:pos="4680"/>
        </w:tabs>
        <w:rPr>
          <w:b/>
          <w:sz w:val="32"/>
          <w:szCs w:val="32"/>
          <w:u w:val="single"/>
        </w:rPr>
      </w:pPr>
      <w:r w:rsidRPr="00245B7F">
        <w:rPr>
          <w:b/>
          <w:sz w:val="32"/>
          <w:szCs w:val="32"/>
          <w:u w:val="single"/>
        </w:rPr>
        <w:t>Summary of the Analysis and insights</w:t>
      </w:r>
      <w:r w:rsidRPr="00245B7F">
        <w:rPr>
          <w:b/>
          <w:sz w:val="32"/>
          <w:szCs w:val="32"/>
          <w:u w:val="single"/>
        </w:rPr>
        <w:tab/>
      </w:r>
    </w:p>
    <w:p w:rsidR="0082577D" w:rsidRPr="00245B7F" w:rsidRDefault="0082577D" w:rsidP="0082577D">
      <w:pPr>
        <w:tabs>
          <w:tab w:val="center" w:pos="4680"/>
        </w:tabs>
        <w:rPr>
          <w:b/>
          <w:sz w:val="32"/>
          <w:szCs w:val="32"/>
          <w:u w:val="single"/>
        </w:rPr>
      </w:pPr>
    </w:p>
    <w:p w:rsidR="0082577D" w:rsidRPr="00245B7F" w:rsidRDefault="0082577D" w:rsidP="0082577D">
      <w:pPr>
        <w:tabs>
          <w:tab w:val="center" w:pos="4680"/>
        </w:tabs>
        <w:rPr>
          <w:sz w:val="32"/>
          <w:szCs w:val="32"/>
        </w:rPr>
      </w:pPr>
      <w:r w:rsidRPr="00245B7F">
        <w:rPr>
          <w:sz w:val="32"/>
          <w:szCs w:val="32"/>
        </w:rPr>
        <w:t>This is the last phase, however the most important part for wrangling process to be able to get some insights that we have gathered from the previous phases.</w:t>
      </w:r>
    </w:p>
    <w:p w:rsidR="0082577D" w:rsidRPr="00245B7F" w:rsidRDefault="0082577D" w:rsidP="0082577D">
      <w:pPr>
        <w:tabs>
          <w:tab w:val="center" w:pos="4680"/>
        </w:tabs>
        <w:rPr>
          <w:sz w:val="32"/>
          <w:szCs w:val="32"/>
        </w:rPr>
      </w:pPr>
    </w:p>
    <w:p w:rsidR="0082577D" w:rsidRPr="00245B7F" w:rsidRDefault="0082577D" w:rsidP="0082577D">
      <w:pPr>
        <w:pStyle w:val="ListParagraph"/>
        <w:numPr>
          <w:ilvl w:val="0"/>
          <w:numId w:val="1"/>
        </w:numPr>
        <w:tabs>
          <w:tab w:val="center" w:pos="4680"/>
        </w:tabs>
        <w:rPr>
          <w:sz w:val="32"/>
          <w:szCs w:val="32"/>
        </w:rPr>
      </w:pPr>
      <w:r w:rsidRPr="00245B7F">
        <w:rPr>
          <w:sz w:val="32"/>
          <w:szCs w:val="32"/>
        </w:rPr>
        <w:t>The first question that I wanted to get the answer is the biggest source of the tweets? In this assessment I have taken the plot as follows</w:t>
      </w:r>
    </w:p>
    <w:p w:rsidR="0082577D" w:rsidRPr="00245B7F" w:rsidRDefault="0082577D" w:rsidP="0082577D">
      <w:pPr>
        <w:pStyle w:val="ListParagraph"/>
        <w:tabs>
          <w:tab w:val="center" w:pos="4680"/>
        </w:tabs>
        <w:rPr>
          <w:sz w:val="32"/>
          <w:szCs w:val="32"/>
        </w:rPr>
      </w:pPr>
      <w:r w:rsidRPr="00245B7F">
        <w:rPr>
          <w:noProof/>
          <w:sz w:val="32"/>
          <w:szCs w:val="32"/>
        </w:rPr>
        <w:drawing>
          <wp:inline distT="0" distB="0" distL="0" distR="0" wp14:anchorId="3B6754C4" wp14:editId="64390F07">
            <wp:extent cx="6088380" cy="2362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380" cy="2362200"/>
                    </a:xfrm>
                    <a:prstGeom prst="rect">
                      <a:avLst/>
                    </a:prstGeom>
                  </pic:spPr>
                </pic:pic>
              </a:graphicData>
            </a:graphic>
          </wp:inline>
        </w:drawing>
      </w:r>
      <w:r w:rsidRPr="00245B7F">
        <w:rPr>
          <w:sz w:val="32"/>
          <w:szCs w:val="32"/>
        </w:rPr>
        <w:t xml:space="preserve"> </w:t>
      </w:r>
    </w:p>
    <w:p w:rsidR="0082577D" w:rsidRDefault="0082577D" w:rsidP="0082577D">
      <w:pPr>
        <w:tabs>
          <w:tab w:val="center" w:pos="4680"/>
        </w:tabs>
        <w:rPr>
          <w:sz w:val="32"/>
          <w:szCs w:val="32"/>
        </w:rPr>
      </w:pPr>
      <w:r w:rsidRPr="00245B7F">
        <w:rPr>
          <w:sz w:val="32"/>
          <w:szCs w:val="32"/>
        </w:rPr>
        <w:t xml:space="preserve"> The highest source of the tweets came from the </w:t>
      </w:r>
      <w:r w:rsidR="002376ED" w:rsidRPr="00245B7F">
        <w:rPr>
          <w:sz w:val="32"/>
          <w:szCs w:val="32"/>
        </w:rPr>
        <w:t>IPhone</w:t>
      </w:r>
      <w:r w:rsidRPr="00245B7F">
        <w:rPr>
          <w:sz w:val="32"/>
          <w:szCs w:val="32"/>
        </w:rPr>
        <w:t xml:space="preserve"> app of the </w:t>
      </w:r>
      <w:r w:rsidR="002376ED" w:rsidRPr="00245B7F">
        <w:rPr>
          <w:sz w:val="32"/>
          <w:szCs w:val="32"/>
        </w:rPr>
        <w:t>twitter</w:t>
      </w:r>
      <w:r w:rsidRPr="00245B7F">
        <w:rPr>
          <w:sz w:val="32"/>
          <w:szCs w:val="32"/>
        </w:rPr>
        <w:t>. This Is interesting insight on how the users have adopted to the technology and almost 2000 plus tweets out of 20</w:t>
      </w:r>
      <w:r w:rsidR="00245B7F" w:rsidRPr="00245B7F">
        <w:rPr>
          <w:sz w:val="32"/>
          <w:szCs w:val="32"/>
        </w:rPr>
        <w:t>53 range of the data index.  This is evident from the graph.</w:t>
      </w:r>
    </w:p>
    <w:p w:rsidR="002376ED" w:rsidRDefault="002376ED" w:rsidP="0082577D">
      <w:pPr>
        <w:tabs>
          <w:tab w:val="center" w:pos="4680"/>
        </w:tabs>
        <w:rPr>
          <w:sz w:val="32"/>
          <w:szCs w:val="32"/>
        </w:rPr>
      </w:pPr>
    </w:p>
    <w:p w:rsidR="002376ED" w:rsidRDefault="002376ED" w:rsidP="0082577D">
      <w:pPr>
        <w:tabs>
          <w:tab w:val="center" w:pos="4680"/>
        </w:tabs>
        <w:rPr>
          <w:sz w:val="32"/>
          <w:szCs w:val="32"/>
        </w:rPr>
      </w:pPr>
    </w:p>
    <w:p w:rsidR="004C552A" w:rsidRPr="00245B7F" w:rsidRDefault="004C552A" w:rsidP="0082577D">
      <w:pPr>
        <w:tabs>
          <w:tab w:val="center" w:pos="4680"/>
        </w:tabs>
        <w:rPr>
          <w:sz w:val="32"/>
          <w:szCs w:val="32"/>
        </w:rPr>
      </w:pPr>
    </w:p>
    <w:p w:rsidR="00245B7F" w:rsidRDefault="002376ED" w:rsidP="002376ED">
      <w:pPr>
        <w:pStyle w:val="ListParagraph"/>
        <w:numPr>
          <w:ilvl w:val="0"/>
          <w:numId w:val="1"/>
        </w:numPr>
        <w:tabs>
          <w:tab w:val="center" w:pos="4680"/>
        </w:tabs>
        <w:rPr>
          <w:sz w:val="32"/>
          <w:szCs w:val="32"/>
        </w:rPr>
      </w:pPr>
      <w:r>
        <w:rPr>
          <w:sz w:val="32"/>
          <w:szCs w:val="32"/>
        </w:rPr>
        <w:lastRenderedPageBreak/>
        <w:t>Does the first and second prediction increase all the time? What is the relationship between them?</w:t>
      </w:r>
    </w:p>
    <w:p w:rsidR="002376ED" w:rsidRDefault="002376ED" w:rsidP="002376ED">
      <w:pPr>
        <w:pStyle w:val="ListParagraph"/>
        <w:tabs>
          <w:tab w:val="center" w:pos="4680"/>
        </w:tabs>
        <w:rPr>
          <w:sz w:val="32"/>
          <w:szCs w:val="32"/>
        </w:rPr>
      </w:pPr>
      <w:r>
        <w:rPr>
          <w:sz w:val="32"/>
          <w:szCs w:val="32"/>
        </w:rPr>
        <w:t xml:space="preserve">I chose a simple scatter plot to get the relationship and it shows the </w:t>
      </w:r>
      <w:r w:rsidR="003261FC">
        <w:rPr>
          <w:sz w:val="32"/>
          <w:szCs w:val="32"/>
        </w:rPr>
        <w:t>first confidence</w:t>
      </w:r>
      <w:r>
        <w:rPr>
          <w:sz w:val="32"/>
          <w:szCs w:val="32"/>
        </w:rPr>
        <w:t xml:space="preserve"> and second confidence have a negative relationship as per the </w:t>
      </w:r>
      <w:r w:rsidR="00ED1CE0">
        <w:rPr>
          <w:sz w:val="32"/>
          <w:szCs w:val="32"/>
        </w:rPr>
        <w:t>graph below</w:t>
      </w:r>
      <w:r>
        <w:rPr>
          <w:sz w:val="32"/>
          <w:szCs w:val="32"/>
        </w:rPr>
        <w:t xml:space="preserve">.  The correlation coefficient </w:t>
      </w:r>
    </w:p>
    <w:p w:rsidR="002376ED" w:rsidRDefault="002376ED" w:rsidP="002376ED">
      <w:pPr>
        <w:pStyle w:val="ListParagraph"/>
        <w:tabs>
          <w:tab w:val="center" w:pos="4680"/>
        </w:tabs>
        <w:rPr>
          <w:sz w:val="32"/>
          <w:szCs w:val="32"/>
        </w:rPr>
      </w:pPr>
      <w:r>
        <w:rPr>
          <w:rFonts w:ascii="Courier New" w:hAnsi="Courier New" w:cs="Courier New"/>
          <w:color w:val="000000"/>
          <w:sz w:val="18"/>
          <w:szCs w:val="18"/>
        </w:rPr>
        <w:t>-</w:t>
      </w:r>
      <w:r w:rsidRPr="002376ED">
        <w:rPr>
          <w:sz w:val="32"/>
          <w:szCs w:val="32"/>
        </w:rPr>
        <w:t>0.5114049885418799</w:t>
      </w:r>
      <w:r>
        <w:rPr>
          <w:sz w:val="32"/>
          <w:szCs w:val="32"/>
        </w:rPr>
        <w:t xml:space="preserve">. </w:t>
      </w:r>
    </w:p>
    <w:p w:rsidR="002376ED" w:rsidRDefault="002376ED" w:rsidP="002376ED">
      <w:pPr>
        <w:tabs>
          <w:tab w:val="center" w:pos="4680"/>
        </w:tabs>
        <w:rPr>
          <w:sz w:val="32"/>
          <w:szCs w:val="32"/>
        </w:rPr>
      </w:pPr>
      <w:r>
        <w:rPr>
          <w:noProof/>
        </w:rPr>
        <w:drawing>
          <wp:inline distT="0" distB="0" distL="0" distR="0" wp14:anchorId="32A75739" wp14:editId="3CF2A06C">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p>
    <w:p w:rsidR="002376ED" w:rsidRDefault="002376ED" w:rsidP="002376ED">
      <w:pPr>
        <w:pStyle w:val="ListParagraph"/>
        <w:numPr>
          <w:ilvl w:val="0"/>
          <w:numId w:val="1"/>
        </w:numPr>
        <w:tabs>
          <w:tab w:val="center" w:pos="4680"/>
        </w:tabs>
        <w:rPr>
          <w:sz w:val="32"/>
          <w:szCs w:val="32"/>
        </w:rPr>
      </w:pPr>
      <w:r>
        <w:rPr>
          <w:sz w:val="32"/>
          <w:szCs w:val="32"/>
        </w:rPr>
        <w:t>Do the most favorite ones are retweeted more?</w:t>
      </w:r>
    </w:p>
    <w:p w:rsidR="002376ED" w:rsidRDefault="002376ED" w:rsidP="00ED1CE0">
      <w:pPr>
        <w:pStyle w:val="ListParagraph"/>
        <w:tabs>
          <w:tab w:val="center" w:pos="4680"/>
        </w:tabs>
        <w:rPr>
          <w:sz w:val="32"/>
          <w:szCs w:val="32"/>
        </w:rPr>
      </w:pPr>
      <w:r>
        <w:rPr>
          <w:sz w:val="32"/>
          <w:szCs w:val="32"/>
        </w:rPr>
        <w:t>Looking at the data for the relationship between the tweet count and the retweet count of</w:t>
      </w:r>
      <w:r w:rsidR="00ED1CE0">
        <w:rPr>
          <w:sz w:val="32"/>
          <w:szCs w:val="32"/>
        </w:rPr>
        <w:t xml:space="preserve"> the dataset.  Looking at the following</w:t>
      </w:r>
      <w:r w:rsidR="003261FC">
        <w:rPr>
          <w:sz w:val="32"/>
          <w:szCs w:val="32"/>
        </w:rPr>
        <w:t xml:space="preserve"> plot </w:t>
      </w:r>
    </w:p>
    <w:p w:rsidR="003261FC" w:rsidRDefault="003261FC" w:rsidP="00ED1CE0">
      <w:pPr>
        <w:pStyle w:val="ListParagraph"/>
        <w:tabs>
          <w:tab w:val="center" w:pos="4680"/>
        </w:tabs>
        <w:rPr>
          <w:sz w:val="32"/>
          <w:szCs w:val="32"/>
        </w:rPr>
      </w:pPr>
    </w:p>
    <w:p w:rsidR="003261FC" w:rsidRPr="003261FC" w:rsidRDefault="003261FC" w:rsidP="003261FC">
      <w:pPr>
        <w:pStyle w:val="ListParagraph"/>
        <w:tabs>
          <w:tab w:val="center" w:pos="4680"/>
        </w:tabs>
        <w:rPr>
          <w:b/>
          <w:sz w:val="32"/>
          <w:szCs w:val="32"/>
        </w:rPr>
      </w:pPr>
    </w:p>
    <w:p w:rsidR="003261FC" w:rsidRDefault="003261FC" w:rsidP="00ED1CE0">
      <w:pPr>
        <w:pStyle w:val="ListParagraph"/>
        <w:tabs>
          <w:tab w:val="center" w:pos="4680"/>
        </w:tabs>
        <w:rPr>
          <w:sz w:val="32"/>
          <w:szCs w:val="32"/>
        </w:rPr>
      </w:pPr>
      <w:r>
        <w:rPr>
          <w:noProof/>
        </w:rPr>
        <w:lastRenderedPageBreak/>
        <w:drawing>
          <wp:inline distT="0" distB="0" distL="0" distR="0" wp14:anchorId="57F680E6" wp14:editId="26BBE208">
            <wp:extent cx="5942483" cy="25069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742" cy="2508355"/>
                    </a:xfrm>
                    <a:prstGeom prst="rect">
                      <a:avLst/>
                    </a:prstGeom>
                  </pic:spPr>
                </pic:pic>
              </a:graphicData>
            </a:graphic>
          </wp:inline>
        </w:drawing>
      </w:r>
    </w:p>
    <w:p w:rsidR="003261FC" w:rsidRPr="00ED1CE0" w:rsidRDefault="003261FC" w:rsidP="00ED1CE0">
      <w:pPr>
        <w:pStyle w:val="ListParagraph"/>
        <w:tabs>
          <w:tab w:val="center" w:pos="4680"/>
        </w:tabs>
        <w:rPr>
          <w:sz w:val="32"/>
          <w:szCs w:val="32"/>
        </w:rPr>
      </w:pPr>
    </w:p>
    <w:p w:rsidR="00245B7F" w:rsidRDefault="003261FC" w:rsidP="0082577D">
      <w:pPr>
        <w:tabs>
          <w:tab w:val="center" w:pos="4680"/>
        </w:tabs>
        <w:rPr>
          <w:sz w:val="32"/>
          <w:szCs w:val="32"/>
        </w:rPr>
      </w:pPr>
      <w:r>
        <w:rPr>
          <w:sz w:val="32"/>
          <w:szCs w:val="32"/>
        </w:rPr>
        <w:t xml:space="preserve">  The coefficient relationship </w:t>
      </w:r>
      <w:r w:rsidRPr="003261FC">
        <w:rPr>
          <w:sz w:val="32"/>
          <w:szCs w:val="32"/>
        </w:rPr>
        <w:t>0.7899404711971294</w:t>
      </w:r>
      <w:r>
        <w:rPr>
          <w:sz w:val="32"/>
          <w:szCs w:val="32"/>
        </w:rPr>
        <w:t xml:space="preserve"> between the retweet_count and favorite_count swows are strong positive relationship between the two two variables. </w:t>
      </w:r>
    </w:p>
    <w:p w:rsidR="003261FC" w:rsidRDefault="003261FC" w:rsidP="0082577D">
      <w:pPr>
        <w:tabs>
          <w:tab w:val="center" w:pos="4680"/>
        </w:tabs>
        <w:rPr>
          <w:sz w:val="32"/>
          <w:szCs w:val="32"/>
        </w:rPr>
      </w:pPr>
      <w:r>
        <w:rPr>
          <w:sz w:val="32"/>
          <w:szCs w:val="32"/>
        </w:rPr>
        <w:t>So the categories that have been the most favorite have been tweeted again the most.</w:t>
      </w:r>
    </w:p>
    <w:p w:rsidR="004C552A" w:rsidRDefault="004C552A" w:rsidP="0082577D">
      <w:pPr>
        <w:tabs>
          <w:tab w:val="center" w:pos="4680"/>
        </w:tabs>
        <w:rPr>
          <w:b/>
          <w:sz w:val="32"/>
          <w:szCs w:val="32"/>
          <w:u w:val="single"/>
        </w:rPr>
      </w:pPr>
      <w:r>
        <w:rPr>
          <w:sz w:val="32"/>
          <w:szCs w:val="32"/>
        </w:rPr>
        <w:t xml:space="preserve"> </w:t>
      </w:r>
      <w:r w:rsidRPr="004C552A">
        <w:rPr>
          <w:b/>
          <w:sz w:val="32"/>
          <w:szCs w:val="32"/>
          <w:u w:val="single"/>
        </w:rPr>
        <w:t>Conclusion</w:t>
      </w:r>
    </w:p>
    <w:p w:rsidR="004C552A" w:rsidRPr="004C552A" w:rsidRDefault="004C552A" w:rsidP="0082577D">
      <w:pPr>
        <w:tabs>
          <w:tab w:val="center" w:pos="4680"/>
        </w:tabs>
        <w:rPr>
          <w:b/>
          <w:sz w:val="32"/>
          <w:szCs w:val="32"/>
          <w:u w:val="single"/>
        </w:rPr>
      </w:pPr>
      <w:r>
        <w:rPr>
          <w:b/>
          <w:sz w:val="32"/>
          <w:szCs w:val="32"/>
          <w:u w:val="single"/>
        </w:rPr>
        <w:t>As a part of this process of data insights it has been observed that iphone is the biggest source of all the tweets and the most favorite categories have been retweeted the most. Looking at the 2</w:t>
      </w:r>
      <w:r w:rsidRPr="004C552A">
        <w:rPr>
          <w:b/>
          <w:sz w:val="32"/>
          <w:szCs w:val="32"/>
          <w:u w:val="single"/>
          <w:vertAlign w:val="superscript"/>
        </w:rPr>
        <w:t>nd</w:t>
      </w:r>
      <w:r>
        <w:rPr>
          <w:b/>
          <w:sz w:val="32"/>
          <w:szCs w:val="32"/>
          <w:u w:val="single"/>
        </w:rPr>
        <w:t xml:space="preserve"> and 1</w:t>
      </w:r>
      <w:r w:rsidRPr="004C552A">
        <w:rPr>
          <w:b/>
          <w:sz w:val="32"/>
          <w:szCs w:val="32"/>
          <w:u w:val="single"/>
          <w:vertAlign w:val="superscript"/>
        </w:rPr>
        <w:t>st</w:t>
      </w:r>
      <w:r>
        <w:rPr>
          <w:b/>
          <w:sz w:val="32"/>
          <w:szCs w:val="32"/>
          <w:u w:val="single"/>
        </w:rPr>
        <w:t xml:space="preserve"> prediction trend they are not always increasing. It’s in inverse (negative) relationship.</w:t>
      </w:r>
      <w:bookmarkStart w:id="0" w:name="_GoBack"/>
      <w:bookmarkEnd w:id="0"/>
    </w:p>
    <w:sectPr w:rsidR="004C552A" w:rsidRPr="004C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539FF"/>
    <w:multiLevelType w:val="hybridMultilevel"/>
    <w:tmpl w:val="E4842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D5"/>
    <w:rsid w:val="002376ED"/>
    <w:rsid w:val="00245B7F"/>
    <w:rsid w:val="003261FC"/>
    <w:rsid w:val="004C552A"/>
    <w:rsid w:val="0082577D"/>
    <w:rsid w:val="00C80DD5"/>
    <w:rsid w:val="00DC6D30"/>
    <w:rsid w:val="00ED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382C3-43A4-420E-B516-B79E6641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Noble Energy Inc</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Agarwal (Contractor)</dc:creator>
  <cp:keywords/>
  <dc:description/>
  <cp:lastModifiedBy>Ankur Agarwal (Contractor)</cp:lastModifiedBy>
  <cp:revision>3</cp:revision>
  <dcterms:created xsi:type="dcterms:W3CDTF">2020-07-11T02:52:00Z</dcterms:created>
  <dcterms:modified xsi:type="dcterms:W3CDTF">2020-07-11T03:45:00Z</dcterms:modified>
</cp:coreProperties>
</file>