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9462" w14:textId="6B1AD908" w:rsidR="007D7692" w:rsidRDefault="00CA6908" w:rsidP="00CA6908">
      <w:pPr>
        <w:jc w:val="center"/>
        <w:rPr>
          <w:rFonts w:ascii="Agency FB" w:hAnsi="Agency FB"/>
          <w:sz w:val="40"/>
          <w:szCs w:val="40"/>
        </w:rPr>
      </w:pPr>
      <w:r w:rsidRPr="00CA6908">
        <w:rPr>
          <w:rFonts w:ascii="Agency FB" w:hAnsi="Agency FB"/>
          <w:sz w:val="40"/>
          <w:szCs w:val="40"/>
        </w:rPr>
        <w:t>COVID ASSIGNMENT</w:t>
      </w:r>
    </w:p>
    <w:p w14:paraId="550D9470" w14:textId="77777777" w:rsidR="00CA6908" w:rsidRPr="00CA6908" w:rsidRDefault="00CA6908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 w:rsidRPr="00CA6908">
        <w:rPr>
          <w:rFonts w:asciiTheme="majorHAnsi" w:hAnsiTheme="majorHAnsi" w:cstheme="majorHAnsi"/>
          <w:sz w:val="28"/>
          <w:szCs w:val="28"/>
        </w:rPr>
        <w:t>What exactly I have done?</w:t>
      </w:r>
    </w:p>
    <w:p w14:paraId="76687855" w14:textId="4B0CCA2C" w:rsidR="00CA6908" w:rsidRDefault="00DD3733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 w:rsidRPr="00DD3733">
        <w:rPr>
          <w:rFonts w:asciiTheme="majorHAnsi" w:hAnsiTheme="majorHAnsi" w:cstheme="majorHAnsi"/>
          <w:sz w:val="28"/>
          <w:szCs w:val="28"/>
        </w:rPr>
        <w:t>I have</w:t>
      </w:r>
      <w:r>
        <w:rPr>
          <w:rFonts w:asciiTheme="majorHAnsi" w:hAnsiTheme="majorHAnsi" w:cstheme="majorHAnsi"/>
          <w:sz w:val="28"/>
          <w:szCs w:val="28"/>
        </w:rPr>
        <w:t xml:space="preserve"> analysed COVID-19 </w:t>
      </w:r>
      <w:r w:rsidR="0089324B">
        <w:rPr>
          <w:rFonts w:asciiTheme="majorHAnsi" w:hAnsiTheme="majorHAnsi" w:cstheme="majorHAnsi"/>
          <w:sz w:val="28"/>
          <w:szCs w:val="28"/>
        </w:rPr>
        <w:t xml:space="preserve">pandemic </w:t>
      </w:r>
      <w:r>
        <w:rPr>
          <w:rFonts w:asciiTheme="majorHAnsi" w:hAnsiTheme="majorHAnsi" w:cstheme="majorHAnsi"/>
          <w:sz w:val="28"/>
          <w:szCs w:val="28"/>
        </w:rPr>
        <w:t>data from January 2020 to august 2021 and given my inferences</w:t>
      </w:r>
    </w:p>
    <w:p w14:paraId="72A2E6E1" w14:textId="6E802C03" w:rsidR="00DD3733" w:rsidRDefault="00DD3733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43559CB5" w14:textId="38557EC7" w:rsidR="00DD3733" w:rsidRDefault="00DD3733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Stakeholders/audience for the project:</w:t>
      </w:r>
    </w:p>
    <w:p w14:paraId="42ED5E6D" w14:textId="16112B1F" w:rsidR="00DD3733" w:rsidRDefault="0099031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Government of India, State Governments, Doctors, General public</w:t>
      </w:r>
    </w:p>
    <w:p w14:paraId="2BB01257" w14:textId="1CBC516C" w:rsidR="0099031C" w:rsidRDefault="0099031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7F8C7073" w14:textId="44055FEC" w:rsidR="0099031C" w:rsidRDefault="0099031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Why this data was collected in first place?</w:t>
      </w:r>
    </w:p>
    <w:p w14:paraId="77E57FE0" w14:textId="77777777" w:rsidR="0073287C" w:rsidRDefault="000C52E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data was collected in first place to understand the effect of COVID-19 on different region/places of India, to analyse the infection rate in public, to help Stakeholders sort out strategy to contain the spread of the virus</w:t>
      </w:r>
      <w:r w:rsidR="0073287C">
        <w:rPr>
          <w:rFonts w:asciiTheme="majorHAnsi" w:hAnsiTheme="majorHAnsi" w:cstheme="majorHAnsi"/>
          <w:sz w:val="28"/>
          <w:szCs w:val="28"/>
        </w:rPr>
        <w:t>.</w:t>
      </w:r>
    </w:p>
    <w:p w14:paraId="35CCB76E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031150D0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5EB7592F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08EE2089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14204178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20A732E4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56930CD6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26DDEBD4" w14:textId="49582BBF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What questions I am trying to answer?</w:t>
      </w:r>
    </w:p>
    <w:p w14:paraId="74EB1365" w14:textId="77777777" w:rsidR="0073287C" w:rsidRDefault="0073287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Following are some question which I am trying to answer in this file:</w:t>
      </w:r>
    </w:p>
    <w:p w14:paraId="73B41223" w14:textId="38D13943" w:rsidR="0073287C" w:rsidRPr="0073287C" w:rsidRDefault="0073287C" w:rsidP="0073287C">
      <w:pPr>
        <w:pStyle w:val="PreformattedText"/>
        <w:rPr>
          <w:sz w:val="32"/>
          <w:szCs w:val="32"/>
        </w:rPr>
      </w:pPr>
      <w:r w:rsidRPr="0073287C">
        <w:rPr>
          <w:sz w:val="32"/>
          <w:szCs w:val="32"/>
        </w:rPr>
        <w:t>1.</w:t>
      </w:r>
      <w:r w:rsidRPr="0073287C">
        <w:rPr>
          <w:sz w:val="32"/>
          <w:szCs w:val="32"/>
        </w:rPr>
        <w:t>Top/bottom 10 states with highest number of Confirmed cases</w:t>
      </w:r>
    </w:p>
    <w:p w14:paraId="59FC1BCB" w14:textId="286B0023" w:rsidR="0073287C" w:rsidRPr="0073287C" w:rsidRDefault="0073287C" w:rsidP="0073287C">
      <w:pPr>
        <w:pStyle w:val="PreformattedText"/>
        <w:rPr>
          <w:sz w:val="32"/>
          <w:szCs w:val="32"/>
        </w:rPr>
      </w:pPr>
      <w:r w:rsidRPr="0073287C">
        <w:rPr>
          <w:sz w:val="32"/>
          <w:szCs w:val="32"/>
        </w:rPr>
        <w:t>2.</w:t>
      </w:r>
      <w:r w:rsidRPr="0073287C">
        <w:rPr>
          <w:sz w:val="32"/>
          <w:szCs w:val="32"/>
        </w:rPr>
        <w:t>Top/bottom 10 states with highest number of Cured cases</w:t>
      </w:r>
    </w:p>
    <w:p w14:paraId="37C32C57" w14:textId="592889B3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3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Top/bottom 10 states with highest of Death percentage</w:t>
      </w:r>
    </w:p>
    <w:p w14:paraId="5588C72B" w14:textId="2D44646E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4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Top/bottom 10 states with highest number of Total Samples</w:t>
      </w:r>
    </w:p>
    <w:p w14:paraId="7B4D93FC" w14:textId="709995F1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5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Top/</w:t>
      </w:r>
      <w:proofErr w:type="gramStart"/>
      <w:r w:rsidR="0073287C" w:rsidRPr="0073287C">
        <w:rPr>
          <w:sz w:val="32"/>
          <w:szCs w:val="32"/>
        </w:rPr>
        <w:t>bottom  10</w:t>
      </w:r>
      <w:proofErr w:type="gramEnd"/>
      <w:r w:rsidR="0073287C" w:rsidRPr="0073287C">
        <w:rPr>
          <w:sz w:val="32"/>
          <w:szCs w:val="32"/>
        </w:rPr>
        <w:t xml:space="preserve"> states with highest number of Negative cases</w:t>
      </w:r>
    </w:p>
    <w:p w14:paraId="6A3322CE" w14:textId="3862B7DA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6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Top/bottom 10 states with highest number of Positive cases</w:t>
      </w:r>
    </w:p>
    <w:p w14:paraId="46CB2735" w14:textId="683AB5BF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7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Male and Female Vaccinat</w:t>
      </w:r>
      <w:r w:rsidR="00E43E42">
        <w:rPr>
          <w:sz w:val="32"/>
          <w:szCs w:val="32"/>
        </w:rPr>
        <w:t>ion</w:t>
      </w:r>
    </w:p>
    <w:p w14:paraId="187CB2BD" w14:textId="5CF790A9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8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 xml:space="preserve">Covaxin and </w:t>
      </w:r>
      <w:proofErr w:type="spellStart"/>
      <w:r w:rsidR="0073287C" w:rsidRPr="0073287C">
        <w:rPr>
          <w:sz w:val="32"/>
          <w:szCs w:val="32"/>
        </w:rPr>
        <w:t>Covishield</w:t>
      </w:r>
      <w:proofErr w:type="spellEnd"/>
      <w:r w:rsidR="0073287C" w:rsidRPr="0073287C">
        <w:rPr>
          <w:sz w:val="32"/>
          <w:szCs w:val="32"/>
        </w:rPr>
        <w:t xml:space="preserve"> Vaccination</w:t>
      </w:r>
    </w:p>
    <w:p w14:paraId="02E1C592" w14:textId="0BC6E601" w:rsidR="0073287C" w:rsidRPr="0073287C" w:rsidRDefault="00C21EB3" w:rsidP="0073287C"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9</w:t>
      </w:r>
      <w:r w:rsidR="0073287C" w:rsidRPr="0073287C">
        <w:rPr>
          <w:sz w:val="32"/>
          <w:szCs w:val="32"/>
        </w:rPr>
        <w:t>.</w:t>
      </w:r>
      <w:r w:rsidR="0073287C" w:rsidRPr="0073287C">
        <w:rPr>
          <w:sz w:val="32"/>
          <w:szCs w:val="32"/>
        </w:rPr>
        <w:t>Doses administered vs People Vaccinated</w:t>
      </w:r>
    </w:p>
    <w:p w14:paraId="2A651B67" w14:textId="2E2C63DA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77FF7FA1" w14:textId="1FD030BC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10EA6FD8" w14:textId="0CD17941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5B25668A" w14:textId="44DB9140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36602B47" w14:textId="22691345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3414F4B1" w14:textId="22FBEDBD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35DC316B" w14:textId="5B60B3D4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27DFC3AE" w14:textId="4E62A0C2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38BE154F" w14:textId="6F444193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5078C7FA" w14:textId="449C9EA8" w:rsidR="0073287C" w:rsidRDefault="0073287C" w:rsidP="0073287C">
      <w:pPr>
        <w:pStyle w:val="PreformattedText"/>
        <w:rPr>
          <w:b/>
          <w:bCs/>
          <w:sz w:val="32"/>
          <w:szCs w:val="32"/>
        </w:rPr>
      </w:pPr>
    </w:p>
    <w:p w14:paraId="06CA4302" w14:textId="77777777" w:rsidR="00C21EB3" w:rsidRDefault="00C21EB3" w:rsidP="0073287C">
      <w:pPr>
        <w:pStyle w:val="PreformattedText"/>
        <w:rPr>
          <w:b/>
          <w:bCs/>
          <w:sz w:val="32"/>
          <w:szCs w:val="32"/>
        </w:rPr>
      </w:pPr>
    </w:p>
    <w:p w14:paraId="477F6EE5" w14:textId="68725F98" w:rsidR="0073287C" w:rsidRDefault="0073287C" w:rsidP="0073287C">
      <w:pPr>
        <w:pStyle w:val="PreformattedText"/>
        <w:rPr>
          <w:b/>
          <w:bCs/>
          <w:sz w:val="32"/>
          <w:szCs w:val="32"/>
        </w:rPr>
      </w:pPr>
      <w:r w:rsidRPr="0073287C">
        <w:rPr>
          <w:b/>
          <w:bCs/>
          <w:sz w:val="32"/>
          <w:szCs w:val="32"/>
        </w:rPr>
        <w:lastRenderedPageBreak/>
        <w:t>Q1.a. top 10 states with highest number of confirmed cases</w:t>
      </w:r>
    </w:p>
    <w:p w14:paraId="6A80A0B8" w14:textId="65BE52BD" w:rsidR="0073287C" w:rsidRPr="0073287C" w:rsidRDefault="000A08F3" w:rsidP="0073287C">
      <w:pPr>
        <w:pStyle w:val="PreformattedText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9CFF3D" wp14:editId="3BAEE6A3">
            <wp:simplePos x="0" y="0"/>
            <wp:positionH relativeFrom="margin">
              <wp:posOffset>94615</wp:posOffset>
            </wp:positionH>
            <wp:positionV relativeFrom="paragraph">
              <wp:posOffset>361315</wp:posOffset>
            </wp:positionV>
            <wp:extent cx="8658225" cy="5105400"/>
            <wp:effectExtent l="0" t="0" r="9525" b="0"/>
            <wp:wrapTight wrapText="bothSides">
              <wp:wrapPolygon edited="0">
                <wp:start x="0" y="0"/>
                <wp:lineTo x="0" y="21519"/>
                <wp:lineTo x="21576" y="21519"/>
                <wp:lineTo x="21576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257400-C90E-4E51-A8E9-2EB75E267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C8F6" w14:textId="6AA638B0" w:rsidR="0099031C" w:rsidRDefault="000C52EC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r w:rsidR="000A08F3" w:rsidRPr="000A08F3">
        <w:rPr>
          <w:rFonts w:asciiTheme="majorHAnsi" w:hAnsiTheme="majorHAnsi" w:cstheme="majorHAnsi"/>
          <w:sz w:val="28"/>
          <w:szCs w:val="28"/>
        </w:rPr>
        <w:t>Q1.b. bottom 10 states with lowest number of cases</w:t>
      </w:r>
    </w:p>
    <w:p w14:paraId="05D9AC3B" w14:textId="00124907" w:rsidR="000A08F3" w:rsidRDefault="000A08F3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8883E59" wp14:editId="3FD2DF18">
            <wp:extent cx="8863330" cy="3506470"/>
            <wp:effectExtent l="0" t="0" r="1397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429386-DB21-4D4D-BF71-2267ED495F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3B4AD3" w14:textId="79BFB876" w:rsidR="00DD3733" w:rsidRDefault="00DD3733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4B148173" w14:textId="6CB6F8E8" w:rsidR="00192975" w:rsidRDefault="00192975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4277DE35" w14:textId="0B946FE6" w:rsidR="00192975" w:rsidRDefault="00192975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58957975" w14:textId="79617277" w:rsidR="00192975" w:rsidRDefault="00192975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2A712DD4" w14:textId="52F7D563" w:rsidR="00192975" w:rsidRDefault="00192975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</w:p>
    <w:p w14:paraId="08C219B9" w14:textId="7E8508C1" w:rsidR="00192975" w:rsidRDefault="00F32AD9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 w:rsidRPr="00F32AD9">
        <w:rPr>
          <w:rFonts w:asciiTheme="majorHAnsi" w:hAnsiTheme="majorHAnsi" w:cstheme="majorHAnsi"/>
          <w:sz w:val="28"/>
          <w:szCs w:val="28"/>
        </w:rPr>
        <w:lastRenderedPageBreak/>
        <w:t>Q2.a. top 10 states with highest number of cured cases</w:t>
      </w:r>
    </w:p>
    <w:p w14:paraId="50ADCC3A" w14:textId="4F246698" w:rsidR="00F32AD9" w:rsidRDefault="00F32AD9" w:rsidP="00CA6908">
      <w:pPr>
        <w:tabs>
          <w:tab w:val="left" w:pos="2160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280B940" wp14:editId="7B6D460A">
            <wp:extent cx="8863330" cy="1895475"/>
            <wp:effectExtent l="0" t="0" r="1397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AC286D9-759E-4BFE-BF1E-CA18F0841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6F4B41" w14:textId="5A5E4806" w:rsidR="000A08F3" w:rsidRDefault="00F32AD9" w:rsidP="000A08F3">
      <w:pPr>
        <w:rPr>
          <w:rFonts w:asciiTheme="majorHAnsi" w:hAnsiTheme="majorHAnsi" w:cstheme="majorHAnsi"/>
          <w:sz w:val="28"/>
          <w:szCs w:val="28"/>
        </w:rPr>
      </w:pPr>
      <w:r w:rsidRPr="00F32AD9">
        <w:rPr>
          <w:rFonts w:asciiTheme="majorHAnsi" w:hAnsiTheme="majorHAnsi" w:cstheme="majorHAnsi"/>
          <w:sz w:val="28"/>
          <w:szCs w:val="28"/>
        </w:rPr>
        <w:t>Q2.</w:t>
      </w:r>
      <w:proofErr w:type="gramStart"/>
      <w:r w:rsidRPr="00F32AD9">
        <w:rPr>
          <w:rFonts w:asciiTheme="majorHAnsi" w:hAnsiTheme="majorHAnsi" w:cstheme="majorHAnsi"/>
          <w:sz w:val="28"/>
          <w:szCs w:val="28"/>
        </w:rPr>
        <w:t>b.bottom</w:t>
      </w:r>
      <w:proofErr w:type="gramEnd"/>
      <w:r w:rsidRPr="00F32AD9">
        <w:rPr>
          <w:rFonts w:asciiTheme="majorHAnsi" w:hAnsiTheme="majorHAnsi" w:cstheme="majorHAnsi"/>
          <w:sz w:val="28"/>
          <w:szCs w:val="28"/>
        </w:rPr>
        <w:t xml:space="preserve"> 10 states lowest cured cases</w:t>
      </w:r>
    </w:p>
    <w:p w14:paraId="6DFDEAA4" w14:textId="6FEF38AD" w:rsidR="005E40F3" w:rsidRPr="000A08F3" w:rsidRDefault="005E40F3" w:rsidP="000A08F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75E450D" wp14:editId="2A24E3A6">
            <wp:extent cx="7848940" cy="2748148"/>
            <wp:effectExtent l="0" t="0" r="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CD12EDD-96E4-48A2-A254-2EC37B0221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C897A6" w14:textId="77777777" w:rsidR="00557761" w:rsidRDefault="002F61F3" w:rsidP="000A08F3">
      <w:pPr>
        <w:rPr>
          <w:rFonts w:asciiTheme="majorHAnsi" w:hAnsiTheme="majorHAnsi" w:cstheme="majorHAnsi"/>
          <w:sz w:val="28"/>
          <w:szCs w:val="28"/>
        </w:rPr>
      </w:pPr>
      <w:r w:rsidRPr="002F61F3">
        <w:lastRenderedPageBreak/>
        <w:drawing>
          <wp:anchor distT="0" distB="0" distL="114300" distR="114300" simplePos="0" relativeHeight="251663360" behindDoc="1" locked="0" layoutInCell="1" allowOverlap="1" wp14:anchorId="7DC1CC53" wp14:editId="16E0C2E8">
            <wp:simplePos x="0" y="0"/>
            <wp:positionH relativeFrom="margin">
              <wp:align>left</wp:align>
            </wp:positionH>
            <wp:positionV relativeFrom="paragraph">
              <wp:posOffset>2790825</wp:posOffset>
            </wp:positionV>
            <wp:extent cx="93345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56" y="21460"/>
                <wp:lineTo x="2155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A71C8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B1F18F" wp14:editId="55AC4988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92392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E6" w:rsidRPr="008004E6">
        <w:rPr>
          <w:rFonts w:asciiTheme="majorHAnsi" w:hAnsiTheme="majorHAnsi" w:cstheme="majorHAnsi"/>
          <w:sz w:val="28"/>
          <w:szCs w:val="28"/>
        </w:rPr>
        <w:t xml:space="preserve">Q3. Top/bottom 10 states with highest/lowest number of </w:t>
      </w:r>
      <w:r w:rsidR="008004E6" w:rsidRPr="008004E6">
        <w:rPr>
          <w:rFonts w:asciiTheme="majorHAnsi" w:hAnsiTheme="majorHAnsi" w:cstheme="majorHAnsi"/>
          <w:sz w:val="28"/>
          <w:szCs w:val="28"/>
        </w:rPr>
        <w:t>deaths</w:t>
      </w:r>
      <w:r w:rsidR="008004E6" w:rsidRPr="008004E6">
        <w:rPr>
          <w:rFonts w:asciiTheme="majorHAnsi" w:hAnsiTheme="majorHAnsi" w:cstheme="majorHAnsi"/>
          <w:sz w:val="28"/>
          <w:szCs w:val="28"/>
        </w:rPr>
        <w:t xml:space="preserve"> %</w:t>
      </w:r>
    </w:p>
    <w:p w14:paraId="2FBF041A" w14:textId="003D2BDE" w:rsidR="000A08F3" w:rsidRDefault="006F6E4A" w:rsidP="000A08F3">
      <w:pPr>
        <w:rPr>
          <w:rFonts w:asciiTheme="majorHAnsi" w:hAnsiTheme="majorHAnsi" w:cstheme="majorHAnsi"/>
          <w:sz w:val="28"/>
          <w:szCs w:val="28"/>
        </w:rPr>
      </w:pPr>
      <w:r w:rsidRPr="006F6E4A">
        <w:lastRenderedPageBreak/>
        <w:drawing>
          <wp:anchor distT="0" distB="0" distL="114300" distR="114300" simplePos="0" relativeHeight="251661312" behindDoc="1" locked="0" layoutInCell="1" allowOverlap="1" wp14:anchorId="567D2E23" wp14:editId="6632FF9E">
            <wp:simplePos x="0" y="0"/>
            <wp:positionH relativeFrom="margin">
              <wp:align>center</wp:align>
            </wp:positionH>
            <wp:positionV relativeFrom="paragraph">
              <wp:posOffset>3145155</wp:posOffset>
            </wp:positionV>
            <wp:extent cx="8863330" cy="2440305"/>
            <wp:effectExtent l="0" t="0" r="0" b="0"/>
            <wp:wrapTight wrapText="bothSides">
              <wp:wrapPolygon edited="0">
                <wp:start x="0" y="0"/>
                <wp:lineTo x="0" y="21415"/>
                <wp:lineTo x="21541" y="21415"/>
                <wp:lineTo x="215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3916C0" wp14:editId="06375CC0">
            <wp:simplePos x="0" y="0"/>
            <wp:positionH relativeFrom="margin">
              <wp:posOffset>-635</wp:posOffset>
            </wp:positionH>
            <wp:positionV relativeFrom="paragraph">
              <wp:posOffset>314325</wp:posOffset>
            </wp:positionV>
            <wp:extent cx="9115425" cy="2755900"/>
            <wp:effectExtent l="0" t="0" r="9525" b="6350"/>
            <wp:wrapTight wrapText="bothSides">
              <wp:wrapPolygon edited="0">
                <wp:start x="0" y="0"/>
                <wp:lineTo x="0" y="21500"/>
                <wp:lineTo x="21577" y="21500"/>
                <wp:lineTo x="2157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0E26" w:rsidRPr="00510E26">
        <w:rPr>
          <w:rFonts w:asciiTheme="majorHAnsi" w:hAnsiTheme="majorHAnsi" w:cstheme="majorHAnsi"/>
          <w:sz w:val="28"/>
          <w:szCs w:val="28"/>
        </w:rPr>
        <w:t>Q4. Top/bottom ten states with highest/lowest number of total samples collected</w:t>
      </w:r>
    </w:p>
    <w:p w14:paraId="526AE5FA" w14:textId="7D2FA139" w:rsidR="00510E26" w:rsidRDefault="00816305" w:rsidP="000A08F3">
      <w:pPr>
        <w:rPr>
          <w:rFonts w:asciiTheme="majorHAnsi" w:hAnsiTheme="majorHAnsi" w:cstheme="majorHAnsi"/>
          <w:sz w:val="28"/>
          <w:szCs w:val="28"/>
        </w:rPr>
      </w:pPr>
      <w:r w:rsidRPr="00816305">
        <w:rPr>
          <w:rFonts w:asciiTheme="majorHAnsi" w:hAnsiTheme="majorHAnsi" w:cstheme="majorHAnsi"/>
          <w:sz w:val="28"/>
          <w:szCs w:val="28"/>
        </w:rPr>
        <w:lastRenderedPageBreak/>
        <w:t>Q5 top/bottom 10 states with highest positive cases</w:t>
      </w:r>
    </w:p>
    <w:p w14:paraId="7770561D" w14:textId="0BBED079" w:rsidR="00816305" w:rsidRPr="000A08F3" w:rsidRDefault="00816305" w:rsidP="000A08F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B62A161" wp14:editId="0CA32BE1">
            <wp:extent cx="83439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61C97" w14:textId="1FD4E205" w:rsidR="000A08F3" w:rsidRDefault="000A08F3" w:rsidP="000A08F3">
      <w:pPr>
        <w:rPr>
          <w:rFonts w:asciiTheme="majorHAnsi" w:hAnsiTheme="majorHAnsi" w:cstheme="majorHAnsi"/>
          <w:sz w:val="28"/>
          <w:szCs w:val="28"/>
        </w:rPr>
      </w:pPr>
    </w:p>
    <w:p w14:paraId="6EF4459C" w14:textId="7A6879DF" w:rsidR="000A08F3" w:rsidRDefault="000A08F3" w:rsidP="000A08F3">
      <w:pPr>
        <w:rPr>
          <w:rFonts w:asciiTheme="majorHAnsi" w:hAnsiTheme="majorHAnsi" w:cstheme="majorHAnsi"/>
          <w:sz w:val="28"/>
          <w:szCs w:val="28"/>
        </w:rPr>
      </w:pPr>
    </w:p>
    <w:p w14:paraId="49F69770" w14:textId="33360128" w:rsidR="000A08F3" w:rsidRDefault="00816305" w:rsidP="000A08F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4FD1333" wp14:editId="30BB0BDB">
            <wp:simplePos x="0" y="0"/>
            <wp:positionH relativeFrom="margin">
              <wp:posOffset>-57150</wp:posOffset>
            </wp:positionH>
            <wp:positionV relativeFrom="paragraph">
              <wp:posOffset>-274955</wp:posOffset>
            </wp:positionV>
            <wp:extent cx="84963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52" y="21524"/>
                <wp:lineTo x="215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729D5" w14:textId="0E6CA31A" w:rsidR="002F7AAE" w:rsidRP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78B9E44C" w14:textId="0E783F3C" w:rsidR="002F7AAE" w:rsidRP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361E8B95" w14:textId="4CDDA21A" w:rsidR="002F7AAE" w:rsidRP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6DA0AA84" w14:textId="47BA7972" w:rsidR="002F7AAE" w:rsidRP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57D1EF0B" w14:textId="2BCC50AA" w:rsid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583F512A" w14:textId="10199612" w:rsid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409EF3E6" w14:textId="7339DE0D" w:rsid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CF5CE8C" wp14:editId="0E089B07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880110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53" y="21500"/>
                <wp:lineTo x="2155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8"/>
          <w:szCs w:val="28"/>
        </w:rPr>
        <w:t>Q6. Top/bottom states -</w:t>
      </w:r>
      <w:proofErr w:type="spellStart"/>
      <w:r>
        <w:rPr>
          <w:rFonts w:asciiTheme="majorHAnsi" w:hAnsiTheme="majorHAnsi" w:cstheme="majorHAnsi"/>
          <w:sz w:val="28"/>
          <w:szCs w:val="28"/>
        </w:rPr>
        <w:t>ve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cases</w:t>
      </w:r>
    </w:p>
    <w:p w14:paraId="16429D9D" w14:textId="341427F6" w:rsidR="002F7AAE" w:rsidRDefault="002F7AAE" w:rsidP="002F7AAE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117853" wp14:editId="044DE030">
            <wp:simplePos x="0" y="0"/>
            <wp:positionH relativeFrom="margin">
              <wp:align>left</wp:align>
            </wp:positionH>
            <wp:positionV relativeFrom="paragraph">
              <wp:posOffset>3131185</wp:posOffset>
            </wp:positionV>
            <wp:extent cx="83629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51" y="21508"/>
                <wp:lineTo x="2155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9E4AA" w14:textId="7B139886" w:rsidR="002F7AAE" w:rsidRDefault="002F7AAE" w:rsidP="002F7AAE">
      <w:pPr>
        <w:rPr>
          <w:rFonts w:asciiTheme="majorHAnsi" w:hAnsiTheme="majorHAnsi" w:cstheme="majorHAnsi"/>
          <w:sz w:val="28"/>
          <w:szCs w:val="28"/>
        </w:rPr>
      </w:pPr>
    </w:p>
    <w:p w14:paraId="39CF3E6C" w14:textId="4194A8A9" w:rsidR="0097121E" w:rsidRP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7F174364" w14:textId="3A815807" w:rsidR="0097121E" w:rsidRP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0F1AD266" w14:textId="13063BF8" w:rsidR="0097121E" w:rsidRP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7137534F" w14:textId="72840312" w:rsid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4D76AFAA" w14:textId="5D3DFCC6" w:rsid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2E1726FA" w14:textId="493EFFA4" w:rsidR="0097121E" w:rsidRDefault="0097121E" w:rsidP="0097121E">
      <w:pPr>
        <w:rPr>
          <w:rFonts w:asciiTheme="majorHAnsi" w:hAnsiTheme="majorHAnsi" w:cstheme="majorHAnsi"/>
          <w:sz w:val="28"/>
          <w:szCs w:val="28"/>
        </w:rPr>
      </w:pPr>
    </w:p>
    <w:p w14:paraId="10E2009C" w14:textId="45BE9EA9" w:rsidR="0097121E" w:rsidRDefault="00E43E42" w:rsidP="0097121E">
      <w:pPr>
        <w:rPr>
          <w:rFonts w:asciiTheme="majorHAnsi" w:hAnsiTheme="majorHAnsi" w:cstheme="majorHAnsi"/>
          <w:sz w:val="28"/>
          <w:szCs w:val="28"/>
        </w:rPr>
      </w:pPr>
      <w:r w:rsidRPr="00E43E42">
        <w:rPr>
          <w:rFonts w:asciiTheme="majorHAnsi" w:hAnsiTheme="majorHAnsi" w:cstheme="majorHAnsi"/>
          <w:sz w:val="28"/>
          <w:szCs w:val="28"/>
        </w:rPr>
        <w:lastRenderedPageBreak/>
        <w:t xml:space="preserve">Q7. total number of </w:t>
      </w:r>
      <w:proofErr w:type="spellStart"/>
      <w:r w:rsidRPr="00E43E42">
        <w:rPr>
          <w:rFonts w:asciiTheme="majorHAnsi" w:hAnsiTheme="majorHAnsi" w:cstheme="majorHAnsi"/>
          <w:sz w:val="28"/>
          <w:szCs w:val="28"/>
        </w:rPr>
        <w:t>covishield</w:t>
      </w:r>
      <w:proofErr w:type="spellEnd"/>
      <w:r w:rsidRPr="00E43E42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E43E42">
        <w:rPr>
          <w:rFonts w:asciiTheme="majorHAnsi" w:hAnsiTheme="majorHAnsi" w:cstheme="majorHAnsi"/>
          <w:sz w:val="28"/>
          <w:szCs w:val="28"/>
        </w:rPr>
        <w:t>covaxin</w:t>
      </w:r>
      <w:proofErr w:type="spellEnd"/>
      <w:r w:rsidRPr="00E43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43E42">
        <w:rPr>
          <w:rFonts w:asciiTheme="majorHAnsi" w:hAnsiTheme="majorHAnsi" w:cstheme="majorHAnsi"/>
          <w:sz w:val="28"/>
          <w:szCs w:val="28"/>
        </w:rPr>
        <w:t>adminstered</w:t>
      </w:r>
      <w:proofErr w:type="spellEnd"/>
      <w:r w:rsidRPr="00E43E42">
        <w:rPr>
          <w:rFonts w:asciiTheme="majorHAnsi" w:hAnsiTheme="majorHAnsi" w:cstheme="majorHAnsi"/>
          <w:sz w:val="28"/>
          <w:szCs w:val="28"/>
        </w:rPr>
        <w:t xml:space="preserve"> till july2021</w:t>
      </w:r>
    </w:p>
    <w:p w14:paraId="0D0D9739" w14:textId="6C4EDAF6" w:rsidR="00E43E42" w:rsidRDefault="00E43E42" w:rsidP="0097121E">
      <w:pPr>
        <w:rPr>
          <w:rFonts w:asciiTheme="majorHAnsi" w:hAnsiTheme="majorHAnsi" w:cstheme="majorHAnsi"/>
          <w:sz w:val="28"/>
          <w:szCs w:val="28"/>
        </w:rPr>
      </w:pPr>
    </w:p>
    <w:p w14:paraId="28330395" w14:textId="42A5F885" w:rsidR="007423BE" w:rsidRDefault="00F066C8" w:rsidP="009712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ED1E3ED" wp14:editId="29961185">
            <wp:extent cx="86296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D780E" w14:textId="02039D83" w:rsidR="007423BE" w:rsidRDefault="007423BE" w:rsidP="0097121E">
      <w:pPr>
        <w:rPr>
          <w:rFonts w:asciiTheme="majorHAnsi" w:hAnsiTheme="majorHAnsi" w:cstheme="majorHAnsi"/>
          <w:sz w:val="28"/>
          <w:szCs w:val="28"/>
        </w:rPr>
      </w:pPr>
    </w:p>
    <w:p w14:paraId="5FBE57B2" w14:textId="7D2AD4B5" w:rsidR="007423BE" w:rsidRDefault="007423BE" w:rsidP="0097121E">
      <w:pPr>
        <w:rPr>
          <w:rFonts w:asciiTheme="majorHAnsi" w:hAnsiTheme="majorHAnsi" w:cstheme="majorHAnsi"/>
          <w:sz w:val="28"/>
          <w:szCs w:val="28"/>
        </w:rPr>
      </w:pPr>
    </w:p>
    <w:p w14:paraId="6F2F2933" w14:textId="4A468F6A" w:rsidR="00F066C8" w:rsidRDefault="00F066C8" w:rsidP="0097121E">
      <w:pPr>
        <w:rPr>
          <w:rFonts w:asciiTheme="majorHAnsi" w:hAnsiTheme="majorHAnsi" w:cstheme="majorHAnsi"/>
          <w:sz w:val="28"/>
          <w:szCs w:val="28"/>
        </w:rPr>
      </w:pPr>
    </w:p>
    <w:p w14:paraId="0FF8BA84" w14:textId="43135D19" w:rsidR="00F066C8" w:rsidRDefault="00F066C8" w:rsidP="0097121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Q8. Total male and female vaccinated</w:t>
      </w:r>
    </w:p>
    <w:p w14:paraId="1ED14E17" w14:textId="154BB67A" w:rsidR="003C084B" w:rsidRPr="0097121E" w:rsidRDefault="00F066C8" w:rsidP="0097121E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6C55B98" wp14:editId="6641DC6E">
            <wp:extent cx="8077200" cy="480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C084B" w:rsidRPr="0097121E" w:rsidSect="00CA69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3548F" w14:textId="77777777" w:rsidR="002938A7" w:rsidRDefault="002938A7" w:rsidP="000A08F3">
      <w:pPr>
        <w:spacing w:after="0" w:line="240" w:lineRule="auto"/>
      </w:pPr>
      <w:r>
        <w:separator/>
      </w:r>
    </w:p>
  </w:endnote>
  <w:endnote w:type="continuationSeparator" w:id="0">
    <w:p w14:paraId="12393452" w14:textId="77777777" w:rsidR="002938A7" w:rsidRDefault="002938A7" w:rsidP="000A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5E9D7" w14:textId="77777777" w:rsidR="002938A7" w:rsidRDefault="002938A7" w:rsidP="000A08F3">
      <w:pPr>
        <w:spacing w:after="0" w:line="240" w:lineRule="auto"/>
      </w:pPr>
      <w:r>
        <w:separator/>
      </w:r>
    </w:p>
  </w:footnote>
  <w:footnote w:type="continuationSeparator" w:id="0">
    <w:p w14:paraId="114F0E3B" w14:textId="77777777" w:rsidR="002938A7" w:rsidRDefault="002938A7" w:rsidP="000A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51"/>
    <w:rsid w:val="000A08F3"/>
    <w:rsid w:val="000C52EC"/>
    <w:rsid w:val="00192975"/>
    <w:rsid w:val="001A71C8"/>
    <w:rsid w:val="002938A7"/>
    <w:rsid w:val="002F61F3"/>
    <w:rsid w:val="002F7AAE"/>
    <w:rsid w:val="003C084B"/>
    <w:rsid w:val="00491051"/>
    <w:rsid w:val="00510E26"/>
    <w:rsid w:val="00557761"/>
    <w:rsid w:val="005E40F3"/>
    <w:rsid w:val="006F6E4A"/>
    <w:rsid w:val="0073287C"/>
    <w:rsid w:val="007423BE"/>
    <w:rsid w:val="007D3CC8"/>
    <w:rsid w:val="007D7692"/>
    <w:rsid w:val="008004E6"/>
    <w:rsid w:val="00816305"/>
    <w:rsid w:val="0088204C"/>
    <w:rsid w:val="0089324B"/>
    <w:rsid w:val="0097121E"/>
    <w:rsid w:val="0099031C"/>
    <w:rsid w:val="00C21EB3"/>
    <w:rsid w:val="00CA6908"/>
    <w:rsid w:val="00DD3733"/>
    <w:rsid w:val="00E43E42"/>
    <w:rsid w:val="00F066C8"/>
    <w:rsid w:val="00F3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0FE8"/>
  <w15:chartTrackingRefBased/>
  <w15:docId w15:val="{AF5F5942-8D6E-4614-A0C0-6D601B5C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73287C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A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F3"/>
  </w:style>
  <w:style w:type="paragraph" w:styleId="Footer">
    <w:name w:val="footer"/>
    <w:basedOn w:val="Normal"/>
    <w:link w:val="FooterChar"/>
    <w:uiPriority w:val="99"/>
    <w:unhideWhenUsed/>
    <w:rsid w:val="000A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\Desktop\saso_assignment\descriptive%20statistics\covid%20assignment\covid_19_india(proper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\Desktop\saso_assignment\descriptive%20statistics\covid%20assignment\covid_19_india(proper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\Desktop\saso_assignment\descriptive%20statistics\covid%20assignment\covid_19_india(proper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\Desktop\saso_assignment\descriptive%20statistics\covid%20assignment\covid_19_india(proper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[covid_19_india(proper).xlsx]DASHBOARD 1!PivotTable1</c:name>
    <c:fmtId val="-1"/>
  </c:pivotSource>
  <c:chart>
    <c:autoTitleDeleted val="1"/>
    <c:pivotFmts>
      <c:pivotFmt>
        <c:idx val="0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5"/>
        <c:spPr>
          <a:solidFill>
            <a:schemeClr val="accent5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6"/>
        <c:spPr>
          <a:solidFill>
            <a:schemeClr val="accent6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7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8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9"/>
        <c:spPr>
          <a:solidFill>
            <a:schemeClr val="accent3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0"/>
        <c:spPr>
          <a:solidFill>
            <a:schemeClr val="accent4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1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3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4"/>
        <c:spPr>
          <a:solidFill>
            <a:schemeClr val="accent3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5"/>
        <c:spPr>
          <a:solidFill>
            <a:schemeClr val="accent4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6"/>
        <c:spPr>
          <a:solidFill>
            <a:schemeClr val="accent5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7"/>
        <c:spPr>
          <a:solidFill>
            <a:schemeClr val="accent6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8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19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0"/>
        <c:spPr>
          <a:solidFill>
            <a:schemeClr val="accent3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1"/>
        <c:spPr>
          <a:solidFill>
            <a:schemeClr val="accent4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2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4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5"/>
        <c:spPr>
          <a:solidFill>
            <a:schemeClr val="accent3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6"/>
        <c:spPr>
          <a:solidFill>
            <a:schemeClr val="accent4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7"/>
        <c:spPr>
          <a:solidFill>
            <a:schemeClr val="accent5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8"/>
        <c:spPr>
          <a:solidFill>
            <a:schemeClr val="accent6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29"/>
        <c:spPr>
          <a:solidFill>
            <a:schemeClr val="accent1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30"/>
        <c:spPr>
          <a:solidFill>
            <a:schemeClr val="accent2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31"/>
        <c:spPr>
          <a:solidFill>
            <a:schemeClr val="accent3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  <c:pivotFmt>
        <c:idx val="32"/>
        <c:spPr>
          <a:solidFill>
            <a:schemeClr val="accent4">
              <a:lumMod val="60000"/>
            </a:schemeClr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595283499392766E-5"/>
          <c:y val="0.23671094542900958"/>
          <c:w val="0.85716174614294782"/>
          <c:h val="0.57474179305260809"/>
        </c:manualLayout>
      </c:layout>
      <c:pie3DChart>
        <c:varyColors val="1"/>
        <c:ser>
          <c:idx val="0"/>
          <c:order val="0"/>
          <c:tx>
            <c:strRef>
              <c:f>'DASHBOARD 1'!$C$5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093-4058-B12D-E6E612BECA4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093-4058-B12D-E6E612BECA4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3093-4058-B12D-E6E612BECA4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3093-4058-B12D-E6E612BECA4C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3093-4058-B12D-E6E612BECA4C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3093-4058-B12D-E6E612BECA4C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3093-4058-B12D-E6E612BECA4C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3093-4058-B12D-E6E612BECA4C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3093-4058-B12D-E6E612BECA4C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3-3093-4058-B12D-E6E612BECA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'DASHBOARD 1'!$B$6:$B$16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'DASHBOARD 1'!$C$6:$C$16</c:f>
              <c:numCache>
                <c:formatCode>General</c:formatCode>
                <c:ptCount val="10"/>
                <c:pt idx="0">
                  <c:v>374631235</c:v>
                </c:pt>
                <c:pt idx="1">
                  <c:v>154749830</c:v>
                </c:pt>
                <c:pt idx="2">
                  <c:v>274298085</c:v>
                </c:pt>
                <c:pt idx="3">
                  <c:v>459735683</c:v>
                </c:pt>
                <c:pt idx="4">
                  <c:v>427313974</c:v>
                </c:pt>
                <c:pt idx="5">
                  <c:v>1064427740</c:v>
                </c:pt>
                <c:pt idx="6">
                  <c:v>153785608</c:v>
                </c:pt>
                <c:pt idx="7">
                  <c:v>408786439</c:v>
                </c:pt>
                <c:pt idx="8">
                  <c:v>297247727</c:v>
                </c:pt>
                <c:pt idx="9">
                  <c:v>249317376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093-4058-B12D-E6E612BECA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[covid_19_india(proper).xlsx]DASHBOARD 1!PivotTable3</c:name>
    <c:fmtId val="-1"/>
  </c:pivotSource>
  <c:chart>
    <c:autoTitleDeleted val="1"/>
    <c:pivotFmts>
      <c:pivotFmt>
        <c:idx val="0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2"/>
        <c:spPr>
          <a:solidFill>
            <a:schemeClr val="accent2">
              <a:alpha val="90000"/>
            </a:schemeClr>
          </a:solidFill>
          <a:ln w="19050">
            <a:solidFill>
              <a:schemeClr val="accent2">
                <a:lumMod val="75000"/>
              </a:schemeClr>
            </a:solidFill>
          </a:ln>
          <a:effectLst>
            <a:innerShdw blurRad="114300">
              <a:schemeClr val="accent2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2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3">
              <a:alpha val="90000"/>
            </a:schemeClr>
          </a:solidFill>
          <a:ln w="19050">
            <a:solidFill>
              <a:schemeClr val="accent3">
                <a:lumMod val="75000"/>
              </a:schemeClr>
            </a:solidFill>
          </a:ln>
          <a:effectLst>
            <a:innerShdw blurRad="114300">
              <a:schemeClr val="accent3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3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4">
              <a:alpha val="90000"/>
            </a:schemeClr>
          </a:solidFill>
          <a:ln w="19050">
            <a:solidFill>
              <a:schemeClr val="accent4">
                <a:lumMod val="75000"/>
              </a:schemeClr>
            </a:solidFill>
          </a:ln>
          <a:effectLst>
            <a:innerShdw blurRad="114300">
              <a:schemeClr val="accent4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4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5">
              <a:alpha val="90000"/>
            </a:schemeClr>
          </a:solidFill>
          <a:ln w="19050">
            <a:solidFill>
              <a:schemeClr val="accent5">
                <a:lumMod val="75000"/>
              </a:schemeClr>
            </a:solidFill>
          </a:ln>
          <a:effectLst>
            <a:innerShdw blurRad="114300">
              <a:schemeClr val="accent5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5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6">
              <a:alpha val="90000"/>
            </a:schemeClr>
          </a:solidFill>
          <a:ln w="19050">
            <a:solidFill>
              <a:schemeClr val="accent6">
                <a:lumMod val="75000"/>
              </a:schemeClr>
            </a:solidFill>
          </a:ln>
          <a:effectLst>
            <a:innerShdw blurRad="114300">
              <a:schemeClr val="accent6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6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7"/>
        <c:spPr>
          <a:solidFill>
            <a:schemeClr val="accent1">
              <a:lumMod val="60000"/>
              <a:alpha val="90000"/>
            </a:schemeClr>
          </a:solidFill>
          <a:ln w="19050">
            <a:solidFill>
              <a:schemeClr val="accent1">
                <a:lumMod val="60000"/>
                <a:lumMod val="75000"/>
              </a:schemeClr>
            </a:solidFill>
          </a:ln>
          <a:effectLst>
            <a:innerShdw blurRad="114300">
              <a:schemeClr val="accent1">
                <a:lumMod val="60000"/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60000"/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8"/>
        <c:spPr>
          <a:solidFill>
            <a:schemeClr val="accent2">
              <a:lumMod val="60000"/>
              <a:alpha val="90000"/>
            </a:schemeClr>
          </a:solidFill>
          <a:ln w="19050">
            <a:solidFill>
              <a:schemeClr val="accent2">
                <a:lumMod val="60000"/>
                <a:lumMod val="75000"/>
              </a:schemeClr>
            </a:solidFill>
          </a:ln>
          <a:effectLst>
            <a:innerShdw blurRad="114300">
              <a:schemeClr val="accent2">
                <a:lumMod val="60000"/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2">
                <a:lumMod val="60000"/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9"/>
        <c:spPr>
          <a:solidFill>
            <a:schemeClr val="accent3">
              <a:lumMod val="60000"/>
              <a:alpha val="90000"/>
            </a:schemeClr>
          </a:solidFill>
          <a:ln w="19050">
            <a:solidFill>
              <a:schemeClr val="accent3">
                <a:lumMod val="60000"/>
                <a:lumMod val="75000"/>
              </a:schemeClr>
            </a:solidFill>
          </a:ln>
          <a:effectLst>
            <a:innerShdw blurRad="114300">
              <a:schemeClr val="accent3">
                <a:lumMod val="60000"/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3">
                <a:lumMod val="60000"/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0"/>
        <c:spPr>
          <a:solidFill>
            <a:schemeClr val="accent4">
              <a:lumMod val="60000"/>
              <a:alpha val="90000"/>
            </a:schemeClr>
          </a:solidFill>
          <a:ln w="19050">
            <a:solidFill>
              <a:schemeClr val="accent4">
                <a:lumMod val="60000"/>
                <a:lumMod val="75000"/>
              </a:schemeClr>
            </a:solidFill>
          </a:ln>
          <a:effectLst>
            <a:innerShdw blurRad="114300">
              <a:schemeClr val="accent4">
                <a:lumMod val="60000"/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4">
                <a:lumMod val="60000"/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1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9.5263490501273473E-2"/>
          <c:w val="0.94840223284997516"/>
          <c:h val="0.84504581749282615"/>
        </c:manualLayout>
      </c:layout>
      <c:pie3DChart>
        <c:varyColors val="1"/>
        <c:ser>
          <c:idx val="0"/>
          <c:order val="0"/>
          <c:tx>
            <c:strRef>
              <c:f>'DASHBOARD 1'!$C$30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BE9-4048-BE33-9976CD25CFF9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BE9-4048-BE33-9976CD25CFF9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BE9-4048-BE33-9976CD25CFF9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BE9-4048-BE33-9976CD25CFF9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BE9-4048-BE33-9976CD25CFF9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CBE9-4048-BE33-9976CD25CFF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CBE9-4048-BE33-9976CD25CFF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  <a:alpha val="90000"/>
                </a:schemeClr>
              </a:solidFill>
              <a:ln w="19050">
                <a:solidFill>
                  <a:schemeClr val="accent2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CBE9-4048-BE33-9976CD25CFF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  <a:alpha val="90000"/>
                </a:schemeClr>
              </a:solidFill>
              <a:ln w="19050">
                <a:solidFill>
                  <a:schemeClr val="accent3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CBE9-4048-BE33-9976CD25CFF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  <a:alpha val="90000"/>
                </a:schemeClr>
              </a:solidFill>
              <a:ln w="19050">
                <a:solidFill>
                  <a:schemeClr val="accent4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CBE9-4048-BE33-9976CD25CFF9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BE9-4048-BE33-9976CD25CFF9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BE9-4048-BE33-9976CD25CFF9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BE9-4048-BE33-9976CD25CFF9}"/>
                </c:ext>
              </c:extLst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CBE9-4048-BE33-9976CD25CFF9}"/>
                </c:ext>
              </c:extLst>
            </c:dLbl>
            <c:dLbl>
              <c:idx val="4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CBE9-4048-BE33-9976CD25CFF9}"/>
                </c:ext>
              </c:extLst>
            </c:dLbl>
            <c:dLbl>
              <c:idx val="5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6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CBE9-4048-BE33-9976CD25CFF9}"/>
                </c:ext>
              </c:extLst>
            </c:dLbl>
            <c:dLbl>
              <c:idx val="6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CBE9-4048-BE33-9976CD25CFF9}"/>
                </c:ext>
              </c:extLst>
            </c:dLbl>
            <c:dLbl>
              <c:idx val="7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CBE9-4048-BE33-9976CD25CFF9}"/>
                </c:ext>
              </c:extLst>
            </c:dLbl>
            <c:dLbl>
              <c:idx val="8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CBE9-4048-BE33-9976CD25CFF9}"/>
                </c:ext>
              </c:extLst>
            </c:dLbl>
            <c:dLbl>
              <c:idx val="9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3-CBE9-4048-BE33-9976CD25CFF9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'DASHBOARD 1'!$B$31:$B$41</c:f>
              <c:strCache>
                <c:ptCount val="10"/>
                <c:pt idx="0">
                  <c:v>Andaman and Nicobar Islands</c:v>
                </c:pt>
                <c:pt idx="1">
                  <c:v>Bihar****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Daman &amp; Diu</c:v>
                </c:pt>
                <c:pt idx="6">
                  <c:v>Himanchal Pradesh</c:v>
                </c:pt>
                <c:pt idx="7">
                  <c:v>Lakshadweep</c:v>
                </c:pt>
                <c:pt idx="8">
                  <c:v>Madhya Pradesh***</c:v>
                </c:pt>
                <c:pt idx="9">
                  <c:v>Unassigned</c:v>
                </c:pt>
              </c:strCache>
            </c:strRef>
          </c:cat>
          <c:val>
            <c:numRef>
              <c:f>'DASHBOARD 1'!$C$31:$C$41</c:f>
              <c:numCache>
                <c:formatCode>General</c:formatCode>
                <c:ptCount val="10"/>
                <c:pt idx="0">
                  <c:v>1870612</c:v>
                </c:pt>
                <c:pt idx="1">
                  <c:v>1430909</c:v>
                </c:pt>
                <c:pt idx="2">
                  <c:v>345565</c:v>
                </c:pt>
                <c:pt idx="3">
                  <c:v>20722</c:v>
                </c:pt>
                <c:pt idx="4">
                  <c:v>1842763</c:v>
                </c:pt>
                <c:pt idx="5">
                  <c:v>2</c:v>
                </c:pt>
                <c:pt idx="6">
                  <c:v>204516</c:v>
                </c:pt>
                <c:pt idx="7">
                  <c:v>823634</c:v>
                </c:pt>
                <c:pt idx="8">
                  <c:v>791656</c:v>
                </c:pt>
                <c:pt idx="9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BE9-4048-BE33-9976CD25CFF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[covid_19_india(proper).xlsx]DASHBOARD 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cured</a:t>
            </a:r>
            <a:r>
              <a:rPr lang="en-IN" baseline="0"/>
              <a:t> cases of top 10 states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'DASHBOARD 1'!$D$57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'DASHBOARD 1'!$C$58:$C$68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Odisha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'DASHBOARD 1'!$D$58:$D$68</c:f>
              <c:numCache>
                <c:formatCode>General</c:formatCode>
                <c:ptCount val="10"/>
                <c:pt idx="0">
                  <c:v>352926995</c:v>
                </c:pt>
                <c:pt idx="1">
                  <c:v>142720847</c:v>
                </c:pt>
                <c:pt idx="2">
                  <c:v>260720476</c:v>
                </c:pt>
                <c:pt idx="3">
                  <c:v>416155734</c:v>
                </c:pt>
                <c:pt idx="4">
                  <c:v>390311164</c:v>
                </c:pt>
                <c:pt idx="5">
                  <c:v>963584102</c:v>
                </c:pt>
                <c:pt idx="6">
                  <c:v>142222495</c:v>
                </c:pt>
                <c:pt idx="7">
                  <c:v>381444416</c:v>
                </c:pt>
                <c:pt idx="8">
                  <c:v>276311742</c:v>
                </c:pt>
                <c:pt idx="9">
                  <c:v>233983721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8B-41A9-AFB7-EC9F77EB2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533589328"/>
        <c:axId val="533587688"/>
      </c:barChart>
      <c:catAx>
        <c:axId val="53358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87688"/>
        <c:crosses val="autoZero"/>
        <c:auto val="1"/>
        <c:lblAlgn val="ctr"/>
        <c:lblOffset val="100"/>
        <c:noMultiLvlLbl val="0"/>
      </c:catAx>
      <c:valAx>
        <c:axId val="53358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8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[covid_19_india(proper).xlsx]DASHBOARD 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cured</a:t>
            </a:r>
            <a:r>
              <a:rPr lang="en-IN" baseline="0"/>
              <a:t> cases of bottom 10 states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'DASHBOARD 1'!$D$76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'DASHBOARD 1'!$C$77:$C$87</c:f>
              <c:strCache>
                <c:ptCount val="10"/>
                <c:pt idx="0">
                  <c:v>Andaman and Nicobar Islands</c:v>
                </c:pt>
                <c:pt idx="1">
                  <c:v>Bihar****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Daman &amp; Diu</c:v>
                </c:pt>
                <c:pt idx="6">
                  <c:v>Himanchal Pradesh</c:v>
                </c:pt>
                <c:pt idx="7">
                  <c:v>Lakshadweep</c:v>
                </c:pt>
                <c:pt idx="8">
                  <c:v>Madhya Pradesh***</c:v>
                </c:pt>
                <c:pt idx="9">
                  <c:v>Unassigned</c:v>
                </c:pt>
              </c:strCache>
            </c:strRef>
          </c:cat>
          <c:val>
            <c:numRef>
              <c:f>'DASHBOARD 1'!$D$77:$D$87</c:f>
              <c:numCache>
                <c:formatCode>General</c:formatCode>
                <c:ptCount val="10"/>
                <c:pt idx="0">
                  <c:v>1781610</c:v>
                </c:pt>
                <c:pt idx="1">
                  <c:v>1402468</c:v>
                </c:pt>
                <c:pt idx="2">
                  <c:v>0</c:v>
                </c:pt>
                <c:pt idx="3">
                  <c:v>20352</c:v>
                </c:pt>
                <c:pt idx="4">
                  <c:v>1746014</c:v>
                </c:pt>
                <c:pt idx="5">
                  <c:v>0</c:v>
                </c:pt>
                <c:pt idx="6">
                  <c:v>200040</c:v>
                </c:pt>
                <c:pt idx="7">
                  <c:v>729839</c:v>
                </c:pt>
                <c:pt idx="8">
                  <c:v>780735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9C-4F7E-B018-FC1921375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764120"/>
        <c:axId val="517763464"/>
      </c:barChart>
      <c:catAx>
        <c:axId val="51776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763464"/>
        <c:crosses val="autoZero"/>
        <c:auto val="1"/>
        <c:lblAlgn val="ctr"/>
        <c:lblOffset val="100"/>
        <c:noMultiLvlLbl val="0"/>
      </c:catAx>
      <c:valAx>
        <c:axId val="51776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76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22</cp:revision>
  <dcterms:created xsi:type="dcterms:W3CDTF">2021-11-25T01:06:00Z</dcterms:created>
  <dcterms:modified xsi:type="dcterms:W3CDTF">2021-11-25T19:06:00Z</dcterms:modified>
</cp:coreProperties>
</file>