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421" w:rsidRPr="000D23C3" w:rsidRDefault="00DF53A4" w:rsidP="00DF53A4">
      <w:pPr>
        <w:tabs>
          <w:tab w:val="left" w:pos="1486"/>
          <w:tab w:val="center" w:pos="4419"/>
          <w:tab w:val="right" w:pos="8838"/>
        </w:tabs>
        <w:spacing w:line="276" w:lineRule="auto"/>
        <w:rPr>
          <w:rFonts w:ascii="Arial" w:hAnsi="Arial" w:cs="Arial"/>
          <w:b/>
          <w:sz w:val="36"/>
          <w:szCs w:val="24"/>
        </w:rPr>
      </w:pPr>
      <w:r>
        <w:rPr>
          <w:rFonts w:ascii="Arial" w:hAnsi="Arial" w:cs="Arial"/>
          <w:b/>
          <w:sz w:val="36"/>
          <w:szCs w:val="24"/>
        </w:rPr>
        <w:tab/>
      </w:r>
      <w:r>
        <w:rPr>
          <w:rFonts w:ascii="Arial" w:hAnsi="Arial" w:cs="Arial"/>
          <w:b/>
          <w:sz w:val="36"/>
          <w:szCs w:val="24"/>
        </w:rPr>
        <w:tab/>
      </w:r>
      <w:r w:rsidR="00B91222" w:rsidRPr="000D23C3">
        <w:rPr>
          <w:rFonts w:ascii="Arial" w:hAnsi="Arial" w:cs="Arial"/>
          <w:b/>
          <w:sz w:val="36"/>
          <w:szCs w:val="24"/>
        </w:rPr>
        <w:t>ESTATUT</w:t>
      </w:r>
      <w:r w:rsidR="000D23C3" w:rsidRPr="000D23C3">
        <w:rPr>
          <w:rFonts w:ascii="Arial" w:hAnsi="Arial" w:cs="Arial"/>
          <w:b/>
          <w:sz w:val="36"/>
          <w:szCs w:val="24"/>
        </w:rPr>
        <w:t xml:space="preserve">OS </w:t>
      </w:r>
      <w:r>
        <w:rPr>
          <w:rFonts w:ascii="Arial" w:hAnsi="Arial" w:cs="Arial"/>
          <w:b/>
          <w:sz w:val="36"/>
          <w:szCs w:val="24"/>
        </w:rPr>
        <w:tab/>
      </w:r>
    </w:p>
    <w:p w:rsidR="000D23C3" w:rsidRPr="00FA2AF0" w:rsidRDefault="000D23C3" w:rsidP="00F45E44">
      <w:pPr>
        <w:tabs>
          <w:tab w:val="left" w:pos="1486"/>
        </w:tabs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:rsidR="00F60456" w:rsidRPr="00FA2AF0" w:rsidRDefault="00DD4421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liga </w:t>
      </w:r>
      <w:r w:rsidR="00B91222" w:rsidRPr="00FA2AF0">
        <w:rPr>
          <w:rFonts w:ascii="Arial" w:hAnsi="Arial" w:cs="Arial"/>
        </w:rPr>
        <w:t xml:space="preserve">HECTOR </w:t>
      </w:r>
      <w:r w:rsidR="00467DF5">
        <w:rPr>
          <w:rFonts w:ascii="Arial" w:hAnsi="Arial" w:cs="Arial"/>
        </w:rPr>
        <w:t xml:space="preserve">BARRAZA A.C., es una institución cuyo domicilio para recibir y entregar correspondencia </w:t>
      </w:r>
      <w:r w:rsidR="00B91222" w:rsidRPr="00FA2AF0">
        <w:rPr>
          <w:rFonts w:ascii="Arial" w:hAnsi="Arial" w:cs="Arial"/>
        </w:rPr>
        <w:t xml:space="preserve"> será en la ciudad de Toluca</w:t>
      </w:r>
      <w:r w:rsidR="00F60456" w:rsidRPr="00FA2AF0">
        <w:rPr>
          <w:rFonts w:ascii="Arial" w:hAnsi="Arial" w:cs="Arial"/>
        </w:rPr>
        <w:t xml:space="preserve"> </w:t>
      </w:r>
      <w:r w:rsidR="00467DF5">
        <w:rPr>
          <w:rFonts w:ascii="Arial" w:hAnsi="Arial" w:cs="Arial"/>
        </w:rPr>
        <w:t>en la calle de Juan Fernández A</w:t>
      </w:r>
      <w:r>
        <w:rPr>
          <w:rFonts w:ascii="Arial" w:hAnsi="Arial" w:cs="Arial"/>
        </w:rPr>
        <w:t>lbarán No 109-1</w:t>
      </w:r>
      <w:r w:rsidR="00F60456" w:rsidRPr="00FA2AF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esquina con </w:t>
      </w:r>
      <w:r w:rsidR="00467DF5">
        <w:rPr>
          <w:rFonts w:ascii="Arial" w:hAnsi="Arial" w:cs="Arial"/>
        </w:rPr>
        <w:t xml:space="preserve"> Juan Aldama, </w:t>
      </w:r>
      <w:r w:rsidR="00F60456" w:rsidRPr="00FA2AF0">
        <w:rPr>
          <w:rFonts w:ascii="Arial" w:hAnsi="Arial" w:cs="Arial"/>
        </w:rPr>
        <w:t>Col Universidad</w:t>
      </w:r>
      <w:r w:rsidR="00467DF5">
        <w:rPr>
          <w:rFonts w:ascii="Arial" w:hAnsi="Arial" w:cs="Arial"/>
        </w:rPr>
        <w:t xml:space="preserve"> y cuyo propósito es fomentar el deporte y agrupara todas las instituciones que practiquen el fútbol soccer en sus diferentes categorías</w:t>
      </w:r>
      <w:r w:rsidR="00F60456" w:rsidRPr="00FA2AF0">
        <w:rPr>
          <w:rFonts w:ascii="Arial" w:hAnsi="Arial" w:cs="Arial"/>
        </w:rPr>
        <w:t xml:space="preserve"> y </w:t>
      </w:r>
      <w:r w:rsidR="00467DF5">
        <w:rPr>
          <w:rFonts w:ascii="Arial" w:hAnsi="Arial" w:cs="Arial"/>
        </w:rPr>
        <w:t>el objetivo fundamental será la inclusión.</w:t>
      </w:r>
    </w:p>
    <w:p w:rsidR="0031165A" w:rsidRPr="00FA2AF0" w:rsidRDefault="00F60456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 w:rsidRPr="00FA2AF0">
        <w:rPr>
          <w:rFonts w:ascii="Arial" w:hAnsi="Arial" w:cs="Arial"/>
        </w:rPr>
        <w:t xml:space="preserve">Los presentes </w:t>
      </w:r>
      <w:r w:rsidR="007F6216" w:rsidRPr="00FA2AF0">
        <w:rPr>
          <w:rFonts w:ascii="Arial" w:hAnsi="Arial" w:cs="Arial"/>
        </w:rPr>
        <w:t>Estatutos y su reglamento, bajo los cuales se regirán   los miemb</w:t>
      </w:r>
      <w:r w:rsidR="00467DF5">
        <w:rPr>
          <w:rFonts w:ascii="Arial" w:hAnsi="Arial" w:cs="Arial"/>
        </w:rPr>
        <w:t>ros de la liga HECTOR BARRAZA A.C., será el medio</w:t>
      </w:r>
      <w:r w:rsidR="007F6216" w:rsidRPr="00FA2AF0">
        <w:rPr>
          <w:rFonts w:ascii="Arial" w:hAnsi="Arial" w:cs="Arial"/>
        </w:rPr>
        <w:t xml:space="preserve"> para lograr la calidad en el desempeño deportivo de los niños (as) y jóve</w:t>
      </w:r>
      <w:r w:rsidR="00467DF5">
        <w:rPr>
          <w:rFonts w:ascii="Arial" w:hAnsi="Arial" w:cs="Arial"/>
        </w:rPr>
        <w:t xml:space="preserve">nes porque el propósito es coparticipar en la formación integral </w:t>
      </w:r>
      <w:r w:rsidR="008A639E">
        <w:rPr>
          <w:rFonts w:ascii="Arial" w:hAnsi="Arial" w:cs="Arial"/>
        </w:rPr>
        <w:t>atreves</w:t>
      </w:r>
      <w:r w:rsidR="00467DF5">
        <w:rPr>
          <w:rFonts w:ascii="Arial" w:hAnsi="Arial" w:cs="Arial"/>
        </w:rPr>
        <w:t xml:space="preserve"> de la lúdica, para que en un futuro sean ciudadanos </w:t>
      </w:r>
      <w:r w:rsidR="00715F9D">
        <w:rPr>
          <w:rFonts w:ascii="Arial" w:hAnsi="Arial" w:cs="Arial"/>
        </w:rPr>
        <w:t>íntegros</w:t>
      </w:r>
      <w:r w:rsidR="00467DF5">
        <w:rPr>
          <w:rFonts w:ascii="Arial" w:hAnsi="Arial" w:cs="Arial"/>
        </w:rPr>
        <w:t xml:space="preserve"> y útil a la sociedad </w:t>
      </w:r>
      <w:r w:rsidR="00715F9D">
        <w:rPr>
          <w:rFonts w:ascii="Arial" w:hAnsi="Arial" w:cs="Arial"/>
        </w:rPr>
        <w:t>do</w:t>
      </w:r>
      <w:r w:rsidR="00467DF5">
        <w:rPr>
          <w:rFonts w:ascii="Arial" w:hAnsi="Arial" w:cs="Arial"/>
        </w:rPr>
        <w:t xml:space="preserve">nde se </w:t>
      </w:r>
      <w:r w:rsidR="00715F9D">
        <w:rPr>
          <w:rFonts w:ascii="Arial" w:hAnsi="Arial" w:cs="Arial"/>
        </w:rPr>
        <w:t>desenvuelvan</w:t>
      </w:r>
      <w:r w:rsidR="0031165A" w:rsidRPr="00FA2AF0">
        <w:rPr>
          <w:rFonts w:ascii="Arial" w:hAnsi="Arial" w:cs="Arial"/>
        </w:rPr>
        <w:t>.</w:t>
      </w:r>
    </w:p>
    <w:p w:rsidR="00467DF5" w:rsidRDefault="00E63072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ARTICULO 1.</w:t>
      </w:r>
      <w:r w:rsidR="0031165A" w:rsidRPr="00FA2AF0">
        <w:rPr>
          <w:rFonts w:ascii="Arial" w:hAnsi="Arial" w:cs="Arial"/>
          <w:b/>
        </w:rPr>
        <w:t>-</w:t>
      </w:r>
    </w:p>
    <w:p w:rsidR="00C17511" w:rsidRPr="00FA2AF0" w:rsidRDefault="00715F9D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31165A" w:rsidRPr="00FA2AF0">
        <w:rPr>
          <w:rFonts w:ascii="Arial" w:hAnsi="Arial" w:cs="Arial"/>
        </w:rPr>
        <w:t>ara afila</w:t>
      </w:r>
      <w:r>
        <w:rPr>
          <w:rFonts w:ascii="Arial" w:hAnsi="Arial" w:cs="Arial"/>
        </w:rPr>
        <w:t xml:space="preserve">rse a la liga HERCTOR BARRAZA A.C. </w:t>
      </w:r>
      <w:r w:rsidR="0031165A" w:rsidRPr="00FA2AF0">
        <w:rPr>
          <w:rFonts w:ascii="Arial" w:hAnsi="Arial" w:cs="Arial"/>
        </w:rPr>
        <w:t xml:space="preserve">se deberán cumplir los requisitos </w:t>
      </w:r>
      <w:r>
        <w:rPr>
          <w:rFonts w:ascii="Arial" w:hAnsi="Arial" w:cs="Arial"/>
        </w:rPr>
        <w:t>marcados en la convocatoria (acta de nacimiento, curp e identificación oficial del participante) en cada inicio de temporada y quienes participen deberán tomar</w:t>
      </w:r>
      <w:r w:rsidR="00FC0CB3">
        <w:rPr>
          <w:rFonts w:ascii="Arial" w:hAnsi="Arial" w:cs="Arial"/>
        </w:rPr>
        <w:t>lo</w:t>
      </w:r>
      <w:r>
        <w:rPr>
          <w:rFonts w:ascii="Arial" w:hAnsi="Arial" w:cs="Arial"/>
        </w:rPr>
        <w:t xml:space="preserve"> en cuenta y llevarlos a la práctica</w:t>
      </w:r>
      <w:r w:rsidR="00FC0CB3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 estatutos y reglamento vigentes</w:t>
      </w:r>
      <w:r w:rsidR="00973EF6" w:rsidRPr="00FA2AF0">
        <w:rPr>
          <w:rFonts w:ascii="Arial" w:hAnsi="Arial" w:cs="Arial"/>
        </w:rPr>
        <w:t>.</w:t>
      </w:r>
    </w:p>
    <w:p w:rsidR="00715F9D" w:rsidRDefault="00C17511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 w:rsidRPr="00FA2AF0">
        <w:rPr>
          <w:rFonts w:ascii="Arial" w:hAnsi="Arial" w:cs="Arial"/>
          <w:b/>
        </w:rPr>
        <w:t>ARTICULO 2.</w:t>
      </w:r>
      <w:r w:rsidR="00DF0A57">
        <w:rPr>
          <w:rFonts w:ascii="Arial" w:hAnsi="Arial" w:cs="Arial"/>
          <w:b/>
        </w:rPr>
        <w:t>-</w:t>
      </w:r>
    </w:p>
    <w:p w:rsidR="00973EF6" w:rsidRPr="00FA2AF0" w:rsidRDefault="00715F9D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Cada equipo contara ante la liga con un representante oficial que tendrá voz y voto en todas las actividades que genere la liga, </w:t>
      </w:r>
      <w:r w:rsidR="00973EF6" w:rsidRPr="00FA2AF0">
        <w:rPr>
          <w:rFonts w:ascii="Arial" w:hAnsi="Arial" w:cs="Arial"/>
        </w:rPr>
        <w:t xml:space="preserve">Para acreditar su representatividad </w:t>
      </w:r>
      <w:r>
        <w:rPr>
          <w:rFonts w:ascii="Arial" w:hAnsi="Arial" w:cs="Arial"/>
        </w:rPr>
        <w:t xml:space="preserve">contar con una identificación oficial de la liga y para esto, </w:t>
      </w:r>
      <w:r w:rsidR="00DF0A57">
        <w:rPr>
          <w:rFonts w:ascii="Arial" w:hAnsi="Arial" w:cs="Arial"/>
        </w:rPr>
        <w:t>deberá</w:t>
      </w:r>
      <w:r>
        <w:rPr>
          <w:rFonts w:ascii="Arial" w:hAnsi="Arial" w:cs="Arial"/>
        </w:rPr>
        <w:t xml:space="preserve"> contar con los siguientes requisitos </w:t>
      </w:r>
      <w:r w:rsidR="00973EF6" w:rsidRPr="00FA2AF0">
        <w:rPr>
          <w:rFonts w:ascii="Arial" w:hAnsi="Arial" w:cs="Arial"/>
        </w:rPr>
        <w:t>tanto los prop</w:t>
      </w:r>
      <w:r w:rsidR="00DF0A57">
        <w:rPr>
          <w:rFonts w:ascii="Arial" w:hAnsi="Arial" w:cs="Arial"/>
        </w:rPr>
        <w:t>ietarios como suplentes.</w:t>
      </w:r>
    </w:p>
    <w:p w:rsidR="00715F9D" w:rsidRDefault="00715F9D" w:rsidP="00F45E44">
      <w:pPr>
        <w:pStyle w:val="ListParagraph"/>
        <w:numPr>
          <w:ilvl w:val="0"/>
          <w:numId w:val="11"/>
        </w:num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Contar con la autorización de su club y/o institución </w:t>
      </w:r>
    </w:p>
    <w:p w:rsidR="00DF0A57" w:rsidRDefault="00AB54AB" w:rsidP="00F45E44">
      <w:pPr>
        <w:tabs>
          <w:tab w:val="left" w:pos="1486"/>
        </w:tabs>
        <w:spacing w:after="0" w:line="276" w:lineRule="auto"/>
        <w:jc w:val="both"/>
        <w:rPr>
          <w:rFonts w:ascii="Arial" w:hAnsi="Arial" w:cs="Arial"/>
          <w:b/>
        </w:rPr>
      </w:pPr>
      <w:r w:rsidRPr="00FA2AF0">
        <w:rPr>
          <w:rFonts w:ascii="Arial" w:hAnsi="Arial" w:cs="Arial"/>
          <w:b/>
        </w:rPr>
        <w:t>ARTICULO 3</w:t>
      </w:r>
      <w:r w:rsidR="00DF0A57">
        <w:rPr>
          <w:rFonts w:ascii="Arial" w:hAnsi="Arial" w:cs="Arial"/>
          <w:b/>
        </w:rPr>
        <w:t>.</w:t>
      </w:r>
      <w:r w:rsidRPr="00FA2AF0">
        <w:rPr>
          <w:rFonts w:ascii="Arial" w:hAnsi="Arial" w:cs="Arial"/>
          <w:b/>
        </w:rPr>
        <w:t>-</w:t>
      </w:r>
    </w:p>
    <w:p w:rsidR="00AB54AB" w:rsidRPr="00FA2AF0" w:rsidRDefault="00DF0A57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mesa directiva </w:t>
      </w:r>
      <w:r w:rsidR="00AB54AB" w:rsidRPr="00FA2AF0">
        <w:rPr>
          <w:rFonts w:ascii="Arial" w:hAnsi="Arial" w:cs="Arial"/>
        </w:rPr>
        <w:t>de la liga</w:t>
      </w:r>
      <w:r>
        <w:rPr>
          <w:rFonts w:ascii="Arial" w:hAnsi="Arial" w:cs="Arial"/>
        </w:rPr>
        <w:t>,</w:t>
      </w:r>
      <w:r w:rsidR="00AB54AB" w:rsidRPr="00FA2AF0">
        <w:rPr>
          <w:rFonts w:ascii="Arial" w:hAnsi="Arial" w:cs="Arial"/>
        </w:rPr>
        <w:t xml:space="preserve"> perderá </w:t>
      </w:r>
      <w:r>
        <w:rPr>
          <w:rFonts w:ascii="Arial" w:hAnsi="Arial" w:cs="Arial"/>
        </w:rPr>
        <w:t xml:space="preserve">su acreditación </w:t>
      </w:r>
      <w:r w:rsidR="0028351E" w:rsidRPr="00FA2AF0">
        <w:rPr>
          <w:rFonts w:ascii="Arial" w:hAnsi="Arial" w:cs="Arial"/>
        </w:rPr>
        <w:t>por:</w:t>
      </w:r>
    </w:p>
    <w:p w:rsidR="00AB54AB" w:rsidRPr="00FA2AF0" w:rsidRDefault="0028351E" w:rsidP="00F45E44">
      <w:pPr>
        <w:pStyle w:val="ListParagraph"/>
        <w:numPr>
          <w:ilvl w:val="0"/>
          <w:numId w:val="2"/>
        </w:num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 w:rsidRPr="00FA2AF0">
        <w:rPr>
          <w:rFonts w:ascii="Arial" w:hAnsi="Arial" w:cs="Arial"/>
        </w:rPr>
        <w:t>Renuncia.</w:t>
      </w:r>
    </w:p>
    <w:p w:rsidR="0028351E" w:rsidRPr="00FA2AF0" w:rsidRDefault="0028351E" w:rsidP="00F45E44">
      <w:pPr>
        <w:pStyle w:val="ListParagraph"/>
        <w:numPr>
          <w:ilvl w:val="0"/>
          <w:numId w:val="2"/>
        </w:num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 w:rsidRPr="00FA2AF0">
        <w:rPr>
          <w:rFonts w:ascii="Arial" w:hAnsi="Arial" w:cs="Arial"/>
        </w:rPr>
        <w:t>Por acuerdo de asamblea.</w:t>
      </w:r>
    </w:p>
    <w:p w:rsidR="0028351E" w:rsidRDefault="00DF0A57" w:rsidP="00F45E44">
      <w:pPr>
        <w:pStyle w:val="ListParagraph"/>
        <w:numPr>
          <w:ilvl w:val="0"/>
          <w:numId w:val="2"/>
        </w:num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Por baja de equipo al que representa.</w:t>
      </w:r>
    </w:p>
    <w:p w:rsidR="00DF0A57" w:rsidRDefault="00DF0A57" w:rsidP="00F45E44">
      <w:pPr>
        <w:pStyle w:val="ListParagraph"/>
        <w:numPr>
          <w:ilvl w:val="0"/>
          <w:numId w:val="2"/>
        </w:num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Por ausentismo </w:t>
      </w:r>
    </w:p>
    <w:p w:rsidR="0028351E" w:rsidRPr="00DF0A57" w:rsidRDefault="00FA2AF0" w:rsidP="00F45E44">
      <w:pPr>
        <w:pStyle w:val="ListParagraph"/>
        <w:tabs>
          <w:tab w:val="left" w:pos="1486"/>
        </w:tabs>
        <w:spacing w:line="276" w:lineRule="auto"/>
        <w:ind w:left="360"/>
        <w:jc w:val="both"/>
        <w:rPr>
          <w:rFonts w:ascii="Arial" w:hAnsi="Arial" w:cs="Arial"/>
        </w:rPr>
      </w:pPr>
      <w:r w:rsidRPr="00DF0A57">
        <w:rPr>
          <w:rFonts w:ascii="Arial" w:hAnsi="Arial" w:cs="Arial"/>
        </w:rPr>
        <w:t xml:space="preserve">                 </w:t>
      </w:r>
      <w:r w:rsidR="008B04DB" w:rsidRPr="00DF0A57">
        <w:rPr>
          <w:rFonts w:ascii="Arial" w:hAnsi="Arial" w:cs="Arial"/>
        </w:rPr>
        <w:t xml:space="preserve"> </w:t>
      </w:r>
    </w:p>
    <w:p w:rsidR="00DF0A57" w:rsidRDefault="003414A1" w:rsidP="00F45E44">
      <w:pPr>
        <w:pStyle w:val="ListParagraph"/>
        <w:tabs>
          <w:tab w:val="left" w:pos="1486"/>
        </w:tabs>
        <w:spacing w:line="276" w:lineRule="auto"/>
        <w:ind w:left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ARTICU</w:t>
      </w:r>
      <w:r w:rsidR="008271A1" w:rsidRPr="00FA2AF0">
        <w:rPr>
          <w:rFonts w:ascii="Arial" w:hAnsi="Arial" w:cs="Arial"/>
          <w:b/>
        </w:rPr>
        <w:t>LO 4.-</w:t>
      </w:r>
    </w:p>
    <w:p w:rsidR="00DF0A57" w:rsidRDefault="00DF0A57" w:rsidP="00F45E44">
      <w:pPr>
        <w:pStyle w:val="ListParagraph"/>
        <w:tabs>
          <w:tab w:val="left" w:pos="1486"/>
        </w:tabs>
        <w:spacing w:line="276" w:lineRule="auto"/>
        <w:ind w:left="0"/>
        <w:jc w:val="both"/>
        <w:rPr>
          <w:rFonts w:ascii="Arial" w:hAnsi="Arial" w:cs="Arial"/>
          <w:b/>
        </w:rPr>
      </w:pPr>
    </w:p>
    <w:p w:rsidR="00506C52" w:rsidRDefault="008B04DB" w:rsidP="00F45E44">
      <w:pPr>
        <w:pStyle w:val="ListParagraph"/>
        <w:tabs>
          <w:tab w:val="left" w:pos="1486"/>
        </w:tabs>
        <w:spacing w:line="276" w:lineRule="auto"/>
        <w:ind w:left="0"/>
        <w:jc w:val="both"/>
        <w:rPr>
          <w:rFonts w:ascii="Arial" w:hAnsi="Arial" w:cs="Arial"/>
        </w:rPr>
      </w:pPr>
      <w:r w:rsidRPr="00FA2AF0">
        <w:rPr>
          <w:rFonts w:ascii="Arial" w:hAnsi="Arial" w:cs="Arial"/>
        </w:rPr>
        <w:t>L</w:t>
      </w:r>
      <w:r w:rsidR="00DF0A57">
        <w:rPr>
          <w:rFonts w:ascii="Arial" w:hAnsi="Arial" w:cs="Arial"/>
        </w:rPr>
        <w:t xml:space="preserve">a liga HECTOR BARRAZA A.C.  </w:t>
      </w:r>
      <w:r w:rsidR="003414A1">
        <w:rPr>
          <w:rFonts w:ascii="Arial" w:hAnsi="Arial" w:cs="Arial"/>
        </w:rPr>
        <w:t>Tiene</w:t>
      </w:r>
      <w:r w:rsidR="00DF0A57">
        <w:rPr>
          <w:rFonts w:ascii="Arial" w:hAnsi="Arial" w:cs="Arial"/>
        </w:rPr>
        <w:t xml:space="preserve"> como autoridad a la mesa  Directiva, s</w:t>
      </w:r>
      <w:r w:rsidR="008271A1" w:rsidRPr="00FA2AF0">
        <w:rPr>
          <w:rFonts w:ascii="Arial" w:hAnsi="Arial" w:cs="Arial"/>
        </w:rPr>
        <w:t xml:space="preserve">us </w:t>
      </w:r>
      <w:r w:rsidR="00506C52" w:rsidRPr="00FA2AF0">
        <w:rPr>
          <w:rFonts w:ascii="Arial" w:hAnsi="Arial" w:cs="Arial"/>
        </w:rPr>
        <w:t>E</w:t>
      </w:r>
      <w:r w:rsidR="008271A1" w:rsidRPr="00FA2AF0">
        <w:rPr>
          <w:rFonts w:ascii="Arial" w:hAnsi="Arial" w:cs="Arial"/>
        </w:rPr>
        <w:t xml:space="preserve">statutos y </w:t>
      </w:r>
      <w:r w:rsidR="00DF0A57">
        <w:rPr>
          <w:rFonts w:ascii="Arial" w:hAnsi="Arial" w:cs="Arial"/>
        </w:rPr>
        <w:t>Reglamentos en vigor.</w:t>
      </w:r>
    </w:p>
    <w:p w:rsidR="00DF0A57" w:rsidRDefault="00DF0A57" w:rsidP="00F45E44">
      <w:pPr>
        <w:pStyle w:val="ListParagraph"/>
        <w:tabs>
          <w:tab w:val="left" w:pos="1486"/>
        </w:tabs>
        <w:spacing w:line="276" w:lineRule="auto"/>
        <w:ind w:left="0"/>
        <w:jc w:val="both"/>
        <w:rPr>
          <w:rFonts w:ascii="Arial" w:hAnsi="Arial" w:cs="Arial"/>
        </w:rPr>
      </w:pPr>
    </w:p>
    <w:p w:rsidR="00DF0A57" w:rsidRDefault="00506C52" w:rsidP="00F45E44">
      <w:pPr>
        <w:pStyle w:val="ListParagraph"/>
        <w:tabs>
          <w:tab w:val="left" w:pos="1486"/>
        </w:tabs>
        <w:spacing w:line="276" w:lineRule="auto"/>
        <w:ind w:left="0"/>
        <w:jc w:val="both"/>
        <w:rPr>
          <w:rFonts w:ascii="Arial" w:hAnsi="Arial" w:cs="Arial"/>
        </w:rPr>
      </w:pPr>
      <w:r w:rsidRPr="00FA2AF0">
        <w:rPr>
          <w:rFonts w:ascii="Arial" w:hAnsi="Arial" w:cs="Arial"/>
          <w:b/>
        </w:rPr>
        <w:t>ARTÍCULO 5.</w:t>
      </w:r>
      <w:r w:rsidRPr="00FA2AF0">
        <w:rPr>
          <w:rFonts w:ascii="Arial" w:hAnsi="Arial" w:cs="Arial"/>
        </w:rPr>
        <w:t>-</w:t>
      </w:r>
    </w:p>
    <w:p w:rsidR="00DF0A57" w:rsidRDefault="00DF0A57" w:rsidP="00F45E44">
      <w:pPr>
        <w:pStyle w:val="ListParagraph"/>
        <w:tabs>
          <w:tab w:val="left" w:pos="1486"/>
        </w:tabs>
        <w:spacing w:line="276" w:lineRule="auto"/>
        <w:ind w:left="0"/>
        <w:jc w:val="both"/>
        <w:rPr>
          <w:rFonts w:ascii="Arial" w:hAnsi="Arial" w:cs="Arial"/>
        </w:rPr>
      </w:pPr>
    </w:p>
    <w:p w:rsidR="00AB54AB" w:rsidRDefault="00E63072" w:rsidP="00F45E44">
      <w:pPr>
        <w:pStyle w:val="ListParagraph"/>
        <w:tabs>
          <w:tab w:val="left" w:pos="1486"/>
        </w:tabs>
        <w:spacing w:line="276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La a</w:t>
      </w:r>
      <w:r w:rsidR="00DF0A57">
        <w:rPr>
          <w:rFonts w:ascii="Arial" w:hAnsi="Arial" w:cs="Arial"/>
        </w:rPr>
        <w:t>samblea estará integrado por</w:t>
      </w:r>
      <w:r w:rsidR="00506C52" w:rsidRPr="00FA2AF0">
        <w:rPr>
          <w:rFonts w:ascii="Arial" w:hAnsi="Arial" w:cs="Arial"/>
        </w:rPr>
        <w:t xml:space="preserve"> represent</w:t>
      </w:r>
      <w:r w:rsidR="00DF0A57">
        <w:rPr>
          <w:rFonts w:ascii="Arial" w:hAnsi="Arial" w:cs="Arial"/>
        </w:rPr>
        <w:t xml:space="preserve">antes de los clubes </w:t>
      </w:r>
      <w:r w:rsidR="00506C52" w:rsidRPr="00FA2AF0">
        <w:rPr>
          <w:rFonts w:ascii="Arial" w:hAnsi="Arial" w:cs="Arial"/>
        </w:rPr>
        <w:t>afilados.</w:t>
      </w:r>
      <w:r w:rsidR="00FE3C05">
        <w:rPr>
          <w:rFonts w:ascii="Arial" w:hAnsi="Arial" w:cs="Arial"/>
        </w:rPr>
        <w:t xml:space="preserve"> Esta dará sus puntos de vista a los casos que sean sometidos a su consideración: como al fraude deportivo: como a la suplantación de un jugador y/o a la alteración de documentos, así como conducta antideportiva o de carácter disciplinario comprobable  al ser solicitados por la mesa directiva y tendrán el poder de decisión</w:t>
      </w:r>
    </w:p>
    <w:p w:rsidR="00DF0A57" w:rsidRPr="00FA2AF0" w:rsidRDefault="00DF0A57" w:rsidP="00F45E44">
      <w:pPr>
        <w:pStyle w:val="ListParagraph"/>
        <w:tabs>
          <w:tab w:val="left" w:pos="1486"/>
        </w:tabs>
        <w:spacing w:line="276" w:lineRule="auto"/>
        <w:ind w:left="0"/>
        <w:jc w:val="both"/>
        <w:rPr>
          <w:rFonts w:ascii="Arial" w:hAnsi="Arial" w:cs="Arial"/>
        </w:rPr>
      </w:pPr>
    </w:p>
    <w:p w:rsidR="00DF0A57" w:rsidRDefault="00E26ACB" w:rsidP="00F45E44">
      <w:pPr>
        <w:pStyle w:val="ListParagraph"/>
        <w:tabs>
          <w:tab w:val="left" w:pos="2280"/>
        </w:tabs>
        <w:spacing w:line="276" w:lineRule="auto"/>
        <w:ind w:left="0"/>
        <w:jc w:val="both"/>
        <w:rPr>
          <w:rFonts w:ascii="Arial" w:hAnsi="Arial" w:cs="Arial"/>
          <w:b/>
        </w:rPr>
      </w:pPr>
      <w:r w:rsidRPr="00FA2AF0">
        <w:rPr>
          <w:rFonts w:ascii="Arial" w:hAnsi="Arial" w:cs="Arial"/>
          <w:b/>
        </w:rPr>
        <w:t>ARTÍCULO 6.-</w:t>
      </w:r>
    </w:p>
    <w:p w:rsidR="00FE3C05" w:rsidRDefault="00FE3C05" w:rsidP="00F45E44">
      <w:pPr>
        <w:pStyle w:val="ListParagraph"/>
        <w:tabs>
          <w:tab w:val="left" w:pos="2280"/>
        </w:tabs>
        <w:spacing w:line="276" w:lineRule="auto"/>
        <w:ind w:left="0"/>
        <w:jc w:val="both"/>
        <w:rPr>
          <w:rFonts w:ascii="Arial" w:hAnsi="Arial" w:cs="Arial"/>
          <w:b/>
        </w:rPr>
      </w:pPr>
    </w:p>
    <w:p w:rsidR="008B04DB" w:rsidRDefault="00E26ACB" w:rsidP="00F45E44">
      <w:pPr>
        <w:pStyle w:val="ListParagraph"/>
        <w:tabs>
          <w:tab w:val="left" w:pos="2280"/>
        </w:tabs>
        <w:spacing w:line="276" w:lineRule="auto"/>
        <w:ind w:left="0"/>
        <w:jc w:val="both"/>
        <w:rPr>
          <w:rFonts w:ascii="Arial" w:hAnsi="Arial" w:cs="Arial"/>
        </w:rPr>
      </w:pPr>
      <w:r w:rsidRPr="00FA2AF0">
        <w:rPr>
          <w:rFonts w:ascii="Arial" w:hAnsi="Arial" w:cs="Arial"/>
        </w:rPr>
        <w:t>La m</w:t>
      </w:r>
      <w:r w:rsidR="00E63072">
        <w:rPr>
          <w:rFonts w:ascii="Arial" w:hAnsi="Arial" w:cs="Arial"/>
        </w:rPr>
        <w:t>esa directiva será electa por la honorable a</w:t>
      </w:r>
      <w:r w:rsidRPr="00FA2AF0">
        <w:rPr>
          <w:rFonts w:ascii="Arial" w:hAnsi="Arial" w:cs="Arial"/>
        </w:rPr>
        <w:t>samblea</w:t>
      </w:r>
      <w:r w:rsidR="00DD4421">
        <w:rPr>
          <w:rFonts w:ascii="Arial" w:hAnsi="Arial" w:cs="Arial"/>
        </w:rPr>
        <w:t xml:space="preserve"> de representantes  quedara</w:t>
      </w:r>
      <w:r w:rsidR="00FC0CB3">
        <w:rPr>
          <w:rFonts w:ascii="Arial" w:hAnsi="Arial" w:cs="Arial"/>
        </w:rPr>
        <w:t xml:space="preserve"> </w:t>
      </w:r>
      <w:r w:rsidR="00E63072">
        <w:rPr>
          <w:rFonts w:ascii="Arial" w:hAnsi="Arial" w:cs="Arial"/>
        </w:rPr>
        <w:t>integrada por, un presidente; s</w:t>
      </w:r>
      <w:r w:rsidR="00DD4421">
        <w:rPr>
          <w:rFonts w:ascii="Arial" w:hAnsi="Arial" w:cs="Arial"/>
        </w:rPr>
        <w:t>ecretario, u</w:t>
      </w:r>
      <w:r w:rsidR="00E63072">
        <w:rPr>
          <w:rFonts w:ascii="Arial" w:hAnsi="Arial" w:cs="Arial"/>
        </w:rPr>
        <w:t>n t</w:t>
      </w:r>
      <w:r w:rsidR="008B04DB" w:rsidRPr="00FA2AF0">
        <w:rPr>
          <w:rFonts w:ascii="Arial" w:hAnsi="Arial" w:cs="Arial"/>
        </w:rPr>
        <w:t>esorero y se podrá auxiliar de una comisión disciplinaria.</w:t>
      </w:r>
    </w:p>
    <w:p w:rsidR="000D23C3" w:rsidRDefault="000D23C3" w:rsidP="00F45E44">
      <w:pPr>
        <w:pStyle w:val="ListParagraph"/>
        <w:tabs>
          <w:tab w:val="left" w:pos="2280"/>
        </w:tabs>
        <w:spacing w:line="276" w:lineRule="auto"/>
        <w:ind w:left="0"/>
        <w:jc w:val="both"/>
        <w:rPr>
          <w:rFonts w:ascii="Arial" w:hAnsi="Arial" w:cs="Arial"/>
          <w:b/>
        </w:rPr>
      </w:pPr>
    </w:p>
    <w:p w:rsidR="000D23C3" w:rsidRDefault="000D23C3" w:rsidP="00F45E44">
      <w:pPr>
        <w:pStyle w:val="ListParagraph"/>
        <w:tabs>
          <w:tab w:val="left" w:pos="2280"/>
        </w:tabs>
        <w:spacing w:line="276" w:lineRule="auto"/>
        <w:ind w:left="0"/>
        <w:jc w:val="both"/>
        <w:rPr>
          <w:rFonts w:ascii="Arial" w:hAnsi="Arial" w:cs="Arial"/>
          <w:b/>
        </w:rPr>
      </w:pPr>
    </w:p>
    <w:p w:rsidR="00712F27" w:rsidRDefault="008B04DB" w:rsidP="00F45E44">
      <w:pPr>
        <w:pStyle w:val="ListParagraph"/>
        <w:tabs>
          <w:tab w:val="left" w:pos="2280"/>
        </w:tabs>
        <w:spacing w:line="276" w:lineRule="auto"/>
        <w:ind w:left="0"/>
        <w:jc w:val="both"/>
        <w:rPr>
          <w:rFonts w:ascii="Arial" w:hAnsi="Arial" w:cs="Arial"/>
        </w:rPr>
      </w:pPr>
      <w:r w:rsidRPr="00FA2AF0">
        <w:rPr>
          <w:rFonts w:ascii="Arial" w:hAnsi="Arial" w:cs="Arial"/>
          <w:b/>
        </w:rPr>
        <w:lastRenderedPageBreak/>
        <w:t>ARTICULO</w:t>
      </w:r>
      <w:r w:rsidR="00E63072">
        <w:rPr>
          <w:rFonts w:ascii="Arial" w:hAnsi="Arial" w:cs="Arial"/>
          <w:b/>
        </w:rPr>
        <w:t xml:space="preserve"> </w:t>
      </w:r>
      <w:r w:rsidRPr="00FA2AF0">
        <w:rPr>
          <w:rFonts w:ascii="Arial" w:hAnsi="Arial" w:cs="Arial"/>
          <w:b/>
        </w:rPr>
        <w:t>7.</w:t>
      </w:r>
      <w:r w:rsidRPr="00FA2AF0">
        <w:rPr>
          <w:rFonts w:ascii="Arial" w:hAnsi="Arial" w:cs="Arial"/>
        </w:rPr>
        <w:t xml:space="preserve">- </w:t>
      </w:r>
    </w:p>
    <w:p w:rsidR="00712F27" w:rsidRDefault="00712F27" w:rsidP="00F45E44">
      <w:pPr>
        <w:pStyle w:val="ListParagraph"/>
        <w:tabs>
          <w:tab w:val="left" w:pos="2280"/>
        </w:tabs>
        <w:spacing w:line="276" w:lineRule="auto"/>
        <w:ind w:left="0"/>
        <w:jc w:val="both"/>
        <w:rPr>
          <w:rFonts w:ascii="Arial" w:hAnsi="Arial" w:cs="Arial"/>
        </w:rPr>
      </w:pPr>
    </w:p>
    <w:p w:rsidR="00973EF6" w:rsidRDefault="008B04DB" w:rsidP="00F45E44">
      <w:pPr>
        <w:pStyle w:val="ListParagraph"/>
        <w:tabs>
          <w:tab w:val="left" w:pos="2280"/>
        </w:tabs>
        <w:spacing w:line="276" w:lineRule="auto"/>
        <w:ind w:left="0"/>
        <w:jc w:val="both"/>
        <w:rPr>
          <w:rFonts w:ascii="Arial" w:hAnsi="Arial" w:cs="Arial"/>
        </w:rPr>
      </w:pPr>
      <w:r w:rsidRPr="00FA2AF0">
        <w:rPr>
          <w:rFonts w:ascii="Arial" w:hAnsi="Arial" w:cs="Arial"/>
        </w:rPr>
        <w:t>La designación de la mesa directiva se integrara con representantes</w:t>
      </w:r>
      <w:r w:rsidR="00DD4421">
        <w:rPr>
          <w:rFonts w:ascii="Arial" w:hAnsi="Arial" w:cs="Arial"/>
        </w:rPr>
        <w:t xml:space="preserve"> y/o</w:t>
      </w:r>
      <w:r w:rsidRPr="00FA2AF0">
        <w:rPr>
          <w:rFonts w:ascii="Arial" w:hAnsi="Arial" w:cs="Arial"/>
        </w:rPr>
        <w:t xml:space="preserve"> propietarios. (</w:t>
      </w:r>
      <w:r w:rsidR="00E06DE1" w:rsidRPr="00FA2AF0">
        <w:rPr>
          <w:rFonts w:ascii="Arial" w:hAnsi="Arial" w:cs="Arial"/>
        </w:rPr>
        <w:t>Solo</w:t>
      </w:r>
      <w:r w:rsidRPr="00FA2AF0">
        <w:rPr>
          <w:rFonts w:ascii="Arial" w:hAnsi="Arial" w:cs="Arial"/>
        </w:rPr>
        <w:t xml:space="preserve"> para presidente se debe contar con una antigüedad </w:t>
      </w:r>
      <w:r w:rsidR="00E06DE1" w:rsidRPr="00FA2AF0">
        <w:rPr>
          <w:rFonts w:ascii="Arial" w:hAnsi="Arial" w:cs="Arial"/>
        </w:rPr>
        <w:t>ininterrumpida de tres años), y las eleccion</w:t>
      </w:r>
      <w:r w:rsidR="00712F27">
        <w:rPr>
          <w:rFonts w:ascii="Arial" w:hAnsi="Arial" w:cs="Arial"/>
        </w:rPr>
        <w:t xml:space="preserve">es se realizan por votación </w:t>
      </w:r>
      <w:r w:rsidR="00E06DE1" w:rsidRPr="00FA2AF0">
        <w:rPr>
          <w:rFonts w:ascii="Arial" w:hAnsi="Arial" w:cs="Arial"/>
        </w:rPr>
        <w:t>y se debe</w:t>
      </w:r>
      <w:r w:rsidR="00712F27">
        <w:rPr>
          <w:rFonts w:ascii="Arial" w:hAnsi="Arial" w:cs="Arial"/>
        </w:rPr>
        <w:t>rá   contar una mayoría en el momento de la elección.</w:t>
      </w:r>
    </w:p>
    <w:p w:rsidR="003414A1" w:rsidRDefault="00AC1887" w:rsidP="00F45E44">
      <w:pPr>
        <w:pStyle w:val="ListParagraph"/>
        <w:tabs>
          <w:tab w:val="left" w:pos="2280"/>
        </w:tabs>
        <w:spacing w:line="276" w:lineRule="auto"/>
        <w:ind w:left="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La directiva </w:t>
      </w:r>
      <w:r w:rsidR="008E42E3" w:rsidRPr="00FA2AF0">
        <w:rPr>
          <w:rFonts w:ascii="Arial" w:hAnsi="Arial" w:cs="Arial"/>
        </w:rPr>
        <w:t>dura e</w:t>
      </w:r>
      <w:r>
        <w:rPr>
          <w:rFonts w:ascii="Arial" w:hAnsi="Arial" w:cs="Arial"/>
        </w:rPr>
        <w:t>n sus funciones tres años a partir de la toma de protesta; en caso fortuito que el presidente deje su cargo antes de dieciocho meses se realizaran nuevas selecciones y si esto no sucediera se tendría que asignar un presidente suplente que cumpla el cargo por el periodo faltante.</w:t>
      </w:r>
    </w:p>
    <w:p w:rsidR="000D23C3" w:rsidRDefault="000D23C3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  <w:b/>
        </w:rPr>
      </w:pPr>
    </w:p>
    <w:p w:rsidR="00AC1887" w:rsidRDefault="0062782B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 w:rsidRPr="00FA2AF0">
        <w:rPr>
          <w:rFonts w:ascii="Arial" w:hAnsi="Arial" w:cs="Arial"/>
          <w:b/>
        </w:rPr>
        <w:t xml:space="preserve">ARTICULO </w:t>
      </w:r>
      <w:r w:rsidR="009F43F0" w:rsidRPr="00FA2AF0">
        <w:rPr>
          <w:rFonts w:ascii="Arial" w:hAnsi="Arial" w:cs="Arial"/>
          <w:b/>
        </w:rPr>
        <w:t>8</w:t>
      </w:r>
      <w:r w:rsidR="003B77C2">
        <w:rPr>
          <w:rFonts w:ascii="Arial" w:hAnsi="Arial" w:cs="Arial"/>
          <w:b/>
        </w:rPr>
        <w:t>.</w:t>
      </w:r>
      <w:r w:rsidR="00D35BE4" w:rsidRPr="00FA2AF0">
        <w:rPr>
          <w:rFonts w:ascii="Arial" w:hAnsi="Arial" w:cs="Arial"/>
          <w:b/>
        </w:rPr>
        <w:t>-</w:t>
      </w:r>
      <w:r w:rsidR="009F43F0" w:rsidRPr="00FA2AF0">
        <w:rPr>
          <w:rFonts w:ascii="Arial" w:hAnsi="Arial" w:cs="Arial"/>
        </w:rPr>
        <w:t xml:space="preserve"> </w:t>
      </w:r>
    </w:p>
    <w:p w:rsidR="0062782B" w:rsidRPr="00FA2AF0" w:rsidRDefault="009F43F0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 w:rsidRPr="00FA2AF0">
        <w:rPr>
          <w:rFonts w:ascii="Arial" w:hAnsi="Arial" w:cs="Arial"/>
        </w:rPr>
        <w:t>Las</w:t>
      </w:r>
      <w:r w:rsidR="0062782B" w:rsidRPr="00FA2AF0">
        <w:rPr>
          <w:rFonts w:ascii="Arial" w:hAnsi="Arial" w:cs="Arial"/>
        </w:rPr>
        <w:t xml:space="preserve"> asa</w:t>
      </w:r>
      <w:r w:rsidR="00AC1887">
        <w:rPr>
          <w:rFonts w:ascii="Arial" w:hAnsi="Arial" w:cs="Arial"/>
        </w:rPr>
        <w:t>mbleas semanales se realizaran los días m</w:t>
      </w:r>
      <w:r w:rsidR="0062782B" w:rsidRPr="00FA2AF0">
        <w:rPr>
          <w:rFonts w:ascii="Arial" w:hAnsi="Arial" w:cs="Arial"/>
        </w:rPr>
        <w:t xml:space="preserve">artes </w:t>
      </w:r>
      <w:r w:rsidR="00AC1887">
        <w:rPr>
          <w:rFonts w:ascii="Arial" w:hAnsi="Arial" w:cs="Arial"/>
        </w:rPr>
        <w:t xml:space="preserve">de cada semana </w:t>
      </w:r>
      <w:r w:rsidR="0062782B" w:rsidRPr="00FA2AF0">
        <w:rPr>
          <w:rFonts w:ascii="Arial" w:hAnsi="Arial" w:cs="Arial"/>
        </w:rPr>
        <w:t xml:space="preserve">a las </w:t>
      </w:r>
      <w:r w:rsidRPr="00FA2AF0">
        <w:rPr>
          <w:rFonts w:ascii="Arial" w:hAnsi="Arial" w:cs="Arial"/>
        </w:rPr>
        <w:t>dieciocho</w:t>
      </w:r>
      <w:r w:rsidR="0062782B" w:rsidRPr="00FA2AF0">
        <w:rPr>
          <w:rFonts w:ascii="Arial" w:hAnsi="Arial" w:cs="Arial"/>
        </w:rPr>
        <w:t xml:space="preserve"> </w:t>
      </w:r>
      <w:r w:rsidR="00AC1887">
        <w:rPr>
          <w:rFonts w:ascii="Arial" w:hAnsi="Arial" w:cs="Arial"/>
        </w:rPr>
        <w:t xml:space="preserve">treinta </w:t>
      </w:r>
      <w:r w:rsidR="0062782B" w:rsidRPr="00FA2AF0">
        <w:rPr>
          <w:rFonts w:ascii="Arial" w:hAnsi="Arial" w:cs="Arial"/>
        </w:rPr>
        <w:t>horas,</w:t>
      </w:r>
      <w:r w:rsidR="00AC1887">
        <w:rPr>
          <w:rFonts w:ascii="Arial" w:hAnsi="Arial" w:cs="Arial"/>
        </w:rPr>
        <w:t xml:space="preserve"> en el domicilio de la liga</w:t>
      </w:r>
      <w:r w:rsidR="00AC1887" w:rsidRPr="00FA2AF0">
        <w:rPr>
          <w:rFonts w:ascii="Arial" w:hAnsi="Arial" w:cs="Arial"/>
        </w:rPr>
        <w:t>,</w:t>
      </w:r>
      <w:r w:rsidRPr="00FA2AF0">
        <w:rPr>
          <w:rFonts w:ascii="Arial" w:hAnsi="Arial" w:cs="Arial"/>
        </w:rPr>
        <w:t xml:space="preserve"> estando</w:t>
      </w:r>
      <w:r w:rsidR="00DD4421">
        <w:rPr>
          <w:rFonts w:ascii="Arial" w:hAnsi="Arial" w:cs="Arial"/>
        </w:rPr>
        <w:t xml:space="preserve"> sujetas al</w:t>
      </w:r>
      <w:r w:rsidR="0062782B" w:rsidRPr="00FA2AF0">
        <w:rPr>
          <w:rFonts w:ascii="Arial" w:hAnsi="Arial" w:cs="Arial"/>
        </w:rPr>
        <w:t xml:space="preserve"> orden del </w:t>
      </w:r>
      <w:r w:rsidRPr="00FA2AF0">
        <w:rPr>
          <w:rFonts w:ascii="Arial" w:hAnsi="Arial" w:cs="Arial"/>
        </w:rPr>
        <w:t>día</w:t>
      </w:r>
      <w:r w:rsidR="0062782B" w:rsidRPr="00FA2AF0">
        <w:rPr>
          <w:rFonts w:ascii="Arial" w:hAnsi="Arial" w:cs="Arial"/>
        </w:rPr>
        <w:t xml:space="preserve"> presentada por el secretario y q</w:t>
      </w:r>
      <w:r w:rsidR="00E63072">
        <w:rPr>
          <w:rFonts w:ascii="Arial" w:hAnsi="Arial" w:cs="Arial"/>
        </w:rPr>
        <w:t xml:space="preserve">ue haya sido aprobada por la </w:t>
      </w:r>
      <w:r w:rsidR="0062782B" w:rsidRPr="00FA2AF0">
        <w:rPr>
          <w:rFonts w:ascii="Arial" w:hAnsi="Arial" w:cs="Arial"/>
        </w:rPr>
        <w:t>asamblea.</w:t>
      </w:r>
    </w:p>
    <w:p w:rsidR="000D23C3" w:rsidRDefault="000D23C3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  <w:b/>
        </w:rPr>
      </w:pPr>
    </w:p>
    <w:p w:rsidR="00AC1887" w:rsidRDefault="003B77C2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ARTÍCULO 9.</w:t>
      </w:r>
      <w:r w:rsidR="00D35BE4" w:rsidRPr="00FA2AF0">
        <w:rPr>
          <w:rFonts w:ascii="Arial" w:hAnsi="Arial" w:cs="Arial"/>
          <w:b/>
        </w:rPr>
        <w:t>-</w:t>
      </w:r>
      <w:r w:rsidR="00690B93" w:rsidRPr="00FA2AF0">
        <w:rPr>
          <w:rFonts w:ascii="Arial" w:hAnsi="Arial" w:cs="Arial"/>
          <w:b/>
        </w:rPr>
        <w:t xml:space="preserve"> </w:t>
      </w:r>
    </w:p>
    <w:p w:rsidR="006F49A1" w:rsidRDefault="00AC1887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En caso de que s</w:t>
      </w:r>
      <w:r w:rsidR="00E63072">
        <w:rPr>
          <w:rFonts w:ascii="Arial" w:hAnsi="Arial" w:cs="Arial"/>
        </w:rPr>
        <w:t>e requiera la presencia de la</w:t>
      </w:r>
      <w:r>
        <w:rPr>
          <w:rFonts w:ascii="Arial" w:hAnsi="Arial" w:cs="Arial"/>
        </w:rPr>
        <w:t xml:space="preserve"> asamblea en </w:t>
      </w:r>
      <w:r w:rsidR="006F49A1">
        <w:rPr>
          <w:rFonts w:ascii="Arial" w:hAnsi="Arial" w:cs="Arial"/>
        </w:rPr>
        <w:t>día diferente al indicado por la liga se le</w:t>
      </w:r>
      <w:r>
        <w:rPr>
          <w:rFonts w:ascii="Arial" w:hAnsi="Arial" w:cs="Arial"/>
        </w:rPr>
        <w:t xml:space="preserve"> informara por escrito y/o por los medio de comunicación a nuestro alcance  el </w:t>
      </w:r>
      <w:r w:rsidR="006F49A1">
        <w:rPr>
          <w:rFonts w:ascii="Arial" w:hAnsi="Arial" w:cs="Arial"/>
        </w:rPr>
        <w:t>día</w:t>
      </w:r>
      <w:r>
        <w:rPr>
          <w:rFonts w:ascii="Arial" w:hAnsi="Arial" w:cs="Arial"/>
        </w:rPr>
        <w:t xml:space="preserve"> la hora y el </w:t>
      </w:r>
      <w:r w:rsidR="00DD4421">
        <w:rPr>
          <w:rFonts w:ascii="Arial" w:hAnsi="Arial" w:cs="Arial"/>
        </w:rPr>
        <w:t>lugar.</w:t>
      </w:r>
    </w:p>
    <w:p w:rsidR="000D23C3" w:rsidRDefault="000D23C3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  <w:b/>
        </w:rPr>
      </w:pPr>
    </w:p>
    <w:p w:rsidR="006F49A1" w:rsidRDefault="00D35BE4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  <w:b/>
        </w:rPr>
      </w:pPr>
      <w:r w:rsidRPr="00FA2AF0">
        <w:rPr>
          <w:rFonts w:ascii="Arial" w:hAnsi="Arial" w:cs="Arial"/>
          <w:b/>
        </w:rPr>
        <w:t>ARTÍCULO 10.-</w:t>
      </w:r>
    </w:p>
    <w:p w:rsidR="00FA2AF0" w:rsidRPr="006F49A1" w:rsidRDefault="00D377C9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 w:rsidRPr="00FA2AF0">
        <w:rPr>
          <w:rFonts w:ascii="Arial" w:hAnsi="Arial" w:cs="Arial"/>
        </w:rPr>
        <w:t xml:space="preserve">Cuando el presidente se ausenta </w:t>
      </w:r>
      <w:r w:rsidR="006F49A1">
        <w:rPr>
          <w:rFonts w:ascii="Arial" w:hAnsi="Arial" w:cs="Arial"/>
        </w:rPr>
        <w:t>de a</w:t>
      </w:r>
      <w:r w:rsidRPr="00FA2AF0">
        <w:rPr>
          <w:rFonts w:ascii="Arial" w:hAnsi="Arial" w:cs="Arial"/>
        </w:rPr>
        <w:t>l</w:t>
      </w:r>
      <w:r w:rsidR="006F49A1">
        <w:rPr>
          <w:rFonts w:ascii="Arial" w:hAnsi="Arial" w:cs="Arial"/>
        </w:rPr>
        <w:t>guna sesión semanal su función será cubierta</w:t>
      </w:r>
      <w:r w:rsidRPr="00FA2AF0">
        <w:rPr>
          <w:rFonts w:ascii="Arial" w:hAnsi="Arial" w:cs="Arial"/>
        </w:rPr>
        <w:t xml:space="preserve"> por el secretario y cuando un </w:t>
      </w:r>
      <w:r w:rsidR="006F49A1">
        <w:rPr>
          <w:rFonts w:ascii="Arial" w:hAnsi="Arial" w:cs="Arial"/>
        </w:rPr>
        <w:t>integrante de la mesa directiva falte el presidente  tendrá el poder de designar un su</w:t>
      </w:r>
      <w:r w:rsidR="00E63072">
        <w:rPr>
          <w:rFonts w:ascii="Arial" w:hAnsi="Arial" w:cs="Arial"/>
        </w:rPr>
        <w:t xml:space="preserve">plente de los presentes de la </w:t>
      </w:r>
      <w:r w:rsidR="006F49A1">
        <w:rPr>
          <w:rFonts w:ascii="Arial" w:hAnsi="Arial" w:cs="Arial"/>
        </w:rPr>
        <w:t>asamblea.</w:t>
      </w:r>
      <w:r w:rsidR="00FA2AF0">
        <w:rPr>
          <w:rFonts w:ascii="Arial" w:hAnsi="Arial" w:cs="Arial"/>
          <w:b/>
        </w:rPr>
        <w:t xml:space="preserve">                                                                                                                                                                                                           </w:t>
      </w:r>
    </w:p>
    <w:p w:rsidR="000D23C3" w:rsidRDefault="000D23C3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  <w:b/>
        </w:rPr>
      </w:pPr>
    </w:p>
    <w:p w:rsidR="006F49A1" w:rsidRDefault="00F6132D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  <w:b/>
        </w:rPr>
      </w:pPr>
      <w:r w:rsidRPr="00FA2AF0">
        <w:rPr>
          <w:rFonts w:ascii="Arial" w:hAnsi="Arial" w:cs="Arial"/>
          <w:b/>
        </w:rPr>
        <w:t>ARTICULO 11.-</w:t>
      </w:r>
    </w:p>
    <w:p w:rsidR="00FA2AF0" w:rsidRDefault="00F6132D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 w:rsidRPr="00FA2AF0">
        <w:rPr>
          <w:rFonts w:ascii="Arial" w:hAnsi="Arial" w:cs="Arial"/>
        </w:rPr>
        <w:t xml:space="preserve">Para el </w:t>
      </w:r>
      <w:r w:rsidR="000F0678" w:rsidRPr="00FA2AF0">
        <w:rPr>
          <w:rFonts w:ascii="Arial" w:hAnsi="Arial" w:cs="Arial"/>
        </w:rPr>
        <w:t>a</w:t>
      </w:r>
      <w:r w:rsidR="000F0678">
        <w:rPr>
          <w:rFonts w:ascii="Arial" w:hAnsi="Arial" w:cs="Arial"/>
        </w:rPr>
        <w:t>de</w:t>
      </w:r>
      <w:r w:rsidR="000F0678" w:rsidRPr="00FA2AF0">
        <w:rPr>
          <w:rFonts w:ascii="Arial" w:hAnsi="Arial" w:cs="Arial"/>
        </w:rPr>
        <w:t>cuado</w:t>
      </w:r>
      <w:r w:rsidRPr="00FA2AF0">
        <w:rPr>
          <w:rFonts w:ascii="Arial" w:hAnsi="Arial" w:cs="Arial"/>
        </w:rPr>
        <w:t xml:space="preserve"> funcionamiento de la liga</w:t>
      </w:r>
      <w:r w:rsidR="006F49A1">
        <w:rPr>
          <w:rFonts w:ascii="Arial" w:hAnsi="Arial" w:cs="Arial"/>
        </w:rPr>
        <w:t xml:space="preserve">, la mesa directiva se </w:t>
      </w:r>
      <w:r w:rsidR="00E63072">
        <w:rPr>
          <w:rFonts w:ascii="Arial" w:hAnsi="Arial" w:cs="Arial"/>
        </w:rPr>
        <w:t>hará</w:t>
      </w:r>
      <w:r w:rsidR="006F49A1">
        <w:rPr>
          <w:rFonts w:ascii="Arial" w:hAnsi="Arial" w:cs="Arial"/>
        </w:rPr>
        <w:t xml:space="preserve"> de recursos económicos </w:t>
      </w:r>
      <w:r w:rsidRPr="00FA2AF0">
        <w:rPr>
          <w:rFonts w:ascii="Arial" w:hAnsi="Arial" w:cs="Arial"/>
        </w:rPr>
        <w:t>adq</w:t>
      </w:r>
      <w:r w:rsidR="006F49A1">
        <w:rPr>
          <w:rFonts w:ascii="Arial" w:hAnsi="Arial" w:cs="Arial"/>
        </w:rPr>
        <w:t>uiridos por medio de</w:t>
      </w:r>
      <w:r w:rsidRPr="00FA2AF0">
        <w:rPr>
          <w:rFonts w:ascii="Arial" w:hAnsi="Arial" w:cs="Arial"/>
        </w:rPr>
        <w:t xml:space="preserve"> </w:t>
      </w:r>
      <w:r w:rsidR="00896331" w:rsidRPr="00FA2AF0">
        <w:rPr>
          <w:rFonts w:ascii="Arial" w:hAnsi="Arial" w:cs="Arial"/>
        </w:rPr>
        <w:t>inscripciones</w:t>
      </w:r>
      <w:r w:rsidR="006F49A1">
        <w:rPr>
          <w:rFonts w:ascii="Arial" w:hAnsi="Arial" w:cs="Arial"/>
        </w:rPr>
        <w:t xml:space="preserve"> de</w:t>
      </w:r>
      <w:r w:rsidRPr="00FA2AF0">
        <w:rPr>
          <w:rFonts w:ascii="Arial" w:hAnsi="Arial" w:cs="Arial"/>
        </w:rPr>
        <w:t xml:space="preserve"> equipos</w:t>
      </w:r>
      <w:r w:rsidR="006F49A1">
        <w:rPr>
          <w:rFonts w:ascii="Arial" w:hAnsi="Arial" w:cs="Arial"/>
        </w:rPr>
        <w:t xml:space="preserve"> participantes,</w:t>
      </w:r>
      <w:r w:rsidRPr="00FA2AF0">
        <w:rPr>
          <w:rFonts w:ascii="Arial" w:hAnsi="Arial" w:cs="Arial"/>
        </w:rPr>
        <w:t xml:space="preserve"> re</w:t>
      </w:r>
      <w:r w:rsidR="006F49A1">
        <w:rPr>
          <w:rFonts w:ascii="Arial" w:hAnsi="Arial" w:cs="Arial"/>
        </w:rPr>
        <w:t>gistro de jugadores y</w:t>
      </w:r>
      <w:r w:rsidRPr="00FA2AF0">
        <w:rPr>
          <w:rFonts w:ascii="Arial" w:hAnsi="Arial" w:cs="Arial"/>
        </w:rPr>
        <w:t xml:space="preserve"> sanciones económi</w:t>
      </w:r>
      <w:r w:rsidR="006F49A1">
        <w:rPr>
          <w:rFonts w:ascii="Arial" w:hAnsi="Arial" w:cs="Arial"/>
        </w:rPr>
        <w:t>cas.</w:t>
      </w:r>
      <w:r w:rsidR="00896331" w:rsidRPr="00FA2AF0">
        <w:rPr>
          <w:rFonts w:ascii="Arial" w:hAnsi="Arial" w:cs="Arial"/>
        </w:rPr>
        <w:t xml:space="preserve">                                                                </w:t>
      </w:r>
    </w:p>
    <w:p w:rsidR="000D23C3" w:rsidRDefault="000D23C3" w:rsidP="00F45E44">
      <w:pPr>
        <w:tabs>
          <w:tab w:val="left" w:pos="1486"/>
        </w:tabs>
        <w:spacing w:line="276" w:lineRule="auto"/>
        <w:rPr>
          <w:rFonts w:ascii="Arial" w:hAnsi="Arial" w:cs="Arial"/>
        </w:rPr>
      </w:pPr>
    </w:p>
    <w:p w:rsidR="006F49A1" w:rsidRDefault="00896331" w:rsidP="00F45E44">
      <w:pPr>
        <w:tabs>
          <w:tab w:val="left" w:pos="1486"/>
        </w:tabs>
        <w:spacing w:line="276" w:lineRule="auto"/>
        <w:rPr>
          <w:rFonts w:ascii="Arial" w:hAnsi="Arial" w:cs="Arial"/>
          <w:b/>
        </w:rPr>
      </w:pPr>
      <w:r w:rsidRPr="00FA2AF0">
        <w:rPr>
          <w:rFonts w:ascii="Arial" w:hAnsi="Arial" w:cs="Arial"/>
        </w:rPr>
        <w:t xml:space="preserve"> </w:t>
      </w:r>
      <w:r w:rsidR="003B77C2">
        <w:rPr>
          <w:rFonts w:ascii="Arial" w:hAnsi="Arial" w:cs="Arial"/>
          <w:b/>
        </w:rPr>
        <w:t>ARTICULO 12.</w:t>
      </w:r>
      <w:r w:rsidRPr="00FA2AF0">
        <w:rPr>
          <w:rFonts w:ascii="Arial" w:hAnsi="Arial" w:cs="Arial"/>
          <w:b/>
        </w:rPr>
        <w:t>-</w:t>
      </w:r>
    </w:p>
    <w:p w:rsidR="003B77C2" w:rsidRDefault="006F49A1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896331" w:rsidRPr="00FA2AF0">
        <w:rPr>
          <w:rFonts w:ascii="Arial" w:hAnsi="Arial" w:cs="Arial"/>
        </w:rPr>
        <w:t>l tesorero</w:t>
      </w:r>
      <w:r w:rsidR="00896331" w:rsidRPr="00FA2AF0">
        <w:rPr>
          <w:rFonts w:ascii="Arial" w:hAnsi="Arial" w:cs="Arial"/>
          <w:b/>
        </w:rPr>
        <w:t xml:space="preserve"> </w:t>
      </w:r>
      <w:r w:rsidR="00896331" w:rsidRPr="00FA2AF0">
        <w:rPr>
          <w:rFonts w:ascii="Arial" w:hAnsi="Arial" w:cs="Arial"/>
        </w:rPr>
        <w:t>de la</w:t>
      </w:r>
      <w:r w:rsidR="00896331" w:rsidRPr="00FA2AF0">
        <w:rPr>
          <w:rFonts w:ascii="Arial" w:hAnsi="Arial" w:cs="Arial"/>
          <w:b/>
        </w:rPr>
        <w:t xml:space="preserve"> </w:t>
      </w:r>
      <w:r w:rsidR="004D4729" w:rsidRPr="00FA2AF0">
        <w:rPr>
          <w:rFonts w:ascii="Arial" w:hAnsi="Arial" w:cs="Arial"/>
        </w:rPr>
        <w:t xml:space="preserve">liga manejara </w:t>
      </w:r>
      <w:r w:rsidR="003B77C2">
        <w:rPr>
          <w:rFonts w:ascii="Arial" w:hAnsi="Arial" w:cs="Arial"/>
        </w:rPr>
        <w:t xml:space="preserve">los fondos económicos de común acuerdo con </w:t>
      </w:r>
      <w:r w:rsidR="004D4729" w:rsidRPr="00FA2AF0">
        <w:rPr>
          <w:rFonts w:ascii="Arial" w:hAnsi="Arial" w:cs="Arial"/>
        </w:rPr>
        <w:t xml:space="preserve">el presidente y </w:t>
      </w:r>
      <w:r w:rsidR="003B77C2">
        <w:rPr>
          <w:rFonts w:ascii="Arial" w:hAnsi="Arial" w:cs="Arial"/>
        </w:rPr>
        <w:t xml:space="preserve">demás integrantes de la liga y </w:t>
      </w:r>
      <w:r w:rsidR="004D4729" w:rsidRPr="00FA2AF0">
        <w:rPr>
          <w:rFonts w:ascii="Arial" w:hAnsi="Arial" w:cs="Arial"/>
        </w:rPr>
        <w:t>tendrá</w:t>
      </w:r>
      <w:r w:rsidR="003B77C2">
        <w:rPr>
          <w:rFonts w:ascii="Arial" w:hAnsi="Arial" w:cs="Arial"/>
        </w:rPr>
        <w:t>n la obligación de dar un informe económico a la</w:t>
      </w:r>
      <w:r w:rsidR="00E63072">
        <w:rPr>
          <w:rFonts w:ascii="Arial" w:hAnsi="Arial" w:cs="Arial"/>
        </w:rPr>
        <w:t xml:space="preserve"> </w:t>
      </w:r>
      <w:r w:rsidR="003B77C2">
        <w:rPr>
          <w:rFonts w:ascii="Arial" w:hAnsi="Arial" w:cs="Arial"/>
        </w:rPr>
        <w:t xml:space="preserve"> asamblea en periodo no mayor a 12 meses.</w:t>
      </w:r>
    </w:p>
    <w:p w:rsidR="000D23C3" w:rsidRDefault="000D23C3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  <w:b/>
        </w:rPr>
      </w:pPr>
    </w:p>
    <w:p w:rsidR="00511B7D" w:rsidRDefault="003B77C2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ARTICULO 13.</w:t>
      </w:r>
      <w:r w:rsidR="004D4729" w:rsidRPr="00FA2AF0">
        <w:rPr>
          <w:rFonts w:ascii="Arial" w:hAnsi="Arial" w:cs="Arial"/>
          <w:b/>
        </w:rPr>
        <w:t>-</w:t>
      </w:r>
    </w:p>
    <w:p w:rsidR="00511B7D" w:rsidRDefault="00511B7D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2E4A54" w:rsidRPr="00FA2AF0">
        <w:rPr>
          <w:rFonts w:ascii="Arial" w:hAnsi="Arial" w:cs="Arial"/>
        </w:rPr>
        <w:t xml:space="preserve">os acuerdos tomados </w:t>
      </w:r>
      <w:r w:rsidR="00E63072">
        <w:rPr>
          <w:rFonts w:ascii="Arial" w:hAnsi="Arial" w:cs="Arial"/>
        </w:rPr>
        <w:t>por la a</w:t>
      </w:r>
      <w:r w:rsidRPr="00FA2AF0">
        <w:rPr>
          <w:rFonts w:ascii="Arial" w:hAnsi="Arial" w:cs="Arial"/>
        </w:rPr>
        <w:t>samblea</w:t>
      </w:r>
      <w:r w:rsidR="002E4A54" w:rsidRPr="00FA2AF0">
        <w:rPr>
          <w:rFonts w:ascii="Arial" w:hAnsi="Arial" w:cs="Arial"/>
        </w:rPr>
        <w:t xml:space="preserve"> y que </w:t>
      </w:r>
      <w:r>
        <w:rPr>
          <w:rFonts w:ascii="Arial" w:hAnsi="Arial" w:cs="Arial"/>
        </w:rPr>
        <w:t>cuente con una mayoría deberán formar parte d</w:t>
      </w:r>
      <w:r w:rsidR="002E4A54" w:rsidRPr="00FA2AF0">
        <w:rPr>
          <w:rFonts w:ascii="Arial" w:hAnsi="Arial" w:cs="Arial"/>
        </w:rPr>
        <w:t>e</w:t>
      </w:r>
      <w:r>
        <w:rPr>
          <w:rFonts w:ascii="Arial" w:hAnsi="Arial" w:cs="Arial"/>
        </w:rPr>
        <w:t>l reglamento de competencia y qu</w:t>
      </w:r>
      <w:r w:rsidR="00E56A69">
        <w:rPr>
          <w:rFonts w:ascii="Arial" w:hAnsi="Arial" w:cs="Arial"/>
        </w:rPr>
        <w:t>e no entren en desacuerdo de los</w:t>
      </w:r>
      <w:r>
        <w:rPr>
          <w:rFonts w:ascii="Arial" w:hAnsi="Arial" w:cs="Arial"/>
        </w:rPr>
        <w:t xml:space="preserve"> estatutos y reglamento vigentes. Y se dará un plazo pertinente para que entren en funciones. </w:t>
      </w:r>
    </w:p>
    <w:p w:rsidR="000D23C3" w:rsidRDefault="000D23C3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  <w:b/>
        </w:rPr>
      </w:pPr>
    </w:p>
    <w:p w:rsidR="00511B7D" w:rsidRDefault="006A4029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  <w:b/>
        </w:rPr>
      </w:pPr>
      <w:r w:rsidRPr="00FA2AF0">
        <w:rPr>
          <w:rFonts w:ascii="Arial" w:hAnsi="Arial" w:cs="Arial"/>
          <w:b/>
        </w:rPr>
        <w:t>ARTÍCULO</w:t>
      </w:r>
      <w:r w:rsidR="00511B7D">
        <w:rPr>
          <w:rFonts w:ascii="Arial" w:hAnsi="Arial" w:cs="Arial"/>
          <w:b/>
        </w:rPr>
        <w:t xml:space="preserve"> 14</w:t>
      </w:r>
      <w:r w:rsidR="006578A7" w:rsidRPr="00FA2AF0">
        <w:rPr>
          <w:rFonts w:ascii="Arial" w:hAnsi="Arial" w:cs="Arial"/>
          <w:b/>
        </w:rPr>
        <w:t>.-</w:t>
      </w:r>
    </w:p>
    <w:p w:rsidR="000D23C3" w:rsidRDefault="006578A7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  <w:b/>
        </w:rPr>
      </w:pPr>
      <w:r w:rsidRPr="00FA2AF0">
        <w:rPr>
          <w:rFonts w:ascii="Arial" w:hAnsi="Arial" w:cs="Arial"/>
        </w:rPr>
        <w:t>El pre</w:t>
      </w:r>
      <w:r w:rsidR="00511B7D">
        <w:rPr>
          <w:rFonts w:ascii="Arial" w:hAnsi="Arial" w:cs="Arial"/>
        </w:rPr>
        <w:t>sidente de la mesa directiva acepta</w:t>
      </w:r>
      <w:r w:rsidR="00110C8A">
        <w:rPr>
          <w:rFonts w:ascii="Arial" w:hAnsi="Arial" w:cs="Arial"/>
        </w:rPr>
        <w:t xml:space="preserve">ra los puntos de vista de la </w:t>
      </w:r>
      <w:r w:rsidR="00511B7D">
        <w:rPr>
          <w:rFonts w:ascii="Arial" w:hAnsi="Arial" w:cs="Arial"/>
        </w:rPr>
        <w:t>asamblea y cuando se consideren de valor para el funcionamiento de la liga se tomara en cuenta</w:t>
      </w:r>
      <w:r w:rsidR="000B6F8A">
        <w:rPr>
          <w:rFonts w:ascii="Arial" w:hAnsi="Arial" w:cs="Arial"/>
        </w:rPr>
        <w:t>.</w:t>
      </w:r>
    </w:p>
    <w:p w:rsidR="00511B7D" w:rsidRDefault="00511B7D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ARTICULO 15.</w:t>
      </w:r>
      <w:r w:rsidR="006A4029" w:rsidRPr="00FA2AF0">
        <w:rPr>
          <w:rFonts w:ascii="Arial" w:hAnsi="Arial" w:cs="Arial"/>
          <w:b/>
        </w:rPr>
        <w:t>-</w:t>
      </w:r>
    </w:p>
    <w:p w:rsidR="0062782B" w:rsidRPr="00511B7D" w:rsidRDefault="00110C8A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En todas las reuniones</w:t>
      </w:r>
      <w:r w:rsidR="006A4029" w:rsidRPr="00FA2AF0">
        <w:rPr>
          <w:rFonts w:ascii="Arial" w:hAnsi="Arial" w:cs="Arial"/>
        </w:rPr>
        <w:t xml:space="preserve"> se levantara un acta</w:t>
      </w:r>
      <w:r w:rsidR="00511B7D">
        <w:rPr>
          <w:rFonts w:ascii="Arial" w:hAnsi="Arial" w:cs="Arial"/>
        </w:rPr>
        <w:t xml:space="preserve"> de toma de acuerdos</w:t>
      </w:r>
      <w:r w:rsidR="006A4029" w:rsidRPr="00FA2AF0">
        <w:rPr>
          <w:rFonts w:ascii="Arial" w:hAnsi="Arial" w:cs="Arial"/>
        </w:rPr>
        <w:t xml:space="preserve">, la cual será leída  en la siguiente </w:t>
      </w:r>
      <w:r>
        <w:rPr>
          <w:rFonts w:ascii="Arial" w:hAnsi="Arial" w:cs="Arial"/>
        </w:rPr>
        <w:t xml:space="preserve">sesión </w:t>
      </w:r>
      <w:r w:rsidR="00511B7D">
        <w:rPr>
          <w:rFonts w:ascii="Arial" w:hAnsi="Arial" w:cs="Arial"/>
        </w:rPr>
        <w:t xml:space="preserve"> y puesta a </w:t>
      </w:r>
      <w:r w:rsidR="006A4029" w:rsidRPr="00FA2AF0">
        <w:rPr>
          <w:rFonts w:ascii="Arial" w:hAnsi="Arial" w:cs="Arial"/>
        </w:rPr>
        <w:t>consideración</w:t>
      </w:r>
      <w:r>
        <w:rPr>
          <w:rFonts w:ascii="Arial" w:hAnsi="Arial" w:cs="Arial"/>
        </w:rPr>
        <w:t xml:space="preserve"> de la </w:t>
      </w:r>
      <w:r w:rsidR="00511B7D">
        <w:rPr>
          <w:rFonts w:ascii="Arial" w:hAnsi="Arial" w:cs="Arial"/>
        </w:rPr>
        <w:t>asamblea.</w:t>
      </w:r>
      <w:r w:rsidR="006A4029" w:rsidRPr="00FA2AF0">
        <w:rPr>
          <w:rFonts w:ascii="Arial" w:hAnsi="Arial" w:cs="Arial"/>
        </w:rPr>
        <w:t xml:space="preserve"> Si no hubiera corrección que hacerle o una  vez hechas las necesarias,</w:t>
      </w:r>
      <w:r w:rsidR="00511B7D">
        <w:rPr>
          <w:rFonts w:ascii="Arial" w:hAnsi="Arial" w:cs="Arial"/>
        </w:rPr>
        <w:t xml:space="preserve">  firman en ella los que intervienen </w:t>
      </w:r>
      <w:r>
        <w:rPr>
          <w:rFonts w:ascii="Arial" w:hAnsi="Arial" w:cs="Arial"/>
        </w:rPr>
        <w:t>o</w:t>
      </w:r>
      <w:r w:rsidR="006A4029" w:rsidRPr="00FA2AF0">
        <w:rPr>
          <w:rFonts w:ascii="Arial" w:hAnsi="Arial" w:cs="Arial"/>
        </w:rPr>
        <w:t xml:space="preserve"> los que intervinieron.  </w:t>
      </w:r>
      <w:r w:rsidR="002E4A54" w:rsidRPr="00FA2AF0">
        <w:rPr>
          <w:rFonts w:ascii="Arial" w:hAnsi="Arial" w:cs="Arial"/>
          <w:b/>
        </w:rPr>
        <w:t xml:space="preserve">  </w:t>
      </w:r>
      <w:r w:rsidR="00A94AC0" w:rsidRPr="00FA2AF0">
        <w:rPr>
          <w:rFonts w:ascii="Arial" w:hAnsi="Arial" w:cs="Arial"/>
          <w:b/>
        </w:rPr>
        <w:t xml:space="preserve"> </w:t>
      </w:r>
    </w:p>
    <w:p w:rsidR="000D23C3" w:rsidRDefault="000D23C3" w:rsidP="00F45E44">
      <w:pPr>
        <w:tabs>
          <w:tab w:val="left" w:pos="1486"/>
        </w:tabs>
        <w:spacing w:line="276" w:lineRule="auto"/>
        <w:rPr>
          <w:rFonts w:ascii="Arial" w:hAnsi="Arial" w:cs="Arial"/>
          <w:b/>
        </w:rPr>
      </w:pPr>
    </w:p>
    <w:p w:rsidR="00511B7D" w:rsidRDefault="00511B7D" w:rsidP="00F45E44">
      <w:pPr>
        <w:tabs>
          <w:tab w:val="left" w:pos="1486"/>
        </w:tabs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ARTICULO 16</w:t>
      </w:r>
      <w:r w:rsidR="00B23314" w:rsidRPr="00FA2AF0">
        <w:rPr>
          <w:rFonts w:ascii="Arial" w:hAnsi="Arial" w:cs="Arial"/>
          <w:b/>
        </w:rPr>
        <w:t>-</w:t>
      </w:r>
    </w:p>
    <w:p w:rsidR="00B23314" w:rsidRPr="00FA2AF0" w:rsidRDefault="00B75A05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 w:rsidRPr="00FA2AF0">
        <w:rPr>
          <w:rFonts w:ascii="Arial" w:hAnsi="Arial" w:cs="Arial"/>
        </w:rPr>
        <w:t>L</w:t>
      </w:r>
      <w:r w:rsidR="00110C8A">
        <w:rPr>
          <w:rFonts w:ascii="Arial" w:hAnsi="Arial" w:cs="Arial"/>
        </w:rPr>
        <w:t>a m</w:t>
      </w:r>
      <w:r w:rsidR="00511B7D">
        <w:rPr>
          <w:rFonts w:ascii="Arial" w:hAnsi="Arial" w:cs="Arial"/>
        </w:rPr>
        <w:t xml:space="preserve">esa directiva de la liga </w:t>
      </w:r>
      <w:r w:rsidR="00B23314" w:rsidRPr="00FA2AF0">
        <w:rPr>
          <w:rFonts w:ascii="Arial" w:hAnsi="Arial" w:cs="Arial"/>
        </w:rPr>
        <w:t xml:space="preserve">es </w:t>
      </w:r>
      <w:r w:rsidR="00511B7D">
        <w:rPr>
          <w:rFonts w:ascii="Arial" w:hAnsi="Arial" w:cs="Arial"/>
        </w:rPr>
        <w:t xml:space="preserve">quien puede pedir la investigación </w:t>
      </w:r>
      <w:r w:rsidR="00B23314" w:rsidRPr="00FA2AF0">
        <w:rPr>
          <w:rFonts w:ascii="Arial" w:hAnsi="Arial" w:cs="Arial"/>
        </w:rPr>
        <w:t>de</w:t>
      </w:r>
      <w:r w:rsidR="00511B7D">
        <w:rPr>
          <w:rFonts w:ascii="Arial" w:hAnsi="Arial" w:cs="Arial"/>
        </w:rPr>
        <w:t xml:space="preserve"> alguna anomalía o incidente que generen </w:t>
      </w:r>
      <w:r w:rsidR="00E1260A">
        <w:rPr>
          <w:rFonts w:ascii="Arial" w:hAnsi="Arial" w:cs="Arial"/>
        </w:rPr>
        <w:t>entrenadores</w:t>
      </w:r>
      <w:r w:rsidR="00511B7D">
        <w:rPr>
          <w:rFonts w:ascii="Arial" w:hAnsi="Arial" w:cs="Arial"/>
        </w:rPr>
        <w:t>, jugadores, publico y/o</w:t>
      </w:r>
      <w:r w:rsidR="00B23314" w:rsidRPr="00FA2AF0">
        <w:rPr>
          <w:rFonts w:ascii="Arial" w:hAnsi="Arial" w:cs="Arial"/>
        </w:rPr>
        <w:t xml:space="preserve"> árbitro</w:t>
      </w:r>
      <w:r w:rsidR="00511B7D">
        <w:rPr>
          <w:rFonts w:ascii="Arial" w:hAnsi="Arial" w:cs="Arial"/>
        </w:rPr>
        <w:t>s</w:t>
      </w:r>
      <w:r w:rsidR="00B23314" w:rsidRPr="00FA2AF0">
        <w:rPr>
          <w:rFonts w:ascii="Arial" w:hAnsi="Arial" w:cs="Arial"/>
        </w:rPr>
        <w:t xml:space="preserve"> </w:t>
      </w:r>
      <w:r w:rsidR="00E1260A">
        <w:rPr>
          <w:rFonts w:ascii="Arial" w:hAnsi="Arial" w:cs="Arial"/>
        </w:rPr>
        <w:t>antes</w:t>
      </w:r>
      <w:r w:rsidR="000F0678">
        <w:rPr>
          <w:rFonts w:ascii="Arial" w:hAnsi="Arial" w:cs="Arial"/>
        </w:rPr>
        <w:t>,</w:t>
      </w:r>
      <w:r w:rsidR="00E1260A">
        <w:rPr>
          <w:rFonts w:ascii="Arial" w:hAnsi="Arial" w:cs="Arial"/>
        </w:rPr>
        <w:t xml:space="preserve"> d</w:t>
      </w:r>
      <w:r w:rsidR="000F0678">
        <w:rPr>
          <w:rFonts w:ascii="Arial" w:hAnsi="Arial" w:cs="Arial"/>
        </w:rPr>
        <w:t>urante</w:t>
      </w:r>
      <w:r w:rsidR="00E1260A">
        <w:rPr>
          <w:rFonts w:ascii="Arial" w:hAnsi="Arial" w:cs="Arial"/>
        </w:rPr>
        <w:t xml:space="preserve"> y posterior al juego y la decisión tomada será inapelable.</w:t>
      </w:r>
      <w:r w:rsidR="00B23314" w:rsidRPr="00FA2AF0">
        <w:rPr>
          <w:rFonts w:ascii="Arial" w:hAnsi="Arial" w:cs="Arial"/>
        </w:rPr>
        <w:t xml:space="preserve"> </w:t>
      </w:r>
    </w:p>
    <w:p w:rsidR="000D23C3" w:rsidRDefault="000D23C3" w:rsidP="00F45E44">
      <w:pPr>
        <w:tabs>
          <w:tab w:val="left" w:pos="1486"/>
        </w:tabs>
        <w:spacing w:line="276" w:lineRule="auto"/>
        <w:rPr>
          <w:rFonts w:ascii="Arial" w:hAnsi="Arial" w:cs="Arial"/>
          <w:b/>
        </w:rPr>
      </w:pPr>
    </w:p>
    <w:p w:rsidR="00E1260A" w:rsidRDefault="00E1260A" w:rsidP="00F45E44">
      <w:pPr>
        <w:tabs>
          <w:tab w:val="left" w:pos="1486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>ARTICULO 17</w:t>
      </w:r>
      <w:r w:rsidR="00B23314" w:rsidRPr="00FA2AF0">
        <w:rPr>
          <w:rFonts w:ascii="Arial" w:hAnsi="Arial" w:cs="Arial"/>
          <w:b/>
        </w:rPr>
        <w:t>.-</w:t>
      </w:r>
      <w:r w:rsidR="00B23314" w:rsidRPr="00FA2AF0">
        <w:rPr>
          <w:rFonts w:ascii="Arial" w:hAnsi="Arial" w:cs="Arial"/>
        </w:rPr>
        <w:t xml:space="preserve"> </w:t>
      </w:r>
    </w:p>
    <w:p w:rsidR="00E1260A" w:rsidRDefault="00E1260A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Cada integrante de la mesa directiva deberá cumplir a cabalidad con las actividades propias de su cargo y que en colectividad cumplirán satisfactoriamente</w:t>
      </w:r>
      <w:r w:rsidR="003414A1">
        <w:rPr>
          <w:rFonts w:ascii="Arial" w:hAnsi="Arial" w:cs="Arial"/>
        </w:rPr>
        <w:t xml:space="preserve"> con la evolución de la liga entre las cuales resaltan.</w:t>
      </w:r>
    </w:p>
    <w:p w:rsidR="00E1260A" w:rsidRDefault="00E1260A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0D48C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Recibir las protestas debidamente </w:t>
      </w:r>
      <w:r w:rsidR="003414A1">
        <w:rPr>
          <w:rFonts w:ascii="Arial" w:hAnsi="Arial" w:cs="Arial"/>
        </w:rPr>
        <w:t>requisitadas.</w:t>
      </w:r>
    </w:p>
    <w:p w:rsidR="00E1260A" w:rsidRDefault="00E1260A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0D48C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Dar entrada a las protestas propias del juego y administrativas.</w:t>
      </w:r>
    </w:p>
    <w:p w:rsidR="00E1260A" w:rsidRDefault="00E1260A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0D48C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Toda inconformidad </w:t>
      </w:r>
      <w:r w:rsidR="000D48CD">
        <w:rPr>
          <w:rFonts w:ascii="Arial" w:hAnsi="Arial" w:cs="Arial"/>
        </w:rPr>
        <w:t xml:space="preserve">deberá ser entregada a la </w:t>
      </w:r>
      <w:r>
        <w:rPr>
          <w:rFonts w:ascii="Arial" w:hAnsi="Arial" w:cs="Arial"/>
        </w:rPr>
        <w:t xml:space="preserve">mesa directiva en un tiempo no mayor a   </w:t>
      </w:r>
      <w:r w:rsidR="00E56A69">
        <w:rPr>
          <w:rFonts w:ascii="Arial" w:hAnsi="Arial" w:cs="Arial"/>
        </w:rPr>
        <w:t xml:space="preserve">                        </w:t>
      </w:r>
      <w:r w:rsidR="000D48CD">
        <w:rPr>
          <w:rFonts w:ascii="Arial" w:hAnsi="Arial" w:cs="Arial"/>
        </w:rPr>
        <w:t xml:space="preserve">72 horas posteriores al juego. </w:t>
      </w:r>
    </w:p>
    <w:p w:rsidR="000D48CD" w:rsidRDefault="000D48CD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- Dar respuesta a los puntos anteriores 48 horas después de la asamblea y la decisión de la mesa directiva será inapelable.</w:t>
      </w:r>
    </w:p>
    <w:p w:rsidR="00F82166" w:rsidRDefault="00F82166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</w:rPr>
      </w:pPr>
    </w:p>
    <w:p w:rsidR="00F82166" w:rsidRDefault="00F82166" w:rsidP="00F45E44">
      <w:pPr>
        <w:tabs>
          <w:tab w:val="left" w:pos="1486"/>
        </w:tabs>
        <w:spacing w:line="276" w:lineRule="auto"/>
        <w:jc w:val="both"/>
        <w:rPr>
          <w:rFonts w:ascii="Arial" w:hAnsi="Arial" w:cs="Arial"/>
          <w:b/>
        </w:rPr>
      </w:pPr>
      <w:r w:rsidRPr="00F82166">
        <w:rPr>
          <w:rFonts w:ascii="Arial" w:hAnsi="Arial" w:cs="Arial"/>
          <w:b/>
        </w:rPr>
        <w:t xml:space="preserve">ARTICULO </w:t>
      </w:r>
      <w:proofErr w:type="gramStart"/>
      <w:r w:rsidRPr="00F82166">
        <w:rPr>
          <w:rFonts w:ascii="Arial" w:hAnsi="Arial" w:cs="Arial"/>
          <w:b/>
        </w:rPr>
        <w:t>18 .-</w:t>
      </w:r>
      <w:proofErr w:type="gramEnd"/>
      <w:r>
        <w:rPr>
          <w:rFonts w:ascii="Arial" w:hAnsi="Arial" w:cs="Arial"/>
          <w:b/>
        </w:rPr>
        <w:t xml:space="preserve"> </w:t>
      </w:r>
    </w:p>
    <w:p w:rsidR="00F82166" w:rsidRPr="00F82166" w:rsidRDefault="00F82166" w:rsidP="00F82166">
      <w:pPr>
        <w:pStyle w:val="ListParagraph"/>
        <w:numPr>
          <w:ilvl w:val="0"/>
          <w:numId w:val="11"/>
        </w:numPr>
        <w:tabs>
          <w:tab w:val="left" w:pos="1486"/>
        </w:tabs>
        <w:spacing w:line="276" w:lineRule="auto"/>
        <w:rPr>
          <w:rFonts w:ascii="Arial" w:hAnsi="Arial" w:cs="Arial"/>
          <w:b/>
        </w:rPr>
      </w:pPr>
      <w:r w:rsidRPr="00F82166">
        <w:rPr>
          <w:rFonts w:ascii="Arial" w:hAnsi="Arial" w:cs="Arial"/>
          <w:b/>
        </w:rPr>
        <w:t>Quien haya sido presidente de la liga por dos periodos consecutivos, no podrá reelegirse para ocupar la presidencia de la liga por un periodo más.</w:t>
      </w:r>
    </w:p>
    <w:p w:rsidR="00E56A69" w:rsidRDefault="00E56A69" w:rsidP="00F45E44">
      <w:pPr>
        <w:tabs>
          <w:tab w:val="left" w:pos="1486"/>
        </w:tabs>
        <w:spacing w:line="276" w:lineRule="auto"/>
        <w:jc w:val="center"/>
        <w:rPr>
          <w:rFonts w:ascii="Arial" w:hAnsi="Arial" w:cs="Arial"/>
          <w:b/>
        </w:rPr>
      </w:pPr>
    </w:p>
    <w:p w:rsidR="00366E01" w:rsidRDefault="009C60D0" w:rsidP="00F45E44">
      <w:pPr>
        <w:tabs>
          <w:tab w:val="left" w:pos="1486"/>
        </w:tabs>
        <w:spacing w:line="276" w:lineRule="auto"/>
        <w:jc w:val="center"/>
        <w:rPr>
          <w:rFonts w:ascii="Arial" w:hAnsi="Arial" w:cs="Arial"/>
          <w:b/>
          <w:sz w:val="32"/>
        </w:rPr>
      </w:pPr>
      <w:r w:rsidRPr="000D23C3">
        <w:rPr>
          <w:rFonts w:ascii="Arial" w:hAnsi="Arial" w:cs="Arial"/>
          <w:b/>
          <w:sz w:val="32"/>
        </w:rPr>
        <w:t>TRANSITORIO</w:t>
      </w:r>
      <w:r w:rsidR="00F82166">
        <w:rPr>
          <w:rFonts w:ascii="Arial" w:hAnsi="Arial" w:cs="Arial"/>
          <w:b/>
          <w:sz w:val="32"/>
        </w:rPr>
        <w:t xml:space="preserve"> </w:t>
      </w:r>
    </w:p>
    <w:p w:rsidR="000D23C3" w:rsidRDefault="000D23C3" w:rsidP="00F45E44">
      <w:pPr>
        <w:tabs>
          <w:tab w:val="left" w:pos="1486"/>
        </w:tabs>
        <w:spacing w:line="276" w:lineRule="auto"/>
        <w:jc w:val="center"/>
        <w:rPr>
          <w:rFonts w:ascii="Arial" w:hAnsi="Arial" w:cs="Arial"/>
          <w:b/>
          <w:sz w:val="32"/>
        </w:rPr>
      </w:pPr>
    </w:p>
    <w:p w:rsidR="00B75A05" w:rsidRPr="00FA2AF0" w:rsidRDefault="00110C8A" w:rsidP="00F45E44">
      <w:pPr>
        <w:tabs>
          <w:tab w:val="left" w:pos="1486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Lo no previsto en el presente e</w:t>
      </w:r>
      <w:r w:rsidR="009C60D0" w:rsidRPr="00FA2AF0">
        <w:rPr>
          <w:rFonts w:ascii="Arial" w:hAnsi="Arial" w:cs="Arial"/>
        </w:rPr>
        <w:t xml:space="preserve">statuto, </w:t>
      </w:r>
      <w:r w:rsidR="00366E01">
        <w:rPr>
          <w:rFonts w:ascii="Arial" w:hAnsi="Arial" w:cs="Arial"/>
        </w:rPr>
        <w:t>será trat</w:t>
      </w:r>
      <w:r>
        <w:rPr>
          <w:rFonts w:ascii="Arial" w:hAnsi="Arial" w:cs="Arial"/>
        </w:rPr>
        <w:t>ado</w:t>
      </w:r>
      <w:r w:rsidR="000F067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por la mesa directiva y la asamblea,</w:t>
      </w:r>
      <w:r w:rsidR="00366E01">
        <w:rPr>
          <w:rFonts w:ascii="Arial" w:hAnsi="Arial" w:cs="Arial"/>
        </w:rPr>
        <w:t xml:space="preserve"> </w:t>
      </w:r>
      <w:r w:rsidR="000F0678">
        <w:rPr>
          <w:rFonts w:ascii="Arial" w:hAnsi="Arial" w:cs="Arial"/>
        </w:rPr>
        <w:t xml:space="preserve">y serán </w:t>
      </w:r>
      <w:r w:rsidR="00366E01">
        <w:rPr>
          <w:rFonts w:ascii="Arial" w:hAnsi="Arial" w:cs="Arial"/>
        </w:rPr>
        <w:t>resueltos con responsabilidad</w:t>
      </w:r>
      <w:r w:rsidR="00B75A05" w:rsidRPr="00FA2AF0">
        <w:rPr>
          <w:rFonts w:ascii="Arial" w:hAnsi="Arial" w:cs="Arial"/>
        </w:rPr>
        <w:t>.</w:t>
      </w:r>
    </w:p>
    <w:p w:rsidR="00B75A05" w:rsidRDefault="00B75A05" w:rsidP="00F45E44">
      <w:pPr>
        <w:tabs>
          <w:tab w:val="left" w:pos="1486"/>
        </w:tabs>
        <w:spacing w:line="276" w:lineRule="auto"/>
        <w:rPr>
          <w:rFonts w:ascii="Arial" w:hAnsi="Arial" w:cs="Arial"/>
        </w:rPr>
      </w:pPr>
    </w:p>
    <w:p w:rsidR="000D23C3" w:rsidRDefault="000D23C3" w:rsidP="00F45E44">
      <w:pPr>
        <w:tabs>
          <w:tab w:val="left" w:pos="1486"/>
        </w:tabs>
        <w:spacing w:line="276" w:lineRule="auto"/>
        <w:rPr>
          <w:rFonts w:ascii="Arial" w:hAnsi="Arial" w:cs="Arial"/>
        </w:rPr>
      </w:pPr>
    </w:p>
    <w:p w:rsidR="000D23C3" w:rsidRDefault="000D23C3" w:rsidP="00F45E44">
      <w:pPr>
        <w:tabs>
          <w:tab w:val="left" w:pos="1486"/>
        </w:tabs>
        <w:spacing w:line="276" w:lineRule="auto"/>
        <w:rPr>
          <w:rFonts w:ascii="Arial" w:hAnsi="Arial" w:cs="Arial"/>
        </w:rPr>
      </w:pPr>
    </w:p>
    <w:p w:rsidR="000D23C3" w:rsidRPr="00FA2AF0" w:rsidRDefault="000D23C3" w:rsidP="00F45E44">
      <w:pPr>
        <w:tabs>
          <w:tab w:val="left" w:pos="1486"/>
        </w:tabs>
        <w:spacing w:line="276" w:lineRule="auto"/>
        <w:rPr>
          <w:rFonts w:ascii="Arial" w:hAnsi="Arial" w:cs="Arial"/>
        </w:rPr>
      </w:pPr>
    </w:p>
    <w:p w:rsidR="009C60D0" w:rsidRPr="000D23C3" w:rsidRDefault="00B75A05" w:rsidP="00F45E44">
      <w:pPr>
        <w:tabs>
          <w:tab w:val="left" w:pos="1486"/>
        </w:tabs>
        <w:spacing w:line="276" w:lineRule="auto"/>
        <w:jc w:val="center"/>
        <w:rPr>
          <w:rFonts w:ascii="Arial" w:hAnsi="Arial" w:cs="Arial"/>
          <w:b/>
          <w:sz w:val="32"/>
        </w:rPr>
      </w:pPr>
      <w:r w:rsidRPr="000D23C3">
        <w:rPr>
          <w:rFonts w:ascii="Arial" w:hAnsi="Arial" w:cs="Arial"/>
          <w:b/>
          <w:sz w:val="32"/>
        </w:rPr>
        <w:t>A T E N T A M E N T E</w:t>
      </w:r>
    </w:p>
    <w:p w:rsidR="000D23C3" w:rsidRPr="00FA2AF0" w:rsidRDefault="000D23C3" w:rsidP="00F45E44">
      <w:pPr>
        <w:tabs>
          <w:tab w:val="left" w:pos="1486"/>
        </w:tabs>
        <w:spacing w:line="276" w:lineRule="auto"/>
        <w:jc w:val="center"/>
        <w:rPr>
          <w:rFonts w:ascii="Arial" w:hAnsi="Arial" w:cs="Arial"/>
        </w:rPr>
      </w:pPr>
    </w:p>
    <w:p w:rsidR="00366E01" w:rsidRDefault="00366E01" w:rsidP="00F45E44">
      <w:pPr>
        <w:tabs>
          <w:tab w:val="left" w:pos="1486"/>
        </w:tabs>
        <w:spacing w:after="0" w:line="276" w:lineRule="auto"/>
        <w:jc w:val="center"/>
        <w:rPr>
          <w:rFonts w:ascii="Arial" w:hAnsi="Arial" w:cs="Arial"/>
          <w:b/>
          <w:sz w:val="32"/>
        </w:rPr>
      </w:pPr>
      <w:r w:rsidRPr="000D23C3">
        <w:rPr>
          <w:rFonts w:ascii="Arial" w:hAnsi="Arial" w:cs="Arial"/>
          <w:b/>
          <w:sz w:val="32"/>
        </w:rPr>
        <w:t>MESA DIRECTIVA</w:t>
      </w:r>
    </w:p>
    <w:p w:rsidR="000B6F8A" w:rsidRPr="000D23C3" w:rsidRDefault="000B6F8A" w:rsidP="00F45E44">
      <w:pPr>
        <w:tabs>
          <w:tab w:val="left" w:pos="1486"/>
        </w:tabs>
        <w:spacing w:after="0" w:line="276" w:lineRule="auto"/>
        <w:jc w:val="center"/>
        <w:rPr>
          <w:rFonts w:ascii="Arial" w:hAnsi="Arial" w:cs="Arial"/>
          <w:b/>
          <w:sz w:val="32"/>
        </w:rPr>
      </w:pPr>
    </w:p>
    <w:p w:rsidR="002B77D7" w:rsidRPr="00993B9E" w:rsidRDefault="00366E01" w:rsidP="005E309D">
      <w:pPr>
        <w:tabs>
          <w:tab w:val="left" w:pos="1486"/>
        </w:tabs>
        <w:spacing w:line="276" w:lineRule="auto"/>
        <w:jc w:val="center"/>
      </w:pPr>
      <w:r w:rsidRPr="00E56A69">
        <w:rPr>
          <w:rFonts w:ascii="Arial" w:hAnsi="Arial" w:cs="Arial"/>
          <w:b/>
          <w:sz w:val="28"/>
        </w:rPr>
        <w:t>2015-2018</w:t>
      </w:r>
      <w:bookmarkStart w:id="0" w:name="_GoBack"/>
      <w:bookmarkEnd w:id="0"/>
    </w:p>
    <w:sectPr w:rsidR="002B77D7" w:rsidRPr="00993B9E" w:rsidSect="003414A1">
      <w:headerReference w:type="default" r:id="rId9"/>
      <w:footerReference w:type="default" r:id="rId10"/>
      <w:pgSz w:w="12240" w:h="20160" w:code="5"/>
      <w:pgMar w:top="1417" w:right="1701" w:bottom="1417" w:left="1701" w:header="170" w:footer="10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61CA" w:rsidRDefault="00CF61CA" w:rsidP="00AB54AB">
      <w:pPr>
        <w:spacing w:after="0" w:line="240" w:lineRule="auto"/>
      </w:pPr>
      <w:r>
        <w:separator/>
      </w:r>
    </w:p>
  </w:endnote>
  <w:endnote w:type="continuationSeparator" w:id="0">
    <w:p w:rsidR="00CF61CA" w:rsidRDefault="00CF61CA" w:rsidP="00AB5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998" w:rsidRDefault="00A57998">
    <w:pPr>
      <w:pStyle w:val="Footer"/>
    </w:pPr>
  </w:p>
  <w:p w:rsidR="00A57998" w:rsidRDefault="00A579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61CA" w:rsidRDefault="00CF61CA" w:rsidP="00AB54AB">
      <w:pPr>
        <w:spacing w:after="0" w:line="240" w:lineRule="auto"/>
      </w:pPr>
      <w:r>
        <w:separator/>
      </w:r>
    </w:p>
  </w:footnote>
  <w:footnote w:type="continuationSeparator" w:id="0">
    <w:p w:rsidR="00CF61CA" w:rsidRDefault="00CF61CA" w:rsidP="00AB54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32"/>
      <w:gridCol w:w="222"/>
    </w:tblGrid>
    <w:tr w:rsidR="00A57998" w:rsidTr="00D95BA0">
      <w:trPr>
        <w:trHeight w:val="1033"/>
      </w:trPr>
      <w:tc>
        <w:tcPr>
          <w:tcW w:w="1413" w:type="dxa"/>
        </w:tcPr>
        <w:tbl>
          <w:tblPr>
            <w:tblStyle w:val="TableGrid"/>
            <w:tblW w:w="868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245"/>
            <w:gridCol w:w="6050"/>
            <w:gridCol w:w="1386"/>
          </w:tblGrid>
          <w:tr w:rsidR="00A57998" w:rsidTr="00D95BA0">
            <w:trPr>
              <w:trHeight w:val="1033"/>
            </w:trPr>
            <w:tc>
              <w:tcPr>
                <w:tcW w:w="1251" w:type="dxa"/>
              </w:tcPr>
              <w:p w:rsidR="00A57998" w:rsidRDefault="00DF53A4" w:rsidP="000B6F8A">
                <w:pPr>
                  <w:jc w:val="center"/>
                </w:pPr>
                <w:r>
                  <w:rPr>
                    <w:noProof/>
                    <w:lang w:eastAsia="es-MX"/>
                  </w:rPr>
                  <w:drawing>
                    <wp:inline distT="0" distB="0" distL="0" distR="0">
                      <wp:extent cx="582930" cy="913761"/>
                      <wp:effectExtent l="0" t="0" r="7620" b="1270"/>
                      <wp:docPr id="4" name="Imagen 4" descr="http://www.hectorbarraza.com/imagenes/LogoLigaGeneric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 descr="http://www.hectorbarraza.com/imagenes/LogoLigaGeneric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84770" cy="91664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6296" w:type="dxa"/>
              </w:tcPr>
              <w:p w:rsidR="00A57998" w:rsidRPr="009F4D6B" w:rsidRDefault="00A57998" w:rsidP="00D95BA0">
                <w:pPr>
                  <w:jc w:val="center"/>
                  <w:rPr>
                    <w:b/>
                  </w:rPr>
                </w:pPr>
              </w:p>
              <w:p w:rsidR="00A57998" w:rsidRDefault="00A57998" w:rsidP="00D95BA0">
                <w:pPr>
                  <w:jc w:val="center"/>
                  <w:rPr>
                    <w:b/>
                  </w:rPr>
                </w:pPr>
              </w:p>
              <w:p w:rsidR="00A57998" w:rsidRDefault="000B6F8A" w:rsidP="000B6F8A">
                <w:pPr>
                  <w:jc w:val="center"/>
                  <w:rPr>
                    <w:rFonts w:ascii="Arial" w:hAnsi="Arial" w:cs="Arial"/>
                    <w:sz w:val="24"/>
                  </w:rPr>
                </w:pPr>
                <w:r w:rsidRPr="000B6F8A">
                  <w:rPr>
                    <w:rFonts w:ascii="Arial" w:hAnsi="Arial" w:cs="Arial"/>
                    <w:sz w:val="24"/>
                  </w:rPr>
                  <w:t>H. LIGA INFANTIL Y JUVENIL DE FU</w:t>
                </w:r>
                <w:r>
                  <w:rPr>
                    <w:rFonts w:ascii="Arial" w:hAnsi="Arial" w:cs="Arial"/>
                    <w:sz w:val="24"/>
                  </w:rPr>
                  <w:t>TBOL</w:t>
                </w:r>
              </w:p>
              <w:p w:rsidR="000B6F8A" w:rsidRPr="000B6F8A" w:rsidRDefault="000B6F8A" w:rsidP="000B6F8A">
                <w:pPr>
                  <w:pStyle w:val="Header"/>
                  <w:jc w:val="center"/>
                  <w:rPr>
                    <w:rFonts w:ascii="Arial" w:hAnsi="Arial" w:cs="Arial"/>
                    <w:sz w:val="18"/>
                  </w:rPr>
                </w:pPr>
                <w:r w:rsidRPr="000B6F8A">
                  <w:rPr>
                    <w:rFonts w:ascii="Arial" w:hAnsi="Arial" w:cs="Arial"/>
                    <w:sz w:val="28"/>
                  </w:rPr>
                  <w:t>“HECTOR BARRAZA</w:t>
                </w:r>
                <w:r w:rsidR="00DF53A4">
                  <w:rPr>
                    <w:rFonts w:ascii="Arial" w:hAnsi="Arial" w:cs="Arial"/>
                    <w:sz w:val="28"/>
                  </w:rPr>
                  <w:t>”</w:t>
                </w:r>
              </w:p>
              <w:p w:rsidR="000B6F8A" w:rsidRPr="009F4D6B" w:rsidRDefault="000B6F8A" w:rsidP="000B6F8A">
                <w:pPr>
                  <w:spacing w:after="100" w:afterAutospacing="1"/>
                  <w:jc w:val="center"/>
                  <w:rPr>
                    <w:b/>
                  </w:rPr>
                </w:pPr>
                <w:r w:rsidRPr="000B6F8A">
                  <w:rPr>
                    <w:rFonts w:ascii="Arial" w:hAnsi="Arial" w:cs="Arial"/>
                    <w:sz w:val="20"/>
                  </w:rPr>
                  <w:t>Calle Juan Fernández Albarrán No. 10</w:t>
                </w:r>
                <w:r w:rsidR="00DF53A4">
                  <w:rPr>
                    <w:rFonts w:ascii="Arial" w:hAnsi="Arial" w:cs="Arial"/>
                    <w:sz w:val="20"/>
                  </w:rPr>
                  <w:t>9 A</w:t>
                </w:r>
                <w:r w:rsidRPr="000B6F8A">
                  <w:rPr>
                    <w:rFonts w:ascii="Arial" w:hAnsi="Arial" w:cs="Arial"/>
                    <w:sz w:val="20"/>
                  </w:rPr>
                  <w:t xml:space="preserve"> Colonia Universidad</w:t>
                </w:r>
              </w:p>
            </w:tc>
            <w:tc>
              <w:tcPr>
                <w:tcW w:w="1134" w:type="dxa"/>
              </w:tcPr>
              <w:p w:rsidR="00A57998" w:rsidRDefault="000B6F8A" w:rsidP="00D95BA0">
                <w:r w:rsidRPr="00E70C17">
                  <w:rPr>
                    <w:rFonts w:ascii="Arial" w:hAnsi="Arial" w:cs="Arial"/>
                    <w:noProof/>
                    <w:sz w:val="36"/>
                    <w:lang w:eastAsia="es-MX"/>
                  </w:rPr>
                  <w:drawing>
                    <wp:anchor distT="0" distB="0" distL="114300" distR="114300" simplePos="0" relativeHeight="251665408" behindDoc="0" locked="0" layoutInCell="1" allowOverlap="1" wp14:anchorId="2BBDB362" wp14:editId="27977804">
                      <wp:simplePos x="0" y="0"/>
                      <wp:positionH relativeFrom="margin">
                        <wp:posOffset>68580</wp:posOffset>
                      </wp:positionH>
                      <wp:positionV relativeFrom="margin">
                        <wp:posOffset>97790</wp:posOffset>
                      </wp:positionV>
                      <wp:extent cx="742950" cy="752475"/>
                      <wp:effectExtent l="0" t="0" r="0" b="9525"/>
                      <wp:wrapSquare wrapText="bothSides"/>
                      <wp:docPr id="2" name="Imagen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42950" cy="75247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</w:tbl>
        <w:p w:rsidR="00A57998" w:rsidRDefault="00A57998" w:rsidP="00773E99"/>
      </w:tc>
      <w:tc>
        <w:tcPr>
          <w:tcW w:w="7415" w:type="dxa"/>
        </w:tcPr>
        <w:p w:rsidR="00A57998" w:rsidRPr="00773E99" w:rsidRDefault="00A57998" w:rsidP="00773E99">
          <w:pPr>
            <w:rPr>
              <w:rFonts w:ascii="Arial Black" w:hAnsi="Arial Black"/>
              <w:b/>
            </w:rPr>
          </w:pPr>
        </w:p>
      </w:tc>
    </w:tr>
  </w:tbl>
  <w:p w:rsidR="00A57998" w:rsidRPr="00D95BA0" w:rsidRDefault="00A57998" w:rsidP="00DF53A4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434E1"/>
    <w:multiLevelType w:val="hybridMultilevel"/>
    <w:tmpl w:val="CA1E6276"/>
    <w:lvl w:ilvl="0" w:tplc="08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B394CC0"/>
    <w:multiLevelType w:val="hybridMultilevel"/>
    <w:tmpl w:val="A2FE8AFA"/>
    <w:lvl w:ilvl="0" w:tplc="08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149F5C4C"/>
    <w:multiLevelType w:val="hybridMultilevel"/>
    <w:tmpl w:val="A9188D9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4B71EB"/>
    <w:multiLevelType w:val="hybridMultilevel"/>
    <w:tmpl w:val="40B81CF0"/>
    <w:lvl w:ilvl="0" w:tplc="EAA69F3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180BB9"/>
    <w:multiLevelType w:val="hybridMultilevel"/>
    <w:tmpl w:val="C6BA4940"/>
    <w:lvl w:ilvl="0" w:tplc="EAA69F3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AE3F62"/>
    <w:multiLevelType w:val="hybridMultilevel"/>
    <w:tmpl w:val="DFEE59E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460766"/>
    <w:multiLevelType w:val="hybridMultilevel"/>
    <w:tmpl w:val="0846AD52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B660142"/>
    <w:multiLevelType w:val="hybridMultilevel"/>
    <w:tmpl w:val="77F2F6E8"/>
    <w:lvl w:ilvl="0" w:tplc="EAA69F3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D2C0A46"/>
    <w:multiLevelType w:val="hybridMultilevel"/>
    <w:tmpl w:val="8C18E344"/>
    <w:lvl w:ilvl="0" w:tplc="EAA69F3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0284FF1"/>
    <w:multiLevelType w:val="hybridMultilevel"/>
    <w:tmpl w:val="1E84380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938087A"/>
    <w:multiLevelType w:val="hybridMultilevel"/>
    <w:tmpl w:val="301E5C3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040387"/>
    <w:multiLevelType w:val="hybridMultilevel"/>
    <w:tmpl w:val="E25EAC86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A6D62BB"/>
    <w:multiLevelType w:val="hybridMultilevel"/>
    <w:tmpl w:val="50B2211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ACD2775"/>
    <w:multiLevelType w:val="hybridMultilevel"/>
    <w:tmpl w:val="39909A9A"/>
    <w:lvl w:ilvl="0" w:tplc="B5341C08">
      <w:start w:val="1"/>
      <w:numFmt w:val="lowerLetter"/>
      <w:lvlText w:val="%1)"/>
      <w:lvlJc w:val="left"/>
      <w:pPr>
        <w:ind w:left="144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625809CC"/>
    <w:multiLevelType w:val="hybridMultilevel"/>
    <w:tmpl w:val="F21232CA"/>
    <w:lvl w:ilvl="0" w:tplc="EAA69F3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6E77B03"/>
    <w:multiLevelType w:val="hybridMultilevel"/>
    <w:tmpl w:val="E3FCB78E"/>
    <w:lvl w:ilvl="0" w:tplc="EAA69F3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82358E1"/>
    <w:multiLevelType w:val="hybridMultilevel"/>
    <w:tmpl w:val="BDCA824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78B58F9"/>
    <w:multiLevelType w:val="hybridMultilevel"/>
    <w:tmpl w:val="E408A8C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E7C2123"/>
    <w:multiLevelType w:val="hybridMultilevel"/>
    <w:tmpl w:val="0CEE8B8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F507D61"/>
    <w:multiLevelType w:val="hybridMultilevel"/>
    <w:tmpl w:val="5B0AE506"/>
    <w:lvl w:ilvl="0" w:tplc="2B0001F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18"/>
  </w:num>
  <w:num w:numId="5">
    <w:abstractNumId w:val="17"/>
  </w:num>
  <w:num w:numId="6">
    <w:abstractNumId w:val="1"/>
  </w:num>
  <w:num w:numId="7">
    <w:abstractNumId w:val="9"/>
  </w:num>
  <w:num w:numId="8">
    <w:abstractNumId w:val="12"/>
  </w:num>
  <w:num w:numId="9">
    <w:abstractNumId w:val="10"/>
  </w:num>
  <w:num w:numId="10">
    <w:abstractNumId w:val="0"/>
  </w:num>
  <w:num w:numId="11">
    <w:abstractNumId w:val="14"/>
  </w:num>
  <w:num w:numId="12">
    <w:abstractNumId w:val="6"/>
  </w:num>
  <w:num w:numId="13">
    <w:abstractNumId w:val="13"/>
  </w:num>
  <w:num w:numId="14">
    <w:abstractNumId w:val="7"/>
  </w:num>
  <w:num w:numId="15">
    <w:abstractNumId w:val="8"/>
  </w:num>
  <w:num w:numId="16">
    <w:abstractNumId w:val="3"/>
  </w:num>
  <w:num w:numId="17">
    <w:abstractNumId w:val="15"/>
  </w:num>
  <w:num w:numId="18">
    <w:abstractNumId w:val="4"/>
  </w:num>
  <w:num w:numId="19">
    <w:abstractNumId w:val="11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1222"/>
    <w:rsid w:val="000008A0"/>
    <w:rsid w:val="00001B59"/>
    <w:rsid w:val="00002278"/>
    <w:rsid w:val="00007FD9"/>
    <w:rsid w:val="00013753"/>
    <w:rsid w:val="00022E3A"/>
    <w:rsid w:val="00026877"/>
    <w:rsid w:val="00031FD6"/>
    <w:rsid w:val="000468BD"/>
    <w:rsid w:val="00046D41"/>
    <w:rsid w:val="0005736E"/>
    <w:rsid w:val="000630FC"/>
    <w:rsid w:val="00072A10"/>
    <w:rsid w:val="00080C01"/>
    <w:rsid w:val="00082C52"/>
    <w:rsid w:val="00083352"/>
    <w:rsid w:val="00091F4D"/>
    <w:rsid w:val="000B13F5"/>
    <w:rsid w:val="000B5A6C"/>
    <w:rsid w:val="000B6F8A"/>
    <w:rsid w:val="000D23C3"/>
    <w:rsid w:val="000D48CD"/>
    <w:rsid w:val="000D5211"/>
    <w:rsid w:val="000D7485"/>
    <w:rsid w:val="000F0678"/>
    <w:rsid w:val="000F53DC"/>
    <w:rsid w:val="00110C8A"/>
    <w:rsid w:val="00126E8A"/>
    <w:rsid w:val="0013665A"/>
    <w:rsid w:val="00157CDE"/>
    <w:rsid w:val="00164843"/>
    <w:rsid w:val="0017151F"/>
    <w:rsid w:val="00174255"/>
    <w:rsid w:val="00175477"/>
    <w:rsid w:val="001757C4"/>
    <w:rsid w:val="00177395"/>
    <w:rsid w:val="00197333"/>
    <w:rsid w:val="001A62F2"/>
    <w:rsid w:val="001C1113"/>
    <w:rsid w:val="001C6A80"/>
    <w:rsid w:val="001D7EEB"/>
    <w:rsid w:val="001E6D50"/>
    <w:rsid w:val="001F2AA1"/>
    <w:rsid w:val="001F41C0"/>
    <w:rsid w:val="00225618"/>
    <w:rsid w:val="00226080"/>
    <w:rsid w:val="00231E31"/>
    <w:rsid w:val="00244E9E"/>
    <w:rsid w:val="00250E7B"/>
    <w:rsid w:val="00250ED6"/>
    <w:rsid w:val="0027416A"/>
    <w:rsid w:val="00282FE5"/>
    <w:rsid w:val="0028351E"/>
    <w:rsid w:val="00295313"/>
    <w:rsid w:val="002B77D7"/>
    <w:rsid w:val="002B7DF7"/>
    <w:rsid w:val="002C1FC5"/>
    <w:rsid w:val="002C659D"/>
    <w:rsid w:val="002D6DC6"/>
    <w:rsid w:val="002E4A54"/>
    <w:rsid w:val="002E645C"/>
    <w:rsid w:val="002F5687"/>
    <w:rsid w:val="00300948"/>
    <w:rsid w:val="00300DD8"/>
    <w:rsid w:val="00305541"/>
    <w:rsid w:val="00306751"/>
    <w:rsid w:val="00306F79"/>
    <w:rsid w:val="0031165A"/>
    <w:rsid w:val="00313D3C"/>
    <w:rsid w:val="0031450A"/>
    <w:rsid w:val="00314CEC"/>
    <w:rsid w:val="003229C4"/>
    <w:rsid w:val="003414A1"/>
    <w:rsid w:val="003533C2"/>
    <w:rsid w:val="00357F38"/>
    <w:rsid w:val="00363CB2"/>
    <w:rsid w:val="00366E01"/>
    <w:rsid w:val="00387526"/>
    <w:rsid w:val="0039308A"/>
    <w:rsid w:val="00397EBA"/>
    <w:rsid w:val="003A21E0"/>
    <w:rsid w:val="003B2812"/>
    <w:rsid w:val="003B6DCB"/>
    <w:rsid w:val="003B77C2"/>
    <w:rsid w:val="003C5477"/>
    <w:rsid w:val="003D42BC"/>
    <w:rsid w:val="003E2EC0"/>
    <w:rsid w:val="003E7277"/>
    <w:rsid w:val="004265E5"/>
    <w:rsid w:val="0043129C"/>
    <w:rsid w:val="004348BE"/>
    <w:rsid w:val="00454B06"/>
    <w:rsid w:val="00462442"/>
    <w:rsid w:val="0046365A"/>
    <w:rsid w:val="00467DF5"/>
    <w:rsid w:val="00475FBD"/>
    <w:rsid w:val="004B03FA"/>
    <w:rsid w:val="004D2491"/>
    <w:rsid w:val="004D34CA"/>
    <w:rsid w:val="004D4729"/>
    <w:rsid w:val="004D4DAF"/>
    <w:rsid w:val="004E0D49"/>
    <w:rsid w:val="004F1CD3"/>
    <w:rsid w:val="004F57B9"/>
    <w:rsid w:val="0050130B"/>
    <w:rsid w:val="00506C52"/>
    <w:rsid w:val="00511B7D"/>
    <w:rsid w:val="0052738B"/>
    <w:rsid w:val="005330AD"/>
    <w:rsid w:val="005417CC"/>
    <w:rsid w:val="00544497"/>
    <w:rsid w:val="0055161D"/>
    <w:rsid w:val="005B057C"/>
    <w:rsid w:val="005B41B5"/>
    <w:rsid w:val="005C4896"/>
    <w:rsid w:val="005D5E7F"/>
    <w:rsid w:val="005E309D"/>
    <w:rsid w:val="00615CFC"/>
    <w:rsid w:val="00622C54"/>
    <w:rsid w:val="0062782B"/>
    <w:rsid w:val="00630F14"/>
    <w:rsid w:val="00640B75"/>
    <w:rsid w:val="00652952"/>
    <w:rsid w:val="006578A7"/>
    <w:rsid w:val="0066196A"/>
    <w:rsid w:val="00676EBB"/>
    <w:rsid w:val="00687C05"/>
    <w:rsid w:val="00690B93"/>
    <w:rsid w:val="006A4029"/>
    <w:rsid w:val="006A6A1B"/>
    <w:rsid w:val="006B54C0"/>
    <w:rsid w:val="006C613A"/>
    <w:rsid w:val="006E3F21"/>
    <w:rsid w:val="006F49A1"/>
    <w:rsid w:val="006F4FDA"/>
    <w:rsid w:val="00712F27"/>
    <w:rsid w:val="0071484A"/>
    <w:rsid w:val="00715F9D"/>
    <w:rsid w:val="00767B70"/>
    <w:rsid w:val="00773E99"/>
    <w:rsid w:val="0077605F"/>
    <w:rsid w:val="007942E5"/>
    <w:rsid w:val="00795AF3"/>
    <w:rsid w:val="007C130E"/>
    <w:rsid w:val="007D1957"/>
    <w:rsid w:val="007D3996"/>
    <w:rsid w:val="007E0CA7"/>
    <w:rsid w:val="007F6216"/>
    <w:rsid w:val="008236D0"/>
    <w:rsid w:val="00827017"/>
    <w:rsid w:val="0082704A"/>
    <w:rsid w:val="008271A1"/>
    <w:rsid w:val="00831AC7"/>
    <w:rsid w:val="0084135F"/>
    <w:rsid w:val="00852B9C"/>
    <w:rsid w:val="008549FF"/>
    <w:rsid w:val="00873BE5"/>
    <w:rsid w:val="00885837"/>
    <w:rsid w:val="00896331"/>
    <w:rsid w:val="008A639E"/>
    <w:rsid w:val="008A76B3"/>
    <w:rsid w:val="008B04DB"/>
    <w:rsid w:val="008B23C5"/>
    <w:rsid w:val="008D0FDA"/>
    <w:rsid w:val="008E07DB"/>
    <w:rsid w:val="008E343B"/>
    <w:rsid w:val="008E42E3"/>
    <w:rsid w:val="008E516E"/>
    <w:rsid w:val="008F460A"/>
    <w:rsid w:val="008F4ED7"/>
    <w:rsid w:val="008F5D35"/>
    <w:rsid w:val="009044DF"/>
    <w:rsid w:val="00913CD9"/>
    <w:rsid w:val="009160AB"/>
    <w:rsid w:val="009216DC"/>
    <w:rsid w:val="00922F5C"/>
    <w:rsid w:val="009469BA"/>
    <w:rsid w:val="00946A94"/>
    <w:rsid w:val="00951549"/>
    <w:rsid w:val="0095555A"/>
    <w:rsid w:val="00955FEB"/>
    <w:rsid w:val="0096412E"/>
    <w:rsid w:val="00973EF6"/>
    <w:rsid w:val="00973FE4"/>
    <w:rsid w:val="009841F7"/>
    <w:rsid w:val="00984555"/>
    <w:rsid w:val="009846BC"/>
    <w:rsid w:val="00985E57"/>
    <w:rsid w:val="009915D2"/>
    <w:rsid w:val="00993B9E"/>
    <w:rsid w:val="0099764D"/>
    <w:rsid w:val="009B5C23"/>
    <w:rsid w:val="009C1A92"/>
    <w:rsid w:val="009C60D0"/>
    <w:rsid w:val="009C7F39"/>
    <w:rsid w:val="009D63D3"/>
    <w:rsid w:val="009E7D8C"/>
    <w:rsid w:val="009F43F0"/>
    <w:rsid w:val="009F7594"/>
    <w:rsid w:val="00A05D7D"/>
    <w:rsid w:val="00A42DEC"/>
    <w:rsid w:val="00A45E51"/>
    <w:rsid w:val="00A51409"/>
    <w:rsid w:val="00A57998"/>
    <w:rsid w:val="00A94AC0"/>
    <w:rsid w:val="00A965B7"/>
    <w:rsid w:val="00AB54AB"/>
    <w:rsid w:val="00AC1887"/>
    <w:rsid w:val="00AD5D16"/>
    <w:rsid w:val="00AE1DAD"/>
    <w:rsid w:val="00AE3E11"/>
    <w:rsid w:val="00AE490F"/>
    <w:rsid w:val="00B110ED"/>
    <w:rsid w:val="00B1190F"/>
    <w:rsid w:val="00B23314"/>
    <w:rsid w:val="00B305F0"/>
    <w:rsid w:val="00B37BDA"/>
    <w:rsid w:val="00B6433C"/>
    <w:rsid w:val="00B73901"/>
    <w:rsid w:val="00B75A05"/>
    <w:rsid w:val="00B91222"/>
    <w:rsid w:val="00BA4D75"/>
    <w:rsid w:val="00BC025C"/>
    <w:rsid w:val="00BD2384"/>
    <w:rsid w:val="00BE2106"/>
    <w:rsid w:val="00C17511"/>
    <w:rsid w:val="00C268C1"/>
    <w:rsid w:val="00C309B6"/>
    <w:rsid w:val="00C34F6B"/>
    <w:rsid w:val="00C8595D"/>
    <w:rsid w:val="00CB6DC3"/>
    <w:rsid w:val="00CE2B6C"/>
    <w:rsid w:val="00CE3F63"/>
    <w:rsid w:val="00CE5575"/>
    <w:rsid w:val="00CF61CA"/>
    <w:rsid w:val="00D119B9"/>
    <w:rsid w:val="00D153E7"/>
    <w:rsid w:val="00D26FE7"/>
    <w:rsid w:val="00D31043"/>
    <w:rsid w:val="00D336AB"/>
    <w:rsid w:val="00D35BE4"/>
    <w:rsid w:val="00D377C9"/>
    <w:rsid w:val="00D50FB7"/>
    <w:rsid w:val="00D53211"/>
    <w:rsid w:val="00D60E79"/>
    <w:rsid w:val="00D6680B"/>
    <w:rsid w:val="00D95BA0"/>
    <w:rsid w:val="00DB1F27"/>
    <w:rsid w:val="00DC2088"/>
    <w:rsid w:val="00DC6E93"/>
    <w:rsid w:val="00DD4421"/>
    <w:rsid w:val="00DD74BE"/>
    <w:rsid w:val="00DE420A"/>
    <w:rsid w:val="00DF0A57"/>
    <w:rsid w:val="00DF1D6C"/>
    <w:rsid w:val="00DF53A4"/>
    <w:rsid w:val="00DF77F6"/>
    <w:rsid w:val="00E053C1"/>
    <w:rsid w:val="00E06DE1"/>
    <w:rsid w:val="00E1260A"/>
    <w:rsid w:val="00E242D6"/>
    <w:rsid w:val="00E26ACB"/>
    <w:rsid w:val="00E3601E"/>
    <w:rsid w:val="00E425E9"/>
    <w:rsid w:val="00E51957"/>
    <w:rsid w:val="00E544E4"/>
    <w:rsid w:val="00E56A69"/>
    <w:rsid w:val="00E63072"/>
    <w:rsid w:val="00E65496"/>
    <w:rsid w:val="00E67BA1"/>
    <w:rsid w:val="00E71D24"/>
    <w:rsid w:val="00E83AD4"/>
    <w:rsid w:val="00E9470E"/>
    <w:rsid w:val="00EA3D95"/>
    <w:rsid w:val="00EB0838"/>
    <w:rsid w:val="00EB16BA"/>
    <w:rsid w:val="00EC1F7D"/>
    <w:rsid w:val="00EE0358"/>
    <w:rsid w:val="00EE137E"/>
    <w:rsid w:val="00EE300C"/>
    <w:rsid w:val="00EE4FC7"/>
    <w:rsid w:val="00EE5250"/>
    <w:rsid w:val="00EE7859"/>
    <w:rsid w:val="00EF59DD"/>
    <w:rsid w:val="00F013C1"/>
    <w:rsid w:val="00F35360"/>
    <w:rsid w:val="00F45E44"/>
    <w:rsid w:val="00F46B4E"/>
    <w:rsid w:val="00F555F2"/>
    <w:rsid w:val="00F571FF"/>
    <w:rsid w:val="00F60456"/>
    <w:rsid w:val="00F6132D"/>
    <w:rsid w:val="00F805F3"/>
    <w:rsid w:val="00F81737"/>
    <w:rsid w:val="00F82166"/>
    <w:rsid w:val="00FA2AF0"/>
    <w:rsid w:val="00FC0CB3"/>
    <w:rsid w:val="00FC6521"/>
    <w:rsid w:val="00FD5D66"/>
    <w:rsid w:val="00FE3C05"/>
    <w:rsid w:val="00FE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175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75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75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75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751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75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51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B54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54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4AB"/>
  </w:style>
  <w:style w:type="paragraph" w:styleId="Footer">
    <w:name w:val="footer"/>
    <w:basedOn w:val="Normal"/>
    <w:link w:val="FooterChar"/>
    <w:uiPriority w:val="99"/>
    <w:unhideWhenUsed/>
    <w:rsid w:val="00AB54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4AB"/>
  </w:style>
  <w:style w:type="table" w:styleId="TableGrid">
    <w:name w:val="Table Grid"/>
    <w:basedOn w:val="TableNormal"/>
    <w:uiPriority w:val="39"/>
    <w:rsid w:val="00773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175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75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75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75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751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75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51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B54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54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4AB"/>
  </w:style>
  <w:style w:type="paragraph" w:styleId="Footer">
    <w:name w:val="footer"/>
    <w:basedOn w:val="Normal"/>
    <w:link w:val="FooterChar"/>
    <w:uiPriority w:val="99"/>
    <w:unhideWhenUsed/>
    <w:rsid w:val="00AB54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4AB"/>
  </w:style>
  <w:style w:type="table" w:styleId="TableGrid">
    <w:name w:val="Table Grid"/>
    <w:basedOn w:val="TableNormal"/>
    <w:uiPriority w:val="39"/>
    <w:rsid w:val="00773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B066E-3840-4407-9ABA-F82F82C04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986</Words>
  <Characters>5426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Hector Barraza</dc:creator>
  <cp:lastModifiedBy>Alfredo Garzón Zamora</cp:lastModifiedBy>
  <cp:revision>2</cp:revision>
  <cp:lastPrinted>2016-10-25T14:50:00Z</cp:lastPrinted>
  <dcterms:created xsi:type="dcterms:W3CDTF">2018-01-15T23:49:00Z</dcterms:created>
  <dcterms:modified xsi:type="dcterms:W3CDTF">2018-01-15T23:49:00Z</dcterms:modified>
</cp:coreProperties>
</file>