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CD85" w14:textId="0DD910BE" w:rsidR="00006773" w:rsidRPr="008C220C" w:rsidRDefault="00006773" w:rsidP="00D73714">
      <w:pPr>
        <w:jc w:val="center"/>
        <w:rPr>
          <w:b/>
          <w:i/>
          <w:sz w:val="28"/>
          <w:szCs w:val="32"/>
          <w:lang w:val="ru-RU"/>
        </w:rPr>
      </w:pPr>
      <w:r w:rsidRPr="008C220C">
        <w:rPr>
          <w:b/>
          <w:i/>
          <w:sz w:val="28"/>
          <w:szCs w:val="32"/>
          <w:lang w:val="ru-RU"/>
        </w:rPr>
        <w:t>[</w:t>
      </w:r>
      <w:r>
        <w:rPr>
          <w:b/>
          <w:i/>
          <w:sz w:val="28"/>
          <w:szCs w:val="32"/>
          <w:lang w:val="ru-RU"/>
        </w:rPr>
        <w:t>Для 3</w:t>
      </w:r>
      <w:r w:rsidRPr="008C220C">
        <w:rPr>
          <w:b/>
          <w:i/>
          <w:sz w:val="28"/>
          <w:szCs w:val="32"/>
          <w:lang w:val="ru-RU"/>
        </w:rPr>
        <w:t>-</w:t>
      </w:r>
      <w:r>
        <w:rPr>
          <w:b/>
          <w:i/>
          <w:sz w:val="28"/>
          <w:szCs w:val="32"/>
          <w:lang w:val="ru-RU"/>
        </w:rPr>
        <w:t>го домашнего задания</w:t>
      </w:r>
      <w:r w:rsidRPr="008C220C">
        <w:rPr>
          <w:b/>
          <w:i/>
          <w:sz w:val="28"/>
          <w:szCs w:val="32"/>
          <w:lang w:val="ru-RU"/>
        </w:rPr>
        <w:t>]</w:t>
      </w:r>
    </w:p>
    <w:p w14:paraId="6B6203BC" w14:textId="77777777" w:rsidR="00006773" w:rsidRPr="008C220C" w:rsidRDefault="00006773" w:rsidP="00D73714">
      <w:pPr>
        <w:jc w:val="center"/>
        <w:rPr>
          <w:b/>
          <w:i/>
          <w:sz w:val="28"/>
          <w:szCs w:val="32"/>
          <w:lang w:val="ru-RU"/>
        </w:rPr>
      </w:pPr>
    </w:p>
    <w:p w14:paraId="4240ACE8" w14:textId="47A46E87" w:rsidR="00D73714" w:rsidRPr="00755125" w:rsidRDefault="00D73714">
      <w:pPr>
        <w:rPr>
          <w:sz w:val="24"/>
        </w:rPr>
      </w:pPr>
    </w:p>
    <w:p w14:paraId="46361BC5" w14:textId="0436D38D" w:rsidR="00D73714" w:rsidRPr="00676B69" w:rsidRDefault="00676B69" w:rsidP="00D73714">
      <w:pPr>
        <w:pStyle w:val="Head"/>
        <w:rPr>
          <w:lang w:val="ru-RU"/>
        </w:rPr>
      </w:pPr>
      <w:r>
        <w:rPr>
          <w:lang w:val="ru-RU"/>
        </w:rPr>
        <w:t>Примеры применения</w:t>
      </w:r>
      <w:r w:rsidRPr="00676B69">
        <w:rPr>
          <w:lang w:val="ru-RU"/>
        </w:rPr>
        <w:t xml:space="preserve"> </w:t>
      </w:r>
      <w:r>
        <w:rPr>
          <w:lang w:val="ru-RU"/>
        </w:rPr>
        <w:t xml:space="preserve">эволюционных алгоритмов в логистике </w:t>
      </w:r>
    </w:p>
    <w:p w14:paraId="1BDFF676" w14:textId="579507E9" w:rsidR="005A53C6" w:rsidRDefault="00D73714" w:rsidP="005A53C6">
      <w:pPr>
        <w:pStyle w:val="Authors"/>
        <w:rPr>
          <w:lang w:val="ru-RU"/>
        </w:rPr>
      </w:pPr>
      <w:r w:rsidRPr="00987EE5">
        <w:rPr>
          <w:b/>
        </w:rPr>
        <w:t>Authors</w:t>
      </w:r>
      <w:r w:rsidRPr="00676B69">
        <w:rPr>
          <w:b/>
          <w:lang w:val="ru-RU"/>
        </w:rPr>
        <w:t>:</w:t>
      </w:r>
      <w:r w:rsidR="00A23CD5" w:rsidRPr="00676B69">
        <w:rPr>
          <w:lang w:val="ru-RU"/>
        </w:rPr>
        <w:t xml:space="preserve"> </w:t>
      </w:r>
      <w:r w:rsidR="008C220C">
        <w:rPr>
          <w:lang w:val="ru-RU"/>
        </w:rPr>
        <w:t>Агасьянц Андрей Андреевич</w:t>
      </w:r>
    </w:p>
    <w:p w14:paraId="0B5D4FA3" w14:textId="16280753" w:rsidR="005A53C6" w:rsidRPr="005A53C6" w:rsidRDefault="005A53C6" w:rsidP="005A53C6">
      <w:pPr>
        <w:pStyle w:val="Authors"/>
        <w:rPr>
          <w:b/>
          <w:bCs/>
          <w:lang w:val="ru-RU"/>
        </w:rPr>
      </w:pPr>
      <w:r w:rsidRPr="005A53C6">
        <w:rPr>
          <w:b/>
          <w:bCs/>
          <w:lang w:val="ru-RU"/>
        </w:rPr>
        <w:t>Код:</w:t>
      </w:r>
      <w:r>
        <w:rPr>
          <w:b/>
          <w:bCs/>
          <w:lang w:val="ru-RU"/>
        </w:rPr>
        <w:t xml:space="preserve"> </w:t>
      </w:r>
      <w:hyperlink r:id="rId8" w:history="1">
        <w:r w:rsidRPr="006C3FE6">
          <w:rPr>
            <w:rStyle w:val="Hyperlink"/>
            <w:b/>
            <w:bCs/>
            <w:lang w:val="ru-RU"/>
          </w:rPr>
          <w:t>https://github.com/agas0077/GA</w:t>
        </w:r>
      </w:hyperlink>
      <w:r>
        <w:rPr>
          <w:b/>
          <w:bCs/>
          <w:lang w:val="ru-RU"/>
        </w:rPr>
        <w:t xml:space="preserve"> </w:t>
      </w:r>
    </w:p>
    <w:p w14:paraId="79C60BCE" w14:textId="5E68C816" w:rsidR="00D73714" w:rsidRPr="00006773" w:rsidRDefault="00D73714" w:rsidP="00D73714">
      <w:pPr>
        <w:pStyle w:val="Paragraph"/>
        <w:ind w:firstLine="0"/>
        <w:rPr>
          <w:b/>
          <w:lang w:val="ru-RU"/>
        </w:rPr>
      </w:pPr>
      <w:r w:rsidRPr="008E391A">
        <w:rPr>
          <w:b/>
        </w:rPr>
        <w:t>Affiliations</w:t>
      </w:r>
      <w:r w:rsidRPr="00006773">
        <w:rPr>
          <w:b/>
          <w:lang w:val="ru-RU"/>
        </w:rPr>
        <w:t>:</w:t>
      </w:r>
    </w:p>
    <w:p w14:paraId="3DBFDAAB" w14:textId="66E7EFEF" w:rsidR="00D73714" w:rsidRPr="00006773" w:rsidRDefault="00D73714" w:rsidP="00D73714">
      <w:pPr>
        <w:pStyle w:val="Paragraph"/>
        <w:ind w:firstLine="0"/>
        <w:rPr>
          <w:lang w:val="ru-RU"/>
        </w:rPr>
      </w:pPr>
      <w:r w:rsidRPr="00006773">
        <w:rPr>
          <w:vertAlign w:val="superscript"/>
          <w:lang w:val="ru-RU"/>
        </w:rPr>
        <w:t>1</w:t>
      </w:r>
      <w:r w:rsidR="00676B69">
        <w:t>HSE</w:t>
      </w:r>
    </w:p>
    <w:p w14:paraId="3722A815" w14:textId="563DD677" w:rsidR="00D73714" w:rsidRPr="008C220C" w:rsidRDefault="00D73714" w:rsidP="00D73714">
      <w:pPr>
        <w:pStyle w:val="AbstractSummary"/>
        <w:rPr>
          <w:lang w:val="ru-RU"/>
        </w:rPr>
      </w:pPr>
      <w:r w:rsidRPr="00987EE5">
        <w:rPr>
          <w:b/>
        </w:rPr>
        <w:t>Abstract</w:t>
      </w:r>
      <w:r w:rsidRPr="00676B69">
        <w:rPr>
          <w:b/>
          <w:lang w:val="ru-RU"/>
        </w:rPr>
        <w:t>:</w:t>
      </w:r>
      <w:r w:rsidRPr="00676B69">
        <w:rPr>
          <w:lang w:val="ru-RU"/>
        </w:rPr>
        <w:t xml:space="preserve"> </w:t>
      </w:r>
      <w:r w:rsidR="008C220C">
        <w:rPr>
          <w:lang w:val="ru-RU"/>
        </w:rPr>
        <w:t>Мы решили задачу 14.7 домашнего задания №3 с помощью применения генетического алгоритма</w:t>
      </w:r>
      <w:r w:rsidR="006172F5">
        <w:rPr>
          <w:lang w:val="ru-RU"/>
        </w:rPr>
        <w:t>.</w:t>
      </w:r>
    </w:p>
    <w:p w14:paraId="0B3049E8" w14:textId="4F188AB8" w:rsidR="00560CF5" w:rsidRDefault="00676B69" w:rsidP="00DD225C">
      <w:pPr>
        <w:pStyle w:val="Teaser"/>
        <w:rPr>
          <w:b/>
          <w:lang w:val="ru-RU"/>
        </w:rPr>
      </w:pPr>
      <w:r>
        <w:rPr>
          <w:b/>
          <w:lang w:val="ru-RU"/>
        </w:rPr>
        <w:t>Условия задач</w:t>
      </w:r>
      <w:r w:rsidR="00D73714" w:rsidRPr="00676B69">
        <w:rPr>
          <w:b/>
          <w:lang w:val="ru-RU"/>
        </w:rPr>
        <w:t>:</w:t>
      </w:r>
    </w:p>
    <w:p w14:paraId="5B7F2F8E" w14:textId="65562B24" w:rsidR="006172F5" w:rsidRDefault="006172F5" w:rsidP="00676B69">
      <w:pPr>
        <w:pStyle w:val="Teaser"/>
        <w:rPr>
          <w:bCs/>
          <w:lang w:val="ru-RU"/>
        </w:rPr>
      </w:pPr>
      <w:r w:rsidRPr="006172F5">
        <w:rPr>
          <w:bCs/>
          <w:lang w:val="ru-RU"/>
        </w:rPr>
        <w:drawing>
          <wp:inline distT="0" distB="0" distL="0" distR="0" wp14:anchorId="35C1FC44" wp14:editId="1D67BF13">
            <wp:extent cx="4324350" cy="4193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804" cy="41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481E" w14:textId="3BFC5CC1" w:rsidR="00676B69" w:rsidRDefault="00676B69" w:rsidP="00676B69">
      <w:pPr>
        <w:pStyle w:val="Teaser"/>
        <w:rPr>
          <w:b/>
          <w:lang w:val="ru-RU"/>
        </w:rPr>
      </w:pPr>
      <w:r>
        <w:rPr>
          <w:b/>
          <w:lang w:val="ru-RU"/>
        </w:rPr>
        <w:t>Выбранные для сравнения алгоритмы мутаций, кроссоверов, отбора, селекции и учета ограничений</w:t>
      </w:r>
      <w:r w:rsidRPr="00676B69">
        <w:rPr>
          <w:b/>
          <w:lang w:val="ru-RU"/>
        </w:rPr>
        <w:t>:</w:t>
      </w:r>
    </w:p>
    <w:p w14:paraId="64503395" w14:textId="0CDC6AEE" w:rsidR="00676B69" w:rsidRPr="00676B69" w:rsidRDefault="00676B69" w:rsidP="00676B69">
      <w:pPr>
        <w:pStyle w:val="Teaser"/>
        <w:rPr>
          <w:bCs/>
          <w:lang w:val="ru-RU"/>
        </w:rPr>
      </w:pPr>
      <w:r>
        <w:rPr>
          <w:lang w:val="ru-RU"/>
        </w:rPr>
        <w:t>Мы выбрали</w:t>
      </w:r>
    </w:p>
    <w:p w14:paraId="7EFEF716" w14:textId="54E49310" w:rsidR="00676B69" w:rsidRDefault="006172F5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Для мутации был применен алгоритм бит-флип</w:t>
      </w:r>
    </w:p>
    <w:p w14:paraId="4291B287" w14:textId="66ACC634" w:rsidR="00676B69" w:rsidRDefault="00676B69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lastRenderedPageBreak/>
        <w:t xml:space="preserve">Для кроссоверов </w:t>
      </w:r>
      <w:r w:rsidR="00500CA4">
        <w:rPr>
          <w:bCs/>
          <w:lang w:val="ru-RU"/>
        </w:rPr>
        <w:t>был применен одноточечный кроссовер</w:t>
      </w:r>
      <w:r w:rsidR="00500CA4" w:rsidRPr="00500CA4">
        <w:rPr>
          <w:bCs/>
          <w:lang w:val="ru-RU"/>
        </w:rPr>
        <w:t xml:space="preserve"> </w:t>
      </w:r>
    </w:p>
    <w:p w14:paraId="394C8023" w14:textId="3C5C3042" w:rsidR="00676B69" w:rsidRDefault="00500CA4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Отбор производился на основе результатов фитнесс-функции</w:t>
      </w:r>
    </w:p>
    <w:p w14:paraId="26AB96F7" w14:textId="3D5C1A3B" w:rsidR="00676B69" w:rsidRDefault="00676B69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Для селекции </w:t>
      </w:r>
      <w:r w:rsidR="00500CA4">
        <w:rPr>
          <w:bCs/>
          <w:lang w:val="ru-RU"/>
        </w:rPr>
        <w:t>был применен алгоритм рулетки</w:t>
      </w:r>
    </w:p>
    <w:p w14:paraId="6B051404" w14:textId="7164777E" w:rsidR="00676B69" w:rsidRDefault="00676B69" w:rsidP="00676B69">
      <w:pPr>
        <w:pStyle w:val="Teaser"/>
        <w:rPr>
          <w:b/>
          <w:lang w:val="ru-RU"/>
        </w:rPr>
      </w:pPr>
      <w:r>
        <w:rPr>
          <w:b/>
          <w:lang w:val="ru-RU"/>
        </w:rPr>
        <w:t>Формирование модели:</w:t>
      </w:r>
    </w:p>
    <w:p w14:paraId="5F4610A0" w14:textId="36AC5378" w:rsidR="00676B69" w:rsidRDefault="00676B69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Кодирование -</w:t>
      </w:r>
      <w:r w:rsidR="00500CA4">
        <w:rPr>
          <w:bCs/>
          <w:lang w:val="ru-RU"/>
        </w:rPr>
        <w:t xml:space="preserve"> кодирование представляло собой бинарный вектор, где 1 – дорога есть, 2 – дороги нет. </w:t>
      </w:r>
    </w:p>
    <w:p w14:paraId="17D02D0D" w14:textId="2BFE14DC" w:rsidR="00676B69" w:rsidRDefault="00676B69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Ограничения</w:t>
      </w:r>
      <w:r w:rsidR="00500CA4">
        <w:rPr>
          <w:bCs/>
          <w:lang w:val="ru-RU"/>
        </w:rPr>
        <w:t xml:space="preserve"> – были представлены в виде расстояний между двумя точками.  </w:t>
      </w:r>
    </w:p>
    <w:p w14:paraId="080496EC" w14:textId="530EF9C7" w:rsidR="00676B69" w:rsidRPr="00676B69" w:rsidRDefault="00676B69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 xml:space="preserve">Выигрыш </w:t>
      </w:r>
      <w:r w:rsidR="00500CA4">
        <w:rPr>
          <w:bCs/>
          <w:lang w:val="ru-RU"/>
        </w:rPr>
        <w:t>– выигрывала та хромосома, у который было наименьшее значение фитнес-функции.</w:t>
      </w:r>
    </w:p>
    <w:p w14:paraId="32464E9A" w14:textId="0CD8F4F1" w:rsidR="00676B69" w:rsidRDefault="00810B53" w:rsidP="00676B69">
      <w:pPr>
        <w:pStyle w:val="Teaser"/>
        <w:rPr>
          <w:b/>
          <w:lang w:val="ru-RU"/>
        </w:rPr>
      </w:pPr>
      <w:r w:rsidRPr="00500CA4">
        <w:rPr>
          <w:bCs/>
          <w:lang w:val="ru-RU"/>
        </w:rPr>
        <w:drawing>
          <wp:anchor distT="0" distB="0" distL="114300" distR="114300" simplePos="0" relativeHeight="251659264" behindDoc="0" locked="0" layoutInCell="1" allowOverlap="1" wp14:anchorId="02C6B3CB" wp14:editId="7E9A82D6">
            <wp:simplePos x="0" y="0"/>
            <wp:positionH relativeFrom="column">
              <wp:posOffset>4165600</wp:posOffset>
            </wp:positionH>
            <wp:positionV relativeFrom="paragraph">
              <wp:posOffset>226060</wp:posOffset>
            </wp:positionV>
            <wp:extent cx="2533104" cy="1841500"/>
            <wp:effectExtent l="0" t="0" r="63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104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B69">
        <w:rPr>
          <w:b/>
          <w:lang w:val="ru-RU"/>
        </w:rPr>
        <w:t>Результаты</w:t>
      </w:r>
      <w:r w:rsidR="00676B69" w:rsidRPr="00676B69">
        <w:rPr>
          <w:b/>
          <w:lang w:val="ru-RU"/>
        </w:rPr>
        <w:t>:</w:t>
      </w:r>
    </w:p>
    <w:p w14:paraId="1EDB466D" w14:textId="1442F588" w:rsidR="00500CA4" w:rsidRDefault="00500CA4" w:rsidP="00500CA4">
      <w:pPr>
        <w:pStyle w:val="Teaser"/>
        <w:numPr>
          <w:ilvl w:val="0"/>
          <w:numId w:val="16"/>
        </w:numPr>
        <w:rPr>
          <w:bCs/>
          <w:lang w:val="ru-RU"/>
        </w:rPr>
      </w:pPr>
      <w:r>
        <w:rPr>
          <w:bCs/>
          <w:lang w:val="ru-RU"/>
        </w:rPr>
        <w:t>При популяции в 20 хромосом и 100 итерациях результат достигается довольно быстро. Шансы на мутацию хромосомы – 10%, шансы на изменение гена – 5%.</w:t>
      </w:r>
    </w:p>
    <w:p w14:paraId="58B06D48" w14:textId="342DAE28" w:rsidR="00500CA4" w:rsidRDefault="00500CA4" w:rsidP="00500CA4">
      <w:pPr>
        <w:pStyle w:val="Teaser"/>
        <w:ind w:left="720"/>
        <w:rPr>
          <w:bCs/>
          <w:lang w:val="ru-RU"/>
        </w:rPr>
      </w:pPr>
    </w:p>
    <w:p w14:paraId="577F0228" w14:textId="400D51D0" w:rsidR="00810B53" w:rsidRDefault="00810B53" w:rsidP="00500CA4">
      <w:pPr>
        <w:pStyle w:val="Teaser"/>
        <w:ind w:left="720"/>
        <w:rPr>
          <w:bCs/>
          <w:lang w:val="ru-RU"/>
        </w:rPr>
      </w:pPr>
    </w:p>
    <w:p w14:paraId="5A085E05" w14:textId="24BC516C" w:rsidR="00810B53" w:rsidRDefault="00810B53" w:rsidP="00500CA4">
      <w:pPr>
        <w:pStyle w:val="Teaser"/>
        <w:ind w:left="720"/>
        <w:rPr>
          <w:bCs/>
          <w:lang w:val="ru-RU"/>
        </w:rPr>
      </w:pPr>
    </w:p>
    <w:p w14:paraId="678C6BCE" w14:textId="354F17A8" w:rsidR="00810B53" w:rsidRDefault="00810B53" w:rsidP="00500CA4">
      <w:pPr>
        <w:pStyle w:val="Teaser"/>
        <w:ind w:left="720"/>
        <w:rPr>
          <w:bCs/>
          <w:lang w:val="ru-RU"/>
        </w:rPr>
      </w:pPr>
    </w:p>
    <w:p w14:paraId="364B6A6A" w14:textId="3D57F896" w:rsidR="00810B53" w:rsidRDefault="00810B53" w:rsidP="00500CA4">
      <w:pPr>
        <w:pStyle w:val="Teaser"/>
        <w:ind w:left="720"/>
        <w:rPr>
          <w:bCs/>
          <w:lang w:val="ru-RU"/>
        </w:rPr>
      </w:pPr>
      <w:r w:rsidRPr="00810B53">
        <w:rPr>
          <w:bCs/>
          <w:lang w:val="ru-RU"/>
        </w:rPr>
        <w:drawing>
          <wp:anchor distT="0" distB="0" distL="114300" distR="114300" simplePos="0" relativeHeight="251660288" behindDoc="0" locked="0" layoutInCell="1" allowOverlap="1" wp14:anchorId="5F7D9747" wp14:editId="393C2EDE">
            <wp:simplePos x="0" y="0"/>
            <wp:positionH relativeFrom="column">
              <wp:posOffset>4010025</wp:posOffset>
            </wp:positionH>
            <wp:positionV relativeFrom="paragraph">
              <wp:posOffset>192405</wp:posOffset>
            </wp:positionV>
            <wp:extent cx="2688590" cy="1943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B569B" w14:textId="008C49ED" w:rsidR="00500CA4" w:rsidRDefault="00810B53" w:rsidP="00500CA4">
      <w:pPr>
        <w:pStyle w:val="Teaser"/>
        <w:numPr>
          <w:ilvl w:val="0"/>
          <w:numId w:val="16"/>
        </w:numPr>
        <w:rPr>
          <w:bCs/>
          <w:lang w:val="ru-RU"/>
        </w:rPr>
      </w:pPr>
      <w:r>
        <w:rPr>
          <w:bCs/>
          <w:lang w:val="ru-RU"/>
        </w:rPr>
        <w:t>С ростом популяции и числа итераций суть не меняется. Популяция 200, итераций 3000.</w:t>
      </w:r>
      <w:r w:rsidRPr="00810B53">
        <w:rPr>
          <w:bCs/>
          <w:lang w:val="ru-RU"/>
        </w:rPr>
        <w:t xml:space="preserve"> </w:t>
      </w:r>
      <w:r>
        <w:rPr>
          <w:bCs/>
          <w:lang w:val="ru-RU"/>
        </w:rPr>
        <w:t>Шансы на мутацию хромосомы – 10%, шансы на изменение гена – 5%.</w:t>
      </w:r>
    </w:p>
    <w:p w14:paraId="20FCCB1D" w14:textId="65BEA93C" w:rsidR="00810B53" w:rsidRDefault="00810B53" w:rsidP="00810B53">
      <w:pPr>
        <w:pStyle w:val="Teaser"/>
        <w:rPr>
          <w:bCs/>
          <w:lang w:val="ru-RU"/>
        </w:rPr>
      </w:pPr>
    </w:p>
    <w:p w14:paraId="5E6F4879" w14:textId="3FB230F2" w:rsidR="00810B53" w:rsidRDefault="00810B53" w:rsidP="00810B53">
      <w:pPr>
        <w:pStyle w:val="Teaser"/>
        <w:rPr>
          <w:bCs/>
          <w:lang w:val="ru-RU"/>
        </w:rPr>
      </w:pPr>
    </w:p>
    <w:p w14:paraId="320C8104" w14:textId="509085E6" w:rsidR="00810B53" w:rsidRDefault="00810B53" w:rsidP="00810B53">
      <w:pPr>
        <w:pStyle w:val="Teaser"/>
        <w:rPr>
          <w:bCs/>
          <w:lang w:val="ru-RU"/>
        </w:rPr>
      </w:pPr>
    </w:p>
    <w:p w14:paraId="536DAB89" w14:textId="45CD884F" w:rsidR="00810B53" w:rsidRDefault="00810B53" w:rsidP="00810B53">
      <w:pPr>
        <w:pStyle w:val="Teaser"/>
        <w:rPr>
          <w:bCs/>
          <w:lang w:val="ru-RU"/>
        </w:rPr>
      </w:pPr>
    </w:p>
    <w:p w14:paraId="78F32952" w14:textId="77777777" w:rsidR="00810B53" w:rsidRDefault="00810B53" w:rsidP="00810B53">
      <w:pPr>
        <w:pStyle w:val="Teaser"/>
        <w:rPr>
          <w:bCs/>
          <w:lang w:val="ru-RU"/>
        </w:rPr>
      </w:pPr>
    </w:p>
    <w:p w14:paraId="59BF0FF9" w14:textId="021F841B" w:rsidR="00810B53" w:rsidRDefault="00810B53" w:rsidP="00810B53">
      <w:pPr>
        <w:pStyle w:val="Teaser"/>
        <w:ind w:left="720"/>
        <w:rPr>
          <w:bCs/>
          <w:lang w:val="ru-RU"/>
        </w:rPr>
      </w:pPr>
      <w:r w:rsidRPr="00810B53">
        <w:rPr>
          <w:bCs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7147C10C" wp14:editId="464FFAD6">
            <wp:simplePos x="0" y="0"/>
            <wp:positionH relativeFrom="column">
              <wp:posOffset>3892550</wp:posOffset>
            </wp:positionH>
            <wp:positionV relativeFrom="paragraph">
              <wp:posOffset>62230</wp:posOffset>
            </wp:positionV>
            <wp:extent cx="2736850" cy="1991991"/>
            <wp:effectExtent l="0" t="0" r="635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991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65C8F" w14:textId="1172F4A1" w:rsidR="00810B53" w:rsidRDefault="00810B53" w:rsidP="00810B53">
      <w:pPr>
        <w:pStyle w:val="Teaser"/>
        <w:numPr>
          <w:ilvl w:val="0"/>
          <w:numId w:val="16"/>
        </w:numPr>
        <w:rPr>
          <w:bCs/>
          <w:lang w:val="ru-RU"/>
        </w:rPr>
      </w:pPr>
      <w:r>
        <w:rPr>
          <w:bCs/>
          <w:lang w:val="ru-RU"/>
        </w:rPr>
        <w:t>При росте числа мутаций – результаты ухудшаются.</w:t>
      </w:r>
      <w:r w:rsidRPr="00810B53">
        <w:rPr>
          <w:bCs/>
          <w:lang w:val="ru-RU"/>
        </w:rPr>
        <w:t xml:space="preserve"> </w:t>
      </w:r>
      <w:r>
        <w:rPr>
          <w:bCs/>
          <w:lang w:val="ru-RU"/>
        </w:rPr>
        <w:t xml:space="preserve">Популяция </w:t>
      </w:r>
      <w:r>
        <w:rPr>
          <w:bCs/>
          <w:lang w:val="ru-RU"/>
        </w:rPr>
        <w:t>10</w:t>
      </w:r>
      <w:r>
        <w:rPr>
          <w:bCs/>
          <w:lang w:val="ru-RU"/>
        </w:rPr>
        <w:t xml:space="preserve">, итераций </w:t>
      </w:r>
      <w:r>
        <w:rPr>
          <w:bCs/>
          <w:lang w:val="ru-RU"/>
        </w:rPr>
        <w:t>100</w:t>
      </w:r>
      <w:r>
        <w:rPr>
          <w:bCs/>
          <w:lang w:val="ru-RU"/>
        </w:rPr>
        <w:t>.</w:t>
      </w:r>
      <w:r w:rsidRPr="00810B53">
        <w:rPr>
          <w:bCs/>
          <w:lang w:val="ru-RU"/>
        </w:rPr>
        <w:t xml:space="preserve"> </w:t>
      </w:r>
      <w:r>
        <w:rPr>
          <w:bCs/>
          <w:lang w:val="ru-RU"/>
        </w:rPr>
        <w:t xml:space="preserve">Шансы на мутацию хромосомы – </w:t>
      </w:r>
      <w:r>
        <w:rPr>
          <w:bCs/>
          <w:lang w:val="ru-RU"/>
        </w:rPr>
        <w:t>30</w:t>
      </w:r>
      <w:r>
        <w:rPr>
          <w:bCs/>
          <w:lang w:val="ru-RU"/>
        </w:rPr>
        <w:t xml:space="preserve">%, шансы на изменение гена – </w:t>
      </w:r>
      <w:r>
        <w:rPr>
          <w:bCs/>
          <w:lang w:val="ru-RU"/>
        </w:rPr>
        <w:t>10</w:t>
      </w:r>
      <w:r>
        <w:rPr>
          <w:bCs/>
          <w:lang w:val="ru-RU"/>
        </w:rPr>
        <w:t>%.</w:t>
      </w:r>
    </w:p>
    <w:p w14:paraId="150B3047" w14:textId="2C5A8FF4" w:rsidR="00810B53" w:rsidRDefault="00810B53" w:rsidP="00810B53">
      <w:pPr>
        <w:pStyle w:val="Teaser"/>
        <w:ind w:left="720"/>
        <w:rPr>
          <w:bCs/>
          <w:lang w:val="ru-RU"/>
        </w:rPr>
      </w:pPr>
    </w:p>
    <w:p w14:paraId="29515B29" w14:textId="40A0BBF3" w:rsidR="00810B53" w:rsidRDefault="00810B53" w:rsidP="00810B53">
      <w:pPr>
        <w:pStyle w:val="Teaser"/>
        <w:ind w:left="720"/>
        <w:rPr>
          <w:bCs/>
          <w:lang w:val="ru-RU"/>
        </w:rPr>
      </w:pPr>
    </w:p>
    <w:p w14:paraId="71574219" w14:textId="625F8D29" w:rsidR="00810B53" w:rsidRDefault="00810B53" w:rsidP="00810B53">
      <w:pPr>
        <w:pStyle w:val="Teaser"/>
        <w:ind w:left="720"/>
        <w:rPr>
          <w:bCs/>
          <w:lang w:val="ru-RU"/>
        </w:rPr>
      </w:pPr>
    </w:p>
    <w:p w14:paraId="06B75C27" w14:textId="1E2074D2" w:rsidR="005A53C6" w:rsidRDefault="005A53C6" w:rsidP="00810B53">
      <w:pPr>
        <w:pStyle w:val="Teaser"/>
        <w:ind w:left="720"/>
        <w:rPr>
          <w:bCs/>
          <w:lang w:val="ru-RU"/>
        </w:rPr>
      </w:pPr>
    </w:p>
    <w:p w14:paraId="5E2E50AA" w14:textId="77777777" w:rsidR="005A53C6" w:rsidRDefault="005A53C6" w:rsidP="00810B53">
      <w:pPr>
        <w:pStyle w:val="Teaser"/>
        <w:ind w:left="720"/>
        <w:rPr>
          <w:bCs/>
          <w:lang w:val="ru-RU"/>
        </w:rPr>
      </w:pPr>
    </w:p>
    <w:p w14:paraId="486566D2" w14:textId="59404560" w:rsidR="00810B53" w:rsidRDefault="00810B53" w:rsidP="00810B53">
      <w:pPr>
        <w:pStyle w:val="Teaser"/>
        <w:numPr>
          <w:ilvl w:val="0"/>
          <w:numId w:val="16"/>
        </w:numPr>
        <w:rPr>
          <w:bCs/>
          <w:lang w:val="ru-RU"/>
        </w:rPr>
      </w:pPr>
      <w:r>
        <w:rPr>
          <w:bCs/>
          <w:lang w:val="ru-RU"/>
        </w:rPr>
        <w:t xml:space="preserve">При </w:t>
      </w:r>
      <w:r>
        <w:rPr>
          <w:bCs/>
          <w:lang w:val="ru-RU"/>
        </w:rPr>
        <w:t>сокращении</w:t>
      </w:r>
      <w:r>
        <w:rPr>
          <w:bCs/>
          <w:lang w:val="ru-RU"/>
        </w:rPr>
        <w:t xml:space="preserve"> числа мутаций – результаты </w:t>
      </w:r>
      <w:r>
        <w:rPr>
          <w:bCs/>
          <w:lang w:val="ru-RU"/>
        </w:rPr>
        <w:t>улучшаются</w:t>
      </w:r>
      <w:r>
        <w:rPr>
          <w:bCs/>
          <w:lang w:val="ru-RU"/>
        </w:rPr>
        <w:t>.</w:t>
      </w:r>
      <w:r w:rsidRPr="00810B53">
        <w:rPr>
          <w:bCs/>
          <w:lang w:val="ru-RU"/>
        </w:rPr>
        <w:t xml:space="preserve"> </w:t>
      </w:r>
      <w:r>
        <w:rPr>
          <w:bCs/>
          <w:lang w:val="ru-RU"/>
        </w:rPr>
        <w:t>Популяция 10, итераций 100.</w:t>
      </w:r>
      <w:r w:rsidRPr="00810B53">
        <w:rPr>
          <w:bCs/>
          <w:lang w:val="ru-RU"/>
        </w:rPr>
        <w:t xml:space="preserve"> </w:t>
      </w:r>
      <w:r>
        <w:rPr>
          <w:bCs/>
          <w:lang w:val="ru-RU"/>
        </w:rPr>
        <w:t xml:space="preserve">Шансы на мутацию хромосомы – 30%, шансы на изменение гена – </w:t>
      </w:r>
      <w:r>
        <w:rPr>
          <w:bCs/>
          <w:lang w:val="ru-RU"/>
        </w:rPr>
        <w:t>0.5</w:t>
      </w:r>
      <w:r>
        <w:rPr>
          <w:bCs/>
          <w:lang w:val="ru-RU"/>
        </w:rPr>
        <w:t>%.</w:t>
      </w:r>
    </w:p>
    <w:p w14:paraId="469384E3" w14:textId="1A26F736" w:rsidR="00810B53" w:rsidRDefault="00810B53" w:rsidP="00810B53">
      <w:pPr>
        <w:pStyle w:val="Teaser"/>
        <w:ind w:left="720"/>
        <w:rPr>
          <w:bCs/>
          <w:lang w:val="ru-RU"/>
        </w:rPr>
      </w:pPr>
      <w:r w:rsidRPr="00810B53">
        <w:rPr>
          <w:bCs/>
          <w:lang w:val="ru-RU"/>
        </w:rPr>
        <w:drawing>
          <wp:inline distT="0" distB="0" distL="0" distR="0" wp14:anchorId="0F509713" wp14:editId="7D099B1E">
            <wp:extent cx="3382473" cy="2425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645" cy="24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B26" w14:textId="0EA9CE64" w:rsidR="00810B53" w:rsidRPr="00810B53" w:rsidRDefault="00810B53" w:rsidP="00810B53">
      <w:pPr>
        <w:pStyle w:val="Teaser"/>
        <w:ind w:left="720"/>
        <w:rPr>
          <w:bCs/>
          <w:lang w:val="ru-RU"/>
        </w:rPr>
      </w:pPr>
    </w:p>
    <w:p w14:paraId="2ACE8EC5" w14:textId="33E0AE99" w:rsidR="00D73714" w:rsidRDefault="00676B69" w:rsidP="00676B69">
      <w:pPr>
        <w:pStyle w:val="Teaser"/>
        <w:rPr>
          <w:lang w:val="ru-RU"/>
        </w:rPr>
      </w:pPr>
      <w:r>
        <w:rPr>
          <w:b/>
          <w:lang w:val="ru-RU"/>
        </w:rPr>
        <w:t xml:space="preserve">Вывод </w:t>
      </w:r>
    </w:p>
    <w:p w14:paraId="4D9703CA" w14:textId="411F3280" w:rsidR="00676B69" w:rsidRDefault="00676B69" w:rsidP="00676B69">
      <w:pPr>
        <w:pStyle w:val="Teaser"/>
        <w:ind w:left="720"/>
        <w:rPr>
          <w:lang w:val="ru-RU"/>
        </w:rPr>
      </w:pPr>
      <w:r>
        <w:rPr>
          <w:lang w:val="ru-RU"/>
        </w:rPr>
        <w:t>Наилучший вариант из исследованных дала следующая комбинация</w:t>
      </w:r>
      <w:r w:rsidR="00445CA6">
        <w:rPr>
          <w:lang w:val="ru-RU"/>
        </w:rPr>
        <w:t>:</w:t>
      </w:r>
    </w:p>
    <w:p w14:paraId="1FDCDEA2" w14:textId="77777777" w:rsidR="00445CA6" w:rsidRDefault="00445CA6" w:rsidP="00445CA6">
      <w:pPr>
        <w:pStyle w:val="Teaser"/>
        <w:ind w:left="720"/>
        <w:rPr>
          <w:bCs/>
          <w:lang w:val="ru-RU"/>
        </w:rPr>
      </w:pPr>
      <w:r>
        <w:rPr>
          <w:bCs/>
          <w:lang w:val="ru-RU"/>
        </w:rPr>
        <w:t>Популяция 10, итераций 100.</w:t>
      </w:r>
      <w:r w:rsidRPr="00810B53">
        <w:rPr>
          <w:bCs/>
          <w:lang w:val="ru-RU"/>
        </w:rPr>
        <w:t xml:space="preserve"> </w:t>
      </w:r>
      <w:r>
        <w:rPr>
          <w:bCs/>
          <w:lang w:val="ru-RU"/>
        </w:rPr>
        <w:t>Шансы на мутацию хромосомы – 30%, шансы на изменение гена – 0.5%.</w:t>
      </w:r>
    </w:p>
    <w:p w14:paraId="64E13389" w14:textId="77777777" w:rsidR="00445CA6" w:rsidRPr="00676B69" w:rsidRDefault="00445CA6" w:rsidP="00676B69">
      <w:pPr>
        <w:pStyle w:val="Teaser"/>
        <w:ind w:left="720"/>
        <w:rPr>
          <w:lang w:val="ru-RU"/>
        </w:rPr>
      </w:pPr>
    </w:p>
    <w:sectPr w:rsidR="00445CA6" w:rsidRPr="00676B69" w:rsidSect="0075512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8DB36" w14:textId="77777777" w:rsidR="00D16331" w:rsidRDefault="00D16331" w:rsidP="00D73714">
      <w:r>
        <w:separator/>
      </w:r>
    </w:p>
  </w:endnote>
  <w:endnote w:type="continuationSeparator" w:id="0">
    <w:p w14:paraId="46236B6F" w14:textId="77777777" w:rsidR="00D16331" w:rsidRDefault="00D16331" w:rsidP="00D73714">
      <w:r>
        <w:continuationSeparator/>
      </w:r>
    </w:p>
  </w:endnote>
  <w:endnote w:type="continuationNotice" w:id="1">
    <w:p w14:paraId="639FF92D" w14:textId="77777777" w:rsidR="00D16331" w:rsidRDefault="00D16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2896" w14:textId="4CB2FEC0" w:rsidR="007D14F3" w:rsidRDefault="007D14F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42EB0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4435F476" w14:textId="77777777" w:rsidR="007D14F3" w:rsidRDefault="007D1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2A9B8" w14:textId="4AEB110C" w:rsidR="007D14F3" w:rsidRDefault="007D14F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E692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7D14F3" w:rsidRDefault="007D1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5E470" w14:textId="77777777" w:rsidR="00D16331" w:rsidRDefault="00D16331" w:rsidP="00D73714">
      <w:r>
        <w:separator/>
      </w:r>
    </w:p>
  </w:footnote>
  <w:footnote w:type="continuationSeparator" w:id="0">
    <w:p w14:paraId="2D2ED5DB" w14:textId="77777777" w:rsidR="00D16331" w:rsidRDefault="00D16331" w:rsidP="00D73714">
      <w:r>
        <w:continuationSeparator/>
      </w:r>
    </w:p>
  </w:footnote>
  <w:footnote w:type="continuationNotice" w:id="1">
    <w:p w14:paraId="36A8FE6E" w14:textId="77777777" w:rsidR="00D16331" w:rsidRDefault="00D163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E22BD" w14:textId="5DB9194B" w:rsidR="004876B9" w:rsidRDefault="00EE6929" w:rsidP="00755125">
    <w:pPr>
      <w:pStyle w:val="Header"/>
      <w:tabs>
        <w:tab w:val="clear" w:pos="4320"/>
        <w:tab w:val="clear" w:pos="8640"/>
        <w:tab w:val="left" w:pos="3240"/>
      </w:tabs>
      <w:ind w:firstLine="2340"/>
    </w:pPr>
    <w:r>
      <w:rPr>
        <w:noProof/>
      </w:rPr>
      <w:drawing>
        <wp:anchor distT="0" distB="0" distL="114300" distR="114300" simplePos="0" relativeHeight="251664896" behindDoc="1" locked="0" layoutInCell="1" allowOverlap="1" wp14:anchorId="02ED9E9E" wp14:editId="542AAF12">
          <wp:simplePos x="0" y="0"/>
          <wp:positionH relativeFrom="margin">
            <wp:posOffset>-416721</wp:posOffset>
          </wp:positionH>
          <wp:positionV relativeFrom="paragraph">
            <wp:posOffset>-15562</wp:posOffset>
          </wp:positionV>
          <wp:extent cx="825500" cy="36068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6B9" w:rsidRPr="00204015">
      <w:t>S</w:t>
    </w:r>
    <w:r w:rsidR="004876B9">
      <w:t xml:space="preserve">ubmitted Manuscript: </w:t>
    </w:r>
    <w:r w:rsidR="004876B9"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F5B3" w14:textId="482E2676" w:rsidR="007D14F3" w:rsidRPr="00204015" w:rsidRDefault="00583CCA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14F3">
      <w:tab/>
    </w:r>
    <w:r w:rsidR="007D14F3" w:rsidRPr="00204015">
      <w:t>Submitted Manuscript: Confidential</w:t>
    </w:r>
    <w:r w:rsidR="007D14F3">
      <w:tab/>
    </w:r>
  </w:p>
  <w:p w14:paraId="39D9CEFC" w14:textId="15DB7D42" w:rsidR="007D14F3" w:rsidRDefault="007D14F3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543E0A"/>
    <w:multiLevelType w:val="hybridMultilevel"/>
    <w:tmpl w:val="7DD84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03FD1"/>
    <w:multiLevelType w:val="hybridMultilevel"/>
    <w:tmpl w:val="F00E0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269E2"/>
    <w:multiLevelType w:val="hybridMultilevel"/>
    <w:tmpl w:val="92AE8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66A8D"/>
    <w:multiLevelType w:val="hybridMultilevel"/>
    <w:tmpl w:val="0848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07BE6"/>
    <w:multiLevelType w:val="hybridMultilevel"/>
    <w:tmpl w:val="FE0E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06773"/>
    <w:rsid w:val="00026FDD"/>
    <w:rsid w:val="000562CC"/>
    <w:rsid w:val="00077272"/>
    <w:rsid w:val="00095099"/>
    <w:rsid w:val="000C460C"/>
    <w:rsid w:val="000C7F0C"/>
    <w:rsid w:val="00111899"/>
    <w:rsid w:val="00122855"/>
    <w:rsid w:val="001331D7"/>
    <w:rsid w:val="0015549E"/>
    <w:rsid w:val="001775FA"/>
    <w:rsid w:val="001D4C6A"/>
    <w:rsid w:val="002053AF"/>
    <w:rsid w:val="00230D22"/>
    <w:rsid w:val="00236F8D"/>
    <w:rsid w:val="002475FA"/>
    <w:rsid w:val="00270F47"/>
    <w:rsid w:val="0029404C"/>
    <w:rsid w:val="002C33B8"/>
    <w:rsid w:val="002E5C7C"/>
    <w:rsid w:val="002E60B9"/>
    <w:rsid w:val="00307F53"/>
    <w:rsid w:val="00316997"/>
    <w:rsid w:val="00383A1F"/>
    <w:rsid w:val="003A77E5"/>
    <w:rsid w:val="003B0531"/>
    <w:rsid w:val="003C1C49"/>
    <w:rsid w:val="003E2BE6"/>
    <w:rsid w:val="00445CA6"/>
    <w:rsid w:val="00447EB3"/>
    <w:rsid w:val="00472E08"/>
    <w:rsid w:val="004876B9"/>
    <w:rsid w:val="004B4F4B"/>
    <w:rsid w:val="004D10EA"/>
    <w:rsid w:val="00500CA4"/>
    <w:rsid w:val="00560CF5"/>
    <w:rsid w:val="00572498"/>
    <w:rsid w:val="00575375"/>
    <w:rsid w:val="00576E95"/>
    <w:rsid w:val="00583CCA"/>
    <w:rsid w:val="005A53C6"/>
    <w:rsid w:val="005C7805"/>
    <w:rsid w:val="006172F5"/>
    <w:rsid w:val="0064261D"/>
    <w:rsid w:val="006455DA"/>
    <w:rsid w:val="00676B69"/>
    <w:rsid w:val="00684ABE"/>
    <w:rsid w:val="006A2645"/>
    <w:rsid w:val="006A7883"/>
    <w:rsid w:val="006E590E"/>
    <w:rsid w:val="007161A3"/>
    <w:rsid w:val="00742782"/>
    <w:rsid w:val="00755125"/>
    <w:rsid w:val="007C6679"/>
    <w:rsid w:val="007D14F3"/>
    <w:rsid w:val="007D733F"/>
    <w:rsid w:val="007F20A8"/>
    <w:rsid w:val="00810B53"/>
    <w:rsid w:val="008355F1"/>
    <w:rsid w:val="0086656C"/>
    <w:rsid w:val="008C220C"/>
    <w:rsid w:val="00942EB0"/>
    <w:rsid w:val="009719B2"/>
    <w:rsid w:val="009F2B56"/>
    <w:rsid w:val="00A1748D"/>
    <w:rsid w:val="00A23CD5"/>
    <w:rsid w:val="00A51678"/>
    <w:rsid w:val="00B40F6D"/>
    <w:rsid w:val="00B422F9"/>
    <w:rsid w:val="00BD1667"/>
    <w:rsid w:val="00C13940"/>
    <w:rsid w:val="00C62125"/>
    <w:rsid w:val="00C86E03"/>
    <w:rsid w:val="00CA19B3"/>
    <w:rsid w:val="00CC2657"/>
    <w:rsid w:val="00D16331"/>
    <w:rsid w:val="00D47412"/>
    <w:rsid w:val="00D61494"/>
    <w:rsid w:val="00D73714"/>
    <w:rsid w:val="00DD225C"/>
    <w:rsid w:val="00DE28BD"/>
    <w:rsid w:val="00DE7047"/>
    <w:rsid w:val="00E0133A"/>
    <w:rsid w:val="00E0440F"/>
    <w:rsid w:val="00E05FE2"/>
    <w:rsid w:val="00E37C62"/>
    <w:rsid w:val="00E72365"/>
    <w:rsid w:val="00E737F7"/>
    <w:rsid w:val="00E76B37"/>
    <w:rsid w:val="00ED4D2D"/>
    <w:rsid w:val="00EE1D99"/>
    <w:rsid w:val="00EE6929"/>
    <w:rsid w:val="00EF69D9"/>
    <w:rsid w:val="00F15B30"/>
    <w:rsid w:val="00F26AF7"/>
    <w:rsid w:val="00F44B6F"/>
    <w:rsid w:val="00F739FD"/>
    <w:rsid w:val="00FD48F1"/>
    <w:rsid w:val="00FD546E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styleId="UnresolvedMention">
    <w:name w:val="Unresolved Mention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as0077/GA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EC06-6C2E-4924-AEE9-EF427555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Links>
    <vt:vector size="24" baseType="variant">
      <vt:variant>
        <vt:i4>7077934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http://www.sciencemag.org/about/authors/prep/res/refs.xhtml</vt:lpwstr>
      </vt:variant>
      <vt:variant>
        <vt:lpwstr/>
      </vt:variant>
      <vt:variant>
        <vt:i4>5177356</vt:i4>
      </vt:variant>
      <vt:variant>
        <vt:i4>6</vt:i4>
      </vt:variant>
      <vt:variant>
        <vt:i4>0</vt:i4>
      </vt:variant>
      <vt:variant>
        <vt:i4>5</vt:i4>
      </vt:variant>
      <vt:variant>
        <vt:lpwstr>http://www.tug.org/utilities/texconv/textopc.html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http://www.sciencemag.org/site/feature/contribinfo/index.xhtml</vt:lpwstr>
      </vt:variant>
      <vt:variant>
        <vt:lpwstr/>
      </vt:variant>
      <vt:variant>
        <vt:i4>7798821</vt:i4>
      </vt:variant>
      <vt:variant>
        <vt:i4>0</vt:i4>
      </vt:variant>
      <vt:variant>
        <vt:i4>0</vt:i4>
      </vt:variant>
      <vt:variant>
        <vt:i4>5</vt:i4>
      </vt:variant>
      <vt:variant>
        <vt:lpwstr>http://www.submit2science.org/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bhanson</dc:creator>
  <cp:lastModifiedBy>Агасьянц Андрей Андреевич</cp:lastModifiedBy>
  <cp:revision>3</cp:revision>
  <cp:lastPrinted>2018-01-11T18:39:00Z</cp:lastPrinted>
  <dcterms:created xsi:type="dcterms:W3CDTF">2020-11-25T23:03:00Z</dcterms:created>
  <dcterms:modified xsi:type="dcterms:W3CDTF">2020-11-25T23:05:00Z</dcterms:modified>
</cp:coreProperties>
</file>