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ALIREZA NOEI, inscrito(a) sob o CPF nº 237.123.808-28,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