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ELLO PHELLYP DA SILVA RAMOS LIMA, inscrito(a) sob o CPF nº 182.317.027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, 4º colocado(a) na categoria Freestyle - Seniors - 79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