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CAIO MAX RIBEIRO CLEMENTINO, inscrito(a) sob o CPF nº 100.467.284-57,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- 70 kg, realizado no dia 12 de março de 2023, na cidade de São Paulo - SP.</w:t>
        <w:br/>
        <w:t>• CAMPEONATO BRASILEIRO INTERCLUBES DE WRESTLING SÊNIOR – CBI – 2023 COPA BRASIL ALINE SILVA , 12º colocado(a) na categoria Greco-Roman - Seniors - 67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