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GUSTAVO GOMES FELICIANO, inscrito(a) sob o CPF nº 165.613.867-01,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5º colocado(a) na categoria Freestyle - Seniors - 97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