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6F34887A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sz w:val="22"/>
        </w:rPr>
        <w:t>Declara</w:t>
      </w:r>
      <w:r w:rsidR="0076085B">
        <w:rPr>
          <w:rFonts w:ascii="Calibri" w:hAnsi="Calibri"/>
          <w:sz w:val="22"/>
        </w:rPr>
        <w:t>,</w:t>
      </w:r>
      <w:r>
        <w:rPr>
          <w:rFonts w:ascii="Calibri" w:hAnsi="Calibri"/>
          <w:sz w:val="22"/>
        </w:rPr>
        <w:t xml:space="preserve"> para fins de PRESTAÇÃO DE CONTAS, que o (a) atleta GIULLIA RODRIGUES PENALBER DE OLIVEIRA, inscrito(a) sob o CPF nº 122.778.887-88, beneficiado com a Bolsa Atleta na categoria Atleta Pódio.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71683079" w:rsidR="002978DE" w:rsidRPr="00F25361" w:rsidRDefault="00AC3CC3" w:rsidP="00820574">
      <w:pPr>
        <w:pStyle w:val="western"/>
        <w:spacing w:before="60" w:line="360" w:lineRule="auto"/>
        <w:ind w:left="705" w:hanging="705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>Participou de competições promovidas por essa Entidade no período de recebimento da Bolsa</w:t>
      </w:r>
      <w:r w:rsidR="00820574">
        <w:rPr>
          <w:rFonts w:asciiTheme="minorHAnsi" w:hAnsiTheme="minorHAnsi" w:cstheme="minorHAnsi"/>
          <w:sz w:val="22"/>
          <w:szCs w:val="22"/>
        </w:rPr>
        <w:t xml:space="preserve"> </w:t>
      </w:r>
      <w:r w:rsidRPr="00F25361">
        <w:rPr>
          <w:rFonts w:asciiTheme="minorHAnsi" w:hAnsiTheme="minorHAnsi" w:cstheme="minorHAnsi"/>
          <w:sz w:val="22"/>
          <w:szCs w:val="22"/>
        </w:rPr>
        <w:t xml:space="preserve">Atleta, tais como: </w:t>
      </w:r>
    </w:p>
    <w:p w14:paraId="3FE16306" w14:textId="45187EFA" w:rsidR="00714BE1" w:rsidRPr="00F25361" w:rsidRDefault="000E211B" w:rsidP="00820574">
      <w:pPr>
        <w:pStyle w:val="western"/>
        <w:spacing w:before="60" w:line="360" w:lineRule="auto"/>
        <w:ind w:left="705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sz w:val="22"/>
        </w:rPr>
        <w:br/>
        <w:t>• World OG Qualifier, 1º colocado(a) na categoria Female wrestling - Seniors - 57 kg, realizado no dia 12 de maio de 2024, na cidade de Istanbul-Turkiye.</w:t>
      </w:r>
      <w:r>
        <w:rPr>
          <w:rFonts w:ascii="Calibri" w:hAnsi="Calibri"/>
          <w:sz w:val="22"/>
        </w:rPr>
        <w:br/>
        <w:t>• Ranking Series - Polyak Imre &amp; Varga Janos Memorial, 5º colocado(a) na categoria Female wrestling - Seniors - 57 kg, realizado no dia 06 de junho de 2024, na cidade de Budapest.</w:t>
      </w:r>
      <w:r>
        <w:rPr>
          <w:rFonts w:ascii="Calibri" w:hAnsi="Calibri"/>
          <w:sz w:val="22"/>
        </w:rPr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sz w:val="22"/>
        </w:rPr>
        <w:t>Niterói/RJ, 29 de abril de 2025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BAD5EE" w14:textId="77777777" w:rsidR="006111CC" w:rsidRDefault="006111CC" w:rsidP="00B53F20">
      <w:pPr>
        <w:spacing w:after="0" w:line="240" w:lineRule="auto"/>
      </w:pPr>
      <w:r>
        <w:separator/>
      </w:r>
    </w:p>
  </w:endnote>
  <w:endnote w:type="continuationSeparator" w:id="0">
    <w:p w14:paraId="38BF57A7" w14:textId="77777777" w:rsidR="006111CC" w:rsidRDefault="006111CC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D27E27" w14:textId="77777777" w:rsidR="006111CC" w:rsidRDefault="006111CC" w:rsidP="00B53F20">
      <w:pPr>
        <w:spacing w:after="0" w:line="240" w:lineRule="auto"/>
      </w:pPr>
      <w:r>
        <w:separator/>
      </w:r>
    </w:p>
  </w:footnote>
  <w:footnote w:type="continuationSeparator" w:id="0">
    <w:p w14:paraId="15579654" w14:textId="77777777" w:rsidR="006111CC" w:rsidRDefault="006111CC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D512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4F600A"/>
    <w:rsid w:val="005222D7"/>
    <w:rsid w:val="005A1846"/>
    <w:rsid w:val="005B476A"/>
    <w:rsid w:val="005D1C1E"/>
    <w:rsid w:val="006111CC"/>
    <w:rsid w:val="006370E1"/>
    <w:rsid w:val="00690FB5"/>
    <w:rsid w:val="0069503E"/>
    <w:rsid w:val="00696C99"/>
    <w:rsid w:val="00714BE1"/>
    <w:rsid w:val="0076085B"/>
    <w:rsid w:val="0079550D"/>
    <w:rsid w:val="007F2453"/>
    <w:rsid w:val="0080383E"/>
    <w:rsid w:val="00820574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5270C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144</Words>
  <Characters>771</Characters>
  <Application>Microsoft Office Word</Application>
  <DocSecurity>0</DocSecurity>
  <Lines>20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14</cp:revision>
  <cp:lastPrinted>2025-04-29T18:47:00Z</cp:lastPrinted>
  <dcterms:created xsi:type="dcterms:W3CDTF">2024-04-18T22:46:00Z</dcterms:created>
  <dcterms:modified xsi:type="dcterms:W3CDTF">2025-04-29T18:48:00Z</dcterms:modified>
</cp:coreProperties>
</file>