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61A6"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t>Internet Usage and Its Determinants</w:t>
      </w:r>
    </w:p>
    <w:p w14:paraId="5FA208D3"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1AE2DA21">
          <v:rect id="_x0000_i1034" alt="" style="width:468pt;height:.05pt;mso-width-percent:0;mso-height-percent:0;mso-width-percent:0;mso-height-percent:0" o:hralign="center" o:hrstd="t" o:hr="t" fillcolor="#a0a0a0" stroked="f"/>
        </w:pict>
      </w:r>
    </w:p>
    <w:p w14:paraId="66397997"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Introduction</w:t>
      </w:r>
    </w:p>
    <w:p w14:paraId="45FA881F" w14:textId="77777777" w:rsidR="00711AB5" w:rsidRPr="00711AB5" w:rsidRDefault="00711AB5" w:rsidP="00711AB5">
      <w:p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This report provides a detailed analysis of the key factors influencing internet usage across various regions, focusing on socioeconomic and infrastructural determinants. The analysis is structured into preprocessing, feature engineering, regression modeling, diagnostics, and refined insights. Each step is accompanied by its corresponding files to ensure traceability.</w:t>
      </w:r>
    </w:p>
    <w:p w14:paraId="3744E72D"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0BD6E40E">
          <v:rect id="_x0000_i1033" alt="" style="width:468pt;height:.05pt;mso-width-percent:0;mso-height-percent:0;mso-width-percent:0;mso-height-percent:0" o:hralign="center" o:hrstd="t" o:hr="t" fillcolor="#a0a0a0" stroked="f"/>
        </w:pict>
      </w:r>
    </w:p>
    <w:p w14:paraId="696581FC"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t>1. Data Processing and Feature Engineering</w:t>
      </w:r>
    </w:p>
    <w:p w14:paraId="76389C2D"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Key Steps</w:t>
      </w:r>
    </w:p>
    <w:p w14:paraId="74CC5F4F" w14:textId="77777777" w:rsidR="00711AB5" w:rsidRPr="00711AB5" w:rsidRDefault="00711AB5" w:rsidP="00711AB5">
      <w:pPr>
        <w:numPr>
          <w:ilvl w:val="0"/>
          <w:numId w:val="1"/>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Data Cleaning:</w:t>
      </w:r>
    </w:p>
    <w:p w14:paraId="5F71485E" w14:textId="77777777" w:rsidR="00711AB5" w:rsidRPr="00711AB5" w:rsidRDefault="00711AB5" w:rsidP="00711AB5">
      <w:pPr>
        <w:numPr>
          <w:ilvl w:val="1"/>
          <w:numId w:val="1"/>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Removed missing values and standardized variables for consistency.</w:t>
      </w:r>
    </w:p>
    <w:p w14:paraId="17F222EE" w14:textId="77777777" w:rsidR="00711AB5" w:rsidRPr="00711AB5" w:rsidRDefault="00711AB5" w:rsidP="00711AB5">
      <w:pPr>
        <w:numPr>
          <w:ilvl w:val="1"/>
          <w:numId w:val="1"/>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Renamed variables for clarity.</w:t>
      </w:r>
    </w:p>
    <w:p w14:paraId="3F32C3B3" w14:textId="77777777" w:rsidR="00711AB5" w:rsidRPr="00711AB5" w:rsidRDefault="00711AB5" w:rsidP="00711AB5">
      <w:pPr>
        <w:numPr>
          <w:ilvl w:val="0"/>
          <w:numId w:val="1"/>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Feature Engineering:</w:t>
      </w:r>
    </w:p>
    <w:p w14:paraId="198A8F8F" w14:textId="77777777" w:rsidR="00711AB5" w:rsidRPr="00711AB5" w:rsidRDefault="00711AB5" w:rsidP="00711AB5">
      <w:pPr>
        <w:numPr>
          <w:ilvl w:val="1"/>
          <w:numId w:val="1"/>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Created log-transformed versions of variables (</w:t>
      </w:r>
      <w:r w:rsidRPr="00711AB5">
        <w:rPr>
          <w:rFonts w:ascii="Courier New" w:eastAsia="Times New Roman" w:hAnsi="Courier New" w:cs="Courier New"/>
          <w:sz w:val="20"/>
          <w:szCs w:val="20"/>
        </w:rPr>
        <w:t>Log_Internet_Usage</w:t>
      </w:r>
      <w:r w:rsidRPr="00711AB5">
        <w:rPr>
          <w:rFonts w:ascii="Times New Roman" w:eastAsia="Times New Roman" w:hAnsi="Times New Roman" w:cs="Times New Roman"/>
        </w:rPr>
        <w:t xml:space="preserve">, </w:t>
      </w:r>
      <w:r w:rsidRPr="00711AB5">
        <w:rPr>
          <w:rFonts w:ascii="Courier New" w:eastAsia="Times New Roman" w:hAnsi="Courier New" w:cs="Courier New"/>
          <w:sz w:val="20"/>
          <w:szCs w:val="20"/>
        </w:rPr>
        <w:t>Log_Access_Electricity</w:t>
      </w:r>
      <w:r w:rsidRPr="00711AB5">
        <w:rPr>
          <w:rFonts w:ascii="Times New Roman" w:eastAsia="Times New Roman" w:hAnsi="Times New Roman" w:cs="Times New Roman"/>
        </w:rPr>
        <w:t xml:space="preserve">, </w:t>
      </w:r>
      <w:r w:rsidRPr="00711AB5">
        <w:rPr>
          <w:rFonts w:ascii="Courier New" w:eastAsia="Times New Roman" w:hAnsi="Courier New" w:cs="Courier New"/>
          <w:sz w:val="20"/>
          <w:szCs w:val="20"/>
        </w:rPr>
        <w:t>Log_Poverty_Rate</w:t>
      </w:r>
      <w:r w:rsidRPr="00711AB5">
        <w:rPr>
          <w:rFonts w:ascii="Times New Roman" w:eastAsia="Times New Roman" w:hAnsi="Times New Roman" w:cs="Times New Roman"/>
        </w:rPr>
        <w:t>) to address heteroscedasticity.</w:t>
      </w:r>
    </w:p>
    <w:p w14:paraId="73B21925" w14:textId="77777777" w:rsidR="00711AB5" w:rsidRPr="00711AB5" w:rsidRDefault="00711AB5" w:rsidP="00711AB5">
      <w:pPr>
        <w:numPr>
          <w:ilvl w:val="1"/>
          <w:numId w:val="1"/>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 xml:space="preserve">Generated interaction terms (e.g., </w:t>
      </w:r>
      <w:r w:rsidRPr="00711AB5">
        <w:rPr>
          <w:rFonts w:ascii="Courier New" w:eastAsia="Times New Roman" w:hAnsi="Courier New" w:cs="Courier New"/>
          <w:sz w:val="20"/>
          <w:szCs w:val="20"/>
        </w:rPr>
        <w:t>Access_Electricity_x_Poverty</w:t>
      </w:r>
      <w:r w:rsidRPr="00711AB5">
        <w:rPr>
          <w:rFonts w:ascii="Times New Roman" w:eastAsia="Times New Roman" w:hAnsi="Times New Roman" w:cs="Times New Roman"/>
        </w:rPr>
        <w:t>) to explore combined effects.</w:t>
      </w:r>
    </w:p>
    <w:p w14:paraId="127B8320" w14:textId="6A47D461" w:rsidR="00711AB5" w:rsidRPr="00711AB5" w:rsidRDefault="00711AB5" w:rsidP="00711AB5">
      <w:pPr>
        <w:numPr>
          <w:ilvl w:val="1"/>
          <w:numId w:val="1"/>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Binned poverty rates into quartiles (</w:t>
      </w:r>
      <w:r w:rsidRPr="00711AB5">
        <w:rPr>
          <w:rFonts w:ascii="Courier New" w:eastAsia="Times New Roman" w:hAnsi="Courier New" w:cs="Courier New"/>
          <w:sz w:val="20"/>
          <w:szCs w:val="20"/>
        </w:rPr>
        <w:t>Poverty_Quartile</w:t>
      </w:r>
      <w:r w:rsidRPr="00711AB5">
        <w:rPr>
          <w:rFonts w:ascii="Times New Roman" w:eastAsia="Times New Roman" w:hAnsi="Times New Roman" w:cs="Times New Roman"/>
        </w:rPr>
        <w:t>) for categorical analysis.</w:t>
      </w:r>
      <w:r w:rsidR="001A1FE9" w:rsidRPr="001A1FE9">
        <w:rPr>
          <w:rFonts w:ascii="Times New Roman" w:eastAsia="Times New Roman" w:hAnsi="Times New Roman" w:cs="Times New Roman"/>
          <w:noProof/>
        </w:rPr>
        <w:t xml:space="preserve"> </w:t>
      </w:r>
      <w:r w:rsidR="001A1FE9">
        <w:rPr>
          <w:rFonts w:ascii="Times New Roman" w:eastAsia="Times New Roman" w:hAnsi="Times New Roman" w:cs="Times New Roman"/>
          <w:noProof/>
        </w:rPr>
        <w:drawing>
          <wp:inline distT="0" distB="0" distL="0" distR="0" wp14:anchorId="3AF3092D" wp14:editId="3AE0090D">
            <wp:extent cx="3835582" cy="3409406"/>
            <wp:effectExtent l="0" t="0" r="0" b="0"/>
            <wp:docPr id="11" name="Picture 1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2021" cy="3512907"/>
                    </a:xfrm>
                    <a:prstGeom prst="rect">
                      <a:avLst/>
                    </a:prstGeom>
                  </pic:spPr>
                </pic:pic>
              </a:graphicData>
            </a:graphic>
          </wp:inline>
        </w:drawing>
      </w:r>
      <w:r w:rsidR="001A1FE9">
        <w:rPr>
          <w:rFonts w:ascii="Times New Roman" w:eastAsia="Times New Roman" w:hAnsi="Times New Roman" w:cs="Times New Roman"/>
          <w:noProof/>
        </w:rPr>
        <w:br/>
      </w:r>
    </w:p>
    <w:p w14:paraId="27621EA5" w14:textId="76851371" w:rsidR="00711AB5" w:rsidRPr="00711AB5" w:rsidRDefault="00711AB5" w:rsidP="00711AB5">
      <w:pPr>
        <w:numPr>
          <w:ilvl w:val="0"/>
          <w:numId w:val="1"/>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lastRenderedPageBreak/>
        <w:t>Variable Selection:</w:t>
      </w:r>
    </w:p>
    <w:p w14:paraId="7E10AA26" w14:textId="72A54433" w:rsidR="00711AB5" w:rsidRPr="00711AB5" w:rsidRDefault="00711AB5" w:rsidP="001A1FE9">
      <w:pPr>
        <w:numPr>
          <w:ilvl w:val="1"/>
          <w:numId w:val="1"/>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Dropped multicollinear variables (</w:t>
      </w:r>
      <w:r w:rsidRPr="00711AB5">
        <w:rPr>
          <w:rFonts w:ascii="Courier New" w:eastAsia="Times New Roman" w:hAnsi="Courier New" w:cs="Courier New"/>
          <w:sz w:val="20"/>
          <w:szCs w:val="20"/>
        </w:rPr>
        <w:t>Gini_Index</w:t>
      </w:r>
      <w:r w:rsidRPr="00711AB5">
        <w:rPr>
          <w:rFonts w:ascii="Times New Roman" w:eastAsia="Times New Roman" w:hAnsi="Times New Roman" w:cs="Times New Roman"/>
        </w:rPr>
        <w:t>, interaction terms) based on variance inflation factors.</w:t>
      </w:r>
    </w:p>
    <w:p w14:paraId="46EA40D3"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Files and Their Purpose</w:t>
      </w:r>
    </w:p>
    <w:p w14:paraId="23C5B14D" w14:textId="77777777" w:rsidR="00711AB5" w:rsidRPr="00711AB5" w:rsidRDefault="00711AB5" w:rsidP="00711AB5">
      <w:pPr>
        <w:numPr>
          <w:ilvl w:val="0"/>
          <w:numId w:val="2"/>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data_cleaning.R</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Script for initial data cleaning.</w:t>
      </w:r>
    </w:p>
    <w:p w14:paraId="722F97DC" w14:textId="77777777" w:rsidR="00711AB5" w:rsidRPr="00711AB5" w:rsidRDefault="00711AB5" w:rsidP="00711AB5">
      <w:pPr>
        <w:numPr>
          <w:ilvl w:val="0"/>
          <w:numId w:val="2"/>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feature_engineering.R</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Script to create engineered features.</w:t>
      </w:r>
    </w:p>
    <w:p w14:paraId="26E1B84D" w14:textId="77777777" w:rsidR="00711AB5" w:rsidRPr="00711AB5" w:rsidRDefault="00711AB5" w:rsidP="00711AB5">
      <w:pPr>
        <w:numPr>
          <w:ilvl w:val="0"/>
          <w:numId w:val="2"/>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outputs/refined_data_with_log_transformations.csv</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Refined dataset with transformations and selected features.</w:t>
      </w:r>
    </w:p>
    <w:p w14:paraId="3C6832AC"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4DF7AC2D">
          <v:rect id="_x0000_i1032" alt="" style="width:468pt;height:.05pt;mso-width-percent:0;mso-height-percent:0;mso-width-percent:0;mso-height-percent:0" o:hralign="center" o:hrstd="t" o:hr="t" fillcolor="#a0a0a0" stroked="f"/>
        </w:pict>
      </w:r>
    </w:p>
    <w:p w14:paraId="046CBC04"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t>2. Regression Modeling</w:t>
      </w:r>
    </w:p>
    <w:p w14:paraId="5A759C86"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Initial Model</w:t>
      </w:r>
    </w:p>
    <w:p w14:paraId="6D02ADEC" w14:textId="77777777" w:rsidR="00711AB5" w:rsidRPr="00711AB5" w:rsidRDefault="00711AB5" w:rsidP="00711AB5">
      <w:pPr>
        <w:numPr>
          <w:ilvl w:val="0"/>
          <w:numId w:val="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Objective:</w:t>
      </w:r>
      <w:r w:rsidRPr="00711AB5">
        <w:rPr>
          <w:rFonts w:ascii="Times New Roman" w:eastAsia="Times New Roman" w:hAnsi="Times New Roman" w:cs="Times New Roman"/>
        </w:rPr>
        <w:t xml:space="preserve"> Assess the relationship between socioeconomic and infrastructural factors and internet usage.</w:t>
      </w:r>
    </w:p>
    <w:p w14:paraId="1AD7307F" w14:textId="77777777" w:rsidR="00711AB5" w:rsidRPr="00711AB5" w:rsidRDefault="00711AB5" w:rsidP="00711AB5">
      <w:pPr>
        <w:numPr>
          <w:ilvl w:val="0"/>
          <w:numId w:val="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Findings:</w:t>
      </w:r>
    </w:p>
    <w:p w14:paraId="4C6C320E" w14:textId="77777777" w:rsidR="00711AB5" w:rsidRPr="00711AB5" w:rsidRDefault="00711AB5" w:rsidP="00711AB5">
      <w:pPr>
        <w:numPr>
          <w:ilvl w:val="1"/>
          <w:numId w:val="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Access to electricity and poverty rates were significant predictors.</w:t>
      </w:r>
    </w:p>
    <w:p w14:paraId="27A30845" w14:textId="49365E20" w:rsidR="00711AB5" w:rsidRDefault="00711AB5" w:rsidP="00711AB5">
      <w:pPr>
        <w:numPr>
          <w:ilvl w:val="1"/>
          <w:numId w:val="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Residual diagnostics revealed issues with heteroscedasticity and multicollinearity.</w:t>
      </w:r>
    </w:p>
    <w:p w14:paraId="45C5C65E" w14:textId="7B6D07BD" w:rsidR="001A1FE9" w:rsidRPr="00711AB5" w:rsidRDefault="001A1FE9" w:rsidP="001A1FE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CEDF23" wp14:editId="2FBB3DE9">
            <wp:extent cx="4474029" cy="357922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4497986" cy="3598389"/>
                    </a:xfrm>
                    <a:prstGeom prst="rect">
                      <a:avLst/>
                    </a:prstGeom>
                  </pic:spPr>
                </pic:pic>
              </a:graphicData>
            </a:graphic>
          </wp:inline>
        </w:drawing>
      </w:r>
    </w:p>
    <w:p w14:paraId="3252DA9E" w14:textId="04689445" w:rsidR="001A1FE9" w:rsidRDefault="001A1FE9" w:rsidP="001A1FE9">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rPr>
        <w:br/>
      </w:r>
      <w:r>
        <w:rPr>
          <w:rFonts w:ascii="Times New Roman" w:eastAsia="Times New Roman" w:hAnsi="Times New Roman" w:cs="Times New Roman"/>
          <w:b/>
          <w:bCs/>
        </w:rPr>
        <w:br w:type="page"/>
      </w:r>
    </w:p>
    <w:p w14:paraId="59C046BD" w14:textId="2EB6B53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lastRenderedPageBreak/>
        <w:t>Model Refinement</w:t>
      </w:r>
    </w:p>
    <w:p w14:paraId="4066AF2E" w14:textId="77777777" w:rsidR="00711AB5" w:rsidRPr="00711AB5" w:rsidRDefault="00711AB5" w:rsidP="00711AB5">
      <w:pPr>
        <w:numPr>
          <w:ilvl w:val="0"/>
          <w:numId w:val="4"/>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Addressing Heteroscedasticity:</w:t>
      </w:r>
    </w:p>
    <w:p w14:paraId="3E5B4E7A" w14:textId="77777777" w:rsidR="00711AB5" w:rsidRPr="00711AB5" w:rsidRDefault="00711AB5" w:rsidP="00711AB5">
      <w:pPr>
        <w:numPr>
          <w:ilvl w:val="1"/>
          <w:numId w:val="4"/>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Applied log transformations to stabilize variances.</w:t>
      </w:r>
    </w:p>
    <w:p w14:paraId="4FDE8532" w14:textId="77777777" w:rsidR="00711AB5" w:rsidRPr="00711AB5" w:rsidRDefault="00711AB5" w:rsidP="00711AB5">
      <w:pPr>
        <w:numPr>
          <w:ilvl w:val="1"/>
          <w:numId w:val="4"/>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Conducted weighted regression.</w:t>
      </w:r>
    </w:p>
    <w:p w14:paraId="26A8B811" w14:textId="77777777" w:rsidR="00711AB5" w:rsidRPr="00711AB5" w:rsidRDefault="00711AB5" w:rsidP="00711AB5">
      <w:pPr>
        <w:numPr>
          <w:ilvl w:val="0"/>
          <w:numId w:val="4"/>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Final Model Fit:</w:t>
      </w:r>
    </w:p>
    <w:p w14:paraId="31AA230B" w14:textId="17F84057" w:rsidR="00711AB5" w:rsidRDefault="00711AB5" w:rsidP="00711AB5">
      <w:pPr>
        <w:numPr>
          <w:ilvl w:val="1"/>
          <w:numId w:val="4"/>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Improved model diagnostics with refined predictors.</w:t>
      </w:r>
    </w:p>
    <w:p w14:paraId="29C8F883" w14:textId="1092A0D3" w:rsidR="00711AB5" w:rsidRPr="00711AB5" w:rsidRDefault="00711AB5" w:rsidP="00711AB5">
      <w:pPr>
        <w:spacing w:before="100" w:beforeAutospacing="1" w:after="100" w:afterAutospacing="1"/>
        <w:rPr>
          <w:rFonts w:ascii="Times New Roman" w:eastAsia="Times New Roman" w:hAnsi="Times New Roman" w:cs="Times New Roman"/>
        </w:rPr>
      </w:pPr>
    </w:p>
    <w:p w14:paraId="670F1FAE"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Files and Their Purpose</w:t>
      </w:r>
    </w:p>
    <w:p w14:paraId="4A3F4960" w14:textId="77777777" w:rsidR="00711AB5" w:rsidRPr="00711AB5" w:rsidRDefault="00711AB5" w:rsidP="00711AB5">
      <w:pPr>
        <w:numPr>
          <w:ilvl w:val="0"/>
          <w:numId w:val="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regression_modelling.R</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Script to build the initial regression model.</w:t>
      </w:r>
    </w:p>
    <w:p w14:paraId="78EEC8AE" w14:textId="77777777" w:rsidR="00711AB5" w:rsidRPr="00711AB5" w:rsidRDefault="00711AB5" w:rsidP="00711AB5">
      <w:pPr>
        <w:numPr>
          <w:ilvl w:val="0"/>
          <w:numId w:val="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model_refinements.R</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Script for model refinements and weighted regression.</w:t>
      </w:r>
    </w:p>
    <w:p w14:paraId="7B95AF1F" w14:textId="77777777" w:rsidR="00711AB5" w:rsidRPr="00711AB5" w:rsidRDefault="00711AB5" w:rsidP="00711AB5">
      <w:pPr>
        <w:numPr>
          <w:ilvl w:val="0"/>
          <w:numId w:val="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outputs/refined_model_summary.txt</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Summary of the refined regression model.</w:t>
      </w:r>
    </w:p>
    <w:p w14:paraId="386C3877" w14:textId="77777777" w:rsidR="00711AB5" w:rsidRPr="00711AB5" w:rsidRDefault="00711AB5" w:rsidP="00711AB5">
      <w:pPr>
        <w:numPr>
          <w:ilvl w:val="0"/>
          <w:numId w:val="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outputs/refined_model.RData</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Final refined model object for reproducibility.</w:t>
      </w:r>
    </w:p>
    <w:p w14:paraId="2ABEFEFB"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319511F1">
          <v:rect id="_x0000_i1031" alt="" style="width:468pt;height:.05pt;mso-width-percent:0;mso-height-percent:0;mso-width-percent:0;mso-height-percent:0" o:hralign="center" o:hrstd="t" o:hr="t" fillcolor="#a0a0a0" stroked="f"/>
        </w:pict>
      </w:r>
    </w:p>
    <w:p w14:paraId="7C489D2D"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t>3. Model Diagnostics</w:t>
      </w:r>
    </w:p>
    <w:p w14:paraId="08C2B7D2" w14:textId="5016EF30"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Residual Diagnostics</w:t>
      </w:r>
      <w:r w:rsidR="001A1FE9">
        <w:rPr>
          <w:rFonts w:ascii="Times New Roman" w:eastAsia="Times New Roman" w:hAnsi="Times New Roman" w:cs="Times New Roman"/>
          <w:b/>
          <w:bCs/>
        </w:rPr>
        <w:br/>
      </w:r>
      <w:r w:rsidR="001A1FE9">
        <w:rPr>
          <w:rFonts w:ascii="Times New Roman" w:eastAsia="Times New Roman" w:hAnsi="Times New Roman" w:cs="Times New Roman"/>
          <w:noProof/>
        </w:rPr>
        <w:drawing>
          <wp:inline distT="0" distB="0" distL="0" distR="0" wp14:anchorId="6BA55A0B" wp14:editId="58BC6FB9">
            <wp:extent cx="4367893" cy="3494314"/>
            <wp:effectExtent l="0" t="0" r="1270" b="0"/>
            <wp:docPr id="16" name="Picture 16"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oup of graphs showing different types of dat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3156" cy="3514524"/>
                    </a:xfrm>
                    <a:prstGeom prst="rect">
                      <a:avLst/>
                    </a:prstGeom>
                  </pic:spPr>
                </pic:pic>
              </a:graphicData>
            </a:graphic>
          </wp:inline>
        </w:drawing>
      </w:r>
    </w:p>
    <w:p w14:paraId="31129921" w14:textId="77777777" w:rsidR="00711AB5" w:rsidRPr="00711AB5" w:rsidRDefault="00711AB5" w:rsidP="00711AB5">
      <w:pPr>
        <w:numPr>
          <w:ilvl w:val="0"/>
          <w:numId w:val="6"/>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Plots Generated:</w:t>
      </w:r>
    </w:p>
    <w:p w14:paraId="3189566A" w14:textId="77777777" w:rsidR="00711AB5" w:rsidRPr="00711AB5" w:rsidRDefault="00711AB5" w:rsidP="00711AB5">
      <w:pPr>
        <w:numPr>
          <w:ilvl w:val="1"/>
          <w:numId w:val="6"/>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Residuals vs. Fitted:</w:t>
      </w:r>
      <w:r w:rsidRPr="00711AB5">
        <w:rPr>
          <w:rFonts w:ascii="Times New Roman" w:eastAsia="Times New Roman" w:hAnsi="Times New Roman" w:cs="Times New Roman"/>
        </w:rPr>
        <w:t xml:space="preserve"> Verified linearity assumptions.</w:t>
      </w:r>
    </w:p>
    <w:p w14:paraId="7CC4E8A9" w14:textId="77777777" w:rsidR="00711AB5" w:rsidRPr="00711AB5" w:rsidRDefault="00711AB5" w:rsidP="00711AB5">
      <w:pPr>
        <w:numPr>
          <w:ilvl w:val="1"/>
          <w:numId w:val="6"/>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Q-Q Plot:</w:t>
      </w:r>
      <w:r w:rsidRPr="00711AB5">
        <w:rPr>
          <w:rFonts w:ascii="Times New Roman" w:eastAsia="Times New Roman" w:hAnsi="Times New Roman" w:cs="Times New Roman"/>
        </w:rPr>
        <w:t xml:space="preserve"> Checked normality of residuals.</w:t>
      </w:r>
    </w:p>
    <w:p w14:paraId="291E9887" w14:textId="77777777" w:rsidR="00711AB5" w:rsidRPr="00711AB5" w:rsidRDefault="00711AB5" w:rsidP="00711AB5">
      <w:pPr>
        <w:numPr>
          <w:ilvl w:val="1"/>
          <w:numId w:val="6"/>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lastRenderedPageBreak/>
        <w:t>Scale-Location Plot:</w:t>
      </w:r>
      <w:r w:rsidRPr="00711AB5">
        <w:rPr>
          <w:rFonts w:ascii="Times New Roman" w:eastAsia="Times New Roman" w:hAnsi="Times New Roman" w:cs="Times New Roman"/>
        </w:rPr>
        <w:t xml:space="preserve"> Evaluated homoscedasticity.</w:t>
      </w:r>
    </w:p>
    <w:p w14:paraId="15CE33B6" w14:textId="77777777" w:rsidR="00711AB5" w:rsidRPr="00711AB5" w:rsidRDefault="00711AB5" w:rsidP="00711AB5">
      <w:pPr>
        <w:numPr>
          <w:ilvl w:val="1"/>
          <w:numId w:val="6"/>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Residuals vs. Leverage:</w:t>
      </w:r>
      <w:r w:rsidRPr="00711AB5">
        <w:rPr>
          <w:rFonts w:ascii="Times New Roman" w:eastAsia="Times New Roman" w:hAnsi="Times New Roman" w:cs="Times New Roman"/>
        </w:rPr>
        <w:t xml:space="preserve"> Identified influential points.</w:t>
      </w:r>
    </w:p>
    <w:p w14:paraId="22A2773B" w14:textId="77777777" w:rsidR="00711AB5" w:rsidRPr="00711AB5" w:rsidRDefault="00711AB5" w:rsidP="00711AB5">
      <w:pPr>
        <w:numPr>
          <w:ilvl w:val="0"/>
          <w:numId w:val="6"/>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Key Adjustments:</w:t>
      </w:r>
    </w:p>
    <w:p w14:paraId="4DC4C90E" w14:textId="77777777" w:rsidR="00711AB5" w:rsidRPr="00711AB5" w:rsidRDefault="00711AB5" w:rsidP="00711AB5">
      <w:pPr>
        <w:numPr>
          <w:ilvl w:val="1"/>
          <w:numId w:val="6"/>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Log transformations improved linearity and normality.</w:t>
      </w:r>
    </w:p>
    <w:p w14:paraId="116207E3" w14:textId="1AE2DC42" w:rsidR="00711AB5" w:rsidRDefault="00711AB5" w:rsidP="00711AB5">
      <w:pPr>
        <w:numPr>
          <w:ilvl w:val="1"/>
          <w:numId w:val="6"/>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Influential points were identified and mitigated.</w:t>
      </w:r>
    </w:p>
    <w:p w14:paraId="0C287EF6" w14:textId="28FD154F" w:rsidR="001A1FE9" w:rsidRDefault="001A1FE9" w:rsidP="001A1FE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0273A8A" wp14:editId="09F48395">
            <wp:extent cx="5763986" cy="461118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5773761" cy="4619009"/>
                    </a:xfrm>
                    <a:prstGeom prst="rect">
                      <a:avLst/>
                    </a:prstGeom>
                  </pic:spPr>
                </pic:pic>
              </a:graphicData>
            </a:graphic>
          </wp:inline>
        </w:drawing>
      </w:r>
    </w:p>
    <w:p w14:paraId="383BC122" w14:textId="76BB38C3" w:rsidR="001A1FE9" w:rsidRPr="00711AB5" w:rsidRDefault="001A1FE9" w:rsidP="001A1FE9">
      <w:pPr>
        <w:spacing w:before="100" w:beforeAutospacing="1" w:after="100" w:afterAutospacing="1"/>
        <w:rPr>
          <w:rFonts w:ascii="Times New Roman" w:eastAsia="Times New Roman" w:hAnsi="Times New Roman" w:cs="Times New Roman"/>
        </w:rPr>
      </w:pPr>
    </w:p>
    <w:p w14:paraId="78D55538"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Multicollinearity Check</w:t>
      </w:r>
    </w:p>
    <w:p w14:paraId="2B3349AB" w14:textId="77777777" w:rsidR="00711AB5" w:rsidRPr="00711AB5" w:rsidRDefault="00711AB5" w:rsidP="00711AB5">
      <w:pPr>
        <w:numPr>
          <w:ilvl w:val="0"/>
          <w:numId w:val="7"/>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Variance inflation factors (VIFs) for all predictors were within acceptable limits.</w:t>
      </w:r>
    </w:p>
    <w:p w14:paraId="699DF691"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Breusch-Pagan Test</w:t>
      </w:r>
    </w:p>
    <w:p w14:paraId="6C090385" w14:textId="77777777" w:rsidR="00711AB5" w:rsidRPr="00711AB5" w:rsidRDefault="00711AB5" w:rsidP="00711AB5">
      <w:pPr>
        <w:numPr>
          <w:ilvl w:val="0"/>
          <w:numId w:val="8"/>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Test results confirmed resolution of heteroscedasticity.</w:t>
      </w:r>
    </w:p>
    <w:p w14:paraId="30D90645"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Files and Their Purpose</w:t>
      </w:r>
    </w:p>
    <w:p w14:paraId="10D24FC6" w14:textId="77777777" w:rsidR="00711AB5" w:rsidRPr="00711AB5" w:rsidRDefault="00711AB5" w:rsidP="00711AB5">
      <w:pPr>
        <w:numPr>
          <w:ilvl w:val="0"/>
          <w:numId w:val="9"/>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diagnostics_refinements.R</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Script to perform residual diagnostics and save plots.</w:t>
      </w:r>
    </w:p>
    <w:p w14:paraId="6F4B1613" w14:textId="77777777" w:rsidR="00711AB5" w:rsidRPr="00711AB5" w:rsidRDefault="00711AB5" w:rsidP="00711AB5">
      <w:pPr>
        <w:numPr>
          <w:ilvl w:val="0"/>
          <w:numId w:val="9"/>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lastRenderedPageBreak/>
        <w:t>outputs/final_model_diagnostics.png</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Diagnostics plots for the final model.</w:t>
      </w:r>
    </w:p>
    <w:p w14:paraId="2E9ACB1E" w14:textId="77777777" w:rsidR="00711AB5" w:rsidRPr="00711AB5" w:rsidRDefault="00711AB5" w:rsidP="00711AB5">
      <w:pPr>
        <w:numPr>
          <w:ilvl w:val="0"/>
          <w:numId w:val="9"/>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outputs/residual_analysis.txt</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Analysis of residuals, including influential points.</w:t>
      </w:r>
    </w:p>
    <w:p w14:paraId="036F0D40"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3EDE0AFD">
          <v:rect id="_x0000_i1030" alt="" style="width:468pt;height:.05pt;mso-width-percent:0;mso-height-percent:0;mso-width-percent:0;mso-height-percent:0" o:hralign="center" o:hrstd="t" o:hr="t" fillcolor="#a0a0a0" stroked="f"/>
        </w:pict>
      </w:r>
    </w:p>
    <w:p w14:paraId="565C1170"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t>4. Interpretation of Findings</w:t>
      </w:r>
    </w:p>
    <w:p w14:paraId="2515D094"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Key Variables</w:t>
      </w:r>
    </w:p>
    <w:p w14:paraId="50EF7DE7" w14:textId="77777777" w:rsidR="00711AB5" w:rsidRPr="00711AB5" w:rsidRDefault="00711AB5" w:rsidP="00711AB5">
      <w:pPr>
        <w:numPr>
          <w:ilvl w:val="0"/>
          <w:numId w:val="10"/>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Access to Electricity:</w:t>
      </w:r>
    </w:p>
    <w:p w14:paraId="0EBDF358" w14:textId="77777777" w:rsidR="00711AB5" w:rsidRPr="00711AB5" w:rsidRDefault="00711AB5" w:rsidP="00711AB5">
      <w:pPr>
        <w:numPr>
          <w:ilvl w:val="1"/>
          <w:numId w:val="10"/>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A 1% increase in access to electricity significantly increases internet usage.</w:t>
      </w:r>
    </w:p>
    <w:p w14:paraId="282D2414" w14:textId="77777777" w:rsidR="00711AB5" w:rsidRPr="00711AB5" w:rsidRDefault="00711AB5" w:rsidP="00711AB5">
      <w:pPr>
        <w:numPr>
          <w:ilvl w:val="1"/>
          <w:numId w:val="10"/>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Infrastructure is a critical factor for digital connectivity.</w:t>
      </w:r>
    </w:p>
    <w:p w14:paraId="66CDD414" w14:textId="77777777" w:rsidR="00711AB5" w:rsidRPr="00711AB5" w:rsidRDefault="00711AB5" w:rsidP="00711AB5">
      <w:pPr>
        <w:numPr>
          <w:ilvl w:val="0"/>
          <w:numId w:val="10"/>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Poverty Rate:</w:t>
      </w:r>
    </w:p>
    <w:p w14:paraId="014DE1AE" w14:textId="77777777" w:rsidR="00711AB5" w:rsidRPr="00711AB5" w:rsidRDefault="00711AB5" w:rsidP="00711AB5">
      <w:pPr>
        <w:numPr>
          <w:ilvl w:val="1"/>
          <w:numId w:val="10"/>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Higher poverty rates are associated with reduced internet usage.</w:t>
      </w:r>
    </w:p>
    <w:p w14:paraId="23D77E98" w14:textId="77777777" w:rsidR="00711AB5" w:rsidRPr="00711AB5" w:rsidRDefault="00711AB5" w:rsidP="00711AB5">
      <w:pPr>
        <w:numPr>
          <w:ilvl w:val="1"/>
          <w:numId w:val="10"/>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Highlights economic barriers to internet access.</w:t>
      </w:r>
    </w:p>
    <w:p w14:paraId="1D205168" w14:textId="77777777" w:rsidR="00711AB5" w:rsidRPr="00711AB5" w:rsidRDefault="00711AB5" w:rsidP="00711AB5">
      <w:pPr>
        <w:numPr>
          <w:ilvl w:val="0"/>
          <w:numId w:val="10"/>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Poverty Quartile:</w:t>
      </w:r>
    </w:p>
    <w:p w14:paraId="7BDFCCFF" w14:textId="77777777" w:rsidR="00711AB5" w:rsidRPr="00711AB5" w:rsidRDefault="00711AB5" w:rsidP="00711AB5">
      <w:pPr>
        <w:numPr>
          <w:ilvl w:val="1"/>
          <w:numId w:val="10"/>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Higher poverty quartiles correlate with significantly lower internet usage.</w:t>
      </w:r>
    </w:p>
    <w:p w14:paraId="53C83C66" w14:textId="4DBA1A8B" w:rsidR="00711AB5" w:rsidRDefault="00711AB5" w:rsidP="00711AB5">
      <w:pPr>
        <w:numPr>
          <w:ilvl w:val="1"/>
          <w:numId w:val="10"/>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Indicates digital disparities based on economic stratification.</w:t>
      </w:r>
    </w:p>
    <w:p w14:paraId="77991A90" w14:textId="6CEA94E4" w:rsidR="001A1FE9" w:rsidRPr="00711AB5" w:rsidRDefault="001A1FE9" w:rsidP="001A1FE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E5ECD89" wp14:editId="5EBBF48A">
            <wp:extent cx="5116287" cy="3069772"/>
            <wp:effectExtent l="0" t="0" r="1905" b="3810"/>
            <wp:docPr id="18" name="Picture 1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6755" cy="3088053"/>
                    </a:xfrm>
                    <a:prstGeom prst="rect">
                      <a:avLst/>
                    </a:prstGeom>
                  </pic:spPr>
                </pic:pic>
              </a:graphicData>
            </a:graphic>
          </wp:inline>
        </w:drawing>
      </w:r>
    </w:p>
    <w:p w14:paraId="43C1EA8C" w14:textId="77777777" w:rsidR="00711AB5" w:rsidRPr="00711AB5" w:rsidRDefault="00711AB5" w:rsidP="00711AB5">
      <w:pPr>
        <w:spacing w:before="100" w:beforeAutospacing="1" w:after="100" w:afterAutospacing="1"/>
        <w:outlineLvl w:val="3"/>
        <w:rPr>
          <w:rFonts w:ascii="Times New Roman" w:eastAsia="Times New Roman" w:hAnsi="Times New Roman" w:cs="Times New Roman"/>
          <w:b/>
          <w:bCs/>
        </w:rPr>
      </w:pPr>
      <w:r w:rsidRPr="00711AB5">
        <w:rPr>
          <w:rFonts w:ascii="Times New Roman" w:eastAsia="Times New Roman" w:hAnsi="Times New Roman" w:cs="Times New Roman"/>
          <w:b/>
          <w:bCs/>
        </w:rPr>
        <w:t>Files and Their Purpose</w:t>
      </w:r>
    </w:p>
    <w:p w14:paraId="014FE05E" w14:textId="77777777" w:rsidR="00711AB5" w:rsidRPr="00711AB5" w:rsidRDefault="00711AB5" w:rsidP="00711AB5">
      <w:pPr>
        <w:numPr>
          <w:ilvl w:val="0"/>
          <w:numId w:val="11"/>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model_interpretation.R</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Script for interpreting regression coefficients.</w:t>
      </w:r>
    </w:p>
    <w:p w14:paraId="705F3203" w14:textId="77777777" w:rsidR="00711AB5" w:rsidRPr="00711AB5" w:rsidRDefault="00711AB5" w:rsidP="00711AB5">
      <w:pPr>
        <w:numPr>
          <w:ilvl w:val="0"/>
          <w:numId w:val="11"/>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outputs/refined_residual_diagnostics.png</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Visual representation of residuals to support interpretation.</w:t>
      </w:r>
    </w:p>
    <w:p w14:paraId="0F0EA251" w14:textId="77777777" w:rsidR="00711AB5" w:rsidRPr="00711AB5" w:rsidRDefault="00711AB5" w:rsidP="00711AB5">
      <w:pPr>
        <w:numPr>
          <w:ilvl w:val="0"/>
          <w:numId w:val="11"/>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b/>
          <w:bCs/>
          <w:sz w:val="20"/>
          <w:szCs w:val="20"/>
        </w:rPr>
        <w:t>outputs/refined_vif_values.txt</w:t>
      </w:r>
      <w:r w:rsidRPr="00711AB5">
        <w:rPr>
          <w:rFonts w:ascii="Times New Roman" w:eastAsia="Times New Roman" w:hAnsi="Times New Roman" w:cs="Times New Roman"/>
          <w:b/>
          <w:bCs/>
        </w:rPr>
        <w:t>:</w:t>
      </w:r>
      <w:r w:rsidRPr="00711AB5">
        <w:rPr>
          <w:rFonts w:ascii="Times New Roman" w:eastAsia="Times New Roman" w:hAnsi="Times New Roman" w:cs="Times New Roman"/>
        </w:rPr>
        <w:t xml:space="preserve"> VIF values to confirm minimal multicollinearity.</w:t>
      </w:r>
    </w:p>
    <w:p w14:paraId="3F75BACB"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67586DD7">
          <v:rect id="_x0000_i1029" alt="" style="width:468pt;height:.05pt;mso-width-percent:0;mso-height-percent:0;mso-width-percent:0;mso-height-percent:0" o:hralign="center" o:hrstd="t" o:hr="t" fillcolor="#a0a0a0" stroked="f"/>
        </w:pict>
      </w:r>
    </w:p>
    <w:p w14:paraId="228BCE85"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lastRenderedPageBreak/>
        <w:t>5. Key Findings</w:t>
      </w:r>
    </w:p>
    <w:p w14:paraId="687E96CF" w14:textId="77777777" w:rsidR="00711AB5" w:rsidRPr="00711AB5" w:rsidRDefault="00711AB5" w:rsidP="00711AB5">
      <w:pPr>
        <w:numPr>
          <w:ilvl w:val="0"/>
          <w:numId w:val="12"/>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Impact of Access to Electricity:</w:t>
      </w:r>
    </w:p>
    <w:p w14:paraId="5B6C82E0" w14:textId="77777777" w:rsidR="00711AB5" w:rsidRPr="00711AB5" w:rsidRDefault="00711AB5" w:rsidP="00711AB5">
      <w:pPr>
        <w:numPr>
          <w:ilvl w:val="1"/>
          <w:numId w:val="12"/>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Strong positive relationship with internet usage, emphasizing the need for infrastructure investments.</w:t>
      </w:r>
    </w:p>
    <w:p w14:paraId="6CE5B8FE" w14:textId="77777777" w:rsidR="00711AB5" w:rsidRPr="00711AB5" w:rsidRDefault="00711AB5" w:rsidP="00711AB5">
      <w:pPr>
        <w:numPr>
          <w:ilvl w:val="0"/>
          <w:numId w:val="12"/>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Role of Poverty Rate:</w:t>
      </w:r>
    </w:p>
    <w:p w14:paraId="43F6DE83" w14:textId="77777777" w:rsidR="00711AB5" w:rsidRPr="00711AB5" w:rsidRDefault="00711AB5" w:rsidP="00711AB5">
      <w:pPr>
        <w:numPr>
          <w:ilvl w:val="1"/>
          <w:numId w:val="12"/>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Negative association with internet usage, indicating economic barriers.</w:t>
      </w:r>
    </w:p>
    <w:p w14:paraId="70C31357" w14:textId="77777777" w:rsidR="00711AB5" w:rsidRPr="00711AB5" w:rsidRDefault="00711AB5" w:rsidP="00711AB5">
      <w:pPr>
        <w:numPr>
          <w:ilvl w:val="0"/>
          <w:numId w:val="12"/>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Disparities by Poverty Quartile:</w:t>
      </w:r>
    </w:p>
    <w:p w14:paraId="06C9E2F3" w14:textId="77777777" w:rsidR="00711AB5" w:rsidRPr="00711AB5" w:rsidRDefault="00711AB5" w:rsidP="00711AB5">
      <w:pPr>
        <w:numPr>
          <w:ilvl w:val="1"/>
          <w:numId w:val="12"/>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Significant digital divide between different economic strata.</w:t>
      </w:r>
    </w:p>
    <w:p w14:paraId="0A143EF3" w14:textId="77777777" w:rsidR="00711AB5" w:rsidRPr="00711AB5" w:rsidRDefault="00711AB5" w:rsidP="00711AB5">
      <w:pPr>
        <w:numPr>
          <w:ilvl w:val="0"/>
          <w:numId w:val="12"/>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Model Refinements Enhanced Reliability:</w:t>
      </w:r>
    </w:p>
    <w:p w14:paraId="45BFAC5F" w14:textId="77777777" w:rsidR="00711AB5" w:rsidRPr="00711AB5" w:rsidRDefault="00711AB5" w:rsidP="00711AB5">
      <w:pPr>
        <w:numPr>
          <w:ilvl w:val="1"/>
          <w:numId w:val="12"/>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Log transformations and weighted regression improved model robustness.</w:t>
      </w:r>
    </w:p>
    <w:p w14:paraId="654485E9"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467ABA74">
          <v:rect id="_x0000_i1028" alt="" style="width:468pt;height:.05pt;mso-width-percent:0;mso-height-percent:0;mso-width-percent:0;mso-height-percent:0" o:hralign="center" o:hrstd="t" o:hr="t" fillcolor="#a0a0a0" stroked="f"/>
        </w:pict>
      </w:r>
    </w:p>
    <w:p w14:paraId="10D22DD7"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t>6. Policy Recommendations</w:t>
      </w:r>
    </w:p>
    <w:p w14:paraId="6A353DB0" w14:textId="77777777" w:rsidR="00711AB5" w:rsidRPr="00711AB5" w:rsidRDefault="00711AB5" w:rsidP="00711AB5">
      <w:pPr>
        <w:numPr>
          <w:ilvl w:val="0"/>
          <w:numId w:val="1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Expand Infrastructure:</w:t>
      </w:r>
    </w:p>
    <w:p w14:paraId="178C65B4" w14:textId="77777777" w:rsidR="00711AB5" w:rsidRPr="00711AB5" w:rsidRDefault="00711AB5" w:rsidP="00711AB5">
      <w:pPr>
        <w:numPr>
          <w:ilvl w:val="1"/>
          <w:numId w:val="1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Invest in electricity and internet connectivity in underserved areas.</w:t>
      </w:r>
    </w:p>
    <w:p w14:paraId="002658ED" w14:textId="77777777" w:rsidR="00711AB5" w:rsidRPr="00711AB5" w:rsidRDefault="00711AB5" w:rsidP="00711AB5">
      <w:pPr>
        <w:numPr>
          <w:ilvl w:val="0"/>
          <w:numId w:val="1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Address Economic Barriers:</w:t>
      </w:r>
    </w:p>
    <w:p w14:paraId="5A2E27DB" w14:textId="77777777" w:rsidR="00711AB5" w:rsidRPr="00711AB5" w:rsidRDefault="00711AB5" w:rsidP="00711AB5">
      <w:pPr>
        <w:numPr>
          <w:ilvl w:val="1"/>
          <w:numId w:val="1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Introduce affordable internet services and digital literacy programs.</w:t>
      </w:r>
    </w:p>
    <w:p w14:paraId="37BBD966" w14:textId="77777777" w:rsidR="00711AB5" w:rsidRPr="00711AB5" w:rsidRDefault="00711AB5" w:rsidP="00711AB5">
      <w:pPr>
        <w:numPr>
          <w:ilvl w:val="0"/>
          <w:numId w:val="1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Targeted Interventions:</w:t>
      </w:r>
    </w:p>
    <w:p w14:paraId="3C8FE1F1" w14:textId="6BA13EC7" w:rsidR="00711AB5" w:rsidRDefault="00711AB5" w:rsidP="00711AB5">
      <w:pPr>
        <w:numPr>
          <w:ilvl w:val="1"/>
          <w:numId w:val="13"/>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Focus on communities in higher poverty quartiles to bridge the digital divide.</w:t>
      </w:r>
    </w:p>
    <w:p w14:paraId="23F240AC" w14:textId="4F80CFDE" w:rsidR="001A1FE9" w:rsidRDefault="001A1FE9" w:rsidP="001A1FE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933F77F" wp14:editId="2F6A0A18">
            <wp:extent cx="5257738" cy="3131012"/>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7738" cy="3131012"/>
                    </a:xfrm>
                    <a:prstGeom prst="rect">
                      <a:avLst/>
                    </a:prstGeom>
                  </pic:spPr>
                </pic:pic>
              </a:graphicData>
            </a:graphic>
          </wp:inline>
        </w:drawing>
      </w:r>
      <w:r>
        <w:rPr>
          <w:rFonts w:ascii="Times New Roman" w:eastAsia="Times New Roman" w:hAnsi="Times New Roman" w:cs="Times New Roman"/>
        </w:rPr>
        <w:br/>
      </w:r>
    </w:p>
    <w:p w14:paraId="1BB35769" w14:textId="77777777" w:rsidR="001A1FE9" w:rsidRDefault="001A1FE9">
      <w:pPr>
        <w:rPr>
          <w:rFonts w:ascii="Times New Roman" w:eastAsia="Times New Roman" w:hAnsi="Times New Roman" w:cs="Times New Roman"/>
        </w:rPr>
      </w:pPr>
      <w:r>
        <w:rPr>
          <w:rFonts w:ascii="Times New Roman" w:eastAsia="Times New Roman" w:hAnsi="Times New Roman" w:cs="Times New Roman"/>
        </w:rPr>
        <w:br w:type="page"/>
      </w:r>
    </w:p>
    <w:p w14:paraId="22526F34" w14:textId="3D9F05DF" w:rsidR="001A1FE9" w:rsidRPr="00711AB5" w:rsidRDefault="001E7EEB" w:rsidP="001A1FE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lastRenderedPageBreak/>
        <w:t>ge</w:t>
      </w:r>
    </w:p>
    <w:p w14:paraId="76DBA3C1"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6D4FDCD0">
          <v:rect id="_x0000_i1027" alt="" style="width:468pt;height:.05pt;mso-width-percent:0;mso-height-percent:0;mso-width-percent:0;mso-height-percent:0" o:hralign="center" o:hrstd="t" o:hr="t" fillcolor="#a0a0a0" stroked="f"/>
        </w:pict>
      </w:r>
    </w:p>
    <w:p w14:paraId="63260EB5"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t>7. Insights for Future Research</w:t>
      </w:r>
    </w:p>
    <w:p w14:paraId="460F2FAA" w14:textId="77777777" w:rsidR="00711AB5" w:rsidRPr="00711AB5" w:rsidRDefault="00711AB5" w:rsidP="00711AB5">
      <w:pPr>
        <w:numPr>
          <w:ilvl w:val="0"/>
          <w:numId w:val="14"/>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Include additional socioeconomic factors (e.g., education and employment) in future studies.</w:t>
      </w:r>
    </w:p>
    <w:p w14:paraId="4FA4548A" w14:textId="77777777" w:rsidR="00711AB5" w:rsidRPr="00711AB5" w:rsidRDefault="00711AB5" w:rsidP="00711AB5">
      <w:pPr>
        <w:numPr>
          <w:ilvl w:val="0"/>
          <w:numId w:val="14"/>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Explore longitudinal data to assess the impact of policy interventions over time.</w:t>
      </w:r>
    </w:p>
    <w:p w14:paraId="6E4C0C6B" w14:textId="77777777" w:rsidR="00711AB5" w:rsidRPr="00711AB5" w:rsidRDefault="00711AB5" w:rsidP="00711AB5">
      <w:pPr>
        <w:numPr>
          <w:ilvl w:val="0"/>
          <w:numId w:val="14"/>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Investigate regional variations in policy effectiveness.</w:t>
      </w:r>
    </w:p>
    <w:p w14:paraId="7685605A"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2BD70E40">
          <v:rect id="_x0000_i1026" alt="" style="width:468pt;height:.05pt;mso-width-percent:0;mso-height-percent:0;mso-width-percent:0;mso-height-percent:0" o:hralign="center" o:hrstd="t" o:hr="t" fillcolor="#a0a0a0" stroked="f"/>
        </w:pict>
      </w:r>
    </w:p>
    <w:p w14:paraId="75CE43B8"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t>Supporting Files</w:t>
      </w:r>
    </w:p>
    <w:p w14:paraId="0508E0C2" w14:textId="77777777" w:rsidR="00711AB5" w:rsidRPr="00711AB5" w:rsidRDefault="00711AB5" w:rsidP="00711AB5">
      <w:pPr>
        <w:numPr>
          <w:ilvl w:val="0"/>
          <w:numId w:val="15"/>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Scripts:</w:t>
      </w:r>
    </w:p>
    <w:p w14:paraId="40A33025"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data_cleaning.R</w:t>
      </w:r>
    </w:p>
    <w:p w14:paraId="4F7AC1B9"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feature_engineering.R</w:t>
      </w:r>
    </w:p>
    <w:p w14:paraId="3366BE95"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regression_modelling.R</w:t>
      </w:r>
    </w:p>
    <w:p w14:paraId="07AA34F2"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diagnostics_refinements.R</w:t>
      </w:r>
    </w:p>
    <w:p w14:paraId="27BDE116"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model_refinements.R</w:t>
      </w:r>
    </w:p>
    <w:p w14:paraId="3A70D32C"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model_interpretation.R</w:t>
      </w:r>
    </w:p>
    <w:p w14:paraId="15621215" w14:textId="77777777" w:rsidR="00711AB5" w:rsidRPr="00711AB5" w:rsidRDefault="00711AB5" w:rsidP="00711AB5">
      <w:pPr>
        <w:numPr>
          <w:ilvl w:val="0"/>
          <w:numId w:val="15"/>
        </w:num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b/>
          <w:bCs/>
        </w:rPr>
        <w:t>Outputs:</w:t>
      </w:r>
    </w:p>
    <w:p w14:paraId="6E5C73F6"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outputs/refined_data_with_log_transformations.csv</w:t>
      </w:r>
      <w:r w:rsidRPr="00711AB5">
        <w:rPr>
          <w:rFonts w:ascii="Times New Roman" w:eastAsia="Times New Roman" w:hAnsi="Times New Roman" w:cs="Times New Roman"/>
        </w:rPr>
        <w:t>: Final dataset.</w:t>
      </w:r>
    </w:p>
    <w:p w14:paraId="6BD99761"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outputs/refined_model_summary.txt</w:t>
      </w:r>
      <w:r w:rsidRPr="00711AB5">
        <w:rPr>
          <w:rFonts w:ascii="Times New Roman" w:eastAsia="Times New Roman" w:hAnsi="Times New Roman" w:cs="Times New Roman"/>
        </w:rPr>
        <w:t>: Model summary.</w:t>
      </w:r>
    </w:p>
    <w:p w14:paraId="15915D8D"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outputs/final_model_diagnostics.png</w:t>
      </w:r>
      <w:r w:rsidRPr="00711AB5">
        <w:rPr>
          <w:rFonts w:ascii="Times New Roman" w:eastAsia="Times New Roman" w:hAnsi="Times New Roman" w:cs="Times New Roman"/>
        </w:rPr>
        <w:t>: Residual diagnostics plots.</w:t>
      </w:r>
    </w:p>
    <w:p w14:paraId="04BEA0B3"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outputs/residual_analysis.txt</w:t>
      </w:r>
      <w:r w:rsidRPr="00711AB5">
        <w:rPr>
          <w:rFonts w:ascii="Times New Roman" w:eastAsia="Times New Roman" w:hAnsi="Times New Roman" w:cs="Times New Roman"/>
        </w:rPr>
        <w:t>: Residual analysis.</w:t>
      </w:r>
    </w:p>
    <w:p w14:paraId="2027A887" w14:textId="77777777" w:rsidR="00711AB5" w:rsidRPr="00711AB5" w:rsidRDefault="00711AB5" w:rsidP="00711AB5">
      <w:pPr>
        <w:numPr>
          <w:ilvl w:val="1"/>
          <w:numId w:val="15"/>
        </w:numPr>
        <w:spacing w:before="100" w:beforeAutospacing="1" w:after="100" w:afterAutospacing="1"/>
        <w:rPr>
          <w:rFonts w:ascii="Times New Roman" w:eastAsia="Times New Roman" w:hAnsi="Times New Roman" w:cs="Times New Roman"/>
        </w:rPr>
      </w:pPr>
      <w:r w:rsidRPr="00711AB5">
        <w:rPr>
          <w:rFonts w:ascii="Courier New" w:eastAsia="Times New Roman" w:hAnsi="Courier New" w:cs="Courier New"/>
          <w:sz w:val="20"/>
          <w:szCs w:val="20"/>
        </w:rPr>
        <w:t>outputs/refined_model.RData</w:t>
      </w:r>
      <w:r w:rsidRPr="00711AB5">
        <w:rPr>
          <w:rFonts w:ascii="Times New Roman" w:eastAsia="Times New Roman" w:hAnsi="Times New Roman" w:cs="Times New Roman"/>
        </w:rPr>
        <w:t>: Final refined model object.</w:t>
      </w:r>
    </w:p>
    <w:p w14:paraId="2C79110B" w14:textId="77777777" w:rsidR="00711AB5" w:rsidRPr="00711AB5" w:rsidRDefault="00974B4D" w:rsidP="00711AB5">
      <w:pPr>
        <w:rPr>
          <w:rFonts w:ascii="Times New Roman" w:eastAsia="Times New Roman" w:hAnsi="Times New Roman" w:cs="Times New Roman"/>
        </w:rPr>
      </w:pPr>
      <w:r w:rsidRPr="00711AB5">
        <w:rPr>
          <w:rFonts w:ascii="Times New Roman" w:eastAsia="Times New Roman" w:hAnsi="Times New Roman" w:cs="Times New Roman"/>
          <w:noProof/>
        </w:rPr>
        <w:pict w14:anchorId="744A7C4C">
          <v:rect id="_x0000_i1025" alt="" style="width:468pt;height:.05pt;mso-width-percent:0;mso-height-percent:0;mso-width-percent:0;mso-height-percent:0" o:hralign="center" o:hrstd="t" o:hr="t" fillcolor="#a0a0a0" stroked="f"/>
        </w:pict>
      </w:r>
    </w:p>
    <w:p w14:paraId="3B8FB035" w14:textId="77777777" w:rsidR="00711AB5" w:rsidRPr="00711AB5" w:rsidRDefault="00711AB5" w:rsidP="00711AB5">
      <w:pPr>
        <w:spacing w:before="100" w:beforeAutospacing="1" w:after="100" w:afterAutospacing="1"/>
        <w:outlineLvl w:val="2"/>
        <w:rPr>
          <w:rFonts w:ascii="Times New Roman" w:eastAsia="Times New Roman" w:hAnsi="Times New Roman" w:cs="Times New Roman"/>
          <w:b/>
          <w:bCs/>
          <w:sz w:val="27"/>
          <w:szCs w:val="27"/>
        </w:rPr>
      </w:pPr>
      <w:r w:rsidRPr="00711AB5">
        <w:rPr>
          <w:rFonts w:ascii="Times New Roman" w:eastAsia="Times New Roman" w:hAnsi="Times New Roman" w:cs="Times New Roman"/>
          <w:b/>
          <w:bCs/>
          <w:sz w:val="27"/>
          <w:szCs w:val="27"/>
        </w:rPr>
        <w:t>Conclusion</w:t>
      </w:r>
    </w:p>
    <w:p w14:paraId="1267B999" w14:textId="77777777" w:rsidR="00711AB5" w:rsidRPr="00711AB5" w:rsidRDefault="00711AB5" w:rsidP="00711AB5">
      <w:pPr>
        <w:spacing w:before="100" w:beforeAutospacing="1" w:after="100" w:afterAutospacing="1"/>
        <w:rPr>
          <w:rFonts w:ascii="Times New Roman" w:eastAsia="Times New Roman" w:hAnsi="Times New Roman" w:cs="Times New Roman"/>
        </w:rPr>
      </w:pPr>
      <w:r w:rsidRPr="00711AB5">
        <w:rPr>
          <w:rFonts w:ascii="Times New Roman" w:eastAsia="Times New Roman" w:hAnsi="Times New Roman" w:cs="Times New Roman"/>
        </w:rPr>
        <w:t>This analysis demonstrates the critical role of infrastructure and socioeconomic factors in influencing internet usage. The findings offer actionable insights for policymakers seeking to promote digital inclusion and equity. By addressing disparities in access to electricity and economic barriers, targeted interventions can bridge the digital divide and foster sustainable growth.</w:t>
      </w:r>
    </w:p>
    <w:p w14:paraId="52FCBFE2" w14:textId="77777777" w:rsidR="006E2EC8" w:rsidRDefault="006E2EC8"/>
    <w:sectPr w:rsidR="006E2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10EB"/>
    <w:multiLevelType w:val="multilevel"/>
    <w:tmpl w:val="611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46C0"/>
    <w:multiLevelType w:val="multilevel"/>
    <w:tmpl w:val="01B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85315"/>
    <w:multiLevelType w:val="multilevel"/>
    <w:tmpl w:val="031A3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B32E8"/>
    <w:multiLevelType w:val="multilevel"/>
    <w:tmpl w:val="441A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06B13"/>
    <w:multiLevelType w:val="multilevel"/>
    <w:tmpl w:val="2098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1416A"/>
    <w:multiLevelType w:val="multilevel"/>
    <w:tmpl w:val="A7CE3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04633"/>
    <w:multiLevelType w:val="multilevel"/>
    <w:tmpl w:val="AB32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C7AEE"/>
    <w:multiLevelType w:val="multilevel"/>
    <w:tmpl w:val="A596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20359"/>
    <w:multiLevelType w:val="multilevel"/>
    <w:tmpl w:val="4E22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F4BDC"/>
    <w:multiLevelType w:val="multilevel"/>
    <w:tmpl w:val="D76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16519"/>
    <w:multiLevelType w:val="multilevel"/>
    <w:tmpl w:val="8E9C6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B3C94"/>
    <w:multiLevelType w:val="multilevel"/>
    <w:tmpl w:val="4EFE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7C34E1"/>
    <w:multiLevelType w:val="multilevel"/>
    <w:tmpl w:val="B5F28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44F72"/>
    <w:multiLevelType w:val="multilevel"/>
    <w:tmpl w:val="4314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954FF"/>
    <w:multiLevelType w:val="multilevel"/>
    <w:tmpl w:val="1074B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979854">
    <w:abstractNumId w:val="2"/>
  </w:num>
  <w:num w:numId="2" w16cid:durableId="1328483769">
    <w:abstractNumId w:val="3"/>
  </w:num>
  <w:num w:numId="3" w16cid:durableId="790394319">
    <w:abstractNumId w:val="7"/>
  </w:num>
  <w:num w:numId="4" w16cid:durableId="1710494521">
    <w:abstractNumId w:val="5"/>
  </w:num>
  <w:num w:numId="5" w16cid:durableId="683019779">
    <w:abstractNumId w:val="4"/>
  </w:num>
  <w:num w:numId="6" w16cid:durableId="1158302252">
    <w:abstractNumId w:val="1"/>
  </w:num>
  <w:num w:numId="7" w16cid:durableId="857159083">
    <w:abstractNumId w:val="13"/>
  </w:num>
  <w:num w:numId="8" w16cid:durableId="536432923">
    <w:abstractNumId w:val="9"/>
  </w:num>
  <w:num w:numId="9" w16cid:durableId="773477596">
    <w:abstractNumId w:val="6"/>
  </w:num>
  <w:num w:numId="10" w16cid:durableId="1115978104">
    <w:abstractNumId w:val="12"/>
  </w:num>
  <w:num w:numId="11" w16cid:durableId="1184704595">
    <w:abstractNumId w:val="11"/>
  </w:num>
  <w:num w:numId="12" w16cid:durableId="658533638">
    <w:abstractNumId w:val="10"/>
  </w:num>
  <w:num w:numId="13" w16cid:durableId="1226792235">
    <w:abstractNumId w:val="14"/>
  </w:num>
  <w:num w:numId="14" w16cid:durableId="298145643">
    <w:abstractNumId w:val="0"/>
  </w:num>
  <w:num w:numId="15" w16cid:durableId="19301174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B5"/>
    <w:rsid w:val="001A1FE9"/>
    <w:rsid w:val="001E7EEB"/>
    <w:rsid w:val="006E2EC8"/>
    <w:rsid w:val="00711AB5"/>
    <w:rsid w:val="00883F64"/>
    <w:rsid w:val="00974B4D"/>
    <w:rsid w:val="00B9577A"/>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9B55"/>
  <w15:chartTrackingRefBased/>
  <w15:docId w15:val="{CF8E18AB-E103-0D4C-94DE-F077E3A5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1AB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1AB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1A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1AB5"/>
    <w:rPr>
      <w:rFonts w:ascii="Times New Roman" w:eastAsia="Times New Roman" w:hAnsi="Times New Roman" w:cs="Times New Roman"/>
      <w:b/>
      <w:bCs/>
    </w:rPr>
  </w:style>
  <w:style w:type="character" w:styleId="Strong">
    <w:name w:val="Strong"/>
    <w:basedOn w:val="DefaultParagraphFont"/>
    <w:uiPriority w:val="22"/>
    <w:qFormat/>
    <w:rsid w:val="00711AB5"/>
    <w:rPr>
      <w:b/>
      <w:bCs/>
    </w:rPr>
  </w:style>
  <w:style w:type="paragraph" w:styleId="NormalWeb">
    <w:name w:val="Normal (Web)"/>
    <w:basedOn w:val="Normal"/>
    <w:uiPriority w:val="99"/>
    <w:semiHidden/>
    <w:unhideWhenUsed/>
    <w:rsid w:val="00711AB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11A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6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M. Braja</dc:creator>
  <cp:keywords/>
  <dc:description/>
  <cp:lastModifiedBy>Agata M. Braja</cp:lastModifiedBy>
  <cp:revision>3</cp:revision>
  <dcterms:created xsi:type="dcterms:W3CDTF">2024-11-30T19:09:00Z</dcterms:created>
  <dcterms:modified xsi:type="dcterms:W3CDTF">2024-11-30T19:29:00Z</dcterms:modified>
</cp:coreProperties>
</file>