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A7E" w:rsidRDefault="006501D8" w14:paraId="00000001" w14:textId="77777777">
      <w:pPr>
        <w:rPr>
          <w:b/>
          <w:sz w:val="28"/>
          <w:szCs w:val="28"/>
        </w:rPr>
      </w:pPr>
      <w:r>
        <w:rPr>
          <w:b/>
          <w:sz w:val="28"/>
          <w:szCs w:val="28"/>
        </w:rPr>
        <w:t>Things to add to the dashboard that are not already there…</w:t>
      </w:r>
    </w:p>
    <w:p w:rsidR="00DE2A7E" w:rsidRDefault="006501D8" w14:paraId="00000002" w14:textId="77777777">
      <w:pPr>
        <w:numPr>
          <w:ilvl w:val="0"/>
          <w:numId w:val="1"/>
        </w:numPr>
      </w:pPr>
      <w:r>
        <w:t>Number of times articles are cited</w:t>
      </w:r>
    </w:p>
    <w:p w:rsidR="00DE2A7E" w:rsidRDefault="006501D8" w14:paraId="00000003" w14:textId="77777777">
      <w:pPr>
        <w:numPr>
          <w:ilvl w:val="0"/>
          <w:numId w:val="1"/>
        </w:numPr>
      </w:pPr>
      <w:r>
        <w:t>Link to the Doi on the website</w:t>
      </w:r>
    </w:p>
    <w:p w:rsidR="00DE2A7E" w:rsidRDefault="006501D8" w14:paraId="00000004" w14:textId="77777777">
      <w:pPr>
        <w:numPr>
          <w:ilvl w:val="0"/>
          <w:numId w:val="1"/>
        </w:numPr>
      </w:pPr>
      <w:r>
        <w:t xml:space="preserve">Find an impact story… </w:t>
      </w:r>
    </w:p>
    <w:p w:rsidR="00DE2A7E" w:rsidRDefault="006501D8" w14:paraId="00000005" w14:textId="77777777">
      <w:pPr>
        <w:numPr>
          <w:ilvl w:val="0"/>
          <w:numId w:val="1"/>
        </w:numPr>
      </w:pPr>
      <w:r>
        <w:t xml:space="preserve">Professor information… </w:t>
      </w:r>
    </w:p>
    <w:p w:rsidR="00DE2A7E" w:rsidRDefault="006501D8" w14:paraId="00000006" w14:textId="77777777">
      <w:pPr>
        <w:numPr>
          <w:ilvl w:val="0"/>
          <w:numId w:val="1"/>
        </w:numPr>
        <w:rPr/>
      </w:pPr>
      <w:r w:rsidRPr="59D345BA" w:rsidR="006501D8">
        <w:rPr>
          <w:lang w:val="en-US"/>
        </w:rPr>
        <w:t>Highlight</w:t>
      </w:r>
      <w:r w:rsidRPr="59D345BA" w:rsidR="006501D8">
        <w:rPr>
          <w:lang w:val="en-US"/>
        </w:rPr>
        <w:t>/ promote</w:t>
      </w:r>
      <w:r w:rsidRPr="59D345BA" w:rsidR="006501D8">
        <w:rPr>
          <w:lang w:val="en-US"/>
        </w:rPr>
        <w:t xml:space="preserve"> which goal we are lacking in research.</w:t>
      </w:r>
    </w:p>
    <w:p w:rsidR="00DE2A7E" w:rsidRDefault="006501D8" w14:paraId="00000007" w14:textId="77777777">
      <w:pPr>
        <w:numPr>
          <w:ilvl w:val="0"/>
          <w:numId w:val="1"/>
        </w:numPr>
      </w:pPr>
      <w:r>
        <w:t>Add colors to make it more visually appealing</w:t>
      </w:r>
    </w:p>
    <w:p w:rsidR="00DE2A7E" w:rsidRDefault="006501D8" w14:paraId="00000008" w14:textId="77777777">
      <w:pPr>
        <w:numPr>
          <w:ilvl w:val="0"/>
          <w:numId w:val="1"/>
        </w:numPr>
        <w:rPr/>
      </w:pPr>
      <w:r w:rsidRPr="59D345BA" w:rsidR="006501D8">
        <w:rPr>
          <w:lang w:val="en-US"/>
        </w:rPr>
        <w:t xml:space="preserve">More interactive </w:t>
      </w:r>
      <w:r w:rsidRPr="59D345BA" w:rsidR="006501D8">
        <w:rPr>
          <w:b w:val="1"/>
          <w:bCs w:val="1"/>
          <w:lang w:val="en-US"/>
        </w:rPr>
        <w:t>The</w:t>
      </w:r>
      <w:r w:rsidRPr="59D345BA" w:rsidR="006501D8">
        <w:rPr>
          <w:b w:val="1"/>
          <w:bCs w:val="1"/>
          <w:lang w:val="en-US"/>
        </w:rPr>
        <w:t xml:space="preserve"> 5 Critical Elements:</w:t>
      </w:r>
    </w:p>
    <w:p w:rsidR="00DE2A7E" w:rsidRDefault="006501D8" w14:paraId="00000009" w14:textId="77777777">
      <w:pPr>
        <w:numPr>
          <w:ilvl w:val="1"/>
          <w:numId w:val="1"/>
        </w:numPr>
      </w:pPr>
      <w:r>
        <w:rPr>
          <w:b/>
        </w:rPr>
        <w:t>A Prominent, Persona-Driven Search Bar:</w:t>
      </w:r>
      <w:r>
        <w:t xml:space="preserve"> "Explore research, find experts, and see our impact."</w:t>
      </w:r>
    </w:p>
    <w:p w:rsidR="00DE2A7E" w:rsidRDefault="006501D8" w14:paraId="0000000A" w14:textId="77777777">
      <w:pPr>
        <w:numPr>
          <w:ilvl w:val="1"/>
          <w:numId w:val="1"/>
        </w:numPr>
      </w:pPr>
      <w:r>
        <w:rPr>
          <w:b/>
        </w:rPr>
        <w:t>High-Level Impact Metrics:</w:t>
      </w:r>
      <w:r>
        <w:t xml:space="preserve"> Live-updating numbers (e.g., "1,200+ Researchers," "Supporting 17 SDGs," "300+ Active Projects").</w:t>
      </w:r>
    </w:p>
    <w:p w:rsidR="00DE2A7E" w:rsidRDefault="006501D8" w14:paraId="0000000B" w14:textId="77777777">
      <w:pPr>
        <w:numPr>
          <w:ilvl w:val="1"/>
          <w:numId w:val="1"/>
        </w:numPr>
        <w:rPr/>
      </w:pPr>
      <w:r w:rsidRPr="59D345BA" w:rsidR="006501D8">
        <w:rPr>
          <w:b w:val="1"/>
          <w:bCs w:val="1"/>
          <w:lang w:val="en-US"/>
        </w:rPr>
        <w:t>Interactive SDG Wheel:</w:t>
      </w:r>
      <w:r w:rsidRPr="59D345BA" w:rsidR="006501D8">
        <w:rPr>
          <w:lang w:val="en-US"/>
        </w:rPr>
        <w:t xml:space="preserve"> A clickable graphic of the 17 UN SDGs, allowing users to </w:t>
      </w:r>
      <w:r w:rsidRPr="59D345BA" w:rsidR="006501D8">
        <w:rPr>
          <w:lang w:val="en-US"/>
        </w:rPr>
        <w:t>immediately</w:t>
      </w:r>
      <w:r w:rsidRPr="59D345BA" w:rsidR="006501D8">
        <w:rPr>
          <w:lang w:val="en-US"/>
        </w:rPr>
        <w:t xml:space="preserve"> dive into an area of interest.</w:t>
      </w:r>
    </w:p>
    <w:p w:rsidR="00DE2A7E" w:rsidRDefault="006501D8" w14:paraId="0000000C" w14:textId="77777777">
      <w:pPr>
        <w:numPr>
          <w:ilvl w:val="1"/>
          <w:numId w:val="1"/>
        </w:numPr>
        <w:rPr/>
      </w:pPr>
      <w:r w:rsidRPr="59D345BA" w:rsidR="006501D8">
        <w:rPr>
          <w:b w:val="1"/>
          <w:bCs w:val="1"/>
          <w:lang w:val="en-US"/>
        </w:rPr>
        <w:t>Featured Impact Story:</w:t>
      </w:r>
      <w:r w:rsidRPr="59D345BA" w:rsidR="006501D8">
        <w:rPr>
          <w:lang w:val="en-US"/>
        </w:rPr>
        <w:t xml:space="preserve"> A rotating tile </w:t>
      </w:r>
      <w:r w:rsidRPr="59D345BA" w:rsidR="006501D8">
        <w:rPr>
          <w:lang w:val="en-US"/>
        </w:rPr>
        <w:t>showcasing</w:t>
      </w:r>
      <w:r w:rsidRPr="59D345BA" w:rsidR="006501D8">
        <w:rPr>
          <w:lang w:val="en-US"/>
        </w:rPr>
        <w:t xml:space="preserve"> a compelling, data-driven narrative about a project or researcher.</w:t>
      </w:r>
    </w:p>
    <w:p w:rsidR="00DE2A7E" w:rsidRDefault="006501D8" w14:paraId="0000000D" w14:textId="77777777">
      <w:pPr>
        <w:numPr>
          <w:ilvl w:val="1"/>
          <w:numId w:val="1"/>
        </w:numPr>
      </w:pPr>
      <w:r>
        <w:rPr>
          <w:b/>
        </w:rPr>
        <w:t>Clear Calls to Action:</w:t>
      </w:r>
      <w:r>
        <w:t xml:space="preserve"> Buttons tailored to key audiences: "For Students," "For Researchers," and "For Partners &amp; Donors." </w:t>
      </w:r>
    </w:p>
    <w:p w:rsidR="00DE2A7E" w:rsidRDefault="006501D8" w14:paraId="0000000E" w14:textId="77777777">
      <w:pPr>
        <w:numPr>
          <w:ilvl w:val="0"/>
          <w:numId w:val="1"/>
        </w:numPr>
      </w:pPr>
      <w:r>
        <w:t>More generally readable</w:t>
      </w:r>
    </w:p>
    <w:p w:rsidR="00DE2A7E" w:rsidRDefault="00DE2A7E" w14:paraId="0000000F" w14:textId="77777777"/>
    <w:p w:rsidR="00DE2A7E" w:rsidRDefault="006501D8" w14:paraId="00000010" w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Overview </w:t>
      </w:r>
    </w:p>
    <w:p w:rsidR="00DE2A7E" w:rsidRDefault="006501D8" w14:paraId="00000011" w14:textId="77777777">
      <w:pPr>
        <w:numPr>
          <w:ilvl w:val="0"/>
          <w:numId w:val="4"/>
        </w:numPr>
      </w:pPr>
      <w:r>
        <w:t>Default to Blue and Orange Color theme</w:t>
      </w:r>
    </w:p>
    <w:p w:rsidR="00DE2A7E" w:rsidP="59D345BA" w:rsidRDefault="006501D8" w14:paraId="00000012" w14:textId="77777777">
      <w:pPr>
        <w:numPr>
          <w:ilvl w:val="0"/>
          <w:numId w:val="4"/>
        </w:numPr>
        <w:rPr>
          <w:lang w:val="en-US"/>
        </w:rPr>
      </w:pPr>
      <w:r w:rsidRPr="59D345BA" w:rsidR="006501D8">
        <w:rPr>
          <w:lang w:val="en-US"/>
        </w:rPr>
        <w:t xml:space="preserve">Change the Filter to be </w:t>
      </w:r>
      <w:r w:rsidRPr="59D345BA" w:rsidR="006501D8">
        <w:rPr>
          <w:lang w:val="en-US"/>
        </w:rPr>
        <w:t>more user-friendly and clear</w:t>
      </w:r>
    </w:p>
    <w:p w:rsidR="00DE2A7E" w:rsidRDefault="00DE2A7E" w14:paraId="00000013" w14:textId="77777777"/>
    <w:p w:rsidR="00DE2A7E" w:rsidRDefault="006501D8" w14:paraId="00000014" w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t>Sustainability</w:t>
      </w:r>
    </w:p>
    <w:p w:rsidR="00DE2A7E" w:rsidRDefault="006501D8" w14:paraId="00000015" w14:textId="77777777">
      <w:pPr>
        <w:numPr>
          <w:ilvl w:val="0"/>
          <w:numId w:val="4"/>
        </w:numPr>
      </w:pPr>
      <w:r>
        <w:t xml:space="preserve">Move the sustainability filters to the sustainability tab in the form of tiles </w:t>
      </w:r>
    </w:p>
    <w:p w:rsidR="00DE2A7E" w:rsidRDefault="006501D8" w14:paraId="00000016" w14:textId="77777777">
      <w:pPr>
        <w:numPr>
          <w:ilvl w:val="1"/>
          <w:numId w:val="4"/>
        </w:numPr>
      </w:pPr>
      <w:r>
        <w:t>Make sure the colors match the UN website</w:t>
      </w:r>
    </w:p>
    <w:p w:rsidR="00DE2A7E" w:rsidRDefault="00DE2A7E" w14:paraId="00000017" w14:textId="77777777">
      <w:pPr>
        <w:ind w:left="720"/>
      </w:pPr>
    </w:p>
    <w:p w:rsidR="00DE2A7E" w:rsidRDefault="006501D8" w14:paraId="00000018" w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t>Journal Trends</w:t>
      </w:r>
    </w:p>
    <w:p w:rsidR="00DE2A7E" w:rsidP="59D345BA" w:rsidRDefault="006501D8" w14:paraId="00000019" w14:textId="77777777">
      <w:pPr>
        <w:numPr>
          <w:ilvl w:val="0"/>
          <w:numId w:val="6"/>
        </w:numPr>
        <w:rPr>
          <w:sz w:val="18"/>
          <w:szCs w:val="18"/>
          <w:lang w:val="en-US"/>
        </w:rPr>
      </w:pPr>
      <w:r w:rsidRPr="59D345BA" w:rsidR="006501D8">
        <w:rPr>
          <w:b w:val="1"/>
          <w:bCs w:val="1"/>
          <w:lang w:val="en-US"/>
        </w:rPr>
        <w:t>Emerging Trend Analysis</w:t>
      </w:r>
      <w:r w:rsidRPr="59D345BA" w:rsidR="006501D8">
        <w:rPr>
          <w:lang w:val="en-US"/>
        </w:rPr>
        <w:t xml:space="preserve">: Using predictive analytics on publication data to </w:t>
      </w:r>
      <w:r w:rsidRPr="59D345BA" w:rsidR="006501D8">
        <w:rPr>
          <w:lang w:val="en-US"/>
        </w:rPr>
        <w:t>identify</w:t>
      </w:r>
      <w:r w:rsidRPr="59D345BA" w:rsidR="006501D8">
        <w:rPr>
          <w:lang w:val="en-US"/>
        </w:rPr>
        <w:t xml:space="preserve"> emerging research trends, which can inform faculty hiring and strategic investments.</w:t>
      </w:r>
    </w:p>
    <w:p w:rsidR="00DE2A7E" w:rsidP="59D345BA" w:rsidRDefault="006501D8" w14:paraId="0000001A" w14:textId="02A3E545">
      <w:pPr>
        <w:numPr>
          <w:ilvl w:val="1"/>
          <w:numId w:val="6"/>
        </w:numPr>
        <w:rPr>
          <w:lang w:val="en-US"/>
        </w:rPr>
      </w:pPr>
      <w:r w:rsidRPr="2F5901F8" w:rsidR="7DD4A0BC">
        <w:rPr>
          <w:lang w:val="en-US"/>
        </w:rPr>
        <w:t>Forecasts</w:t>
      </w:r>
    </w:p>
    <w:p w:rsidR="00DE2A7E" w:rsidRDefault="006501D8" w14:paraId="0000001B" w14:textId="77777777">
      <w:pPr>
        <w:numPr>
          <w:ilvl w:val="0"/>
          <w:numId w:val="6"/>
        </w:numPr>
        <w:spacing w:after="240"/>
      </w:pPr>
      <w:r>
        <w:t>Some sort of explanation of the charts??</w:t>
      </w:r>
    </w:p>
    <w:p w:rsidR="00DE2A7E" w:rsidP="59D345BA" w:rsidRDefault="006501D8" w14:paraId="0000001C" w14:textId="07CE4D9C">
      <w:pPr>
        <w:rPr>
          <w:b w:val="1"/>
          <w:bCs w:val="1"/>
          <w:sz w:val="26"/>
          <w:szCs w:val="26"/>
          <w:lang w:val="en-US"/>
        </w:rPr>
      </w:pPr>
      <w:r w:rsidRPr="2F5901F8" w:rsidR="006501D8">
        <w:rPr>
          <w:b w:val="1"/>
          <w:bCs w:val="1"/>
          <w:sz w:val="26"/>
          <w:szCs w:val="26"/>
          <w:lang w:val="en-US"/>
        </w:rPr>
        <w:t>Depar</w:t>
      </w:r>
      <w:r w:rsidRPr="2F5901F8" w:rsidR="7E2BDB97">
        <w:rPr>
          <w:b w:val="1"/>
          <w:bCs w:val="1"/>
          <w:sz w:val="26"/>
          <w:szCs w:val="26"/>
          <w:lang w:val="en-US"/>
        </w:rPr>
        <w:t>t</w:t>
      </w:r>
      <w:r w:rsidRPr="2F5901F8" w:rsidR="006501D8">
        <w:rPr>
          <w:b w:val="1"/>
          <w:bCs w:val="1"/>
          <w:sz w:val="26"/>
          <w:szCs w:val="26"/>
          <w:lang w:val="en-US"/>
        </w:rPr>
        <w:t>ments</w:t>
      </w:r>
    </w:p>
    <w:p w:rsidR="00DE2A7E" w:rsidRDefault="006501D8" w14:paraId="0000001D" w14:textId="77777777">
      <w:pPr>
        <w:numPr>
          <w:ilvl w:val="0"/>
          <w:numId w:val="3"/>
        </w:numPr>
      </w:pPr>
      <w:r>
        <w:t xml:space="preserve">More interactive to be able to see details, what articles are we talking about, who is doing this research, which year these are being written… </w:t>
      </w:r>
    </w:p>
    <w:p w:rsidR="00DE2A7E" w:rsidRDefault="006501D8" w14:paraId="0000001E" w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Details </w:t>
      </w:r>
    </w:p>
    <w:p w:rsidR="00DE2A7E" w:rsidRDefault="006501D8" w14:paraId="0000001F" w14:textId="77777777">
      <w:pPr>
        <w:numPr>
          <w:ilvl w:val="0"/>
          <w:numId w:val="5"/>
        </w:numPr>
      </w:pPr>
      <w:r>
        <w:t xml:space="preserve">Click on articles to read. </w:t>
      </w:r>
    </w:p>
    <w:p w:rsidR="00DE2A7E" w:rsidRDefault="006501D8" w14:paraId="00000020" w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t>Free Search</w:t>
      </w:r>
    </w:p>
    <w:p w:rsidR="00DE2A7E" w:rsidRDefault="006501D8" w14:paraId="00000021" w14:textId="77777777">
      <w:pPr>
        <w:numPr>
          <w:ilvl w:val="0"/>
          <w:numId w:val="2"/>
        </w:numPr>
      </w:pPr>
      <w:r>
        <w:t>We want links to the articles everywhere, basically</w:t>
      </w:r>
    </w:p>
    <w:p w:rsidR="00DE2A7E" w:rsidRDefault="006501D8" w14:paraId="00000022" w14:textId="77777777">
      <w:pPr>
        <w:numPr>
          <w:ilvl w:val="0"/>
          <w:numId w:val="2"/>
        </w:numPr>
      </w:pPr>
      <w:r>
        <w:t>Prompt engineering for the search bar</w:t>
      </w:r>
    </w:p>
    <w:sectPr w:rsidR="00DE2A7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B7A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065C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445C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8271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DA1F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0D43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668605846">
    <w:abstractNumId w:val="0"/>
  </w:num>
  <w:num w:numId="2" w16cid:durableId="703136007">
    <w:abstractNumId w:val="1"/>
  </w:num>
  <w:num w:numId="3" w16cid:durableId="1043479627">
    <w:abstractNumId w:val="2"/>
  </w:num>
  <w:num w:numId="4" w16cid:durableId="861431015">
    <w:abstractNumId w:val="4"/>
  </w:num>
  <w:num w:numId="5" w16cid:durableId="967593432">
    <w:abstractNumId w:val="5"/>
  </w:num>
  <w:num w:numId="6" w16cid:durableId="767385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A7E"/>
    <w:rsid w:val="006501D8"/>
    <w:rsid w:val="00746075"/>
    <w:rsid w:val="00DE2A7E"/>
    <w:rsid w:val="1A0F01AC"/>
    <w:rsid w:val="2F5901F8"/>
    <w:rsid w:val="59D345BA"/>
    <w:rsid w:val="7DD4A0BC"/>
    <w:rsid w:val="7E2BD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AC22EDD-5CAB-418C-88FC-9FC96B98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5611FD7A9EB49922803BA3197BAD5" ma:contentTypeVersion="10" ma:contentTypeDescription="Create a new document." ma:contentTypeScope="" ma:versionID="fcd694f187df3a96eac4035e19e056f7">
  <xsd:schema xmlns:xsd="http://www.w3.org/2001/XMLSchema" xmlns:xs="http://www.w3.org/2001/XMLSchema" xmlns:p="http://schemas.microsoft.com/office/2006/metadata/properties" xmlns:ns2="6c9a98cf-2ad3-40ba-b33e-626faaeefb5d" xmlns:ns3="712c561b-9ec8-4ec1-8b3c-8490cd433ee5" targetNamespace="http://schemas.microsoft.com/office/2006/metadata/properties" ma:root="true" ma:fieldsID="8520a55ee945f4e7ac70038d337ac2aa" ns2:_="" ns3:_="">
    <xsd:import namespace="6c9a98cf-2ad3-40ba-b33e-626faaeefb5d"/>
    <xsd:import namespace="712c561b-9ec8-4ec1-8b3c-8490cd433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a98cf-2ad3-40ba-b33e-626faaeefb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6e6ad8-52fe-412f-a0b9-03ea580b62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c561b-9ec8-4ec1-8b3c-8490cd433e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c73b36-4dc8-469b-9f6b-72ad2057814e}" ma:internalName="TaxCatchAll" ma:showField="CatchAllData" ma:web="712c561b-9ec8-4ec1-8b3c-8490cd433e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9a98cf-2ad3-40ba-b33e-626faaeefb5d">
      <Terms xmlns="http://schemas.microsoft.com/office/infopath/2007/PartnerControls"/>
    </lcf76f155ced4ddcb4097134ff3c332f>
    <TaxCatchAll xmlns="712c561b-9ec8-4ec1-8b3c-8490cd433ee5" xsi:nil="true"/>
  </documentManagement>
</p:properties>
</file>

<file path=customXml/itemProps1.xml><?xml version="1.0" encoding="utf-8"?>
<ds:datastoreItem xmlns:ds="http://schemas.openxmlformats.org/officeDocument/2006/customXml" ds:itemID="{E56931EC-8ED4-4112-B319-18255E6867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F1E0A4-15B4-4F69-9915-E959076DF0D4}"/>
</file>

<file path=customXml/itemProps3.xml><?xml version="1.0" encoding="utf-8"?>
<ds:datastoreItem xmlns:ds="http://schemas.openxmlformats.org/officeDocument/2006/customXml" ds:itemID="{E4C1387D-6637-40B3-9C79-270122D0E2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Chen, Yuri</cp:lastModifiedBy>
  <cp:revision>3</cp:revision>
  <dcterms:created xsi:type="dcterms:W3CDTF">2025-10-20T02:13:00Z</dcterms:created>
  <dcterms:modified xsi:type="dcterms:W3CDTF">2025-10-23T19:38:38Z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0x010100A125611FD7A9EB49922803BA3197BAD5</vt:lpwstr>
  </property>
</Properties>
</file>