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B3E1" w14:textId="169945E7" w:rsidR="004313E2" w:rsidRDefault="004313E2" w:rsidP="007D71EA">
      <w:pPr>
        <w:rPr>
          <w:rFonts w:ascii="Times New Roman" w:hAnsi="Times New Roman" w:cs="Times New Roman"/>
          <w:sz w:val="24"/>
          <w:szCs w:val="24"/>
        </w:rPr>
      </w:pPr>
      <w:r>
        <w:rPr>
          <w:rFonts w:ascii="Times New Roman" w:hAnsi="Times New Roman" w:cs="Times New Roman"/>
          <w:sz w:val="24"/>
          <w:szCs w:val="24"/>
        </w:rPr>
        <w:t>Descriptions of the botanical texts by Goethe and De Candolle</w:t>
      </w:r>
    </w:p>
    <w:p w14:paraId="75CFF730" w14:textId="77777777" w:rsidR="004313E2" w:rsidRDefault="004313E2" w:rsidP="007D71EA">
      <w:pPr>
        <w:rPr>
          <w:rFonts w:ascii="Times New Roman" w:hAnsi="Times New Roman" w:cs="Times New Roman"/>
          <w:sz w:val="24"/>
          <w:szCs w:val="24"/>
        </w:rPr>
      </w:pPr>
    </w:p>
    <w:p w14:paraId="5832487F" w14:textId="20C0403A" w:rsidR="00666B3E" w:rsidRPr="00D31E7D" w:rsidRDefault="003D2CEB" w:rsidP="00D31E7D">
      <w:pPr>
        <w:pStyle w:val="ListParagraph"/>
        <w:numPr>
          <w:ilvl w:val="0"/>
          <w:numId w:val="2"/>
        </w:numPr>
        <w:rPr>
          <w:rFonts w:ascii="Times New Roman" w:hAnsi="Times New Roman" w:cs="Times New Roman"/>
          <w:sz w:val="24"/>
          <w:szCs w:val="24"/>
        </w:rPr>
      </w:pPr>
      <w:r w:rsidRPr="00D31E7D">
        <w:rPr>
          <w:rFonts w:ascii="Times New Roman" w:hAnsi="Times New Roman" w:cs="Times New Roman"/>
          <w:b/>
          <w:bCs/>
          <w:sz w:val="24"/>
          <w:szCs w:val="24"/>
        </w:rPr>
        <w:t xml:space="preserve">Goethe, </w:t>
      </w:r>
      <w:r w:rsidRPr="00D31E7D">
        <w:rPr>
          <w:rFonts w:ascii="Times New Roman" w:hAnsi="Times New Roman" w:cs="Times New Roman"/>
          <w:b/>
          <w:bCs/>
          <w:i/>
          <w:iCs/>
          <w:sz w:val="24"/>
          <w:szCs w:val="24"/>
        </w:rPr>
        <w:t>Metamorphosis of Plants</w:t>
      </w:r>
      <w:r w:rsidRPr="00D31E7D">
        <w:rPr>
          <w:rFonts w:ascii="Times New Roman" w:hAnsi="Times New Roman" w:cs="Times New Roman"/>
          <w:sz w:val="24"/>
          <w:szCs w:val="24"/>
        </w:rPr>
        <w:t xml:space="preserve"> </w:t>
      </w:r>
    </w:p>
    <w:p w14:paraId="3492833A" w14:textId="193804EC" w:rsidR="003D2CEB" w:rsidRDefault="00666B3E" w:rsidP="007D71EA">
      <w:pPr>
        <w:rPr>
          <w:rFonts w:ascii="Times New Roman" w:hAnsi="Times New Roman" w:cs="Times New Roman"/>
          <w:sz w:val="24"/>
          <w:szCs w:val="24"/>
        </w:rPr>
      </w:pPr>
      <w:r>
        <w:rPr>
          <w:rFonts w:ascii="Times New Roman" w:hAnsi="Times New Roman" w:cs="Times New Roman"/>
          <w:sz w:val="24"/>
          <w:szCs w:val="24"/>
        </w:rPr>
        <w:t xml:space="preserve">This work was </w:t>
      </w:r>
      <w:r w:rsidR="003D2CEB">
        <w:rPr>
          <w:rFonts w:ascii="Times New Roman" w:hAnsi="Times New Roman" w:cs="Times New Roman"/>
          <w:sz w:val="24"/>
          <w:szCs w:val="24"/>
        </w:rPr>
        <w:t xml:space="preserve">originally published in </w:t>
      </w:r>
      <w:proofErr w:type="gramStart"/>
      <w:r w:rsidR="003D2CEB">
        <w:rPr>
          <w:rFonts w:ascii="Times New Roman" w:hAnsi="Times New Roman" w:cs="Times New Roman"/>
          <w:sz w:val="24"/>
          <w:szCs w:val="24"/>
        </w:rPr>
        <w:t>1790</w:t>
      </w:r>
      <w:r>
        <w:rPr>
          <w:rFonts w:ascii="Times New Roman" w:hAnsi="Times New Roman" w:cs="Times New Roman"/>
          <w:sz w:val="24"/>
          <w:szCs w:val="24"/>
        </w:rPr>
        <w:t>, but</w:t>
      </w:r>
      <w:proofErr w:type="gramEnd"/>
      <w:r>
        <w:rPr>
          <w:rFonts w:ascii="Times New Roman" w:hAnsi="Times New Roman" w:cs="Times New Roman"/>
          <w:sz w:val="24"/>
          <w:szCs w:val="24"/>
        </w:rPr>
        <w:t xml:space="preserve"> was </w:t>
      </w:r>
      <w:r w:rsidR="003D2CEB">
        <w:rPr>
          <w:rFonts w:ascii="Times New Roman" w:hAnsi="Times New Roman" w:cs="Times New Roman"/>
          <w:sz w:val="24"/>
          <w:szCs w:val="24"/>
        </w:rPr>
        <w:t xml:space="preserve">translated </w:t>
      </w:r>
      <w:r>
        <w:rPr>
          <w:rFonts w:ascii="Times New Roman" w:hAnsi="Times New Roman" w:cs="Times New Roman"/>
          <w:sz w:val="24"/>
          <w:szCs w:val="24"/>
        </w:rPr>
        <w:t xml:space="preserve">into </w:t>
      </w:r>
      <w:r w:rsidR="003D2CEB">
        <w:rPr>
          <w:rFonts w:ascii="Times New Roman" w:hAnsi="Times New Roman" w:cs="Times New Roman"/>
          <w:sz w:val="24"/>
          <w:szCs w:val="24"/>
        </w:rPr>
        <w:t>French</w:t>
      </w:r>
      <w:r w:rsidR="00FD1F62">
        <w:rPr>
          <w:rFonts w:ascii="Times New Roman" w:hAnsi="Times New Roman" w:cs="Times New Roman"/>
          <w:sz w:val="24"/>
          <w:szCs w:val="24"/>
        </w:rPr>
        <w:t xml:space="preserve"> only</w:t>
      </w:r>
      <w:r>
        <w:rPr>
          <w:rFonts w:ascii="Times New Roman" w:hAnsi="Times New Roman" w:cs="Times New Roman"/>
          <w:sz w:val="24"/>
          <w:szCs w:val="24"/>
        </w:rPr>
        <w:t xml:space="preserve"> in 1829. After the famous public debate between </w:t>
      </w:r>
      <w:r w:rsidR="003911C0">
        <w:rPr>
          <w:rFonts w:ascii="Times New Roman" w:hAnsi="Times New Roman" w:cs="Times New Roman"/>
          <w:sz w:val="24"/>
          <w:szCs w:val="24"/>
        </w:rPr>
        <w:t xml:space="preserve">the two leading French naturalists </w:t>
      </w:r>
      <w:r>
        <w:rPr>
          <w:rFonts w:ascii="Times New Roman" w:hAnsi="Times New Roman" w:cs="Times New Roman"/>
          <w:sz w:val="24"/>
          <w:szCs w:val="24"/>
        </w:rPr>
        <w:t>Georges Cuvier and Étienne Geoffroy Saint-Hilaire</w:t>
      </w:r>
      <w:r w:rsidR="003911C0">
        <w:rPr>
          <w:rFonts w:ascii="Times New Roman" w:hAnsi="Times New Roman" w:cs="Times New Roman"/>
          <w:sz w:val="24"/>
          <w:szCs w:val="24"/>
        </w:rPr>
        <w:t xml:space="preserve"> on the theories of animal structures and the methods and philosophies behind them, Goethe’s work was put in the spotlight, and was published in a French-German edition in 1831. </w:t>
      </w:r>
    </w:p>
    <w:p w14:paraId="306F5968" w14:textId="7B3834EB" w:rsidR="003911C0" w:rsidRDefault="003911C0" w:rsidP="007D71EA">
      <w:pPr>
        <w:rPr>
          <w:rFonts w:ascii="Times New Roman" w:hAnsi="Times New Roman" w:cs="Times New Roman"/>
          <w:sz w:val="24"/>
          <w:szCs w:val="24"/>
        </w:rPr>
      </w:pPr>
      <w:r>
        <w:rPr>
          <w:rFonts w:ascii="Times New Roman" w:hAnsi="Times New Roman" w:cs="Times New Roman"/>
          <w:sz w:val="24"/>
          <w:szCs w:val="24"/>
        </w:rPr>
        <w:t xml:space="preserve">In this work, </w:t>
      </w:r>
      <w:r w:rsidRPr="005E044E">
        <w:rPr>
          <w:rFonts w:ascii="Times New Roman" w:hAnsi="Times New Roman" w:cs="Times New Roman"/>
          <w:sz w:val="24"/>
          <w:szCs w:val="24"/>
        </w:rPr>
        <w:t>Goethe describe</w:t>
      </w:r>
      <w:r>
        <w:rPr>
          <w:rFonts w:ascii="Times New Roman" w:hAnsi="Times New Roman" w:cs="Times New Roman"/>
          <w:sz w:val="24"/>
          <w:szCs w:val="24"/>
        </w:rPr>
        <w:t>d</w:t>
      </w:r>
      <w:r w:rsidRPr="005E044E">
        <w:rPr>
          <w:rFonts w:ascii="Times New Roman" w:hAnsi="Times New Roman" w:cs="Times New Roman"/>
          <w:sz w:val="24"/>
          <w:szCs w:val="24"/>
        </w:rPr>
        <w:t xml:space="preserve"> plant growth in terms of serial homology, where a plant organ </w:t>
      </w:r>
      <w:r>
        <w:rPr>
          <w:rFonts w:ascii="Times New Roman" w:hAnsi="Times New Roman" w:cs="Times New Roman"/>
          <w:sz w:val="24"/>
          <w:szCs w:val="24"/>
        </w:rPr>
        <w:t xml:space="preserve">went through </w:t>
      </w:r>
      <w:r w:rsidRPr="005E044E">
        <w:rPr>
          <w:rFonts w:ascii="Times New Roman" w:hAnsi="Times New Roman" w:cs="Times New Roman"/>
          <w:sz w:val="24"/>
          <w:szCs w:val="24"/>
        </w:rPr>
        <w:t>transformations (cotyledons, stem leaves, calyx</w:t>
      </w:r>
      <w:r>
        <w:rPr>
          <w:rFonts w:ascii="Times New Roman" w:hAnsi="Times New Roman" w:cs="Times New Roman"/>
          <w:sz w:val="24"/>
          <w:szCs w:val="24"/>
        </w:rPr>
        <w:t>, corolla, stamen, fruit, etc.) by alternately contracting and expanding its form</w:t>
      </w:r>
      <w:r w:rsidRPr="005E044E">
        <w:rPr>
          <w:rFonts w:ascii="Times New Roman" w:hAnsi="Times New Roman" w:cs="Times New Roman"/>
          <w:sz w:val="24"/>
          <w:szCs w:val="24"/>
        </w:rPr>
        <w:t xml:space="preserve">. Goethe </w:t>
      </w:r>
      <w:r>
        <w:rPr>
          <w:rFonts w:ascii="Times New Roman" w:hAnsi="Times New Roman" w:cs="Times New Roman"/>
          <w:sz w:val="24"/>
          <w:szCs w:val="24"/>
        </w:rPr>
        <w:t>designated</w:t>
      </w:r>
      <w:r w:rsidRPr="005E044E">
        <w:rPr>
          <w:rFonts w:ascii="Times New Roman" w:hAnsi="Times New Roman" w:cs="Times New Roman"/>
          <w:sz w:val="24"/>
          <w:szCs w:val="24"/>
        </w:rPr>
        <w:t xml:space="preserve"> the </w:t>
      </w:r>
      <w:r>
        <w:rPr>
          <w:rFonts w:ascii="Times New Roman" w:hAnsi="Times New Roman" w:cs="Times New Roman"/>
          <w:sz w:val="24"/>
          <w:szCs w:val="24"/>
        </w:rPr>
        <w:t xml:space="preserve">leaf as the protean organ, or </w:t>
      </w:r>
      <w:r w:rsidRPr="008934AE">
        <w:rPr>
          <w:rFonts w:ascii="Times New Roman" w:hAnsi="Times New Roman" w:cs="Times New Roman"/>
          <w:sz w:val="24"/>
          <w:szCs w:val="24"/>
        </w:rPr>
        <w:t xml:space="preserve">the </w:t>
      </w:r>
      <w:r w:rsidRPr="003911C0">
        <w:rPr>
          <w:rFonts w:ascii="Times New Roman" w:hAnsi="Times New Roman" w:cs="Times New Roman"/>
          <w:i/>
          <w:iCs/>
          <w:sz w:val="24"/>
          <w:szCs w:val="24"/>
        </w:rPr>
        <w:t>Archetype</w:t>
      </w:r>
      <w:r w:rsidRPr="008934AE">
        <w:rPr>
          <w:rFonts w:ascii="Times New Roman" w:hAnsi="Times New Roman" w:cs="Times New Roman"/>
          <w:sz w:val="24"/>
          <w:szCs w:val="24"/>
        </w:rPr>
        <w:t xml:space="preserve"> of all the variations of plant forms.</w:t>
      </w:r>
      <w:r>
        <w:rPr>
          <w:rFonts w:ascii="Times New Roman" w:hAnsi="Times New Roman" w:cs="Times New Roman"/>
          <w:sz w:val="24"/>
          <w:szCs w:val="24"/>
        </w:rPr>
        <w:t xml:space="preserve"> </w:t>
      </w:r>
      <w:r w:rsidR="001666E4">
        <w:rPr>
          <w:rFonts w:ascii="Times New Roman" w:hAnsi="Times New Roman" w:cs="Times New Roman"/>
          <w:sz w:val="24"/>
          <w:szCs w:val="24"/>
        </w:rPr>
        <w:t xml:space="preserve">(The image to the right: the Archetypal plant as imagined by P. J. F. Turpin, 1837.) </w:t>
      </w:r>
      <w:r>
        <w:rPr>
          <w:rFonts w:ascii="Times New Roman" w:hAnsi="Times New Roman" w:cs="Times New Roman"/>
          <w:sz w:val="24"/>
          <w:szCs w:val="24"/>
        </w:rPr>
        <w:t>He</w:t>
      </w:r>
      <w:r w:rsidRPr="005E044E">
        <w:rPr>
          <w:rFonts w:ascii="Times New Roman" w:hAnsi="Times New Roman" w:cs="Times New Roman"/>
          <w:sz w:val="24"/>
          <w:szCs w:val="24"/>
        </w:rPr>
        <w:t xml:space="preserve"> consider</w:t>
      </w:r>
      <w:r>
        <w:rPr>
          <w:rFonts w:ascii="Times New Roman" w:hAnsi="Times New Roman" w:cs="Times New Roman"/>
          <w:sz w:val="24"/>
          <w:szCs w:val="24"/>
        </w:rPr>
        <w:t xml:space="preserve">ed these potential </w:t>
      </w:r>
      <w:r w:rsidRPr="005E044E">
        <w:rPr>
          <w:rFonts w:ascii="Times New Roman" w:hAnsi="Times New Roman" w:cs="Times New Roman"/>
          <w:sz w:val="24"/>
          <w:szCs w:val="24"/>
        </w:rPr>
        <w:t xml:space="preserve">forms as </w:t>
      </w:r>
      <w:r>
        <w:rPr>
          <w:rFonts w:ascii="Times New Roman" w:hAnsi="Times New Roman" w:cs="Times New Roman"/>
          <w:sz w:val="24"/>
          <w:szCs w:val="24"/>
        </w:rPr>
        <w:t>equal in value—there was no hierarchy between the “regular” and “irregular” forms, which was a main disagreement between Goethe and De Candolle.</w:t>
      </w:r>
    </w:p>
    <w:p w14:paraId="51DA495A" w14:textId="58C15607" w:rsidR="003D2CEB" w:rsidRDefault="003D2CEB" w:rsidP="007D71EA">
      <w:pPr>
        <w:rPr>
          <w:rFonts w:ascii="Times New Roman" w:hAnsi="Times New Roman" w:cs="Times New Roman"/>
          <w:sz w:val="24"/>
          <w:szCs w:val="24"/>
        </w:rPr>
      </w:pPr>
    </w:p>
    <w:p w14:paraId="0C0E2AFB" w14:textId="77777777" w:rsidR="005C6B7D" w:rsidRDefault="005C6B7D" w:rsidP="007D71EA">
      <w:pPr>
        <w:rPr>
          <w:rFonts w:ascii="Times New Roman" w:hAnsi="Times New Roman" w:cs="Times New Roman"/>
          <w:sz w:val="24"/>
          <w:szCs w:val="24"/>
        </w:rPr>
      </w:pPr>
    </w:p>
    <w:p w14:paraId="61DA7230" w14:textId="27188958" w:rsidR="003D2CEB" w:rsidRPr="00D31E7D" w:rsidRDefault="00D31E7D" w:rsidP="00D31E7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DC1: </w:t>
      </w:r>
      <w:bookmarkStart w:id="0" w:name="_GoBack"/>
      <w:bookmarkEnd w:id="0"/>
      <w:r w:rsidR="003D2CEB" w:rsidRPr="00D31E7D">
        <w:rPr>
          <w:rFonts w:ascii="Times New Roman" w:hAnsi="Times New Roman" w:cs="Times New Roman"/>
          <w:b/>
          <w:bCs/>
          <w:sz w:val="24"/>
          <w:szCs w:val="24"/>
        </w:rPr>
        <w:t xml:space="preserve">De Candolle, </w:t>
      </w:r>
      <w:proofErr w:type="spellStart"/>
      <w:r w:rsidR="003D2CEB" w:rsidRPr="00D31E7D">
        <w:rPr>
          <w:rFonts w:ascii="Times New Roman" w:hAnsi="Times New Roman" w:cs="Times New Roman"/>
          <w:b/>
          <w:bCs/>
          <w:i/>
          <w:iCs/>
          <w:sz w:val="24"/>
          <w:szCs w:val="24"/>
        </w:rPr>
        <w:t>Essai</w:t>
      </w:r>
      <w:proofErr w:type="spellEnd"/>
      <w:r w:rsidR="003D2CEB" w:rsidRPr="00D31E7D">
        <w:rPr>
          <w:rFonts w:ascii="Times New Roman" w:hAnsi="Times New Roman" w:cs="Times New Roman"/>
          <w:b/>
          <w:bCs/>
          <w:i/>
          <w:iCs/>
          <w:sz w:val="24"/>
          <w:szCs w:val="24"/>
        </w:rPr>
        <w:t xml:space="preserve"> sur les </w:t>
      </w:r>
      <w:proofErr w:type="spellStart"/>
      <w:r w:rsidR="003D2CEB" w:rsidRPr="00D31E7D">
        <w:rPr>
          <w:rFonts w:ascii="Times New Roman" w:hAnsi="Times New Roman" w:cs="Times New Roman"/>
          <w:b/>
          <w:bCs/>
          <w:i/>
          <w:iCs/>
          <w:sz w:val="24"/>
          <w:szCs w:val="24"/>
        </w:rPr>
        <w:t>propriétés</w:t>
      </w:r>
      <w:proofErr w:type="spellEnd"/>
      <w:r w:rsidR="003D2CEB" w:rsidRPr="00D31E7D">
        <w:rPr>
          <w:rFonts w:ascii="Times New Roman" w:hAnsi="Times New Roman" w:cs="Times New Roman"/>
          <w:b/>
          <w:bCs/>
          <w:i/>
          <w:iCs/>
          <w:sz w:val="24"/>
          <w:szCs w:val="24"/>
        </w:rPr>
        <w:t xml:space="preserve"> </w:t>
      </w:r>
      <w:proofErr w:type="spellStart"/>
      <w:r w:rsidR="003D2CEB" w:rsidRPr="00D31E7D">
        <w:rPr>
          <w:rFonts w:ascii="Times New Roman" w:hAnsi="Times New Roman" w:cs="Times New Roman"/>
          <w:b/>
          <w:bCs/>
          <w:i/>
          <w:iCs/>
          <w:sz w:val="24"/>
          <w:szCs w:val="24"/>
        </w:rPr>
        <w:t>médicales</w:t>
      </w:r>
      <w:proofErr w:type="spellEnd"/>
      <w:r w:rsidR="003D2CEB" w:rsidRPr="00D31E7D">
        <w:rPr>
          <w:rFonts w:ascii="Times New Roman" w:hAnsi="Times New Roman" w:cs="Times New Roman"/>
          <w:b/>
          <w:bCs/>
          <w:i/>
          <w:iCs/>
          <w:sz w:val="24"/>
          <w:szCs w:val="24"/>
        </w:rPr>
        <w:t xml:space="preserve"> des </w:t>
      </w:r>
      <w:proofErr w:type="spellStart"/>
      <w:r w:rsidR="003D2CEB" w:rsidRPr="00D31E7D">
        <w:rPr>
          <w:rFonts w:ascii="Times New Roman" w:hAnsi="Times New Roman" w:cs="Times New Roman"/>
          <w:b/>
          <w:bCs/>
          <w:i/>
          <w:iCs/>
          <w:sz w:val="24"/>
          <w:szCs w:val="24"/>
        </w:rPr>
        <w:t>plantes</w:t>
      </w:r>
      <w:proofErr w:type="spellEnd"/>
      <w:r w:rsidR="003D2CEB" w:rsidRPr="00D31E7D">
        <w:rPr>
          <w:rFonts w:ascii="Times New Roman" w:hAnsi="Times New Roman" w:cs="Times New Roman"/>
          <w:b/>
          <w:bCs/>
          <w:sz w:val="24"/>
          <w:szCs w:val="24"/>
        </w:rPr>
        <w:t xml:space="preserve"> (1804)</w:t>
      </w:r>
    </w:p>
    <w:p w14:paraId="1C59A7A4" w14:textId="77777777" w:rsidR="00B2151B" w:rsidRDefault="007D71EA" w:rsidP="00FB043C">
      <w:pPr>
        <w:rPr>
          <w:rFonts w:ascii="Times New Roman" w:hAnsi="Times New Roman" w:cs="Times New Roman"/>
          <w:sz w:val="24"/>
          <w:szCs w:val="24"/>
        </w:rPr>
      </w:pPr>
      <w:r>
        <w:rPr>
          <w:rFonts w:ascii="Times New Roman" w:hAnsi="Times New Roman" w:cs="Times New Roman"/>
          <w:sz w:val="24"/>
          <w:szCs w:val="24"/>
        </w:rPr>
        <w:t xml:space="preserve">De Candolle’s goal in this work </w:t>
      </w:r>
      <w:r w:rsidR="00B40E93">
        <w:rPr>
          <w:rFonts w:ascii="Times New Roman" w:hAnsi="Times New Roman" w:cs="Times New Roman"/>
          <w:sz w:val="24"/>
          <w:szCs w:val="24"/>
        </w:rPr>
        <w:t>was</w:t>
      </w:r>
      <w:r>
        <w:rPr>
          <w:rFonts w:ascii="Times New Roman" w:hAnsi="Times New Roman" w:cs="Times New Roman"/>
          <w:sz w:val="24"/>
          <w:szCs w:val="24"/>
        </w:rPr>
        <w:t xml:space="preserve"> to </w:t>
      </w:r>
      <w:r w:rsidR="00AC5928">
        <w:rPr>
          <w:rFonts w:ascii="Times New Roman" w:hAnsi="Times New Roman" w:cs="Times New Roman"/>
          <w:sz w:val="24"/>
          <w:szCs w:val="24"/>
        </w:rPr>
        <w:t xml:space="preserve">assert his Theory of Analogy, </w:t>
      </w:r>
      <w:r w:rsidR="005C6B7D">
        <w:rPr>
          <w:rFonts w:ascii="Times New Roman" w:hAnsi="Times New Roman" w:cs="Times New Roman"/>
          <w:sz w:val="24"/>
          <w:szCs w:val="24"/>
        </w:rPr>
        <w:t>which argued</w:t>
      </w:r>
      <w:r w:rsidR="00AC5928">
        <w:rPr>
          <w:rFonts w:ascii="Times New Roman" w:hAnsi="Times New Roman" w:cs="Times New Roman"/>
          <w:sz w:val="24"/>
          <w:szCs w:val="24"/>
        </w:rPr>
        <w:t xml:space="preserve"> that there </w:t>
      </w:r>
      <w:r w:rsidR="00B40E93">
        <w:rPr>
          <w:rFonts w:ascii="Times New Roman" w:hAnsi="Times New Roman" w:cs="Times New Roman"/>
          <w:sz w:val="24"/>
          <w:szCs w:val="24"/>
        </w:rPr>
        <w:t>wa</w:t>
      </w:r>
      <w:r w:rsidR="00AC5928">
        <w:rPr>
          <w:rFonts w:ascii="Times New Roman" w:hAnsi="Times New Roman" w:cs="Times New Roman"/>
          <w:sz w:val="24"/>
          <w:szCs w:val="24"/>
        </w:rPr>
        <w:t>s continuity between plant form</w:t>
      </w:r>
      <w:r w:rsidR="005A0994">
        <w:rPr>
          <w:rFonts w:ascii="Times New Roman" w:hAnsi="Times New Roman" w:cs="Times New Roman"/>
          <w:sz w:val="24"/>
          <w:szCs w:val="24"/>
        </w:rPr>
        <w:t>s</w:t>
      </w:r>
      <w:r w:rsidR="00AC5928">
        <w:rPr>
          <w:rFonts w:ascii="Times New Roman" w:hAnsi="Times New Roman" w:cs="Times New Roman"/>
          <w:sz w:val="24"/>
          <w:szCs w:val="24"/>
        </w:rPr>
        <w:t xml:space="preserve"> and properties. However,</w:t>
      </w:r>
      <w:r w:rsidR="00F204BD" w:rsidRPr="00AC5928">
        <w:rPr>
          <w:rFonts w:ascii="Times New Roman" w:hAnsi="Times New Roman" w:cs="Times New Roman"/>
          <w:sz w:val="24"/>
          <w:szCs w:val="24"/>
        </w:rPr>
        <w:t xml:space="preserve"> </w:t>
      </w:r>
      <w:r w:rsidR="00B40E93">
        <w:rPr>
          <w:rFonts w:ascii="Times New Roman" w:hAnsi="Times New Roman" w:cs="Times New Roman"/>
          <w:sz w:val="24"/>
          <w:szCs w:val="24"/>
        </w:rPr>
        <w:t xml:space="preserve">this theory asked </w:t>
      </w:r>
      <w:r w:rsidR="00F204BD" w:rsidRPr="00AC5928">
        <w:rPr>
          <w:rFonts w:ascii="Times New Roman" w:hAnsi="Times New Roman" w:cs="Times New Roman"/>
          <w:sz w:val="24"/>
          <w:szCs w:val="24"/>
        </w:rPr>
        <w:t>one</w:t>
      </w:r>
      <w:r w:rsidR="00B40E93">
        <w:rPr>
          <w:rFonts w:ascii="Times New Roman" w:hAnsi="Times New Roman" w:cs="Times New Roman"/>
          <w:sz w:val="24"/>
          <w:szCs w:val="24"/>
        </w:rPr>
        <w:t xml:space="preserve"> to </w:t>
      </w:r>
      <w:r w:rsidR="005A0994">
        <w:rPr>
          <w:rFonts w:ascii="Times New Roman" w:hAnsi="Times New Roman" w:cs="Times New Roman"/>
          <w:sz w:val="24"/>
          <w:szCs w:val="24"/>
        </w:rPr>
        <w:t xml:space="preserve">look </w:t>
      </w:r>
      <w:r w:rsidR="00B40E93">
        <w:rPr>
          <w:rFonts w:ascii="Times New Roman" w:hAnsi="Times New Roman" w:cs="Times New Roman"/>
          <w:sz w:val="24"/>
          <w:szCs w:val="24"/>
        </w:rPr>
        <w:t xml:space="preserve">beyond </w:t>
      </w:r>
      <w:r w:rsidR="00F204BD" w:rsidRPr="00AC5928">
        <w:rPr>
          <w:rFonts w:ascii="Times New Roman" w:hAnsi="Times New Roman" w:cs="Times New Roman"/>
          <w:sz w:val="24"/>
          <w:szCs w:val="24"/>
        </w:rPr>
        <w:t xml:space="preserve">the immediately visible </w:t>
      </w:r>
      <w:r w:rsidR="00B40E93">
        <w:rPr>
          <w:rFonts w:ascii="Times New Roman" w:hAnsi="Times New Roman" w:cs="Times New Roman"/>
          <w:sz w:val="24"/>
          <w:szCs w:val="24"/>
        </w:rPr>
        <w:t>plant form</w:t>
      </w:r>
      <w:r w:rsidR="005C6B7D">
        <w:rPr>
          <w:rFonts w:ascii="Times New Roman" w:hAnsi="Times New Roman" w:cs="Times New Roman"/>
          <w:sz w:val="24"/>
          <w:szCs w:val="24"/>
        </w:rPr>
        <w:t>s because</w:t>
      </w:r>
      <w:r w:rsidR="00AC5928">
        <w:rPr>
          <w:rFonts w:ascii="Times New Roman" w:hAnsi="Times New Roman" w:cs="Times New Roman"/>
          <w:sz w:val="24"/>
          <w:szCs w:val="24"/>
        </w:rPr>
        <w:t xml:space="preserve"> analogous plants </w:t>
      </w:r>
      <w:r w:rsidR="005A0994">
        <w:rPr>
          <w:rFonts w:ascii="Times New Roman" w:hAnsi="Times New Roman" w:cs="Times New Roman"/>
          <w:sz w:val="24"/>
          <w:szCs w:val="24"/>
        </w:rPr>
        <w:t xml:space="preserve">could </w:t>
      </w:r>
      <w:r w:rsidR="00AC5928">
        <w:rPr>
          <w:rFonts w:ascii="Times New Roman" w:hAnsi="Times New Roman" w:cs="Times New Roman"/>
          <w:sz w:val="24"/>
          <w:szCs w:val="24"/>
        </w:rPr>
        <w:t>produce various</w:t>
      </w:r>
      <w:r w:rsidR="005A0994">
        <w:rPr>
          <w:rFonts w:ascii="Times New Roman" w:hAnsi="Times New Roman" w:cs="Times New Roman"/>
          <w:sz w:val="24"/>
          <w:szCs w:val="24"/>
        </w:rPr>
        <w:t xml:space="preserve"> </w:t>
      </w:r>
      <w:r w:rsidR="00AC5928">
        <w:rPr>
          <w:rFonts w:ascii="Times New Roman" w:hAnsi="Times New Roman" w:cs="Times New Roman"/>
          <w:sz w:val="24"/>
          <w:szCs w:val="24"/>
        </w:rPr>
        <w:t xml:space="preserve">effects while some non-analogous plants </w:t>
      </w:r>
      <w:r w:rsidR="005A0994">
        <w:rPr>
          <w:rFonts w:ascii="Times New Roman" w:hAnsi="Times New Roman" w:cs="Times New Roman"/>
          <w:sz w:val="24"/>
          <w:szCs w:val="24"/>
        </w:rPr>
        <w:t xml:space="preserve">could </w:t>
      </w:r>
      <w:r w:rsidR="00AC5928">
        <w:rPr>
          <w:rFonts w:ascii="Times New Roman" w:hAnsi="Times New Roman" w:cs="Times New Roman"/>
          <w:sz w:val="24"/>
          <w:szCs w:val="24"/>
        </w:rPr>
        <w:t>produce similar effects</w:t>
      </w:r>
      <w:r w:rsidR="005A0994">
        <w:rPr>
          <w:rFonts w:ascii="Times New Roman" w:hAnsi="Times New Roman" w:cs="Times New Roman"/>
          <w:sz w:val="24"/>
          <w:szCs w:val="24"/>
        </w:rPr>
        <w:t xml:space="preserve"> on human.</w:t>
      </w:r>
      <w:r w:rsidR="00AC5928">
        <w:rPr>
          <w:rFonts w:ascii="Times New Roman" w:hAnsi="Times New Roman" w:cs="Times New Roman"/>
          <w:sz w:val="24"/>
          <w:szCs w:val="24"/>
        </w:rPr>
        <w:t xml:space="preserve"> </w:t>
      </w:r>
      <w:r w:rsidR="004D404F">
        <w:rPr>
          <w:rFonts w:ascii="Times New Roman" w:hAnsi="Times New Roman" w:cs="Times New Roman"/>
          <w:sz w:val="24"/>
          <w:szCs w:val="24"/>
        </w:rPr>
        <w:t xml:space="preserve">Instead, one </w:t>
      </w:r>
      <w:r w:rsidR="005C6B7D">
        <w:rPr>
          <w:rFonts w:ascii="Times New Roman" w:hAnsi="Times New Roman" w:cs="Times New Roman"/>
          <w:sz w:val="24"/>
          <w:szCs w:val="24"/>
        </w:rPr>
        <w:t>had to</w:t>
      </w:r>
      <w:r w:rsidR="004D404F">
        <w:rPr>
          <w:rFonts w:ascii="Times New Roman" w:hAnsi="Times New Roman" w:cs="Times New Roman"/>
          <w:sz w:val="24"/>
          <w:szCs w:val="24"/>
        </w:rPr>
        <w:t xml:space="preserve"> </w:t>
      </w:r>
      <w:r w:rsidR="00FB043C">
        <w:rPr>
          <w:rFonts w:ascii="Times New Roman" w:hAnsi="Times New Roman" w:cs="Times New Roman"/>
          <w:sz w:val="24"/>
          <w:szCs w:val="24"/>
        </w:rPr>
        <w:t xml:space="preserve">distinguish which plant properties and structures </w:t>
      </w:r>
      <w:r w:rsidR="005C6B7D">
        <w:rPr>
          <w:rFonts w:ascii="Times New Roman" w:hAnsi="Times New Roman" w:cs="Times New Roman"/>
          <w:sz w:val="24"/>
          <w:szCs w:val="24"/>
        </w:rPr>
        <w:t>we</w:t>
      </w:r>
      <w:r w:rsidR="00FB043C">
        <w:rPr>
          <w:rFonts w:ascii="Times New Roman" w:hAnsi="Times New Roman" w:cs="Times New Roman"/>
          <w:sz w:val="24"/>
          <w:szCs w:val="24"/>
        </w:rPr>
        <w:t>re normative or accidental, as well as consider the modes in which plants produced the</w:t>
      </w:r>
      <w:r w:rsidR="005C6B7D">
        <w:rPr>
          <w:rFonts w:ascii="Times New Roman" w:hAnsi="Times New Roman" w:cs="Times New Roman"/>
          <w:sz w:val="24"/>
          <w:szCs w:val="24"/>
        </w:rPr>
        <w:t>ir</w:t>
      </w:r>
      <w:r w:rsidR="00FB043C">
        <w:rPr>
          <w:rFonts w:ascii="Times New Roman" w:hAnsi="Times New Roman" w:cs="Times New Roman"/>
          <w:sz w:val="24"/>
          <w:szCs w:val="24"/>
        </w:rPr>
        <w:t xml:space="preserve"> effects</w:t>
      </w:r>
      <w:r w:rsidR="00AC5928">
        <w:rPr>
          <w:rFonts w:ascii="Times New Roman" w:hAnsi="Times New Roman" w:cs="Times New Roman"/>
          <w:sz w:val="24"/>
          <w:szCs w:val="24"/>
        </w:rPr>
        <w:t xml:space="preserve">. </w:t>
      </w:r>
    </w:p>
    <w:p w14:paraId="2D7DC353" w14:textId="77777777" w:rsidR="00B2151B" w:rsidRDefault="004D404F" w:rsidP="00FB043C">
      <w:pPr>
        <w:rPr>
          <w:rFonts w:ascii="Times New Roman" w:hAnsi="Times New Roman" w:cs="Times New Roman"/>
          <w:sz w:val="24"/>
          <w:szCs w:val="24"/>
        </w:rPr>
      </w:pPr>
      <w:r>
        <w:rPr>
          <w:rFonts w:ascii="Times New Roman" w:hAnsi="Times New Roman" w:cs="Times New Roman"/>
          <w:sz w:val="24"/>
          <w:szCs w:val="24"/>
        </w:rPr>
        <w:t xml:space="preserve">De Candolle promised that </w:t>
      </w:r>
      <w:r w:rsidR="00B2151B">
        <w:rPr>
          <w:rFonts w:ascii="Times New Roman" w:hAnsi="Times New Roman" w:cs="Times New Roman"/>
          <w:sz w:val="24"/>
          <w:szCs w:val="24"/>
        </w:rPr>
        <w:t>this theory</w:t>
      </w:r>
      <w:r>
        <w:rPr>
          <w:rFonts w:ascii="Times New Roman" w:hAnsi="Times New Roman" w:cs="Times New Roman"/>
          <w:sz w:val="24"/>
          <w:szCs w:val="24"/>
        </w:rPr>
        <w:t xml:space="preserve"> would </w:t>
      </w:r>
      <w:r w:rsidR="00B2151B">
        <w:rPr>
          <w:rFonts w:ascii="Times New Roman" w:hAnsi="Times New Roman" w:cs="Times New Roman"/>
          <w:sz w:val="24"/>
          <w:szCs w:val="24"/>
        </w:rPr>
        <w:t>help</w:t>
      </w:r>
      <w:r>
        <w:rPr>
          <w:rFonts w:ascii="Times New Roman" w:hAnsi="Times New Roman" w:cs="Times New Roman"/>
          <w:sz w:val="24"/>
          <w:szCs w:val="24"/>
        </w:rPr>
        <w:t xml:space="preserve"> get rid of the </w:t>
      </w:r>
      <w:r w:rsidR="005C6B7D">
        <w:rPr>
          <w:rFonts w:ascii="Times New Roman" w:hAnsi="Times New Roman" w:cs="Times New Roman"/>
          <w:sz w:val="24"/>
          <w:szCs w:val="24"/>
        </w:rPr>
        <w:t>apparent</w:t>
      </w:r>
      <w:r>
        <w:rPr>
          <w:rFonts w:ascii="Times New Roman" w:hAnsi="Times New Roman" w:cs="Times New Roman"/>
          <w:sz w:val="24"/>
          <w:szCs w:val="24"/>
        </w:rPr>
        <w:t xml:space="preserve"> </w:t>
      </w:r>
      <w:r w:rsidR="00AC5928">
        <w:rPr>
          <w:rFonts w:ascii="Times New Roman" w:hAnsi="Times New Roman" w:cs="Times New Roman"/>
          <w:sz w:val="24"/>
          <w:szCs w:val="24"/>
        </w:rPr>
        <w:t xml:space="preserve">anomalies </w:t>
      </w:r>
      <w:r>
        <w:rPr>
          <w:rFonts w:ascii="Times New Roman" w:hAnsi="Times New Roman" w:cs="Times New Roman"/>
          <w:sz w:val="24"/>
          <w:szCs w:val="24"/>
        </w:rPr>
        <w:t xml:space="preserve">and </w:t>
      </w:r>
      <w:r w:rsidR="005C6B7D">
        <w:rPr>
          <w:rFonts w:ascii="Times New Roman" w:hAnsi="Times New Roman" w:cs="Times New Roman"/>
          <w:sz w:val="24"/>
          <w:szCs w:val="24"/>
        </w:rPr>
        <w:t>re-</w:t>
      </w:r>
      <w:r>
        <w:rPr>
          <w:rFonts w:ascii="Times New Roman" w:hAnsi="Times New Roman" w:cs="Times New Roman"/>
          <w:sz w:val="24"/>
          <w:szCs w:val="24"/>
        </w:rPr>
        <w:t>classify them correctly according to the</w:t>
      </w:r>
      <w:r w:rsidR="00AC5928">
        <w:rPr>
          <w:rFonts w:ascii="Times New Roman" w:hAnsi="Times New Roman" w:cs="Times New Roman"/>
          <w:sz w:val="24"/>
          <w:szCs w:val="24"/>
        </w:rPr>
        <w:t xml:space="preserve"> natural order</w:t>
      </w:r>
      <w:r w:rsidR="005C6B7D">
        <w:rPr>
          <w:rFonts w:ascii="Times New Roman" w:hAnsi="Times New Roman" w:cs="Times New Roman"/>
          <w:sz w:val="24"/>
          <w:szCs w:val="24"/>
        </w:rPr>
        <w:t xml:space="preserve">, which would </w:t>
      </w:r>
      <w:r w:rsidR="00B2151B">
        <w:rPr>
          <w:rFonts w:ascii="Times New Roman" w:hAnsi="Times New Roman" w:cs="Times New Roman"/>
          <w:sz w:val="24"/>
          <w:szCs w:val="24"/>
        </w:rPr>
        <w:t>benefit the</w:t>
      </w:r>
      <w:r w:rsidR="005C6B7D">
        <w:rPr>
          <w:rFonts w:ascii="Times New Roman" w:hAnsi="Times New Roman" w:cs="Times New Roman"/>
          <w:sz w:val="24"/>
          <w:szCs w:val="24"/>
        </w:rPr>
        <w:t xml:space="preserve"> practical uses of plant medicines, especially in the colonial world. </w:t>
      </w:r>
    </w:p>
    <w:p w14:paraId="624F08DA" w14:textId="6E566879" w:rsidR="00410123" w:rsidRDefault="00B2151B" w:rsidP="00FB043C">
      <w:pPr>
        <w:rPr>
          <w:rFonts w:ascii="Times New Roman" w:hAnsi="Times New Roman" w:cs="Times New Roman"/>
          <w:sz w:val="24"/>
          <w:szCs w:val="24"/>
        </w:rPr>
      </w:pPr>
      <w:r>
        <w:rPr>
          <w:rFonts w:ascii="Times New Roman" w:hAnsi="Times New Roman" w:cs="Times New Roman"/>
          <w:sz w:val="24"/>
          <w:szCs w:val="24"/>
        </w:rPr>
        <w:t>Although he</w:t>
      </w:r>
      <w:r w:rsidR="00FB043C">
        <w:rPr>
          <w:rFonts w:ascii="Times New Roman" w:hAnsi="Times New Roman" w:cs="Times New Roman"/>
          <w:sz w:val="24"/>
          <w:szCs w:val="24"/>
        </w:rPr>
        <w:t xml:space="preserve"> argued that </w:t>
      </w:r>
      <w:r w:rsidR="00080679">
        <w:rPr>
          <w:rFonts w:ascii="Times New Roman" w:hAnsi="Times New Roman" w:cs="Times New Roman"/>
          <w:sz w:val="24"/>
          <w:szCs w:val="24"/>
        </w:rPr>
        <w:t xml:space="preserve">the environment could modify </w:t>
      </w:r>
      <w:r w:rsidR="00FB043C">
        <w:rPr>
          <w:rFonts w:ascii="Times New Roman" w:hAnsi="Times New Roman" w:cs="Times New Roman"/>
          <w:sz w:val="24"/>
          <w:szCs w:val="24"/>
        </w:rPr>
        <w:t xml:space="preserve">plant </w:t>
      </w:r>
      <w:r w:rsidR="00080679">
        <w:rPr>
          <w:rFonts w:ascii="Times New Roman" w:hAnsi="Times New Roman" w:cs="Times New Roman"/>
          <w:sz w:val="24"/>
          <w:szCs w:val="24"/>
        </w:rPr>
        <w:t xml:space="preserve">forms and </w:t>
      </w:r>
      <w:r w:rsidR="00FB043C">
        <w:rPr>
          <w:rFonts w:ascii="Times New Roman" w:hAnsi="Times New Roman" w:cs="Times New Roman"/>
          <w:sz w:val="24"/>
          <w:szCs w:val="24"/>
        </w:rPr>
        <w:t xml:space="preserve">properties </w:t>
      </w:r>
      <w:r w:rsidR="00080679">
        <w:rPr>
          <w:rFonts w:ascii="Times New Roman" w:hAnsi="Times New Roman" w:cs="Times New Roman"/>
          <w:sz w:val="24"/>
          <w:szCs w:val="24"/>
        </w:rPr>
        <w:t xml:space="preserve">and create the apparent anomalies, </w:t>
      </w:r>
      <w:r w:rsidR="00410123">
        <w:rPr>
          <w:rFonts w:ascii="Times New Roman" w:hAnsi="Times New Roman" w:cs="Times New Roman"/>
          <w:sz w:val="24"/>
          <w:szCs w:val="24"/>
        </w:rPr>
        <w:t xml:space="preserve">De Candolle </w:t>
      </w:r>
      <w:r w:rsidR="00FB043C">
        <w:rPr>
          <w:rFonts w:ascii="Times New Roman" w:hAnsi="Times New Roman" w:cs="Times New Roman"/>
          <w:sz w:val="24"/>
          <w:szCs w:val="24"/>
        </w:rPr>
        <w:t>remained</w:t>
      </w:r>
      <w:r w:rsidR="00410123">
        <w:rPr>
          <w:rFonts w:ascii="Times New Roman" w:hAnsi="Times New Roman" w:cs="Times New Roman"/>
          <w:sz w:val="24"/>
          <w:szCs w:val="24"/>
        </w:rPr>
        <w:t xml:space="preserve"> silent</w:t>
      </w:r>
      <w:r>
        <w:rPr>
          <w:rFonts w:ascii="Times New Roman" w:hAnsi="Times New Roman" w:cs="Times New Roman"/>
          <w:sz w:val="24"/>
          <w:szCs w:val="24"/>
        </w:rPr>
        <w:t>, unlike Goethe or Saint-Hilaire,</w:t>
      </w:r>
      <w:r w:rsidR="00410123">
        <w:rPr>
          <w:rFonts w:ascii="Times New Roman" w:hAnsi="Times New Roman" w:cs="Times New Roman"/>
          <w:sz w:val="24"/>
          <w:szCs w:val="24"/>
        </w:rPr>
        <w:t xml:space="preserve"> on the historical </w:t>
      </w:r>
      <w:r w:rsidR="00FB043C">
        <w:rPr>
          <w:rFonts w:ascii="Times New Roman" w:hAnsi="Times New Roman" w:cs="Times New Roman"/>
          <w:sz w:val="24"/>
          <w:szCs w:val="24"/>
        </w:rPr>
        <w:t>and</w:t>
      </w:r>
      <w:r w:rsidR="00410123">
        <w:rPr>
          <w:rFonts w:ascii="Times New Roman" w:hAnsi="Times New Roman" w:cs="Times New Roman"/>
          <w:sz w:val="24"/>
          <w:szCs w:val="24"/>
        </w:rPr>
        <w:t xml:space="preserve"> evolutionary implications that these anomalies </w:t>
      </w:r>
      <w:r w:rsidR="005C6B7D">
        <w:rPr>
          <w:rFonts w:ascii="Times New Roman" w:hAnsi="Times New Roman" w:cs="Times New Roman"/>
          <w:sz w:val="24"/>
          <w:szCs w:val="24"/>
        </w:rPr>
        <w:t>could offer</w:t>
      </w:r>
      <w:r w:rsidR="00410123">
        <w:rPr>
          <w:rFonts w:ascii="Times New Roman" w:hAnsi="Times New Roman" w:cs="Times New Roman"/>
          <w:sz w:val="24"/>
          <w:szCs w:val="24"/>
        </w:rPr>
        <w:t>.</w:t>
      </w:r>
    </w:p>
    <w:p w14:paraId="6A4BB0CA" w14:textId="169389E5" w:rsidR="003E05BC" w:rsidRDefault="003E05BC" w:rsidP="007D71EA">
      <w:pPr>
        <w:rPr>
          <w:rFonts w:ascii="Times New Roman" w:hAnsi="Times New Roman" w:cs="Times New Roman"/>
          <w:sz w:val="24"/>
          <w:szCs w:val="24"/>
        </w:rPr>
      </w:pPr>
    </w:p>
    <w:p w14:paraId="351DDE33" w14:textId="77777777" w:rsidR="005C6B7D" w:rsidRDefault="005C6B7D" w:rsidP="007D71EA">
      <w:pPr>
        <w:rPr>
          <w:rFonts w:ascii="Times New Roman" w:hAnsi="Times New Roman" w:cs="Times New Roman"/>
          <w:sz w:val="24"/>
          <w:szCs w:val="24"/>
        </w:rPr>
      </w:pPr>
    </w:p>
    <w:p w14:paraId="7D88BB22" w14:textId="3C20A405" w:rsidR="003D2CEB" w:rsidRPr="00D31E7D" w:rsidRDefault="00D31E7D" w:rsidP="00D31E7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DC2: </w:t>
      </w:r>
      <w:r w:rsidR="003D2CEB" w:rsidRPr="00D31E7D">
        <w:rPr>
          <w:rFonts w:ascii="Times New Roman" w:hAnsi="Times New Roman" w:cs="Times New Roman"/>
          <w:b/>
          <w:bCs/>
          <w:sz w:val="24"/>
          <w:szCs w:val="24"/>
        </w:rPr>
        <w:t xml:space="preserve">De Candolle, </w:t>
      </w:r>
      <w:proofErr w:type="spellStart"/>
      <w:r w:rsidR="003D2CEB" w:rsidRPr="00D31E7D">
        <w:rPr>
          <w:rFonts w:ascii="Times New Roman" w:hAnsi="Times New Roman" w:cs="Times New Roman"/>
          <w:b/>
          <w:bCs/>
          <w:i/>
          <w:iCs/>
          <w:sz w:val="24"/>
          <w:szCs w:val="24"/>
        </w:rPr>
        <w:t>Essai</w:t>
      </w:r>
      <w:proofErr w:type="spellEnd"/>
      <w:r w:rsidR="003D2CEB" w:rsidRPr="00D31E7D">
        <w:rPr>
          <w:rFonts w:ascii="Times New Roman" w:hAnsi="Times New Roman" w:cs="Times New Roman"/>
          <w:b/>
          <w:bCs/>
          <w:i/>
          <w:iCs/>
          <w:sz w:val="24"/>
          <w:szCs w:val="24"/>
        </w:rPr>
        <w:t xml:space="preserve"> </w:t>
      </w:r>
      <w:proofErr w:type="spellStart"/>
      <w:r w:rsidR="003D2CEB" w:rsidRPr="00D31E7D">
        <w:rPr>
          <w:rFonts w:ascii="Times New Roman" w:hAnsi="Times New Roman" w:cs="Times New Roman"/>
          <w:b/>
          <w:bCs/>
          <w:i/>
          <w:iCs/>
          <w:sz w:val="24"/>
          <w:szCs w:val="24"/>
        </w:rPr>
        <w:t>élémentaire</w:t>
      </w:r>
      <w:proofErr w:type="spellEnd"/>
      <w:r w:rsidR="003D2CEB" w:rsidRPr="00D31E7D">
        <w:rPr>
          <w:rFonts w:ascii="Times New Roman" w:hAnsi="Times New Roman" w:cs="Times New Roman"/>
          <w:b/>
          <w:bCs/>
          <w:i/>
          <w:iCs/>
          <w:sz w:val="24"/>
          <w:szCs w:val="24"/>
        </w:rPr>
        <w:t xml:space="preserve"> de </w:t>
      </w:r>
      <w:proofErr w:type="spellStart"/>
      <w:r w:rsidR="003D2CEB" w:rsidRPr="00D31E7D">
        <w:rPr>
          <w:rFonts w:ascii="Times New Roman" w:hAnsi="Times New Roman" w:cs="Times New Roman"/>
          <w:b/>
          <w:bCs/>
          <w:i/>
          <w:iCs/>
          <w:sz w:val="24"/>
          <w:szCs w:val="24"/>
        </w:rPr>
        <w:t>géographie</w:t>
      </w:r>
      <w:proofErr w:type="spellEnd"/>
      <w:r w:rsidR="003D2CEB" w:rsidRPr="00D31E7D">
        <w:rPr>
          <w:rFonts w:ascii="Times New Roman" w:hAnsi="Times New Roman" w:cs="Times New Roman"/>
          <w:b/>
          <w:bCs/>
          <w:i/>
          <w:iCs/>
          <w:sz w:val="24"/>
          <w:szCs w:val="24"/>
        </w:rPr>
        <w:t xml:space="preserve"> </w:t>
      </w:r>
      <w:proofErr w:type="spellStart"/>
      <w:r w:rsidR="003D2CEB" w:rsidRPr="00D31E7D">
        <w:rPr>
          <w:rFonts w:ascii="Times New Roman" w:hAnsi="Times New Roman" w:cs="Times New Roman"/>
          <w:b/>
          <w:bCs/>
          <w:i/>
          <w:iCs/>
          <w:sz w:val="24"/>
          <w:szCs w:val="24"/>
        </w:rPr>
        <w:t>botanique</w:t>
      </w:r>
      <w:proofErr w:type="spellEnd"/>
      <w:r w:rsidR="003D2CEB" w:rsidRPr="00D31E7D">
        <w:rPr>
          <w:rFonts w:ascii="Times New Roman" w:hAnsi="Times New Roman" w:cs="Times New Roman"/>
          <w:b/>
          <w:bCs/>
          <w:sz w:val="24"/>
          <w:szCs w:val="24"/>
        </w:rPr>
        <w:t xml:space="preserve"> (1820)</w:t>
      </w:r>
    </w:p>
    <w:p w14:paraId="242F3C95" w14:textId="742FC563" w:rsidR="003D2CEB" w:rsidRDefault="00E9762A" w:rsidP="007D71EA">
      <w:pPr>
        <w:rPr>
          <w:rFonts w:ascii="Times New Roman" w:hAnsi="Times New Roman" w:cs="Times New Roman"/>
          <w:sz w:val="24"/>
          <w:szCs w:val="24"/>
        </w:rPr>
      </w:pPr>
      <w:r>
        <w:rPr>
          <w:rFonts w:ascii="Times New Roman" w:hAnsi="Times New Roman" w:cs="Times New Roman"/>
          <w:sz w:val="24"/>
          <w:szCs w:val="24"/>
        </w:rPr>
        <w:t xml:space="preserve">The topic of this text is “botanical geography,” which De Candolle defined as the “methodical study of facts relating to the distribution of plants on the globe,” and of the “general laws that can be deduced from them.” De Candolle </w:t>
      </w:r>
      <w:r w:rsidR="00D82A0C">
        <w:rPr>
          <w:rFonts w:ascii="Times New Roman" w:hAnsi="Times New Roman" w:cs="Times New Roman"/>
          <w:sz w:val="24"/>
          <w:szCs w:val="24"/>
        </w:rPr>
        <w:t xml:space="preserve">made a </w:t>
      </w:r>
      <w:r w:rsidR="004609F7">
        <w:rPr>
          <w:rFonts w:ascii="Times New Roman" w:hAnsi="Times New Roman" w:cs="Times New Roman"/>
          <w:sz w:val="24"/>
          <w:szCs w:val="24"/>
        </w:rPr>
        <w:t>firm</w:t>
      </w:r>
      <w:r w:rsidR="00D82A0C">
        <w:rPr>
          <w:rFonts w:ascii="Times New Roman" w:hAnsi="Times New Roman" w:cs="Times New Roman"/>
          <w:sz w:val="24"/>
          <w:szCs w:val="24"/>
        </w:rPr>
        <w:t xml:space="preserve"> distinction</w:t>
      </w:r>
      <w:r>
        <w:rPr>
          <w:rFonts w:ascii="Times New Roman" w:hAnsi="Times New Roman" w:cs="Times New Roman"/>
          <w:sz w:val="24"/>
          <w:szCs w:val="24"/>
        </w:rPr>
        <w:t xml:space="preserve"> between “habitation (countries in which plants grow)” and “station (topographic nature of localities in which plants usually grow)” because </w:t>
      </w:r>
      <w:r w:rsidR="00D82A0C">
        <w:rPr>
          <w:rFonts w:ascii="Times New Roman" w:hAnsi="Times New Roman" w:cs="Times New Roman"/>
          <w:sz w:val="24"/>
          <w:szCs w:val="24"/>
        </w:rPr>
        <w:t>he viewed the confusion between the two</w:t>
      </w:r>
      <w:r w:rsidR="004A199C">
        <w:rPr>
          <w:rFonts w:ascii="Times New Roman" w:hAnsi="Times New Roman" w:cs="Times New Roman"/>
          <w:sz w:val="24"/>
          <w:szCs w:val="24"/>
        </w:rPr>
        <w:t xml:space="preserve"> has</w:t>
      </w:r>
      <w:r w:rsidR="00D82A0C">
        <w:rPr>
          <w:rFonts w:ascii="Times New Roman" w:hAnsi="Times New Roman" w:cs="Times New Roman"/>
          <w:sz w:val="24"/>
          <w:szCs w:val="24"/>
        </w:rPr>
        <w:t xml:space="preserve"> prevented botanists from making the correct, natural classification</w:t>
      </w:r>
      <w:r w:rsidR="004A199C">
        <w:rPr>
          <w:rFonts w:ascii="Times New Roman" w:hAnsi="Times New Roman" w:cs="Times New Roman"/>
          <w:sz w:val="24"/>
          <w:szCs w:val="24"/>
        </w:rPr>
        <w:t xml:space="preserve"> of plants</w:t>
      </w:r>
      <w:r w:rsidR="00D82A0C">
        <w:rPr>
          <w:rFonts w:ascii="Times New Roman" w:hAnsi="Times New Roman" w:cs="Times New Roman"/>
          <w:sz w:val="24"/>
          <w:szCs w:val="24"/>
        </w:rPr>
        <w:t>.</w:t>
      </w:r>
      <w:r w:rsidR="004A199C">
        <w:rPr>
          <w:rFonts w:ascii="Times New Roman" w:hAnsi="Times New Roman" w:cs="Times New Roman"/>
          <w:sz w:val="24"/>
          <w:szCs w:val="24"/>
        </w:rPr>
        <w:t xml:space="preserve"> </w:t>
      </w:r>
    </w:p>
    <w:p w14:paraId="3A00302E" w14:textId="2B51ADD0" w:rsidR="000A5744" w:rsidRDefault="000A5744" w:rsidP="007D71EA">
      <w:pPr>
        <w:rPr>
          <w:rFonts w:ascii="Times New Roman" w:hAnsi="Times New Roman" w:cs="Times New Roman"/>
          <w:sz w:val="24"/>
          <w:szCs w:val="24"/>
        </w:rPr>
      </w:pPr>
      <w:r>
        <w:rPr>
          <w:rFonts w:ascii="Times New Roman" w:hAnsi="Times New Roman" w:cs="Times New Roman"/>
          <w:sz w:val="24"/>
          <w:szCs w:val="24"/>
        </w:rPr>
        <w:t xml:space="preserve">This text is filled with </w:t>
      </w:r>
      <w:r w:rsidR="004B327F">
        <w:rPr>
          <w:rFonts w:ascii="Times New Roman" w:hAnsi="Times New Roman" w:cs="Times New Roman"/>
          <w:sz w:val="24"/>
          <w:szCs w:val="24"/>
        </w:rPr>
        <w:t>e</w:t>
      </w:r>
      <w:r>
        <w:rPr>
          <w:rFonts w:ascii="Times New Roman" w:hAnsi="Times New Roman" w:cs="Times New Roman"/>
          <w:sz w:val="24"/>
          <w:szCs w:val="24"/>
        </w:rPr>
        <w:t>mpirical observations</w:t>
      </w:r>
      <w:r w:rsidR="004B327F">
        <w:rPr>
          <w:rFonts w:ascii="Times New Roman" w:hAnsi="Times New Roman" w:cs="Times New Roman"/>
          <w:sz w:val="24"/>
          <w:szCs w:val="24"/>
        </w:rPr>
        <w:t xml:space="preserve"> and statistic</w:t>
      </w:r>
      <w:r w:rsidR="004609F7">
        <w:rPr>
          <w:rFonts w:ascii="Times New Roman" w:hAnsi="Times New Roman" w:cs="Times New Roman"/>
          <w:sz w:val="24"/>
          <w:szCs w:val="24"/>
        </w:rPr>
        <w:t>al information</w:t>
      </w:r>
      <w:r>
        <w:rPr>
          <w:rFonts w:ascii="Times New Roman" w:hAnsi="Times New Roman" w:cs="Times New Roman"/>
          <w:sz w:val="24"/>
          <w:szCs w:val="24"/>
        </w:rPr>
        <w:t xml:space="preserve"> to support De Candolle’s point that certain external factors (ex. amount of light, </w:t>
      </w:r>
      <w:r w:rsidR="004B327F">
        <w:rPr>
          <w:rFonts w:ascii="Times New Roman" w:hAnsi="Times New Roman" w:cs="Times New Roman"/>
          <w:sz w:val="24"/>
          <w:szCs w:val="24"/>
        </w:rPr>
        <w:t>soil type</w:t>
      </w:r>
      <w:r>
        <w:rPr>
          <w:rFonts w:ascii="Times New Roman" w:hAnsi="Times New Roman" w:cs="Times New Roman"/>
          <w:sz w:val="24"/>
          <w:szCs w:val="24"/>
        </w:rPr>
        <w:t>, competition with local plants, etc.) and combinations of these factors have</w:t>
      </w:r>
      <w:r w:rsidR="004B327F">
        <w:rPr>
          <w:rFonts w:ascii="Times New Roman" w:hAnsi="Times New Roman" w:cs="Times New Roman"/>
          <w:sz w:val="24"/>
          <w:szCs w:val="24"/>
        </w:rPr>
        <w:t xml:space="preserve"> determined the distribution of plant species</w:t>
      </w:r>
      <w:r>
        <w:rPr>
          <w:rFonts w:ascii="Times New Roman" w:hAnsi="Times New Roman" w:cs="Times New Roman"/>
          <w:sz w:val="24"/>
          <w:szCs w:val="24"/>
        </w:rPr>
        <w:t xml:space="preserve">. </w:t>
      </w:r>
      <w:r w:rsidR="00113EB8">
        <w:rPr>
          <w:rFonts w:ascii="Times New Roman" w:hAnsi="Times New Roman" w:cs="Times New Roman"/>
          <w:sz w:val="24"/>
          <w:szCs w:val="24"/>
        </w:rPr>
        <w:t>As for the</w:t>
      </w:r>
      <w:r>
        <w:rPr>
          <w:rFonts w:ascii="Times New Roman" w:hAnsi="Times New Roman" w:cs="Times New Roman"/>
          <w:sz w:val="24"/>
          <w:szCs w:val="24"/>
        </w:rPr>
        <w:t xml:space="preserve"> question of</w:t>
      </w:r>
      <w:r w:rsidR="00113EB8">
        <w:rPr>
          <w:rFonts w:ascii="Times New Roman" w:hAnsi="Times New Roman" w:cs="Times New Roman"/>
          <w:sz w:val="24"/>
          <w:szCs w:val="24"/>
        </w:rPr>
        <w:t xml:space="preserve"> from where and how plants have originally spread throughout the world,</w:t>
      </w:r>
      <w:r w:rsidR="004609F7">
        <w:rPr>
          <w:rFonts w:ascii="Times New Roman" w:hAnsi="Times New Roman" w:cs="Times New Roman"/>
          <w:sz w:val="24"/>
          <w:szCs w:val="24"/>
        </w:rPr>
        <w:t xml:space="preserve"> he</w:t>
      </w:r>
      <w:r w:rsidR="00113EB8">
        <w:rPr>
          <w:rFonts w:ascii="Times New Roman" w:hAnsi="Times New Roman" w:cs="Times New Roman"/>
          <w:sz w:val="24"/>
          <w:szCs w:val="24"/>
        </w:rPr>
        <w:t xml:space="preserve"> speculated that an ancient deluge must have occurred to </w:t>
      </w:r>
      <w:r w:rsidR="00B10CC7">
        <w:rPr>
          <w:rFonts w:ascii="Times New Roman" w:hAnsi="Times New Roman" w:cs="Times New Roman"/>
          <w:sz w:val="24"/>
          <w:szCs w:val="24"/>
        </w:rPr>
        <w:t>transport</w:t>
      </w:r>
      <w:r w:rsidR="00113EB8">
        <w:rPr>
          <w:rFonts w:ascii="Times New Roman" w:hAnsi="Times New Roman" w:cs="Times New Roman"/>
          <w:sz w:val="24"/>
          <w:szCs w:val="24"/>
        </w:rPr>
        <w:t xml:space="preserve"> species to unlikely regions</w:t>
      </w:r>
      <w:r w:rsidR="00B10CC7">
        <w:rPr>
          <w:rFonts w:ascii="Times New Roman" w:hAnsi="Times New Roman" w:cs="Times New Roman"/>
          <w:sz w:val="24"/>
          <w:szCs w:val="24"/>
        </w:rPr>
        <w:t>, thereby implying his rejection of the idea of plant evolution from earlier species.</w:t>
      </w:r>
    </w:p>
    <w:p w14:paraId="29A91B90" w14:textId="55E2135B" w:rsidR="00F204BD" w:rsidRDefault="00F204BD" w:rsidP="007D71EA">
      <w:pPr>
        <w:rPr>
          <w:rFonts w:ascii="Times New Roman" w:hAnsi="Times New Roman" w:cs="Times New Roman"/>
          <w:sz w:val="24"/>
          <w:szCs w:val="24"/>
        </w:rPr>
      </w:pPr>
    </w:p>
    <w:p w14:paraId="5D0D792D" w14:textId="77777777" w:rsidR="005C6B7D" w:rsidRDefault="005C6B7D" w:rsidP="007D71EA">
      <w:pPr>
        <w:rPr>
          <w:rFonts w:ascii="Times New Roman" w:hAnsi="Times New Roman" w:cs="Times New Roman"/>
          <w:sz w:val="24"/>
          <w:szCs w:val="24"/>
        </w:rPr>
      </w:pPr>
    </w:p>
    <w:p w14:paraId="6873BDE2" w14:textId="389B71FA" w:rsidR="00AC5F6F" w:rsidRPr="00D31E7D" w:rsidRDefault="00D31E7D" w:rsidP="00D31E7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DC3: </w:t>
      </w:r>
      <w:r w:rsidR="003D2CEB" w:rsidRPr="00D31E7D">
        <w:rPr>
          <w:rFonts w:ascii="Times New Roman" w:hAnsi="Times New Roman" w:cs="Times New Roman"/>
          <w:b/>
          <w:bCs/>
          <w:sz w:val="24"/>
          <w:szCs w:val="24"/>
        </w:rPr>
        <w:t xml:space="preserve">De Candolle, </w:t>
      </w:r>
      <w:proofErr w:type="spellStart"/>
      <w:r w:rsidR="003D2CEB" w:rsidRPr="00D31E7D">
        <w:rPr>
          <w:rFonts w:ascii="Times New Roman" w:hAnsi="Times New Roman" w:cs="Times New Roman"/>
          <w:b/>
          <w:bCs/>
          <w:i/>
          <w:iCs/>
          <w:sz w:val="24"/>
          <w:szCs w:val="24"/>
        </w:rPr>
        <w:t>Organographie</w:t>
      </w:r>
      <w:proofErr w:type="spellEnd"/>
      <w:r w:rsidR="003D2CEB" w:rsidRPr="00D31E7D">
        <w:rPr>
          <w:rFonts w:ascii="Times New Roman" w:hAnsi="Times New Roman" w:cs="Times New Roman"/>
          <w:b/>
          <w:bCs/>
          <w:i/>
          <w:iCs/>
          <w:sz w:val="24"/>
          <w:szCs w:val="24"/>
        </w:rPr>
        <w:t xml:space="preserve"> </w:t>
      </w:r>
      <w:proofErr w:type="spellStart"/>
      <w:r w:rsidR="003D2CEB" w:rsidRPr="00D31E7D">
        <w:rPr>
          <w:rFonts w:ascii="Times New Roman" w:hAnsi="Times New Roman" w:cs="Times New Roman"/>
          <w:b/>
          <w:bCs/>
          <w:i/>
          <w:iCs/>
          <w:sz w:val="24"/>
          <w:szCs w:val="24"/>
        </w:rPr>
        <w:t>végétale</w:t>
      </w:r>
      <w:proofErr w:type="spellEnd"/>
      <w:r w:rsidR="003D2CEB" w:rsidRPr="00D31E7D">
        <w:rPr>
          <w:rFonts w:ascii="Times New Roman" w:hAnsi="Times New Roman" w:cs="Times New Roman"/>
          <w:b/>
          <w:bCs/>
          <w:sz w:val="24"/>
          <w:szCs w:val="24"/>
        </w:rPr>
        <w:t>, Book V, Chapter II (1827)</w:t>
      </w:r>
    </w:p>
    <w:p w14:paraId="028EC6CE" w14:textId="0DE912ED" w:rsidR="00D25899" w:rsidRDefault="00B7459B" w:rsidP="00B7459B">
      <w:pPr>
        <w:rPr>
          <w:rFonts w:ascii="Times New Roman" w:hAnsi="Times New Roman" w:cs="Times New Roman"/>
          <w:sz w:val="24"/>
          <w:szCs w:val="24"/>
        </w:rPr>
      </w:pPr>
      <w:r>
        <w:rPr>
          <w:rFonts w:ascii="Times New Roman" w:hAnsi="Times New Roman" w:cs="Times New Roman"/>
          <w:sz w:val="24"/>
          <w:szCs w:val="24"/>
        </w:rPr>
        <w:t xml:space="preserve">This is the most important text for the comparison between Goethe’s and De Candolle’s botany because it explains </w:t>
      </w:r>
      <w:r w:rsidR="00D25899">
        <w:rPr>
          <w:rFonts w:ascii="Times New Roman" w:hAnsi="Times New Roman" w:cs="Times New Roman"/>
          <w:sz w:val="24"/>
          <w:szCs w:val="24"/>
        </w:rPr>
        <w:t>the key concepts of the primitive type and symmetry, which are similar to Goethe’s morphological concepts. In fact, Goethe considered this chapter important enough that he translated it into German</w:t>
      </w:r>
      <w:r w:rsidR="00A25301">
        <w:rPr>
          <w:rFonts w:ascii="Times New Roman" w:hAnsi="Times New Roman" w:cs="Times New Roman"/>
          <w:sz w:val="24"/>
          <w:szCs w:val="24"/>
        </w:rPr>
        <w:t xml:space="preserve"> himself</w:t>
      </w:r>
      <w:r w:rsidR="00D25899">
        <w:rPr>
          <w:rFonts w:ascii="Times New Roman" w:hAnsi="Times New Roman" w:cs="Times New Roman"/>
          <w:sz w:val="24"/>
          <w:szCs w:val="24"/>
        </w:rPr>
        <w:t>.</w:t>
      </w:r>
    </w:p>
    <w:p w14:paraId="15B4CB59" w14:textId="0ECE0934" w:rsidR="00B81C3F" w:rsidRDefault="00D25899" w:rsidP="00B7459B">
      <w:pPr>
        <w:rPr>
          <w:rFonts w:ascii="Times New Roman" w:hAnsi="Times New Roman" w:cs="Times New Roman"/>
          <w:sz w:val="24"/>
          <w:szCs w:val="24"/>
        </w:rPr>
      </w:pPr>
      <w:r>
        <w:rPr>
          <w:rFonts w:ascii="Times New Roman" w:hAnsi="Times New Roman" w:cs="Times New Roman"/>
          <w:sz w:val="24"/>
          <w:szCs w:val="24"/>
        </w:rPr>
        <w:t xml:space="preserve">Unlike other two texts by De Candolle, this </w:t>
      </w:r>
      <w:r w:rsidR="00064700">
        <w:rPr>
          <w:rFonts w:ascii="Times New Roman" w:hAnsi="Times New Roman" w:cs="Times New Roman"/>
          <w:sz w:val="24"/>
          <w:szCs w:val="24"/>
        </w:rPr>
        <w:t xml:space="preserve">text </w:t>
      </w:r>
      <w:r>
        <w:rPr>
          <w:rFonts w:ascii="Times New Roman" w:hAnsi="Times New Roman" w:cs="Times New Roman"/>
          <w:sz w:val="24"/>
          <w:szCs w:val="24"/>
        </w:rPr>
        <w:t xml:space="preserve">hardly contains empirical </w:t>
      </w:r>
      <w:r w:rsidR="00461FCC">
        <w:rPr>
          <w:rFonts w:ascii="Times New Roman" w:hAnsi="Times New Roman" w:cs="Times New Roman"/>
          <w:sz w:val="24"/>
          <w:szCs w:val="24"/>
        </w:rPr>
        <w:t>information</w:t>
      </w:r>
      <w:r w:rsidR="00064700">
        <w:rPr>
          <w:rFonts w:ascii="Times New Roman" w:hAnsi="Times New Roman" w:cs="Times New Roman"/>
          <w:sz w:val="24"/>
          <w:szCs w:val="24"/>
        </w:rPr>
        <w:t xml:space="preserve"> because it </w:t>
      </w:r>
      <w:r w:rsidR="00461FCC">
        <w:rPr>
          <w:rFonts w:ascii="Times New Roman" w:hAnsi="Times New Roman" w:cs="Times New Roman"/>
          <w:sz w:val="24"/>
          <w:szCs w:val="24"/>
        </w:rPr>
        <w:t>focuses on the concepts</w:t>
      </w:r>
      <w:r w:rsidR="00A25301">
        <w:rPr>
          <w:rFonts w:ascii="Times New Roman" w:hAnsi="Times New Roman" w:cs="Times New Roman"/>
          <w:sz w:val="24"/>
          <w:szCs w:val="24"/>
        </w:rPr>
        <w:t xml:space="preserve"> and the</w:t>
      </w:r>
      <w:r w:rsidR="00167E0E">
        <w:rPr>
          <w:rFonts w:ascii="Times New Roman" w:hAnsi="Times New Roman" w:cs="Times New Roman"/>
          <w:sz w:val="24"/>
          <w:szCs w:val="24"/>
        </w:rPr>
        <w:t xml:space="preserve"> methodology, philosophy, and history behind them. </w:t>
      </w:r>
      <w:r w:rsidR="00B81C3F">
        <w:rPr>
          <w:rFonts w:ascii="Times New Roman" w:hAnsi="Times New Roman" w:cs="Times New Roman"/>
          <w:sz w:val="24"/>
          <w:szCs w:val="24"/>
        </w:rPr>
        <w:t xml:space="preserve">His concept of symmetry, or the “non-geometrical regularity of organized bodies,” was roughly equivalent to Goethe’s concept of </w:t>
      </w:r>
      <w:r w:rsidR="00CB1E07">
        <w:rPr>
          <w:rFonts w:ascii="Times New Roman" w:hAnsi="Times New Roman" w:cs="Times New Roman"/>
          <w:sz w:val="24"/>
          <w:szCs w:val="24"/>
        </w:rPr>
        <w:t>plant</w:t>
      </w:r>
      <w:r w:rsidR="00B81C3F">
        <w:rPr>
          <w:rFonts w:ascii="Times New Roman" w:hAnsi="Times New Roman" w:cs="Times New Roman"/>
          <w:sz w:val="24"/>
          <w:szCs w:val="24"/>
        </w:rPr>
        <w:t xml:space="preserve"> </w:t>
      </w:r>
      <w:proofErr w:type="gramStart"/>
      <w:r w:rsidR="00B81C3F">
        <w:rPr>
          <w:rFonts w:ascii="Times New Roman" w:hAnsi="Times New Roman" w:cs="Times New Roman"/>
          <w:sz w:val="24"/>
          <w:szCs w:val="24"/>
        </w:rPr>
        <w:t>type, and</w:t>
      </w:r>
      <w:proofErr w:type="gramEnd"/>
      <w:r w:rsidR="00B81C3F">
        <w:rPr>
          <w:rFonts w:ascii="Times New Roman" w:hAnsi="Times New Roman" w:cs="Times New Roman"/>
          <w:sz w:val="24"/>
          <w:szCs w:val="24"/>
        </w:rPr>
        <w:t xml:space="preserve"> served as the normative form that could undergo modifications, o</w:t>
      </w:r>
      <w:r w:rsidR="0054498B">
        <w:rPr>
          <w:rFonts w:ascii="Times New Roman" w:hAnsi="Times New Roman" w:cs="Times New Roman"/>
          <w:sz w:val="24"/>
          <w:szCs w:val="24"/>
        </w:rPr>
        <w:t>r</w:t>
      </w:r>
      <w:r w:rsidR="00B81C3F">
        <w:rPr>
          <w:rFonts w:ascii="Times New Roman" w:hAnsi="Times New Roman" w:cs="Times New Roman"/>
          <w:sz w:val="24"/>
          <w:szCs w:val="24"/>
        </w:rPr>
        <w:t xml:space="preserve"> “degenerations”</w:t>
      </w:r>
      <w:r w:rsidR="0054498B">
        <w:rPr>
          <w:rFonts w:ascii="Times New Roman" w:hAnsi="Times New Roman" w:cs="Times New Roman"/>
          <w:sz w:val="24"/>
          <w:szCs w:val="24"/>
        </w:rPr>
        <w:t xml:space="preserve"> (the term which Goethe </w:t>
      </w:r>
      <w:r w:rsidR="00A25301">
        <w:rPr>
          <w:rFonts w:ascii="Times New Roman" w:hAnsi="Times New Roman" w:cs="Times New Roman"/>
          <w:sz w:val="24"/>
          <w:szCs w:val="24"/>
        </w:rPr>
        <w:t>disliked</w:t>
      </w:r>
      <w:r w:rsidR="0054498B">
        <w:rPr>
          <w:rFonts w:ascii="Times New Roman" w:hAnsi="Times New Roman" w:cs="Times New Roman"/>
          <w:sz w:val="24"/>
          <w:szCs w:val="24"/>
        </w:rPr>
        <w:t>,) resulting in diverse plant forms in the present world.</w:t>
      </w:r>
    </w:p>
    <w:p w14:paraId="220E39DA" w14:textId="7925D770" w:rsidR="00FE7F41" w:rsidRPr="0054498B" w:rsidRDefault="00167E0E" w:rsidP="0054498B">
      <w:pPr>
        <w:rPr>
          <w:rFonts w:ascii="Times New Roman" w:hAnsi="Times New Roman" w:cs="Times New Roman"/>
          <w:sz w:val="24"/>
          <w:szCs w:val="24"/>
        </w:rPr>
      </w:pPr>
      <w:r>
        <w:rPr>
          <w:rFonts w:ascii="Times New Roman" w:hAnsi="Times New Roman" w:cs="Times New Roman"/>
          <w:sz w:val="24"/>
          <w:szCs w:val="24"/>
        </w:rPr>
        <w:t xml:space="preserve">De Candolle </w:t>
      </w:r>
      <w:r w:rsidR="0054498B">
        <w:rPr>
          <w:rFonts w:ascii="Times New Roman" w:hAnsi="Times New Roman" w:cs="Times New Roman"/>
          <w:sz w:val="24"/>
          <w:szCs w:val="24"/>
        </w:rPr>
        <w:t xml:space="preserve">strongly </w:t>
      </w:r>
      <w:r>
        <w:rPr>
          <w:rFonts w:ascii="Times New Roman" w:hAnsi="Times New Roman" w:cs="Times New Roman"/>
          <w:sz w:val="24"/>
          <w:szCs w:val="24"/>
        </w:rPr>
        <w:t xml:space="preserve">identified with René-Just </w:t>
      </w:r>
      <w:proofErr w:type="spellStart"/>
      <w:r>
        <w:rPr>
          <w:rFonts w:ascii="Times New Roman" w:hAnsi="Times New Roman" w:cs="Times New Roman"/>
          <w:sz w:val="24"/>
          <w:szCs w:val="24"/>
        </w:rPr>
        <w:t>Haüy’s</w:t>
      </w:r>
      <w:proofErr w:type="spellEnd"/>
      <w:r>
        <w:rPr>
          <w:rFonts w:ascii="Times New Roman" w:hAnsi="Times New Roman" w:cs="Times New Roman"/>
          <w:sz w:val="24"/>
          <w:szCs w:val="24"/>
        </w:rPr>
        <w:t xml:space="preserve"> method </w:t>
      </w:r>
      <w:r w:rsidR="00657B76">
        <w:rPr>
          <w:rFonts w:ascii="Times New Roman" w:hAnsi="Times New Roman" w:cs="Times New Roman"/>
          <w:sz w:val="24"/>
          <w:szCs w:val="24"/>
        </w:rPr>
        <w:t xml:space="preserve">for </w:t>
      </w:r>
      <w:r>
        <w:rPr>
          <w:rFonts w:ascii="Times New Roman" w:hAnsi="Times New Roman" w:cs="Times New Roman"/>
          <w:sz w:val="24"/>
          <w:szCs w:val="24"/>
        </w:rPr>
        <w:t>crystallography</w:t>
      </w:r>
      <w:r w:rsidR="00657B76">
        <w:rPr>
          <w:rFonts w:ascii="Times New Roman" w:hAnsi="Times New Roman" w:cs="Times New Roman"/>
          <w:sz w:val="24"/>
          <w:szCs w:val="24"/>
        </w:rPr>
        <w:t>. He also mentioned and acknowledged the similarity between Goethe’s and his</w:t>
      </w:r>
      <w:r w:rsidR="00A25301">
        <w:rPr>
          <w:rFonts w:ascii="Times New Roman" w:hAnsi="Times New Roman" w:cs="Times New Roman"/>
          <w:sz w:val="24"/>
          <w:szCs w:val="24"/>
        </w:rPr>
        <w:t xml:space="preserve"> own</w:t>
      </w:r>
      <w:r w:rsidR="00657B76">
        <w:rPr>
          <w:rFonts w:ascii="Times New Roman" w:hAnsi="Times New Roman" w:cs="Times New Roman"/>
          <w:sz w:val="24"/>
          <w:szCs w:val="24"/>
        </w:rPr>
        <w:t xml:space="preserve"> morphological </w:t>
      </w:r>
      <w:proofErr w:type="gramStart"/>
      <w:r w:rsidR="00657B76">
        <w:rPr>
          <w:rFonts w:ascii="Times New Roman" w:hAnsi="Times New Roman" w:cs="Times New Roman"/>
          <w:sz w:val="24"/>
          <w:szCs w:val="24"/>
        </w:rPr>
        <w:t>views, but</w:t>
      </w:r>
      <w:proofErr w:type="gramEnd"/>
      <w:r w:rsidR="00657B76">
        <w:rPr>
          <w:rFonts w:ascii="Times New Roman" w:hAnsi="Times New Roman" w:cs="Times New Roman"/>
          <w:sz w:val="24"/>
          <w:szCs w:val="24"/>
        </w:rPr>
        <w:t xml:space="preserve"> criticized Goethe’s ideas as bein</w:t>
      </w:r>
      <w:r w:rsidR="00A25301">
        <w:rPr>
          <w:rFonts w:ascii="Times New Roman" w:hAnsi="Times New Roman" w:cs="Times New Roman"/>
          <w:sz w:val="24"/>
          <w:szCs w:val="24"/>
        </w:rPr>
        <w:t xml:space="preserve">g </w:t>
      </w:r>
      <w:r w:rsidR="008A7C52">
        <w:rPr>
          <w:rFonts w:ascii="Times New Roman" w:hAnsi="Times New Roman" w:cs="Times New Roman"/>
          <w:sz w:val="24"/>
          <w:szCs w:val="24"/>
        </w:rPr>
        <w:t>too general without enough facts.</w:t>
      </w:r>
    </w:p>
    <w:sectPr w:rsidR="00FE7F41" w:rsidRPr="005449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F05C6" w14:textId="77777777" w:rsidR="009C5602" w:rsidRDefault="009C5602" w:rsidP="003911C0">
      <w:r>
        <w:separator/>
      </w:r>
    </w:p>
  </w:endnote>
  <w:endnote w:type="continuationSeparator" w:id="0">
    <w:p w14:paraId="0A657560" w14:textId="77777777" w:rsidR="009C5602" w:rsidRDefault="009C5602" w:rsidP="0039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B7577" w14:textId="77777777" w:rsidR="009C5602" w:rsidRDefault="009C5602" w:rsidP="003911C0">
      <w:r>
        <w:separator/>
      </w:r>
    </w:p>
  </w:footnote>
  <w:footnote w:type="continuationSeparator" w:id="0">
    <w:p w14:paraId="59385AEB" w14:textId="77777777" w:rsidR="009C5602" w:rsidRDefault="009C5602" w:rsidP="00391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0689"/>
    <w:multiLevelType w:val="hybridMultilevel"/>
    <w:tmpl w:val="FBE2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A1E71"/>
    <w:multiLevelType w:val="hybridMultilevel"/>
    <w:tmpl w:val="04E8AB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93"/>
    <w:rsid w:val="00010065"/>
    <w:rsid w:val="00064700"/>
    <w:rsid w:val="00080679"/>
    <w:rsid w:val="000A5744"/>
    <w:rsid w:val="000B7D45"/>
    <w:rsid w:val="00113EB8"/>
    <w:rsid w:val="001666E4"/>
    <w:rsid w:val="00167E0E"/>
    <w:rsid w:val="001D60BF"/>
    <w:rsid w:val="00307316"/>
    <w:rsid w:val="00317793"/>
    <w:rsid w:val="00355D46"/>
    <w:rsid w:val="00371F80"/>
    <w:rsid w:val="003911C0"/>
    <w:rsid w:val="003D2CEB"/>
    <w:rsid w:val="003E05BC"/>
    <w:rsid w:val="00410123"/>
    <w:rsid w:val="004313E2"/>
    <w:rsid w:val="004609F7"/>
    <w:rsid w:val="00461FCC"/>
    <w:rsid w:val="004A199C"/>
    <w:rsid w:val="004B327F"/>
    <w:rsid w:val="004D404F"/>
    <w:rsid w:val="0054498B"/>
    <w:rsid w:val="005A0994"/>
    <w:rsid w:val="005C6B7D"/>
    <w:rsid w:val="00657B76"/>
    <w:rsid w:val="00666B3E"/>
    <w:rsid w:val="007D71EA"/>
    <w:rsid w:val="008705A0"/>
    <w:rsid w:val="008A7C52"/>
    <w:rsid w:val="009A2FEF"/>
    <w:rsid w:val="009C5602"/>
    <w:rsid w:val="00A25301"/>
    <w:rsid w:val="00A52D3E"/>
    <w:rsid w:val="00AC5928"/>
    <w:rsid w:val="00AC5F6F"/>
    <w:rsid w:val="00B07389"/>
    <w:rsid w:val="00B10CC7"/>
    <w:rsid w:val="00B2151B"/>
    <w:rsid w:val="00B40E93"/>
    <w:rsid w:val="00B7459B"/>
    <w:rsid w:val="00B819BF"/>
    <w:rsid w:val="00B81C3F"/>
    <w:rsid w:val="00CB1E07"/>
    <w:rsid w:val="00D07503"/>
    <w:rsid w:val="00D25899"/>
    <w:rsid w:val="00D31E7D"/>
    <w:rsid w:val="00D82A0C"/>
    <w:rsid w:val="00D92CCA"/>
    <w:rsid w:val="00E9762A"/>
    <w:rsid w:val="00F204BD"/>
    <w:rsid w:val="00F9514A"/>
    <w:rsid w:val="00FB043C"/>
    <w:rsid w:val="00FD1F62"/>
    <w:rsid w:val="00FE7F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AF85"/>
  <w15:chartTrackingRefBased/>
  <w15:docId w15:val="{5B925A28-C3CC-442D-B1C2-AD601344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911C0"/>
    <w:rPr>
      <w:sz w:val="20"/>
      <w:szCs w:val="20"/>
    </w:rPr>
  </w:style>
  <w:style w:type="character" w:customStyle="1" w:styleId="FootnoteTextChar">
    <w:name w:val="Footnote Text Char"/>
    <w:basedOn w:val="DefaultParagraphFont"/>
    <w:link w:val="FootnoteText"/>
    <w:uiPriority w:val="99"/>
    <w:rsid w:val="003911C0"/>
    <w:rPr>
      <w:sz w:val="20"/>
      <w:szCs w:val="20"/>
    </w:rPr>
  </w:style>
  <w:style w:type="character" w:styleId="FootnoteReference">
    <w:name w:val="footnote reference"/>
    <w:basedOn w:val="DefaultParagraphFont"/>
    <w:uiPriority w:val="99"/>
    <w:semiHidden/>
    <w:unhideWhenUsed/>
    <w:rsid w:val="003911C0"/>
    <w:rPr>
      <w:vertAlign w:val="superscript"/>
    </w:rPr>
  </w:style>
  <w:style w:type="paragraph" w:styleId="ListParagraph">
    <w:name w:val="List Paragraph"/>
    <w:basedOn w:val="Normal"/>
    <w:uiPriority w:val="34"/>
    <w:qFormat/>
    <w:rsid w:val="0041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F9A66AA42DFD4B8723216DC65B8F0B" ma:contentTypeVersion="9" ma:contentTypeDescription="Create a new document." ma:contentTypeScope="" ma:versionID="f3bedb6a6e1d4cc5c6093562203fa81b">
  <xsd:schema xmlns:xsd="http://www.w3.org/2001/XMLSchema" xmlns:xs="http://www.w3.org/2001/XMLSchema" xmlns:p="http://schemas.microsoft.com/office/2006/metadata/properties" xmlns:ns2="ec4278cf-c591-4ab1-9d38-6f9d50472c39" targetNamespace="http://schemas.microsoft.com/office/2006/metadata/properties" ma:root="true" ma:fieldsID="2e0fb00d327e6189edbddaef5ad8e31e" ns2:_="">
    <xsd:import namespace="ec4278cf-c591-4ab1-9d38-6f9d50472c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278cf-c591-4ab1-9d38-6f9d50472c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49BD08-8FD7-4987-B4F4-72E538707E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8E96B-109E-4190-9199-44A39AB7A95B}">
  <ds:schemaRefs>
    <ds:schemaRef ds:uri="http://schemas.microsoft.com/sharepoint/v3/contenttype/forms"/>
  </ds:schemaRefs>
</ds:datastoreItem>
</file>

<file path=customXml/itemProps3.xml><?xml version="1.0" encoding="utf-8"?>
<ds:datastoreItem xmlns:ds="http://schemas.openxmlformats.org/officeDocument/2006/customXml" ds:itemID="{AF350193-4D83-4B53-BD4D-6C3954CB0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278cf-c591-4ab1-9d38-6f9d50472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 Kim</dc:creator>
  <cp:keywords/>
  <dc:description/>
  <cp:lastModifiedBy>Kazutaka Takahashi</cp:lastModifiedBy>
  <cp:revision>2</cp:revision>
  <dcterms:created xsi:type="dcterms:W3CDTF">2019-08-28T19:11:00Z</dcterms:created>
  <dcterms:modified xsi:type="dcterms:W3CDTF">2019-08-28T19:11:00Z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0x010100C4F9A66AA42DFD4B8723216DC65B8F0B</vt:lpwstr>
  </property>
</Properties>
</file>