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jc w:val="center"/>
      </w:pPr>
      <w:r>
        <w:rPr>
          <w:b/>
          <w:bCs/>
          <w:color w:val="0B2E59"/>
          <w:sz w:val="28"/>
          <w:szCs w:val="28"/>
        </w:rPr>
        <w:t xml:space="preserve">JEUNESSE ETUDIANTE CATHOLIQUE</w:t>
      </w:r>
    </w:p>
    <w:p>
      <w:pPr>
        <w:spacing w:after="500"/>
        <w:jc w:val="center"/>
      </w:pPr>
      <w:r>
        <w:rPr>
          <w:i/>
          <w:iCs/>
          <w:color w:val="333333"/>
          <w:sz w:val="20"/>
          <w:szCs w:val="20"/>
        </w:rPr>
        <w:t xml:space="preserve">Comité d'organisation des camps interfédéraux — Kaolack-Sine-Petite Côte-Thiès</w:t>
      </w:r>
    </w:p>
    <w:p>
      <w:pPr>
        <w:pBdr>
          <w:bottom w:val="single" w:color="D4A017" w:sz="12" w:space="6"/>
        </w:pBdr>
        <w:spacing w:after="200"/>
        <w:jc w:val="center"/>
      </w:pPr>
      <w:r>
        <w:rPr>
          <w:b/>
          <w:bCs/>
          <w:color w:val="1B4F91"/>
          <w:sz w:val="40"/>
          <w:szCs w:val="40"/>
        </w:rPr>
        <w:t xml:space="preserve">PLAN DE COMMUNICATION</w:t>
      </w:r>
    </w:p>
    <w:p>
      <w:pPr>
        <w:spacing w:after="100"/>
        <w:jc w:val="center"/>
      </w:pPr>
      <w:r>
        <w:rPr>
          <w:b/>
          <w:bCs/>
          <w:color w:val="0B2E59"/>
          <w:sz w:val="26"/>
          <w:szCs w:val="26"/>
        </w:rPr>
        <w:t xml:space="preserve">Camp Interfédéral d'Évaluation et de Vacances – Petite Côte 2026</w:t>
      </w:r>
    </w:p>
    <w:p>
      <w:pPr>
        <w:spacing w:after="100"/>
        <w:jc w:val="center"/>
      </w:pPr>
      <w:r>
        <w:rPr>
          <w:color w:val="333333"/>
          <w:sz w:val="22"/>
          <w:szCs w:val="22"/>
        </w:rPr>
        <w:t xml:space="preserve">Du 19 au 23 août 2026 — Joal, Petite Côte, Sénégal</w:t>
      </w:r>
    </w:p>
    <w:p>
      <w:pPr>
        <w:spacing w:after="600"/>
        <w:jc w:val="center"/>
      </w:pPr>
      <w:r>
        <w:rPr>
          <w:i/>
          <w:iCs/>
          <w:color w:val="D4A017"/>
          <w:sz w:val="20"/>
          <w:szCs w:val="20"/>
        </w:rPr>
        <w:t xml:space="preserve">« Évaluer, se former, se fraterniser et s'engager pour une JEC plus dynamique et plus responsable »</w:t>
      </w:r>
    </w:p>
    <w:p>
      <w:pPr>
        <w:pStyle w:val="Heading1"/>
        <w:pBdr>
          <w:bottom w:val="single" w:color="D4A017" w:sz="8" w:space="4"/>
        </w:pBdr>
        <w:spacing w:after="200" w:before="400"/>
      </w:pPr>
      <w:r>
        <w:rPr>
          <w:b/>
          <w:bCs/>
          <w:color w:val="0B2E59"/>
          <w:sz w:val="26"/>
          <w:szCs w:val="26"/>
        </w:rPr>
        <w:t xml:space="preserve">I. OBJECTIFS DE LA COMMUNICATION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Assurer une forte visibilité du Camp Interfédéral avant, pendant et après l'événement 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Valoriser l'image de la JEC et de la Fédération de la Petite Côte auprès du public et des partenaires 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Créer une dynamique d'engagement et de fierté chez les militants à travers des challenges 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Documenter le camp (photos, vidéos, témoignages) pour le rapport final et les archives 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Mobiliser et fidéliser les collaborateurs et bienfaiteurs de la fédération.</w:t>
      </w:r>
    </w:p>
    <w:p>
      <w:pPr>
        <w:pStyle w:val="Heading1"/>
        <w:pBdr>
          <w:bottom w:val="single" w:color="D4A017" w:sz="8" w:space="4"/>
        </w:pBdr>
        <w:spacing w:after="200" w:before="400"/>
      </w:pPr>
      <w:r>
        <w:rPr>
          <w:b/>
          <w:bCs/>
          <w:color w:val="0B2E59"/>
          <w:sz w:val="26"/>
          <w:szCs w:val="26"/>
        </w:rPr>
        <w:t xml:space="preserve">II. CHARTE VISUELLE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Tous les visuels, bannières et publications reprendront l'identité graphique de la JEC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B2E59"/>
          <w:sz w:val="21"/>
          <w:szCs w:val="21"/>
        </w:rPr>
        <w:t xml:space="preserve">Bleu marine (JEC) — couleur principale des titres, bannières et cadres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B4F91"/>
          <w:sz w:val="21"/>
          <w:szCs w:val="21"/>
        </w:rPr>
        <w:t xml:space="preserve">Bleu roi — couleur secondaire pour les accents et boutons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D4A017"/>
          <w:sz w:val="21"/>
          <w:szCs w:val="21"/>
        </w:rPr>
        <w:t xml:space="preserve">Doré / jaune — couleur de mise en valeur (titres de challenges, citations)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Blanc — fond et espaces de respiration des visuels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Chaque publication devra intégrer le logo J.E.C. et, autant que possible, la mention « Camp Interfédéral – Petite Côte 2026 ».</w:t>
      </w:r>
    </w:p>
    <w:p>
      <w:pPr>
        <w:pStyle w:val="Heading1"/>
        <w:pBdr>
          <w:bottom w:val="single" w:color="D4A017" w:sz="8" w:space="4"/>
        </w:pBdr>
        <w:spacing w:after="200" w:before="400"/>
      </w:pPr>
      <w:r>
        <w:rPr>
          <w:b/>
          <w:bCs/>
          <w:color w:val="0B2E59"/>
          <w:sz w:val="26"/>
          <w:szCs w:val="26"/>
        </w:rPr>
        <w:t xml:space="preserve">III. CANAUX DE COMMUNICATION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Page Facebook officielle de la JEC / Fédération de la Petite Côte : albums photos, lives, récap quotidien 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Groupes et statuts WhatsApp des fédérations : diffusion rapide, mobilisation interne 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Instagram (si disponible) : stories, reels et carrousels destinés aux jeunes 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Affichage et banderoles sur site aux couleurs de la JEC pour la visibilité locale à Joal 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Une équipe « Com' » de 2 à 3 militants désignée pour couvrir chaque journée (photos, vidéos, publications).</w:t>
      </w:r>
    </w:p>
    <w:p>
      <w:pPr>
        <w:pStyle w:val="Heading1"/>
        <w:pBdr>
          <w:bottom w:val="single" w:color="D4A017" w:sz="8" w:space="4"/>
        </w:pBdr>
        <w:spacing w:after="200" w:before="400"/>
      </w:pPr>
      <w:r>
        <w:rPr>
          <w:b/>
          <w:bCs/>
          <w:color w:val="0B2E59"/>
          <w:sz w:val="26"/>
          <w:szCs w:val="26"/>
        </w:rPr>
        <w:t xml:space="preserve">IV. HASHTAG OFFICIEL</w:t>
      </w:r>
    </w:p>
    <w:p>
      <w:pPr>
        <w:spacing w:after="120"/>
      </w:pPr>
      <w:r>
        <w:rPr>
          <w:b/>
          <w:bCs/>
          <w:color w:val="1B4F91"/>
          <w:sz w:val="24"/>
          <w:szCs w:val="24"/>
        </w:rPr>
        <w:t xml:space="preserve">#JECPetiteCôte2026   •   #EvaluerFormerFraterniser   •   #JECSénégal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À utiliser systématiquement sur toutes les publications liées au camp, par l'organisation comme par les participants.</w:t>
      </w:r>
    </w:p>
    <w:p>
      <w:pPr>
        <w:pStyle w:val="Heading1"/>
        <w:pBdr>
          <w:bottom w:val="single" w:color="D4A017" w:sz="8" w:space="4"/>
        </w:pBdr>
        <w:spacing w:after="200" w:before="400"/>
      </w:pPr>
      <w:r>
        <w:rPr>
          <w:b/>
          <w:bCs/>
          <w:color w:val="0B2E59"/>
          <w:sz w:val="26"/>
          <w:szCs w:val="26"/>
        </w:rPr>
        <w:t xml:space="preserve">V. PLAN DE COMMUNICATION JOUR PAR JOUR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Basé sur le chronogramme officiel du camp, ce plan précise pour chaque journée les contenus à produire et les challenges destinés à renforcer la visibilité et l'engagement en ligne.</w:t>
      </w:r>
    </w:p>
    <w:p>
      <w:pPr>
        <w:spacing w:after="100"/>
      </w:pP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200"/>
        <w:gridCol w:w="1800"/>
        <w:gridCol w:w="2600"/>
      </w:tblGrid>
      <w:tr>
        <w:trPr>
          <w:tblHeader/>
        </w:trPr>
        <w:tc>
          <w:tcPr>
            <w:tcW w:type="dxa" w:w="1400"/>
            <w:shd w:fill="0B2E5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Jour</w:t>
            </w:r>
          </w:p>
        </w:tc>
        <w:tc>
          <w:tcPr>
            <w:tcW w:type="dxa" w:w="2400"/>
            <w:shd w:fill="0B2E5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Moment fort</w:t>
            </w:r>
          </w:p>
        </w:tc>
        <w:tc>
          <w:tcPr>
            <w:tcW w:type="dxa" w:w="3200"/>
            <w:shd w:fill="0B2E5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Contenu à publier</w:t>
            </w:r>
          </w:p>
        </w:tc>
        <w:tc>
          <w:tcPr>
            <w:tcW w:type="dxa" w:w="1800"/>
            <w:shd w:fill="0B2E5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Canal / Format</w:t>
            </w:r>
          </w:p>
        </w:tc>
        <w:tc>
          <w:tcPr>
            <w:tcW w:type="dxa" w:w="2600"/>
            <w:shd w:fill="0B2E5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Challenge / Animation visibilité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Mer. 19 août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Accueil &amp; installation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Prière d'ouverture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Jeux et animation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Post « Compte à rebours / Jour J » avec visuel aux couleurs JEC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Story « Arrivée des délégations » (mini-interviews : d'où venez-vous ?)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Photo de groupe après la prière d'ouverture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WhatsApp (statuts)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Facebook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Instagram Story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#JECPetiteCôte2026 lancé officiellement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Challenge « Ma valise JEC » : chaque délégation montre son fanion/t-shirt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Story en direct de l'installation</w:t>
            </w:r>
          </w:p>
        </w:tc>
      </w:tr>
      <w:tr>
        <w:tc>
          <w:tcPr>
            <w:tcW w:type="dxa" w:w="1400"/>
            <w:shd w:fill="DCE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Jeu. 20 août</w:t>
            </w:r>
          </w:p>
        </w:tc>
        <w:tc>
          <w:tcPr>
            <w:tcW w:type="dxa" w:w="2400"/>
            <w:shd w:fill="DCE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Évaluation fédérale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Évaluation des militants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Activité sportive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Projection/échange</w:t>
            </w:r>
          </w:p>
        </w:tc>
        <w:tc>
          <w:tcPr>
            <w:tcW w:type="dxa" w:w="3200"/>
            <w:shd w:fill="DCE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Résumé photo des séances d'évaluation (salle, prises de parole)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Citation forte du jour tirée des échanges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Vidéo courte (30-45s) de l'activité sportive</w:t>
            </w:r>
          </w:p>
        </w:tc>
        <w:tc>
          <w:tcPr>
            <w:tcW w:type="dxa" w:w="1800"/>
            <w:shd w:fill="DCE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Facebook (album photo)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Instagram Reel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WhatsApp</w:t>
            </w:r>
          </w:p>
        </w:tc>
        <w:tc>
          <w:tcPr>
            <w:tcW w:type="dxa" w:w="2600"/>
            <w:shd w:fill="DCE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Challenge « Ma fédération en 3 mots » : chaque délégué répond face caméra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Mini-sondage story « Quelle fédé gagne le match ? »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Publication du classement sportif du jour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Ven. 21 août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Formation gestion financière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Visite Maison L.S.S.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Visite Fadiouth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Détente plage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Veillée spirituelle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Carrousel « Ce qu'on retient de la formation » (3-4 slides pédagogiques)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Reportage photo Fadiouth / Maison L.S.S. (patrimoine culturel et religieux)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Photos/Reel coucher de soleil plage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Extrait (photo) de la veillée spirituelle, ambiance recueillie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Instagram carrousel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Facebook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Instagram Reel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WhatsApp statuts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Challenge « Le savais-tu ? » sur l'histoire de Fadiouth (quiz en story)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Concours photo « Plus beau cliché de la Petite Côte »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Défi « Silence et partage » : témoignage écrit anonyme sur la veillée</w:t>
            </w:r>
          </w:p>
        </w:tc>
      </w:tr>
      <w:tr>
        <w:tc>
          <w:tcPr>
            <w:tcW w:type="dxa" w:w="1400"/>
            <w:shd w:fill="DCE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Sam. 22 août</w:t>
            </w:r>
          </w:p>
        </w:tc>
        <w:tc>
          <w:tcPr>
            <w:tcW w:type="dxa" w:w="2400"/>
            <w:shd w:fill="DCE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Jeux et détente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Activité citoyenne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Animation musicale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Mini-xawaré</w:t>
            </w:r>
          </w:p>
        </w:tc>
        <w:tc>
          <w:tcPr>
            <w:tcW w:type="dxa" w:w="3200"/>
            <w:shd w:fill="DCE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Live/Story des jeux et olympiades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Reportage avant/après de l'activité citoyenne (nettoyage église/espace public)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Vidéo ambiance du mini-xawaré</w:t>
            </w:r>
          </w:p>
        </w:tc>
        <w:tc>
          <w:tcPr>
            <w:tcW w:type="dxa" w:w="1800"/>
            <w:shd w:fill="DCE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Facebook Live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Instagram Reel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WhatsApp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TikTok (si disponible)</w:t>
            </w:r>
          </w:p>
        </w:tc>
        <w:tc>
          <w:tcPr>
            <w:tcW w:type="dxa" w:w="2600"/>
            <w:shd w:fill="DCE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Challenge « Coup de balai JEC » : avant/après du nettoyage, à partager par chaque fédération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Défi danse « Mini-xawaré Challenge » à relayer sur les réseaux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Vote du public pour la meilleure ambiance (réactions Facebook)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Dim. 23 août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Messe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Activité citoyenne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Décampement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Retour des délégations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Photo/Reel de la célébration eucharistique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Bilan photo du camp : mosaïque des meilleurs moments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Message de remerciement aux fédérations, collaborateurs et bienfaiteurs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Annonce du lieu/de la fédération hôte de la prochaine édition (teasing)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Facebook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Instagram (post + Reel récap)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WhatsApp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Challenge « Mon meilleur souvenir du camp » : chaque participant poste 1 photo + légende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Publication du récap vidéo officiel du camp (à monter en différé)</w:t>
            </w:r>
          </w:p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Remerciements taggant chaque fédération participante</w:t>
            </w:r>
          </w:p>
        </w:tc>
      </w:tr>
    </w:tbl>
    <w:p>
      <w:pPr>
        <w:pStyle w:val="Heading1"/>
        <w:pBdr>
          <w:bottom w:val="single" w:color="D4A017" w:sz="8" w:space="4"/>
        </w:pBdr>
        <w:spacing w:after="200" w:before="400"/>
      </w:pPr>
      <w:r>
        <w:rPr>
          <w:b/>
          <w:bCs/>
          <w:color w:val="0B2E59"/>
          <w:sz w:val="26"/>
          <w:szCs w:val="26"/>
        </w:rPr>
        <w:t xml:space="preserve">VI. RÉCAPITULATIF DES CHALLENGES DE VISIBILITÉ</w:t>
      </w:r>
    </w:p>
    <w:p>
      <w:pPr>
        <w:spacing w:after="120" w:before="260"/>
      </w:pPr>
      <w:r>
        <w:rPr>
          <w:b/>
          <w:bCs/>
          <w:color w:val="1B4F91"/>
          <w:sz w:val="22"/>
          <w:szCs w:val="22"/>
        </w:rPr>
        <w:t xml:space="preserve">1. Challenge « Ma valise JEC » (Mercredi)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Chaque délégation présente en photo/vidéo son fanion, son t-shirt ou un objet représentant sa fédération à son arrivée.</w:t>
      </w:r>
    </w:p>
    <w:p>
      <w:pPr>
        <w:spacing w:after="120" w:before="260"/>
      </w:pPr>
      <w:r>
        <w:rPr>
          <w:b/>
          <w:bCs/>
          <w:color w:val="1B4F91"/>
          <w:sz w:val="22"/>
          <w:szCs w:val="22"/>
        </w:rPr>
        <w:t xml:space="preserve">2. Challenge « Ma fédération en 3 mots » (Jeudi)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Des militants de chaque fédération se filment en donnant 3 mots qui résument leur fédération.</w:t>
      </w:r>
    </w:p>
    <w:p>
      <w:pPr>
        <w:spacing w:after="120" w:before="260"/>
      </w:pPr>
      <w:r>
        <w:rPr>
          <w:b/>
          <w:bCs/>
          <w:color w:val="1B4F91"/>
          <w:sz w:val="22"/>
          <w:szCs w:val="22"/>
        </w:rPr>
        <w:t xml:space="preserve">3. Concours photo « Plus beau cliché de la Petite Côte » (Vendredi)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Les participants partagent leur plus belle photo de Fadiouth, de la Maison L.S.S. ou de la plage ; les meilleures photos sont republiées sur la page officielle.</w:t>
      </w:r>
    </w:p>
    <w:p>
      <w:pPr>
        <w:spacing w:after="120" w:before="260"/>
      </w:pPr>
      <w:r>
        <w:rPr>
          <w:b/>
          <w:bCs/>
          <w:color w:val="1B4F91"/>
          <w:sz w:val="22"/>
          <w:szCs w:val="22"/>
        </w:rPr>
        <w:t xml:space="preserve">4. Challenge « Coup de balai JEC » (Samedi)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Photos avant/après de l'activité citoyenne (nettoyage), partagées par chaque fédération avec le hashtag officiel.</w:t>
      </w:r>
    </w:p>
    <w:p>
      <w:pPr>
        <w:spacing w:after="120" w:before="260"/>
      </w:pPr>
      <w:r>
        <w:rPr>
          <w:b/>
          <w:bCs/>
          <w:color w:val="1B4F91"/>
          <w:sz w:val="22"/>
          <w:szCs w:val="22"/>
        </w:rPr>
        <w:t xml:space="preserve">5. Mini-xawaré Challenge (Samedi soir)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Courte vidéo de danse/ambiance du mini-xawaré à relayer sur les statuts et réseaux.</w:t>
      </w:r>
    </w:p>
    <w:p>
      <w:pPr>
        <w:spacing w:after="120" w:before="260"/>
      </w:pPr>
      <w:r>
        <w:rPr>
          <w:b/>
          <w:bCs/>
          <w:color w:val="1B4F91"/>
          <w:sz w:val="22"/>
          <w:szCs w:val="22"/>
        </w:rPr>
        <w:t xml:space="preserve">6. Challenge « Mon meilleur souvenir du camp » (Dimanche)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Chaque participant publie sa photo souvenir préférée du camp avec une légende, clôturant la communication sur une note de fraternité.</w:t>
      </w:r>
    </w:p>
    <w:p>
      <w:pPr>
        <w:pStyle w:val="Heading1"/>
        <w:pBdr>
          <w:bottom w:val="single" w:color="D4A017" w:sz="8" w:space="4"/>
        </w:pBdr>
        <w:spacing w:after="200" w:before="400"/>
      </w:pPr>
      <w:r>
        <w:rPr>
          <w:b/>
          <w:bCs/>
          <w:color w:val="0B2E59"/>
          <w:sz w:val="26"/>
          <w:szCs w:val="26"/>
        </w:rPr>
        <w:t xml:space="preserve">VII. CONSEILS PRATIQUES POUR L'ÉQUIPE COM'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Publier au moins 1 à 2 fois par jour, aux heures de forte audience (mi-journée et soirée) 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Toujours mentionner la fédération organisatrice (Petite Côte) et le hashtag officiel 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Prévoir une charge de batterie/powerbank et un espace de stockage suffisant pour les photos et vidéos 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Recueillir dès le premier jour les autorisations de droit à l'image des participants 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Conserver l'ensemble des contenus produits pour alimenter le rapport final et les futures éditions.</w:t>
      </w:r>
    </w:p>
    <w:sectPr>
      <w:headerReference w:type="default" r:id="rId7"/>
      <w:footerReference w:type="default" r:id="rId8"/>
      <w:pgSz w:w="11906" w:h="16838" w:orient="landscape"/>
      <w:pgMar w:top="800" w:right="700" w:bottom="8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333333"/>
        <w:sz w:val="16"/>
        <w:szCs w:val="16"/>
      </w:rPr>
      <w:t xml:space="preserve">Page </w:t>
    </w:r>
    <w:r>
      <w:rPr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0B2E59"/>
        <w:sz w:val="16"/>
        <w:szCs w:val="16"/>
      </w:rPr>
      <w:t xml:space="preserve">JEC — Camp Interfédéral Petite Côte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2026-08-11T13:57:18.231Z</dcterms:created>
  <dcterms:modified xsi:type="dcterms:W3CDTF">2026-08-11T13:57:18.254Z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