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Words</w:t>
      </w:r>
      <w:r>
        <w:t xml:space="preserve"> </w:t>
      </w:r>
      <w:r>
        <w:t xml:space="preserve">and</w:t>
      </w:r>
      <w:r>
        <w:t xml:space="preserve"> </w:t>
      </w:r>
      <w:r>
        <w:t xml:space="preserve">phrases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search</w:t>
      </w:r>
      <w:r>
        <w:t xml:space="preserve"> </w:t>
      </w:r>
      <w:r>
        <w:t xml:space="preserve">abstracts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September,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A question mark means the preceding character is optional. So</w:t>
      </w:r>
      <w:r>
        <w:t xml:space="preserve"> </w:t>
      </w:r>
      <w:r>
        <w:t xml:space="preserve">‘</w:t>
      </w:r>
      <w:r>
        <w:t xml:space="preserve">suggests?</w:t>
      </w:r>
      <w:r>
        <w:t xml:space="preserve">’</w:t>
      </w:r>
      <w:r>
        <w:t xml:space="preserve"> </w:t>
      </w:r>
      <w:r>
        <w:t xml:space="preserve">searches for</w:t>
      </w:r>
      <w:r>
        <w:t xml:space="preserve"> </w:t>
      </w:r>
      <w:r>
        <w:t xml:space="preserve">‘</w:t>
      </w:r>
      <w:r>
        <w:t xml:space="preserve">suggest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suggests</w:t>
      </w:r>
      <w:r>
        <w:t xml:space="preserve">’</w:t>
      </w:r>
      <w:r>
        <w:t xml:space="preserve">. Unless specified, the words/phrases are not case sensitive.</w:t>
      </w:r>
    </w:p>
    <w:bookmarkStart w:id="20" w:name="hedging-wordsphrases"/>
    <w:p>
      <w:pPr>
        <w:pStyle w:val="Heading2"/>
      </w:pPr>
      <w:r>
        <w:t xml:space="preserve">Hedging words/phrases</w:t>
      </w:r>
    </w:p>
    <w:p>
      <w:pPr>
        <w:numPr>
          <w:ilvl w:val="0"/>
          <w:numId w:val="1001"/>
        </w:numPr>
        <w:pStyle w:val="Compact"/>
      </w:pPr>
      <w:r>
        <w:t xml:space="preserve">apparently</w:t>
      </w:r>
    </w:p>
    <w:p>
      <w:pPr>
        <w:numPr>
          <w:ilvl w:val="0"/>
          <w:numId w:val="1001"/>
        </w:numPr>
        <w:pStyle w:val="Compact"/>
      </w:pPr>
      <w:r>
        <w:t xml:space="preserve">appears?</w:t>
      </w:r>
    </w:p>
    <w:p>
      <w:pPr>
        <w:numPr>
          <w:ilvl w:val="0"/>
          <w:numId w:val="1001"/>
        </w:numPr>
        <w:pStyle w:val="Compact"/>
      </w:pPr>
      <w:r>
        <w:t xml:space="preserve">could</w:t>
      </w:r>
    </w:p>
    <w:p>
      <w:pPr>
        <w:numPr>
          <w:ilvl w:val="0"/>
          <w:numId w:val="1001"/>
        </w:numPr>
        <w:pStyle w:val="Compact"/>
      </w:pPr>
      <w:r>
        <w:t xml:space="preserve">further investigations?</w:t>
      </w:r>
    </w:p>
    <w:p>
      <w:pPr>
        <w:numPr>
          <w:ilvl w:val="0"/>
          <w:numId w:val="1001"/>
        </w:numPr>
        <w:pStyle w:val="Compact"/>
      </w:pPr>
      <w:r>
        <w:t xml:space="preserve">further studies</w:t>
      </w:r>
    </w:p>
    <w:p>
      <w:pPr>
        <w:numPr>
          <w:ilvl w:val="0"/>
          <w:numId w:val="1001"/>
        </w:numPr>
        <w:pStyle w:val="Compact"/>
      </w:pPr>
      <w:r>
        <w:t xml:space="preserve">further study</w:t>
      </w:r>
    </w:p>
    <w:p>
      <w:pPr>
        <w:numPr>
          <w:ilvl w:val="0"/>
          <w:numId w:val="1001"/>
        </w:numPr>
        <w:pStyle w:val="Compact"/>
      </w:pPr>
      <w:r>
        <w:t xml:space="preserve">future investigations?</w:t>
      </w:r>
    </w:p>
    <w:p>
      <w:pPr>
        <w:numPr>
          <w:ilvl w:val="0"/>
          <w:numId w:val="1001"/>
        </w:numPr>
        <w:pStyle w:val="Compact"/>
      </w:pPr>
      <w:r>
        <w:t xml:space="preserve">future studies</w:t>
      </w:r>
    </w:p>
    <w:p>
      <w:pPr>
        <w:numPr>
          <w:ilvl w:val="0"/>
          <w:numId w:val="1001"/>
        </w:numPr>
        <w:pStyle w:val="Compact"/>
      </w:pPr>
      <w:r>
        <w:t xml:space="preserve">future study</w:t>
      </w:r>
    </w:p>
    <w:p>
      <w:pPr>
        <w:numPr>
          <w:ilvl w:val="0"/>
          <w:numId w:val="1001"/>
        </w:numPr>
        <w:pStyle w:val="Compact"/>
      </w:pPr>
      <w:r>
        <w:t xml:space="preserve">generally</w:t>
      </w:r>
    </w:p>
    <w:p>
      <w:pPr>
        <w:numPr>
          <w:ilvl w:val="0"/>
          <w:numId w:val="1001"/>
        </w:numPr>
        <w:pStyle w:val="Compact"/>
      </w:pPr>
      <w:r>
        <w:t xml:space="preserve">i attempt</w:t>
      </w:r>
    </w:p>
    <w:p>
      <w:pPr>
        <w:numPr>
          <w:ilvl w:val="0"/>
          <w:numId w:val="1001"/>
        </w:numPr>
        <w:pStyle w:val="Compact"/>
      </w:pPr>
      <w:r>
        <w:t xml:space="preserve">i attempted</w:t>
      </w:r>
    </w:p>
    <w:p>
      <w:pPr>
        <w:numPr>
          <w:ilvl w:val="0"/>
          <w:numId w:val="1001"/>
        </w:numPr>
        <w:pStyle w:val="Compact"/>
      </w:pPr>
      <w:r>
        <w:t xml:space="preserve">i believe</w:t>
      </w:r>
    </w:p>
    <w:p>
      <w:pPr>
        <w:numPr>
          <w:ilvl w:val="0"/>
          <w:numId w:val="1001"/>
        </w:numPr>
        <w:pStyle w:val="Compact"/>
      </w:pPr>
      <w:r>
        <w:t xml:space="preserve">i believed</w:t>
      </w:r>
    </w:p>
    <w:p>
      <w:pPr>
        <w:numPr>
          <w:ilvl w:val="0"/>
          <w:numId w:val="1001"/>
        </w:numPr>
        <w:pStyle w:val="Compact"/>
      </w:pPr>
      <w:r>
        <w:t xml:space="preserve">i think</w:t>
      </w:r>
    </w:p>
    <w:p>
      <w:pPr>
        <w:numPr>
          <w:ilvl w:val="0"/>
          <w:numId w:val="1001"/>
        </w:numPr>
        <w:pStyle w:val="Compact"/>
      </w:pPr>
      <w:r>
        <w:t xml:space="preserve">i thought</w:t>
      </w:r>
    </w:p>
    <w:p>
      <w:pPr>
        <w:numPr>
          <w:ilvl w:val="0"/>
          <w:numId w:val="1001"/>
        </w:numPr>
        <w:pStyle w:val="Compact"/>
      </w:pPr>
      <w:r>
        <w:t xml:space="preserve">in general</w:t>
      </w:r>
    </w:p>
    <w:p>
      <w:pPr>
        <w:numPr>
          <w:ilvl w:val="0"/>
          <w:numId w:val="1001"/>
        </w:numPr>
        <w:pStyle w:val="Compact"/>
      </w:pPr>
      <w:r>
        <w:t xml:space="preserve">in theory</w:t>
      </w:r>
    </w:p>
    <w:p>
      <w:pPr>
        <w:numPr>
          <w:ilvl w:val="0"/>
          <w:numId w:val="1001"/>
        </w:numPr>
        <w:pStyle w:val="Compact"/>
      </w:pPr>
      <w:r>
        <w:t xml:space="preserve">indicates?</w:t>
      </w:r>
    </w:p>
    <w:p>
      <w:pPr>
        <w:numPr>
          <w:ilvl w:val="0"/>
          <w:numId w:val="1001"/>
        </w:numPr>
        <w:pStyle w:val="Compact"/>
      </w:pPr>
      <w:r>
        <w:t xml:space="preserve">largely</w:t>
      </w:r>
    </w:p>
    <w:p>
      <w:pPr>
        <w:numPr>
          <w:ilvl w:val="0"/>
          <w:numId w:val="1001"/>
        </w:numPr>
        <w:pStyle w:val="Compact"/>
      </w:pPr>
      <w:r>
        <w:t xml:space="preserve">less sure</w:t>
      </w:r>
    </w:p>
    <w:p>
      <w:pPr>
        <w:numPr>
          <w:ilvl w:val="0"/>
          <w:numId w:val="1001"/>
        </w:numPr>
        <w:pStyle w:val="Compact"/>
      </w:pPr>
      <w:r>
        <w:t xml:space="preserve">likely</w:t>
      </w:r>
    </w:p>
    <w:p>
      <w:pPr>
        <w:numPr>
          <w:ilvl w:val="0"/>
          <w:numId w:val="1001"/>
        </w:numPr>
        <w:pStyle w:val="Compact"/>
      </w:pPr>
      <w:r>
        <w:t xml:space="preserve">may</w:t>
      </w:r>
    </w:p>
    <w:p>
      <w:pPr>
        <w:numPr>
          <w:ilvl w:val="0"/>
          <w:numId w:val="1001"/>
        </w:numPr>
        <w:pStyle w:val="Compact"/>
      </w:pPr>
      <w:r>
        <w:t xml:space="preserve">maybe</w:t>
      </w:r>
    </w:p>
    <w:p>
      <w:pPr>
        <w:numPr>
          <w:ilvl w:val="0"/>
          <w:numId w:val="1001"/>
        </w:numPr>
        <w:pStyle w:val="Compact"/>
      </w:pPr>
      <w:r>
        <w:t xml:space="preserve">might</w:t>
      </w:r>
    </w:p>
    <w:p>
      <w:pPr>
        <w:numPr>
          <w:ilvl w:val="0"/>
          <w:numId w:val="1001"/>
        </w:numPr>
        <w:pStyle w:val="Compact"/>
      </w:pPr>
      <w:r>
        <w:t xml:space="preserve">more sure</w:t>
      </w:r>
    </w:p>
    <w:p>
      <w:pPr>
        <w:numPr>
          <w:ilvl w:val="0"/>
          <w:numId w:val="1001"/>
        </w:numPr>
        <w:pStyle w:val="Compact"/>
      </w:pPr>
      <w:r>
        <w:t xml:space="preserve">perhaps</w:t>
      </w:r>
    </w:p>
    <w:p>
      <w:pPr>
        <w:numPr>
          <w:ilvl w:val="0"/>
          <w:numId w:val="1001"/>
        </w:numPr>
        <w:pStyle w:val="Compact"/>
      </w:pPr>
      <w:r>
        <w:t xml:space="preserve">plausible</w:t>
      </w:r>
    </w:p>
    <w:p>
      <w:pPr>
        <w:numPr>
          <w:ilvl w:val="0"/>
          <w:numId w:val="1001"/>
        </w:numPr>
        <w:pStyle w:val="Compact"/>
      </w:pPr>
      <w:r>
        <w:t xml:space="preserve">possible</w:t>
      </w:r>
    </w:p>
    <w:p>
      <w:pPr>
        <w:numPr>
          <w:ilvl w:val="0"/>
          <w:numId w:val="1001"/>
        </w:numPr>
        <w:pStyle w:val="Compact"/>
      </w:pPr>
      <w:r>
        <w:t xml:space="preserve">possibly</w:t>
      </w:r>
    </w:p>
    <w:p>
      <w:pPr>
        <w:numPr>
          <w:ilvl w:val="0"/>
          <w:numId w:val="1001"/>
        </w:numPr>
        <w:pStyle w:val="Compact"/>
      </w:pPr>
      <w:r>
        <w:t xml:space="preserve">potential</w:t>
      </w:r>
    </w:p>
    <w:p>
      <w:pPr>
        <w:numPr>
          <w:ilvl w:val="0"/>
          <w:numId w:val="1001"/>
        </w:numPr>
        <w:pStyle w:val="Compact"/>
      </w:pPr>
      <w:r>
        <w:t xml:space="preserve">potentially</w:t>
      </w:r>
    </w:p>
    <w:p>
      <w:pPr>
        <w:numPr>
          <w:ilvl w:val="0"/>
          <w:numId w:val="1001"/>
        </w:numPr>
        <w:pStyle w:val="Compact"/>
      </w:pPr>
      <w:r>
        <w:t xml:space="preserve">seems?</w:t>
      </w:r>
    </w:p>
    <w:p>
      <w:pPr>
        <w:numPr>
          <w:ilvl w:val="0"/>
          <w:numId w:val="1001"/>
        </w:numPr>
        <w:pStyle w:val="Compact"/>
      </w:pPr>
      <w:r>
        <w:t xml:space="preserve">suggested</w:t>
      </w:r>
    </w:p>
    <w:p>
      <w:pPr>
        <w:numPr>
          <w:ilvl w:val="0"/>
          <w:numId w:val="1001"/>
        </w:numPr>
        <w:pStyle w:val="Compact"/>
      </w:pPr>
      <w:r>
        <w:t xml:space="preserve">suggests?</w:t>
      </w:r>
    </w:p>
    <w:p>
      <w:pPr>
        <w:numPr>
          <w:ilvl w:val="0"/>
          <w:numId w:val="1001"/>
        </w:numPr>
        <w:pStyle w:val="Compact"/>
      </w:pPr>
      <w:r>
        <w:t xml:space="preserve">theoretically</w:t>
      </w:r>
    </w:p>
    <w:p>
      <w:pPr>
        <w:numPr>
          <w:ilvl w:val="0"/>
          <w:numId w:val="1001"/>
        </w:numPr>
        <w:pStyle w:val="Compact"/>
      </w:pPr>
      <w:r>
        <w:t xml:space="preserve">uncertain</w:t>
      </w:r>
    </w:p>
    <w:p>
      <w:pPr>
        <w:numPr>
          <w:ilvl w:val="0"/>
          <w:numId w:val="1001"/>
        </w:numPr>
        <w:pStyle w:val="Compact"/>
      </w:pPr>
      <w:r>
        <w:t xml:space="preserve">we attempt</w:t>
      </w:r>
    </w:p>
    <w:p>
      <w:pPr>
        <w:numPr>
          <w:ilvl w:val="0"/>
          <w:numId w:val="1001"/>
        </w:numPr>
        <w:pStyle w:val="Compact"/>
      </w:pPr>
      <w:r>
        <w:t xml:space="preserve">we attempted</w:t>
      </w:r>
    </w:p>
    <w:p>
      <w:pPr>
        <w:numPr>
          <w:ilvl w:val="0"/>
          <w:numId w:val="1001"/>
        </w:numPr>
        <w:pStyle w:val="Compact"/>
      </w:pPr>
      <w:r>
        <w:t xml:space="preserve">we believe</w:t>
      </w:r>
    </w:p>
    <w:p>
      <w:pPr>
        <w:numPr>
          <w:ilvl w:val="0"/>
          <w:numId w:val="1001"/>
        </w:numPr>
        <w:pStyle w:val="Compact"/>
      </w:pPr>
      <w:r>
        <w:t xml:space="preserve">we believed</w:t>
      </w:r>
    </w:p>
    <w:p>
      <w:pPr>
        <w:numPr>
          <w:ilvl w:val="0"/>
          <w:numId w:val="1001"/>
        </w:numPr>
        <w:pStyle w:val="Compact"/>
      </w:pPr>
      <w:r>
        <w:t xml:space="preserve">we think</w:t>
      </w:r>
    </w:p>
    <w:p>
      <w:pPr>
        <w:numPr>
          <w:ilvl w:val="0"/>
          <w:numId w:val="1001"/>
        </w:numPr>
        <w:pStyle w:val="Compact"/>
      </w:pPr>
      <w:r>
        <w:t xml:space="preserve">we thought</w:t>
      </w:r>
    </w:p>
    <w:bookmarkEnd w:id="20"/>
    <w:bookmarkStart w:id="21" w:name="signposting-wordsphrases"/>
    <w:p>
      <w:pPr>
        <w:pStyle w:val="Heading2"/>
      </w:pPr>
      <w:r>
        <w:t xml:space="preserve">Signposting words/phrases</w:t>
      </w:r>
    </w:p>
    <w:p>
      <w:pPr>
        <w:numPr>
          <w:ilvl w:val="0"/>
          <w:numId w:val="1002"/>
        </w:numPr>
        <w:pStyle w:val="Compact"/>
      </w:pPr>
      <w:r>
        <w:t xml:space="preserve">after</w:t>
      </w:r>
    </w:p>
    <w:p>
      <w:pPr>
        <w:numPr>
          <w:ilvl w:val="0"/>
          <w:numId w:val="1002"/>
        </w:numPr>
        <w:pStyle w:val="Compact"/>
      </w:pPr>
      <w:r>
        <w:t xml:space="preserve">afterward</w:t>
      </w:r>
    </w:p>
    <w:p>
      <w:pPr>
        <w:numPr>
          <w:ilvl w:val="0"/>
          <w:numId w:val="1002"/>
        </w:numPr>
        <w:pStyle w:val="Compact"/>
      </w:pPr>
      <w:r>
        <w:t xml:space="preserve">already</w:t>
      </w:r>
    </w:p>
    <w:p>
      <w:pPr>
        <w:numPr>
          <w:ilvl w:val="0"/>
          <w:numId w:val="1002"/>
        </w:numPr>
        <w:pStyle w:val="Compact"/>
      </w:pPr>
      <w:r>
        <w:t xml:space="preserve">before</w:t>
      </w:r>
    </w:p>
    <w:p>
      <w:pPr>
        <w:numPr>
          <w:ilvl w:val="0"/>
          <w:numId w:val="1002"/>
        </w:numPr>
        <w:pStyle w:val="Compact"/>
      </w:pPr>
      <w:r>
        <w:t xml:space="preserve">beforehand</w:t>
      </w:r>
    </w:p>
    <w:p>
      <w:pPr>
        <w:numPr>
          <w:ilvl w:val="0"/>
          <w:numId w:val="1002"/>
        </w:numPr>
        <w:pStyle w:val="Compact"/>
      </w:pPr>
      <w:r>
        <w:t xml:space="preserve">eighthly</w:t>
      </w:r>
    </w:p>
    <w:p>
      <w:pPr>
        <w:numPr>
          <w:ilvl w:val="0"/>
          <w:numId w:val="1002"/>
        </w:numPr>
        <w:pStyle w:val="Compact"/>
      </w:pPr>
      <w:r>
        <w:t xml:space="preserve">fifthly</w:t>
      </w:r>
    </w:p>
    <w:p>
      <w:pPr>
        <w:numPr>
          <w:ilvl w:val="0"/>
          <w:numId w:val="1002"/>
        </w:numPr>
        <w:pStyle w:val="Compact"/>
      </w:pPr>
      <w:r>
        <w:t xml:space="preserve">finally</w:t>
      </w:r>
    </w:p>
    <w:p>
      <w:pPr>
        <w:numPr>
          <w:ilvl w:val="0"/>
          <w:numId w:val="1002"/>
        </w:numPr>
        <w:pStyle w:val="Compact"/>
      </w:pPr>
      <w:r>
        <w:t xml:space="preserve">firstly</w:t>
      </w:r>
    </w:p>
    <w:p>
      <w:pPr>
        <w:numPr>
          <w:ilvl w:val="0"/>
          <w:numId w:val="1002"/>
        </w:numPr>
        <w:pStyle w:val="Compact"/>
      </w:pPr>
      <w:r>
        <w:t xml:space="preserve">formerly</w:t>
      </w:r>
    </w:p>
    <w:p>
      <w:pPr>
        <w:numPr>
          <w:ilvl w:val="0"/>
          <w:numId w:val="1002"/>
        </w:numPr>
        <w:pStyle w:val="Compact"/>
      </w:pPr>
      <w:r>
        <w:t xml:space="preserve">fourthly</w:t>
      </w:r>
    </w:p>
    <w:p>
      <w:pPr>
        <w:numPr>
          <w:ilvl w:val="0"/>
          <w:numId w:val="1002"/>
        </w:numPr>
        <w:pStyle w:val="Compact"/>
      </w:pPr>
      <w:r>
        <w:t xml:space="preserve">furthermore</w:t>
      </w:r>
    </w:p>
    <w:p>
      <w:pPr>
        <w:numPr>
          <w:ilvl w:val="0"/>
          <w:numId w:val="1002"/>
        </w:numPr>
        <w:pStyle w:val="Compact"/>
      </w:pPr>
      <w:r>
        <w:t xml:space="preserve">however</w:t>
      </w:r>
    </w:p>
    <w:p>
      <w:pPr>
        <w:numPr>
          <w:ilvl w:val="0"/>
          <w:numId w:val="1002"/>
        </w:numPr>
        <w:pStyle w:val="Compact"/>
      </w:pPr>
      <w:r>
        <w:t xml:space="preserve">immediately</w:t>
      </w:r>
    </w:p>
    <w:p>
      <w:pPr>
        <w:numPr>
          <w:ilvl w:val="0"/>
          <w:numId w:val="1002"/>
        </w:numPr>
        <w:pStyle w:val="Compact"/>
      </w:pPr>
      <w:r>
        <w:t xml:space="preserve">in turn</w:t>
      </w:r>
    </w:p>
    <w:p>
      <w:pPr>
        <w:numPr>
          <w:ilvl w:val="0"/>
          <w:numId w:val="1002"/>
        </w:numPr>
        <w:pStyle w:val="Compact"/>
      </w:pPr>
      <w:r>
        <w:t xml:space="preserve">indeed</w:t>
      </w:r>
    </w:p>
    <w:p>
      <w:pPr>
        <w:numPr>
          <w:ilvl w:val="0"/>
          <w:numId w:val="1002"/>
        </w:numPr>
        <w:pStyle w:val="Compact"/>
      </w:pPr>
      <w:r>
        <w:t xml:space="preserve">instantly</w:t>
      </w:r>
    </w:p>
    <w:p>
      <w:pPr>
        <w:numPr>
          <w:ilvl w:val="0"/>
          <w:numId w:val="1002"/>
        </w:numPr>
        <w:pStyle w:val="Compact"/>
      </w:pPr>
      <w:r>
        <w:t xml:space="preserve">moreover</w:t>
      </w:r>
    </w:p>
    <w:p>
      <w:pPr>
        <w:numPr>
          <w:ilvl w:val="0"/>
          <w:numId w:val="1002"/>
        </w:numPr>
        <w:pStyle w:val="Compact"/>
      </w:pPr>
      <w:r>
        <w:t xml:space="preserve">nevertheless</w:t>
      </w:r>
    </w:p>
    <w:p>
      <w:pPr>
        <w:numPr>
          <w:ilvl w:val="0"/>
          <w:numId w:val="1002"/>
        </w:numPr>
        <w:pStyle w:val="Compact"/>
      </w:pPr>
      <w:r>
        <w:t xml:space="preserve">next</w:t>
      </w:r>
    </w:p>
    <w:p>
      <w:pPr>
        <w:numPr>
          <w:ilvl w:val="0"/>
          <w:numId w:val="1002"/>
        </w:numPr>
        <w:pStyle w:val="Compact"/>
      </w:pPr>
      <w:r>
        <w:t xml:space="preserve">ninthly</w:t>
      </w:r>
    </w:p>
    <w:p>
      <w:pPr>
        <w:numPr>
          <w:ilvl w:val="0"/>
          <w:numId w:val="1002"/>
        </w:numPr>
        <w:pStyle w:val="Compact"/>
      </w:pPr>
      <w:r>
        <w:t xml:space="preserve">notwithstanding</w:t>
      </w:r>
    </w:p>
    <w:p>
      <w:pPr>
        <w:numPr>
          <w:ilvl w:val="0"/>
          <w:numId w:val="1002"/>
        </w:numPr>
        <w:pStyle w:val="Compact"/>
      </w:pPr>
      <w:r>
        <w:t xml:space="preserve">presently</w:t>
      </w:r>
    </w:p>
    <w:p>
      <w:pPr>
        <w:numPr>
          <w:ilvl w:val="0"/>
          <w:numId w:val="1002"/>
        </w:numPr>
        <w:pStyle w:val="Compact"/>
      </w:pPr>
      <w:r>
        <w:t xml:space="preserve">recently</w:t>
      </w:r>
    </w:p>
    <w:p>
      <w:pPr>
        <w:numPr>
          <w:ilvl w:val="0"/>
          <w:numId w:val="1002"/>
        </w:numPr>
        <w:pStyle w:val="Compact"/>
      </w:pPr>
      <w:r>
        <w:t xml:space="preserve">secondly</w:t>
      </w:r>
    </w:p>
    <w:p>
      <w:pPr>
        <w:numPr>
          <w:ilvl w:val="0"/>
          <w:numId w:val="1002"/>
        </w:numPr>
        <w:pStyle w:val="Compact"/>
      </w:pPr>
      <w:r>
        <w:t xml:space="preserve">seventhly</w:t>
      </w:r>
    </w:p>
    <w:p>
      <w:pPr>
        <w:numPr>
          <w:ilvl w:val="0"/>
          <w:numId w:val="1002"/>
        </w:numPr>
        <w:pStyle w:val="Compact"/>
      </w:pPr>
      <w:r>
        <w:t xml:space="preserve">sixthly</w:t>
      </w:r>
    </w:p>
    <w:p>
      <w:pPr>
        <w:numPr>
          <w:ilvl w:val="0"/>
          <w:numId w:val="1002"/>
        </w:numPr>
        <w:pStyle w:val="Compact"/>
      </w:pPr>
      <w:r>
        <w:t xml:space="preserve">soon</w:t>
      </w:r>
    </w:p>
    <w:p>
      <w:pPr>
        <w:numPr>
          <w:ilvl w:val="0"/>
          <w:numId w:val="1002"/>
        </w:numPr>
        <w:pStyle w:val="Compact"/>
      </w:pPr>
      <w:r>
        <w:t xml:space="preserve">subsequently</w:t>
      </w:r>
    </w:p>
    <w:p>
      <w:pPr>
        <w:numPr>
          <w:ilvl w:val="0"/>
          <w:numId w:val="1002"/>
        </w:numPr>
        <w:pStyle w:val="Compact"/>
      </w:pPr>
      <w:r>
        <w:t xml:space="preserve">tenthly</w:t>
      </w:r>
    </w:p>
    <w:p>
      <w:pPr>
        <w:numPr>
          <w:ilvl w:val="0"/>
          <w:numId w:val="1002"/>
        </w:numPr>
        <w:pStyle w:val="Compact"/>
      </w:pPr>
      <w:r>
        <w:t xml:space="preserve">thirdly</w:t>
      </w:r>
    </w:p>
    <w:bookmarkEnd w:id="21"/>
    <w:bookmarkStart w:id="22" w:name="narrator-wordsphrases-case-sensitive"/>
    <w:p>
      <w:pPr>
        <w:pStyle w:val="Heading2"/>
      </w:pPr>
      <w:r>
        <w:t xml:space="preserve">Narrator words/phrases (case sensitive)</w:t>
      </w:r>
    </w:p>
    <w:p>
      <w:pPr>
        <w:numPr>
          <w:ilvl w:val="0"/>
          <w:numId w:val="1003"/>
        </w:numPr>
        <w:pStyle w:val="Compact"/>
      </w:pPr>
      <w:r>
        <w:t xml:space="preserve">us</w:t>
      </w:r>
    </w:p>
    <w:p>
      <w:pPr>
        <w:numPr>
          <w:ilvl w:val="0"/>
          <w:numId w:val="1003"/>
        </w:numPr>
        <w:pStyle w:val="Compact"/>
      </w:pPr>
      <w:r>
        <w:t xml:space="preserve">Us</w:t>
      </w:r>
    </w:p>
    <w:p>
      <w:pPr>
        <w:numPr>
          <w:ilvl w:val="0"/>
          <w:numId w:val="1003"/>
        </w:numPr>
        <w:pStyle w:val="Compact"/>
      </w:pPr>
      <w:r>
        <w:t xml:space="preserve">we</w:t>
      </w:r>
    </w:p>
    <w:p>
      <w:pPr>
        <w:numPr>
          <w:ilvl w:val="0"/>
          <w:numId w:val="1003"/>
        </w:numPr>
        <w:pStyle w:val="Compact"/>
      </w:pPr>
      <w:r>
        <w:t xml:space="preserve">We</w:t>
      </w:r>
    </w:p>
    <w:bookmarkEnd w:id="22"/>
    <w:bookmarkStart w:id="23" w:name="negative-control"/>
    <w:p>
      <w:pPr>
        <w:pStyle w:val="Heading2"/>
      </w:pPr>
      <w:r>
        <w:t xml:space="preserve">Negative control</w:t>
      </w:r>
    </w:p>
    <w:p>
      <w:pPr>
        <w:numPr>
          <w:ilvl w:val="0"/>
          <w:numId w:val="1004"/>
        </w:numPr>
        <w:pStyle w:val="Compact"/>
      </w:pPr>
      <w:r>
        <w:t xml:space="preserve">the</w:t>
      </w:r>
    </w:p>
    <w:bookmarkEnd w:id="23"/>
    <w:bookmarkStart w:id="27" w:name="sex-and-gender"/>
    <w:p>
      <w:pPr>
        <w:pStyle w:val="Heading1"/>
      </w:pPr>
      <w:r>
        <w:t xml:space="preserve">Sex and gender</w:t>
      </w:r>
    </w:p>
    <w:p>
      <w:pPr>
        <w:pStyle w:val="FirstParagraph"/>
      </w:pPr>
      <w:r>
        <w:t xml:space="preserve">We used three sets of words to examine sex and gender.</w:t>
      </w:r>
    </w:p>
    <w:bookmarkStart w:id="24" w:name="all-words-combined"/>
    <w:p>
      <w:pPr>
        <w:pStyle w:val="Heading2"/>
      </w:pPr>
      <w:r>
        <w:t xml:space="preserve">All words combined</w:t>
      </w:r>
    </w:p>
    <w:p>
      <w:pPr>
        <w:numPr>
          <w:ilvl w:val="0"/>
          <w:numId w:val="1005"/>
        </w:numPr>
      </w:pPr>
      <w:r>
        <w:t xml:space="preserve">boys?</w:t>
      </w:r>
    </w:p>
    <w:p>
      <w:pPr>
        <w:numPr>
          <w:ilvl w:val="0"/>
          <w:numId w:val="1005"/>
        </w:numPr>
      </w:pPr>
      <w:r>
        <w:t xml:space="preserve">brothers?</w:t>
      </w:r>
    </w:p>
    <w:p>
      <w:pPr>
        <w:numPr>
          <w:ilvl w:val="0"/>
          <w:numId w:val="1005"/>
        </w:numPr>
      </w:pPr>
      <w:r>
        <w:t xml:space="preserve">fathers?</w:t>
      </w:r>
    </w:p>
    <w:p>
      <w:pPr>
        <w:numPr>
          <w:ilvl w:val="0"/>
          <w:numId w:val="1005"/>
        </w:numPr>
      </w:pPr>
      <w:r>
        <w:t xml:space="preserve">he</w:t>
      </w:r>
    </w:p>
    <w:p>
      <w:pPr>
        <w:numPr>
          <w:ilvl w:val="0"/>
          <w:numId w:val="1005"/>
        </w:numPr>
      </w:pPr>
      <w:r>
        <w:t xml:space="preserve">his</w:t>
      </w:r>
    </w:p>
    <w:p>
      <w:pPr>
        <w:numPr>
          <w:ilvl w:val="0"/>
          <w:numId w:val="1005"/>
        </w:numPr>
      </w:pPr>
      <w:r>
        <w:t xml:space="preserve">husbands?</w:t>
      </w:r>
    </w:p>
    <w:p>
      <w:pPr>
        <w:numPr>
          <w:ilvl w:val="0"/>
          <w:numId w:val="1005"/>
        </w:numPr>
      </w:pPr>
      <w:r>
        <w:t xml:space="preserve">males?</w:t>
      </w:r>
    </w:p>
    <w:p>
      <w:pPr>
        <w:numPr>
          <w:ilvl w:val="0"/>
          <w:numId w:val="1005"/>
        </w:numPr>
      </w:pPr>
      <w:r>
        <w:t xml:space="preserve">mans?</w:t>
      </w:r>
    </w:p>
    <w:p>
      <w:pPr>
        <w:numPr>
          <w:ilvl w:val="0"/>
          <w:numId w:val="1005"/>
        </w:numPr>
      </w:pPr>
      <w:r>
        <w:t xml:space="preserve">mens?</w:t>
      </w:r>
    </w:p>
    <w:p>
      <w:pPr>
        <w:numPr>
          <w:ilvl w:val="0"/>
          <w:numId w:val="1005"/>
        </w:numPr>
      </w:pPr>
      <w:r>
        <w:t xml:space="preserve">sons?</w:t>
      </w:r>
    </w:p>
    <w:p>
      <w:pPr>
        <w:numPr>
          <w:ilvl w:val="0"/>
          <w:numId w:val="1005"/>
        </w:numPr>
      </w:pPr>
      <w:r>
        <w:t xml:space="preserve">daughters?</w:t>
      </w:r>
    </w:p>
    <w:p>
      <w:pPr>
        <w:numPr>
          <w:ilvl w:val="0"/>
          <w:numId w:val="1005"/>
        </w:numPr>
      </w:pPr>
      <w:r>
        <w:t xml:space="preserve">females?</w:t>
      </w:r>
    </w:p>
    <w:p>
      <w:pPr>
        <w:numPr>
          <w:ilvl w:val="0"/>
          <w:numId w:val="1005"/>
        </w:numPr>
      </w:pPr>
      <w:r>
        <w:t xml:space="preserve">girls?</w:t>
      </w:r>
    </w:p>
    <w:p>
      <w:pPr>
        <w:numPr>
          <w:ilvl w:val="0"/>
          <w:numId w:val="1005"/>
        </w:numPr>
      </w:pPr>
      <w:r>
        <w:t xml:space="preserve">her</w:t>
      </w:r>
    </w:p>
    <w:p>
      <w:pPr>
        <w:numPr>
          <w:ilvl w:val="0"/>
          <w:numId w:val="1005"/>
        </w:numPr>
      </w:pPr>
      <w:r>
        <w:t xml:space="preserve">mothers?</w:t>
      </w:r>
    </w:p>
    <w:p>
      <w:pPr>
        <w:numPr>
          <w:ilvl w:val="0"/>
          <w:numId w:val="1005"/>
        </w:numPr>
      </w:pPr>
      <w:r>
        <w:t xml:space="preserve">she</w:t>
      </w:r>
    </w:p>
    <w:p>
      <w:pPr>
        <w:numPr>
          <w:ilvl w:val="0"/>
          <w:numId w:val="1005"/>
        </w:numPr>
      </w:pPr>
      <w:r>
        <w:t xml:space="preserve">sisters?</w:t>
      </w:r>
    </w:p>
    <w:p>
      <w:pPr>
        <w:numPr>
          <w:ilvl w:val="0"/>
          <w:numId w:val="1005"/>
        </w:numPr>
      </w:pPr>
      <w:r>
        <w:t xml:space="preserve">wife</w:t>
      </w:r>
    </w:p>
    <w:p>
      <w:pPr>
        <w:numPr>
          <w:ilvl w:val="0"/>
          <w:numId w:val="1005"/>
        </w:numPr>
      </w:pPr>
      <w:r>
        <w:t xml:space="preserve">wives</w:t>
      </w:r>
    </w:p>
    <w:p>
      <w:pPr>
        <w:numPr>
          <w:ilvl w:val="0"/>
          <w:numId w:val="1005"/>
        </w:numPr>
      </w:pPr>
      <w:r>
        <w:t xml:space="preserve">womans?</w:t>
      </w:r>
    </w:p>
    <w:p>
      <w:pPr>
        <w:numPr>
          <w:ilvl w:val="0"/>
          <w:numId w:val="1005"/>
        </w:numPr>
      </w:pPr>
      <w:r>
        <w:t xml:space="preserve">womens?</w:t>
      </w:r>
    </w:p>
    <w:bookmarkEnd w:id="24"/>
    <w:bookmarkStart w:id="25" w:name="sex-words"/>
    <w:p>
      <w:pPr>
        <w:pStyle w:val="Heading2"/>
      </w:pPr>
      <w:r>
        <w:t xml:space="preserve">Sex words</w:t>
      </w:r>
    </w:p>
    <w:p>
      <w:pPr>
        <w:numPr>
          <w:ilvl w:val="0"/>
          <w:numId w:val="1006"/>
        </w:numPr>
      </w:pPr>
      <w:r>
        <w:t xml:space="preserve">males?</w:t>
      </w:r>
    </w:p>
    <w:p>
      <w:pPr>
        <w:numPr>
          <w:ilvl w:val="0"/>
          <w:numId w:val="1006"/>
        </w:numPr>
      </w:pPr>
      <w:r>
        <w:t xml:space="preserve">females?</w:t>
      </w:r>
    </w:p>
    <w:bookmarkEnd w:id="25"/>
    <w:bookmarkStart w:id="26" w:name="gender-words"/>
    <w:p>
      <w:pPr>
        <w:pStyle w:val="Heading2"/>
      </w:pPr>
      <w:r>
        <w:t xml:space="preserve">Gender words</w:t>
      </w:r>
    </w:p>
    <w:p>
      <w:pPr>
        <w:numPr>
          <w:ilvl w:val="0"/>
          <w:numId w:val="1007"/>
        </w:numPr>
      </w:pPr>
      <w:r>
        <w:t xml:space="preserve">boys?</w:t>
      </w:r>
    </w:p>
    <w:p>
      <w:pPr>
        <w:numPr>
          <w:ilvl w:val="0"/>
          <w:numId w:val="1007"/>
        </w:numPr>
      </w:pPr>
      <w:r>
        <w:t xml:space="preserve">mans?</w:t>
      </w:r>
    </w:p>
    <w:p>
      <w:pPr>
        <w:numPr>
          <w:ilvl w:val="0"/>
          <w:numId w:val="1007"/>
        </w:numPr>
      </w:pPr>
      <w:r>
        <w:t xml:space="preserve">mens?</w:t>
      </w:r>
    </w:p>
    <w:p>
      <w:pPr>
        <w:numPr>
          <w:ilvl w:val="0"/>
          <w:numId w:val="1007"/>
        </w:numPr>
      </w:pPr>
      <w:r>
        <w:t xml:space="preserve">girls?</w:t>
      </w:r>
    </w:p>
    <w:p>
      <w:pPr>
        <w:numPr>
          <w:ilvl w:val="0"/>
          <w:numId w:val="1007"/>
        </w:numPr>
      </w:pPr>
      <w:r>
        <w:t xml:space="preserve">womans?</w:t>
      </w:r>
    </w:p>
    <w:p>
      <w:pPr>
        <w:numPr>
          <w:ilvl w:val="0"/>
          <w:numId w:val="1007"/>
        </w:numPr>
      </w:pPr>
      <w:r>
        <w:t xml:space="preserve">womens?</w:t>
      </w:r>
    </w:p>
    <w:bookmarkEnd w:id="26"/>
    <w:bookmarkEnd w:id="27"/>
    <w:bookmarkStart w:id="37" w:name="hype"/>
    <w:p>
      <w:pPr>
        <w:pStyle w:val="Heading1"/>
      </w:pPr>
      <w:r>
        <w:t xml:space="preserve">Hype</w:t>
      </w:r>
    </w:p>
    <w:p>
      <w:pPr>
        <w:pStyle w:val="FirstParagraph"/>
      </w:pPr>
      <w:r>
        <w:t xml:space="preserve">We used a range of word sets to investigate hype.</w:t>
      </w:r>
    </w:p>
    <w:bookmarkStart w:id="28" w:name="importance"/>
    <w:p>
      <w:pPr>
        <w:pStyle w:val="Heading2"/>
      </w:pPr>
      <w:r>
        <w:t xml:space="preserve">Importance</w:t>
      </w:r>
    </w:p>
    <w:p>
      <w:pPr>
        <w:numPr>
          <w:ilvl w:val="0"/>
          <w:numId w:val="1008"/>
        </w:numPr>
        <w:pStyle w:val="Compact"/>
      </w:pPr>
      <w:r>
        <w:t xml:space="preserve">compelling</w:t>
      </w:r>
    </w:p>
    <w:p>
      <w:pPr>
        <w:numPr>
          <w:ilvl w:val="0"/>
          <w:numId w:val="1008"/>
        </w:numPr>
        <w:pStyle w:val="Compact"/>
      </w:pPr>
      <w:r>
        <w:t xml:space="preserve">critical</w:t>
      </w:r>
    </w:p>
    <w:p>
      <w:pPr>
        <w:numPr>
          <w:ilvl w:val="0"/>
          <w:numId w:val="1008"/>
        </w:numPr>
        <w:pStyle w:val="Compact"/>
      </w:pPr>
      <w:r>
        <w:t xml:space="preserve">crucial</w:t>
      </w:r>
    </w:p>
    <w:p>
      <w:pPr>
        <w:numPr>
          <w:ilvl w:val="0"/>
          <w:numId w:val="1008"/>
        </w:numPr>
        <w:pStyle w:val="Compact"/>
      </w:pPr>
      <w:r>
        <w:t xml:space="preserve">essential</w:t>
      </w:r>
    </w:p>
    <w:p>
      <w:pPr>
        <w:numPr>
          <w:ilvl w:val="0"/>
          <w:numId w:val="1008"/>
        </w:numPr>
        <w:pStyle w:val="Compact"/>
      </w:pPr>
      <w:r>
        <w:t xml:space="preserve">foundational</w:t>
      </w:r>
    </w:p>
    <w:p>
      <w:pPr>
        <w:numPr>
          <w:ilvl w:val="0"/>
          <w:numId w:val="1008"/>
        </w:numPr>
        <w:pStyle w:val="Compact"/>
      </w:pPr>
      <w:r>
        <w:t xml:space="preserve">fundamental</w:t>
      </w:r>
    </w:p>
    <w:p>
      <w:pPr>
        <w:numPr>
          <w:ilvl w:val="0"/>
          <w:numId w:val="1008"/>
        </w:numPr>
        <w:pStyle w:val="Compact"/>
      </w:pPr>
      <w:r>
        <w:t xml:space="preserve">imperative</w:t>
      </w:r>
    </w:p>
    <w:p>
      <w:pPr>
        <w:numPr>
          <w:ilvl w:val="0"/>
          <w:numId w:val="1008"/>
        </w:numPr>
        <w:pStyle w:val="Compact"/>
      </w:pPr>
      <w:r>
        <w:t xml:space="preserve">important</w:t>
      </w:r>
    </w:p>
    <w:p>
      <w:pPr>
        <w:numPr>
          <w:ilvl w:val="0"/>
          <w:numId w:val="1008"/>
        </w:numPr>
        <w:pStyle w:val="Compact"/>
      </w:pPr>
      <w:r>
        <w:t xml:space="preserve">indispensable</w:t>
      </w:r>
    </w:p>
    <w:p>
      <w:pPr>
        <w:numPr>
          <w:ilvl w:val="0"/>
          <w:numId w:val="1008"/>
        </w:numPr>
        <w:pStyle w:val="Compact"/>
      </w:pPr>
      <w:r>
        <w:t xml:space="preserve">invaluable</w:t>
      </w:r>
    </w:p>
    <w:p>
      <w:pPr>
        <w:numPr>
          <w:ilvl w:val="0"/>
          <w:numId w:val="1008"/>
        </w:numPr>
        <w:pStyle w:val="Compact"/>
      </w:pPr>
      <w:r>
        <w:t xml:space="preserve">key</w:t>
      </w:r>
    </w:p>
    <w:p>
      <w:pPr>
        <w:numPr>
          <w:ilvl w:val="0"/>
          <w:numId w:val="1008"/>
        </w:numPr>
        <w:pStyle w:val="Compact"/>
      </w:pPr>
      <w:r>
        <w:t xml:space="preserve">paramount</w:t>
      </w:r>
    </w:p>
    <w:p>
      <w:pPr>
        <w:numPr>
          <w:ilvl w:val="0"/>
          <w:numId w:val="1008"/>
        </w:numPr>
        <w:pStyle w:val="Compact"/>
      </w:pPr>
      <w:r>
        <w:t xml:space="preserve">pivotal</w:t>
      </w:r>
    </w:p>
    <w:p>
      <w:pPr>
        <w:numPr>
          <w:ilvl w:val="0"/>
          <w:numId w:val="1008"/>
        </w:numPr>
        <w:pStyle w:val="Compact"/>
      </w:pPr>
      <w:r>
        <w:t xml:space="preserve">strategic</w:t>
      </w:r>
    </w:p>
    <w:p>
      <w:pPr>
        <w:numPr>
          <w:ilvl w:val="0"/>
          <w:numId w:val="1008"/>
        </w:numPr>
        <w:pStyle w:val="Compact"/>
      </w:pPr>
      <w:r>
        <w:t xml:space="preserve">timely</w:t>
      </w:r>
    </w:p>
    <w:p>
      <w:pPr>
        <w:numPr>
          <w:ilvl w:val="0"/>
          <w:numId w:val="1008"/>
        </w:numPr>
        <w:pStyle w:val="Compact"/>
      </w:pPr>
      <w:r>
        <w:t xml:space="preserve">ultimate</w:t>
      </w:r>
    </w:p>
    <w:p>
      <w:pPr>
        <w:numPr>
          <w:ilvl w:val="0"/>
          <w:numId w:val="1008"/>
        </w:numPr>
        <w:pStyle w:val="Compact"/>
      </w:pPr>
      <w:r>
        <w:t xml:space="preserve">urgent</w:t>
      </w:r>
    </w:p>
    <w:p>
      <w:pPr>
        <w:numPr>
          <w:ilvl w:val="0"/>
          <w:numId w:val="1008"/>
        </w:numPr>
        <w:pStyle w:val="Compact"/>
      </w:pPr>
      <w:r>
        <w:t xml:space="preserve">vital</w:t>
      </w:r>
    </w:p>
    <w:bookmarkEnd w:id="28"/>
    <w:bookmarkStart w:id="29" w:name="novelty"/>
    <w:p>
      <w:pPr>
        <w:pStyle w:val="Heading2"/>
      </w:pPr>
      <w:r>
        <w:t xml:space="preserve">Novelty</w:t>
      </w:r>
    </w:p>
    <w:p>
      <w:pPr>
        <w:numPr>
          <w:ilvl w:val="0"/>
          <w:numId w:val="1009"/>
        </w:numPr>
        <w:pStyle w:val="Compact"/>
      </w:pPr>
      <w:r>
        <w:t xml:space="preserve">creative</w:t>
      </w:r>
    </w:p>
    <w:p>
      <w:pPr>
        <w:numPr>
          <w:ilvl w:val="0"/>
          <w:numId w:val="1009"/>
        </w:numPr>
        <w:pStyle w:val="Compact"/>
      </w:pPr>
      <w:r>
        <w:t xml:space="preserve">emerging</w:t>
      </w:r>
    </w:p>
    <w:p>
      <w:pPr>
        <w:numPr>
          <w:ilvl w:val="0"/>
          <w:numId w:val="1009"/>
        </w:numPr>
        <w:pStyle w:val="Compact"/>
      </w:pPr>
      <w:r>
        <w:t xml:space="preserve">groundbreaking</w:t>
      </w:r>
    </w:p>
    <w:p>
      <w:pPr>
        <w:numPr>
          <w:ilvl w:val="0"/>
          <w:numId w:val="1009"/>
        </w:numPr>
        <w:pStyle w:val="Compact"/>
      </w:pPr>
      <w:r>
        <w:t xml:space="preserve">innovative</w:t>
      </w:r>
    </w:p>
    <w:p>
      <w:pPr>
        <w:numPr>
          <w:ilvl w:val="0"/>
          <w:numId w:val="1009"/>
        </w:numPr>
        <w:pStyle w:val="Compact"/>
      </w:pPr>
      <w:r>
        <w:t xml:space="preserve">latest</w:t>
      </w:r>
    </w:p>
    <w:p>
      <w:pPr>
        <w:numPr>
          <w:ilvl w:val="0"/>
          <w:numId w:val="1009"/>
        </w:numPr>
        <w:pStyle w:val="Compact"/>
      </w:pPr>
      <w:r>
        <w:t xml:space="preserve">novel</w:t>
      </w:r>
    </w:p>
    <w:p>
      <w:pPr>
        <w:numPr>
          <w:ilvl w:val="0"/>
          <w:numId w:val="1009"/>
        </w:numPr>
        <w:pStyle w:val="Compact"/>
      </w:pPr>
      <w:r>
        <w:t xml:space="preserve">revolutionary</w:t>
      </w:r>
    </w:p>
    <w:p>
      <w:pPr>
        <w:numPr>
          <w:ilvl w:val="0"/>
          <w:numId w:val="1009"/>
        </w:numPr>
        <w:pStyle w:val="Compact"/>
      </w:pPr>
      <w:r>
        <w:t xml:space="preserve">unique</w:t>
      </w:r>
    </w:p>
    <w:p>
      <w:pPr>
        <w:numPr>
          <w:ilvl w:val="0"/>
          <w:numId w:val="1009"/>
        </w:numPr>
        <w:pStyle w:val="Compact"/>
      </w:pPr>
      <w:r>
        <w:t xml:space="preserve">unparalleled</w:t>
      </w:r>
    </w:p>
    <w:p>
      <w:pPr>
        <w:numPr>
          <w:ilvl w:val="0"/>
          <w:numId w:val="1009"/>
        </w:numPr>
        <w:pStyle w:val="Compact"/>
      </w:pPr>
      <w:r>
        <w:t xml:space="preserve">unprecedented</w:t>
      </w:r>
    </w:p>
    <w:bookmarkEnd w:id="29"/>
    <w:bookmarkStart w:id="30" w:name="rigor"/>
    <w:p>
      <w:pPr>
        <w:pStyle w:val="Heading2"/>
      </w:pPr>
      <w:r>
        <w:t xml:space="preserve">Rigor</w:t>
      </w:r>
    </w:p>
    <w:p>
      <w:pPr>
        <w:numPr>
          <w:ilvl w:val="0"/>
          <w:numId w:val="1010"/>
        </w:numPr>
        <w:pStyle w:val="Compact"/>
      </w:pPr>
      <w:r>
        <w:t xml:space="preserve">accurate</w:t>
      </w:r>
    </w:p>
    <w:p>
      <w:pPr>
        <w:numPr>
          <w:ilvl w:val="0"/>
          <w:numId w:val="1010"/>
        </w:numPr>
        <w:pStyle w:val="Compact"/>
      </w:pPr>
      <w:r>
        <w:t xml:space="preserve">advanced</w:t>
      </w:r>
    </w:p>
    <w:p>
      <w:pPr>
        <w:numPr>
          <w:ilvl w:val="0"/>
          <w:numId w:val="1010"/>
        </w:numPr>
        <w:pStyle w:val="Compact"/>
      </w:pPr>
      <w:r>
        <w:t xml:space="preserve">careful</w:t>
      </w:r>
    </w:p>
    <w:p>
      <w:pPr>
        <w:numPr>
          <w:ilvl w:val="0"/>
          <w:numId w:val="1010"/>
        </w:numPr>
        <w:pStyle w:val="Compact"/>
      </w:pPr>
      <w:r>
        <w:t xml:space="preserve">cohesive</w:t>
      </w:r>
    </w:p>
    <w:p>
      <w:pPr>
        <w:numPr>
          <w:ilvl w:val="0"/>
          <w:numId w:val="1010"/>
        </w:numPr>
        <w:pStyle w:val="Compact"/>
      </w:pPr>
      <w:r>
        <w:t xml:space="preserve">detailed</w:t>
      </w:r>
    </w:p>
    <w:p>
      <w:pPr>
        <w:numPr>
          <w:ilvl w:val="0"/>
          <w:numId w:val="1010"/>
        </w:numPr>
        <w:pStyle w:val="Compact"/>
      </w:pPr>
      <w:r>
        <w:t xml:space="preserve">nuanced</w:t>
      </w:r>
    </w:p>
    <w:p>
      <w:pPr>
        <w:numPr>
          <w:ilvl w:val="0"/>
          <w:numId w:val="1010"/>
        </w:numPr>
        <w:pStyle w:val="Compact"/>
      </w:pPr>
      <w:r>
        <w:t xml:space="preserve">powerful</w:t>
      </w:r>
    </w:p>
    <w:p>
      <w:pPr>
        <w:numPr>
          <w:ilvl w:val="0"/>
          <w:numId w:val="1010"/>
        </w:numPr>
        <w:pStyle w:val="Compact"/>
      </w:pPr>
      <w:r>
        <w:t xml:space="preserve">quality</w:t>
      </w:r>
    </w:p>
    <w:p>
      <w:pPr>
        <w:numPr>
          <w:ilvl w:val="0"/>
          <w:numId w:val="1010"/>
        </w:numPr>
        <w:pStyle w:val="Compact"/>
      </w:pPr>
      <w:r>
        <w:t xml:space="preserve">reproducible</w:t>
      </w:r>
    </w:p>
    <w:p>
      <w:pPr>
        <w:numPr>
          <w:ilvl w:val="0"/>
          <w:numId w:val="1010"/>
        </w:numPr>
        <w:pStyle w:val="Compact"/>
      </w:pPr>
      <w:r>
        <w:t xml:space="preserve">rigorous</w:t>
      </w:r>
    </w:p>
    <w:p>
      <w:pPr>
        <w:numPr>
          <w:ilvl w:val="0"/>
          <w:numId w:val="1010"/>
        </w:numPr>
        <w:pStyle w:val="Compact"/>
      </w:pPr>
      <w:r>
        <w:t xml:space="preserve">robust</w:t>
      </w:r>
    </w:p>
    <w:p>
      <w:pPr>
        <w:numPr>
          <w:ilvl w:val="0"/>
          <w:numId w:val="1010"/>
        </w:numPr>
        <w:pStyle w:val="Compact"/>
      </w:pPr>
      <w:r>
        <w:t xml:space="preserve">scientific</w:t>
      </w:r>
    </w:p>
    <w:p>
      <w:pPr>
        <w:numPr>
          <w:ilvl w:val="0"/>
          <w:numId w:val="1010"/>
        </w:numPr>
        <w:pStyle w:val="Compact"/>
      </w:pPr>
      <w:r>
        <w:t xml:space="preserve">sophisticated</w:t>
      </w:r>
    </w:p>
    <w:p>
      <w:pPr>
        <w:numPr>
          <w:ilvl w:val="0"/>
          <w:numId w:val="1010"/>
        </w:numPr>
        <w:pStyle w:val="Compact"/>
      </w:pPr>
      <w:r>
        <w:t xml:space="preserve">strong</w:t>
      </w:r>
    </w:p>
    <w:bookmarkEnd w:id="30"/>
    <w:bookmarkStart w:id="31" w:name="scale"/>
    <w:p>
      <w:pPr>
        <w:pStyle w:val="Heading2"/>
      </w:pPr>
      <w:r>
        <w:t xml:space="preserve">Scale</w:t>
      </w:r>
    </w:p>
    <w:p>
      <w:pPr>
        <w:numPr>
          <w:ilvl w:val="0"/>
          <w:numId w:val="1011"/>
        </w:numPr>
        <w:pStyle w:val="Compact"/>
      </w:pPr>
      <w:r>
        <w:t xml:space="preserve">ample</w:t>
      </w:r>
    </w:p>
    <w:p>
      <w:pPr>
        <w:numPr>
          <w:ilvl w:val="0"/>
          <w:numId w:val="1011"/>
        </w:numPr>
        <w:pStyle w:val="Compact"/>
      </w:pPr>
      <w:r>
        <w:t xml:space="preserve">biggest</w:t>
      </w:r>
    </w:p>
    <w:p>
      <w:pPr>
        <w:numPr>
          <w:ilvl w:val="0"/>
          <w:numId w:val="1011"/>
        </w:numPr>
        <w:pStyle w:val="Compact"/>
      </w:pPr>
      <w:r>
        <w:t xml:space="preserve">broad</w:t>
      </w:r>
    </w:p>
    <w:p>
      <w:pPr>
        <w:numPr>
          <w:ilvl w:val="0"/>
          <w:numId w:val="1011"/>
        </w:numPr>
        <w:pStyle w:val="Compact"/>
      </w:pPr>
      <w:r>
        <w:t xml:space="preserve">comprehensive</w:t>
      </w:r>
    </w:p>
    <w:p>
      <w:pPr>
        <w:numPr>
          <w:ilvl w:val="0"/>
          <w:numId w:val="1011"/>
        </w:numPr>
        <w:pStyle w:val="Compact"/>
      </w:pPr>
      <w:r>
        <w:t xml:space="preserve">considerable</w:t>
      </w:r>
    </w:p>
    <w:p>
      <w:pPr>
        <w:numPr>
          <w:ilvl w:val="0"/>
          <w:numId w:val="1011"/>
        </w:numPr>
        <w:pStyle w:val="Compact"/>
      </w:pPr>
      <w:r>
        <w:t xml:space="preserve">deeper</w:t>
      </w:r>
    </w:p>
    <w:p>
      <w:pPr>
        <w:numPr>
          <w:ilvl w:val="0"/>
          <w:numId w:val="1011"/>
        </w:numPr>
        <w:pStyle w:val="Compact"/>
      </w:pPr>
      <w:r>
        <w:t xml:space="preserve">diverse</w:t>
      </w:r>
    </w:p>
    <w:p>
      <w:pPr>
        <w:numPr>
          <w:ilvl w:val="0"/>
          <w:numId w:val="1011"/>
        </w:numPr>
        <w:pStyle w:val="Compact"/>
      </w:pPr>
      <w:r>
        <w:t xml:space="preserve">enormous</w:t>
      </w:r>
    </w:p>
    <w:p>
      <w:pPr>
        <w:numPr>
          <w:ilvl w:val="0"/>
          <w:numId w:val="1011"/>
        </w:numPr>
        <w:pStyle w:val="Compact"/>
      </w:pPr>
      <w:r>
        <w:t xml:space="preserve">expansive</w:t>
      </w:r>
    </w:p>
    <w:p>
      <w:pPr>
        <w:numPr>
          <w:ilvl w:val="0"/>
          <w:numId w:val="1011"/>
        </w:numPr>
        <w:pStyle w:val="Compact"/>
      </w:pPr>
      <w:r>
        <w:t xml:space="preserve">extensive</w:t>
      </w:r>
    </w:p>
    <w:p>
      <w:pPr>
        <w:numPr>
          <w:ilvl w:val="0"/>
          <w:numId w:val="1011"/>
        </w:numPr>
        <w:pStyle w:val="Compact"/>
      </w:pPr>
      <w:r>
        <w:t xml:space="preserve">fastest</w:t>
      </w:r>
    </w:p>
    <w:p>
      <w:pPr>
        <w:numPr>
          <w:ilvl w:val="0"/>
          <w:numId w:val="1011"/>
        </w:numPr>
        <w:pStyle w:val="Compact"/>
      </w:pPr>
      <w:r>
        <w:t xml:space="preserve">greatest</w:t>
      </w:r>
    </w:p>
    <w:p>
      <w:pPr>
        <w:numPr>
          <w:ilvl w:val="0"/>
          <w:numId w:val="1011"/>
        </w:numPr>
        <w:pStyle w:val="Compact"/>
      </w:pPr>
      <w:r>
        <w:t xml:space="preserve">huge</w:t>
      </w:r>
    </w:p>
    <w:p>
      <w:pPr>
        <w:numPr>
          <w:ilvl w:val="0"/>
          <w:numId w:val="1011"/>
        </w:numPr>
        <w:pStyle w:val="Compact"/>
      </w:pPr>
      <w:r>
        <w:t xml:space="preserve">immediate</w:t>
      </w:r>
    </w:p>
    <w:p>
      <w:pPr>
        <w:numPr>
          <w:ilvl w:val="0"/>
          <w:numId w:val="1011"/>
        </w:numPr>
        <w:pStyle w:val="Compact"/>
      </w:pPr>
      <w:r>
        <w:t xml:space="preserve">immense</w:t>
      </w:r>
    </w:p>
    <w:p>
      <w:pPr>
        <w:numPr>
          <w:ilvl w:val="0"/>
          <w:numId w:val="1011"/>
        </w:numPr>
        <w:pStyle w:val="Compact"/>
      </w:pPr>
      <w:r>
        <w:t xml:space="preserve">inter.?disciplinary</w:t>
      </w:r>
    </w:p>
    <w:p>
      <w:pPr>
        <w:numPr>
          <w:ilvl w:val="0"/>
          <w:numId w:val="1011"/>
        </w:numPr>
        <w:pStyle w:val="Compact"/>
      </w:pPr>
      <w:r>
        <w:t xml:space="preserve">inter.?professional</w:t>
      </w:r>
    </w:p>
    <w:p>
      <w:pPr>
        <w:numPr>
          <w:ilvl w:val="0"/>
          <w:numId w:val="1011"/>
        </w:numPr>
        <w:pStyle w:val="Compact"/>
      </w:pPr>
      <w:r>
        <w:t xml:space="preserve">international</w:t>
      </w:r>
    </w:p>
    <w:p>
      <w:pPr>
        <w:numPr>
          <w:ilvl w:val="0"/>
          <w:numId w:val="1011"/>
        </w:numPr>
        <w:pStyle w:val="Compact"/>
      </w:pPr>
      <w:r>
        <w:t xml:space="preserve">largest</w:t>
      </w:r>
    </w:p>
    <w:p>
      <w:pPr>
        <w:numPr>
          <w:ilvl w:val="0"/>
          <w:numId w:val="1011"/>
        </w:numPr>
        <w:pStyle w:val="Compact"/>
      </w:pPr>
      <w:r>
        <w:t xml:space="preserve">massive</w:t>
      </w:r>
    </w:p>
    <w:p>
      <w:pPr>
        <w:numPr>
          <w:ilvl w:val="0"/>
          <w:numId w:val="1011"/>
        </w:numPr>
        <w:pStyle w:val="Compact"/>
      </w:pPr>
      <w:r>
        <w:t xml:space="preserve">multi.?disciplinary</w:t>
      </w:r>
    </w:p>
    <w:p>
      <w:pPr>
        <w:numPr>
          <w:ilvl w:val="0"/>
          <w:numId w:val="1011"/>
        </w:numPr>
        <w:pStyle w:val="Compact"/>
      </w:pPr>
      <w:r>
        <w:t xml:space="preserve">myriad</w:t>
      </w:r>
    </w:p>
    <w:p>
      <w:pPr>
        <w:numPr>
          <w:ilvl w:val="0"/>
          <w:numId w:val="1011"/>
        </w:numPr>
        <w:pStyle w:val="Compact"/>
      </w:pPr>
      <w:r>
        <w:t xml:space="preserve">overwhelming</w:t>
      </w:r>
    </w:p>
    <w:p>
      <w:pPr>
        <w:numPr>
          <w:ilvl w:val="0"/>
          <w:numId w:val="1011"/>
        </w:numPr>
        <w:pStyle w:val="Compact"/>
      </w:pPr>
      <w:r>
        <w:t xml:space="preserve">substantial</w:t>
      </w:r>
    </w:p>
    <w:p>
      <w:pPr>
        <w:numPr>
          <w:ilvl w:val="0"/>
          <w:numId w:val="1011"/>
        </w:numPr>
        <w:pStyle w:val="Compact"/>
      </w:pPr>
      <w:r>
        <w:t xml:space="preserve">trans.?disciplinary</w:t>
      </w:r>
    </w:p>
    <w:p>
      <w:pPr>
        <w:numPr>
          <w:ilvl w:val="0"/>
          <w:numId w:val="1011"/>
        </w:numPr>
        <w:pStyle w:val="Compact"/>
      </w:pPr>
      <w:r>
        <w:t xml:space="preserve">tremendous</w:t>
      </w:r>
    </w:p>
    <w:p>
      <w:pPr>
        <w:numPr>
          <w:ilvl w:val="0"/>
          <w:numId w:val="1011"/>
        </w:numPr>
        <w:pStyle w:val="Compact"/>
      </w:pPr>
      <w:r>
        <w:t xml:space="preserve">vast</w:t>
      </w:r>
    </w:p>
    <w:bookmarkEnd w:id="31"/>
    <w:bookmarkStart w:id="32" w:name="utility"/>
    <w:p>
      <w:pPr>
        <w:pStyle w:val="Heading2"/>
      </w:pPr>
      <w:r>
        <w:t xml:space="preserve">Utility</w:t>
      </w:r>
    </w:p>
    <w:p>
      <w:pPr>
        <w:numPr>
          <w:ilvl w:val="0"/>
          <w:numId w:val="1012"/>
        </w:numPr>
        <w:pStyle w:val="Compact"/>
      </w:pPr>
      <w:r>
        <w:t xml:space="preserve">accessible</w:t>
      </w:r>
    </w:p>
    <w:p>
      <w:pPr>
        <w:numPr>
          <w:ilvl w:val="0"/>
          <w:numId w:val="1012"/>
        </w:numPr>
        <w:pStyle w:val="Compact"/>
      </w:pPr>
      <w:r>
        <w:t xml:space="preserve">actionable</w:t>
      </w:r>
    </w:p>
    <w:p>
      <w:pPr>
        <w:numPr>
          <w:ilvl w:val="0"/>
          <w:numId w:val="1012"/>
        </w:numPr>
        <w:pStyle w:val="Compact"/>
      </w:pPr>
      <w:r>
        <w:t xml:space="preserve">deployable</w:t>
      </w:r>
    </w:p>
    <w:p>
      <w:pPr>
        <w:numPr>
          <w:ilvl w:val="0"/>
          <w:numId w:val="1012"/>
        </w:numPr>
        <w:pStyle w:val="Compact"/>
      </w:pPr>
      <w:r>
        <w:t xml:space="preserve">durable</w:t>
      </w:r>
    </w:p>
    <w:p>
      <w:pPr>
        <w:numPr>
          <w:ilvl w:val="0"/>
          <w:numId w:val="1012"/>
        </w:numPr>
        <w:pStyle w:val="Compact"/>
      </w:pPr>
      <w:r>
        <w:t xml:space="preserve">easy</w:t>
      </w:r>
    </w:p>
    <w:p>
      <w:pPr>
        <w:numPr>
          <w:ilvl w:val="0"/>
          <w:numId w:val="1012"/>
        </w:numPr>
        <w:pStyle w:val="Compact"/>
      </w:pPr>
      <w:r>
        <w:t xml:space="preserve">effective</w:t>
      </w:r>
    </w:p>
    <w:p>
      <w:pPr>
        <w:numPr>
          <w:ilvl w:val="0"/>
          <w:numId w:val="1012"/>
        </w:numPr>
        <w:pStyle w:val="Compact"/>
      </w:pPr>
      <w:r>
        <w:t xml:space="preserve">efficacious</w:t>
      </w:r>
    </w:p>
    <w:p>
      <w:pPr>
        <w:numPr>
          <w:ilvl w:val="0"/>
          <w:numId w:val="1012"/>
        </w:numPr>
        <w:pStyle w:val="Compact"/>
      </w:pPr>
      <w:r>
        <w:t xml:space="preserve">efficient</w:t>
      </w:r>
    </w:p>
    <w:p>
      <w:pPr>
        <w:numPr>
          <w:ilvl w:val="0"/>
          <w:numId w:val="1012"/>
        </w:numPr>
        <w:pStyle w:val="Compact"/>
      </w:pPr>
      <w:r>
        <w:t xml:space="preserve">generalisable</w:t>
      </w:r>
    </w:p>
    <w:p>
      <w:pPr>
        <w:numPr>
          <w:ilvl w:val="0"/>
          <w:numId w:val="1012"/>
        </w:numPr>
        <w:pStyle w:val="Compact"/>
      </w:pPr>
      <w:r>
        <w:t xml:space="preserve">generalizable</w:t>
      </w:r>
    </w:p>
    <w:p>
      <w:pPr>
        <w:numPr>
          <w:ilvl w:val="0"/>
          <w:numId w:val="1012"/>
        </w:numPr>
        <w:pStyle w:val="Compact"/>
      </w:pPr>
      <w:r>
        <w:t xml:space="preserve">ideal</w:t>
      </w:r>
    </w:p>
    <w:p>
      <w:pPr>
        <w:numPr>
          <w:ilvl w:val="0"/>
          <w:numId w:val="1012"/>
        </w:numPr>
        <w:pStyle w:val="Compact"/>
      </w:pPr>
      <w:r>
        <w:t xml:space="preserve">impactful</w:t>
      </w:r>
    </w:p>
    <w:p>
      <w:pPr>
        <w:numPr>
          <w:ilvl w:val="0"/>
          <w:numId w:val="1012"/>
        </w:numPr>
        <w:pStyle w:val="Compact"/>
      </w:pPr>
      <w:r>
        <w:t xml:space="preserve">intuitive</w:t>
      </w:r>
    </w:p>
    <w:p>
      <w:pPr>
        <w:numPr>
          <w:ilvl w:val="0"/>
          <w:numId w:val="1012"/>
        </w:numPr>
        <w:pStyle w:val="Compact"/>
      </w:pPr>
      <w:r>
        <w:t xml:space="preserve">meaningful</w:t>
      </w:r>
    </w:p>
    <w:p>
      <w:pPr>
        <w:numPr>
          <w:ilvl w:val="0"/>
          <w:numId w:val="1012"/>
        </w:numPr>
        <w:pStyle w:val="Compact"/>
      </w:pPr>
      <w:r>
        <w:t xml:space="preserve">productive</w:t>
      </w:r>
    </w:p>
    <w:p>
      <w:pPr>
        <w:numPr>
          <w:ilvl w:val="0"/>
          <w:numId w:val="1012"/>
        </w:numPr>
        <w:pStyle w:val="Compact"/>
      </w:pPr>
      <w:r>
        <w:t xml:space="preserve">ready</w:t>
      </w:r>
    </w:p>
    <w:p>
      <w:pPr>
        <w:numPr>
          <w:ilvl w:val="0"/>
          <w:numId w:val="1012"/>
        </w:numPr>
        <w:pStyle w:val="Compact"/>
      </w:pPr>
      <w:r>
        <w:t xml:space="preserve">relevant</w:t>
      </w:r>
    </w:p>
    <w:p>
      <w:pPr>
        <w:numPr>
          <w:ilvl w:val="0"/>
          <w:numId w:val="1012"/>
        </w:numPr>
        <w:pStyle w:val="Compact"/>
      </w:pPr>
      <w:r>
        <w:t xml:space="preserve">rich</w:t>
      </w:r>
    </w:p>
    <w:p>
      <w:pPr>
        <w:numPr>
          <w:ilvl w:val="0"/>
          <w:numId w:val="1012"/>
        </w:numPr>
        <w:pStyle w:val="Compact"/>
      </w:pPr>
      <w:r>
        <w:t xml:space="preserve">safer</w:t>
      </w:r>
    </w:p>
    <w:p>
      <w:pPr>
        <w:numPr>
          <w:ilvl w:val="0"/>
          <w:numId w:val="1012"/>
        </w:numPr>
        <w:pStyle w:val="Compact"/>
      </w:pPr>
      <w:r>
        <w:t xml:space="preserve">scalable</w:t>
      </w:r>
    </w:p>
    <w:p>
      <w:pPr>
        <w:numPr>
          <w:ilvl w:val="0"/>
          <w:numId w:val="1012"/>
        </w:numPr>
        <w:pStyle w:val="Compact"/>
      </w:pPr>
      <w:r>
        <w:t xml:space="preserve">seamless</w:t>
      </w:r>
    </w:p>
    <w:p>
      <w:pPr>
        <w:numPr>
          <w:ilvl w:val="0"/>
          <w:numId w:val="1012"/>
        </w:numPr>
        <w:pStyle w:val="Compact"/>
      </w:pPr>
      <w:r>
        <w:t xml:space="preserve">sustainable</w:t>
      </w:r>
    </w:p>
    <w:p>
      <w:pPr>
        <w:numPr>
          <w:ilvl w:val="0"/>
          <w:numId w:val="1012"/>
        </w:numPr>
        <w:pStyle w:val="Compact"/>
      </w:pPr>
      <w:r>
        <w:t xml:space="preserve">synergistic</w:t>
      </w:r>
    </w:p>
    <w:p>
      <w:pPr>
        <w:numPr>
          <w:ilvl w:val="0"/>
          <w:numId w:val="1012"/>
        </w:numPr>
        <w:pStyle w:val="Compact"/>
      </w:pPr>
      <w:r>
        <w:t xml:space="preserve">tailored</w:t>
      </w:r>
    </w:p>
    <w:p>
      <w:pPr>
        <w:numPr>
          <w:ilvl w:val="0"/>
          <w:numId w:val="1012"/>
        </w:numPr>
        <w:pStyle w:val="Compact"/>
      </w:pPr>
      <w:r>
        <w:t xml:space="preserve">tangible</w:t>
      </w:r>
    </w:p>
    <w:p>
      <w:pPr>
        <w:numPr>
          <w:ilvl w:val="0"/>
          <w:numId w:val="1012"/>
        </w:numPr>
        <w:pStyle w:val="Compact"/>
      </w:pPr>
      <w:r>
        <w:t xml:space="preserve">transformative</w:t>
      </w:r>
    </w:p>
    <w:p>
      <w:pPr>
        <w:numPr>
          <w:ilvl w:val="0"/>
          <w:numId w:val="1012"/>
        </w:numPr>
        <w:pStyle w:val="Compact"/>
      </w:pPr>
      <w:r>
        <w:t xml:space="preserve">user.?friendly</w:t>
      </w:r>
    </w:p>
    <w:bookmarkEnd w:id="32"/>
    <w:bookmarkStart w:id="33" w:name="quality"/>
    <w:p>
      <w:pPr>
        <w:pStyle w:val="Heading2"/>
      </w:pPr>
      <w:r>
        <w:t xml:space="preserve">Quality</w:t>
      </w:r>
    </w:p>
    <w:p>
      <w:pPr>
        <w:numPr>
          <w:ilvl w:val="0"/>
          <w:numId w:val="1013"/>
        </w:numPr>
        <w:pStyle w:val="Compact"/>
      </w:pPr>
      <w:r>
        <w:t xml:space="preserve">ambitious</w:t>
      </w:r>
    </w:p>
    <w:p>
      <w:pPr>
        <w:numPr>
          <w:ilvl w:val="0"/>
          <w:numId w:val="1013"/>
        </w:numPr>
        <w:pStyle w:val="Compact"/>
      </w:pPr>
      <w:r>
        <w:t xml:space="preserve">collegial</w:t>
      </w:r>
    </w:p>
    <w:p>
      <w:pPr>
        <w:numPr>
          <w:ilvl w:val="0"/>
          <w:numId w:val="1013"/>
        </w:numPr>
        <w:pStyle w:val="Compact"/>
      </w:pPr>
      <w:r>
        <w:t xml:space="preserve">dedicated</w:t>
      </w:r>
    </w:p>
    <w:p>
      <w:pPr>
        <w:numPr>
          <w:ilvl w:val="0"/>
          <w:numId w:val="1013"/>
        </w:numPr>
        <w:pStyle w:val="Compact"/>
      </w:pPr>
      <w:r>
        <w:t xml:space="preserve">exceptional</w:t>
      </w:r>
    </w:p>
    <w:p>
      <w:pPr>
        <w:numPr>
          <w:ilvl w:val="0"/>
          <w:numId w:val="1013"/>
        </w:numPr>
        <w:pStyle w:val="Compact"/>
      </w:pPr>
      <w:r>
        <w:t xml:space="preserve">intellectual</w:t>
      </w:r>
    </w:p>
    <w:p>
      <w:pPr>
        <w:numPr>
          <w:ilvl w:val="0"/>
          <w:numId w:val="1013"/>
        </w:numPr>
        <w:pStyle w:val="Compact"/>
      </w:pPr>
      <w:r>
        <w:t xml:space="preserve">long.?standing</w:t>
      </w:r>
    </w:p>
    <w:p>
      <w:pPr>
        <w:numPr>
          <w:ilvl w:val="0"/>
          <w:numId w:val="1013"/>
        </w:numPr>
        <w:pStyle w:val="Compact"/>
      </w:pPr>
      <w:r>
        <w:t xml:space="preserve">motivated</w:t>
      </w:r>
    </w:p>
    <w:p>
      <w:pPr>
        <w:numPr>
          <w:ilvl w:val="0"/>
          <w:numId w:val="1013"/>
        </w:numPr>
        <w:pStyle w:val="Compact"/>
      </w:pPr>
      <w:r>
        <w:t xml:space="preserve">premier</w:t>
      </w:r>
    </w:p>
    <w:p>
      <w:pPr>
        <w:numPr>
          <w:ilvl w:val="0"/>
          <w:numId w:val="1013"/>
        </w:numPr>
        <w:pStyle w:val="Compact"/>
      </w:pPr>
      <w:r>
        <w:t xml:space="preserve">prestigious</w:t>
      </w:r>
    </w:p>
    <w:p>
      <w:pPr>
        <w:numPr>
          <w:ilvl w:val="0"/>
          <w:numId w:val="1013"/>
        </w:numPr>
        <w:pStyle w:val="Compact"/>
      </w:pPr>
      <w:r>
        <w:t xml:space="preserve">promising</w:t>
      </w:r>
    </w:p>
    <w:p>
      <w:pPr>
        <w:numPr>
          <w:ilvl w:val="0"/>
          <w:numId w:val="1013"/>
        </w:numPr>
        <w:pStyle w:val="Compact"/>
      </w:pPr>
      <w:r>
        <w:t xml:space="preserve">renowned</w:t>
      </w:r>
    </w:p>
    <w:p>
      <w:pPr>
        <w:numPr>
          <w:ilvl w:val="0"/>
          <w:numId w:val="1013"/>
        </w:numPr>
        <w:pStyle w:val="Compact"/>
      </w:pPr>
      <w:r>
        <w:t xml:space="preserve">skilled</w:t>
      </w:r>
    </w:p>
    <w:p>
      <w:pPr>
        <w:numPr>
          <w:ilvl w:val="0"/>
          <w:numId w:val="1013"/>
        </w:numPr>
        <w:pStyle w:val="Compact"/>
      </w:pPr>
      <w:r>
        <w:t xml:space="preserve">stellar</w:t>
      </w:r>
    </w:p>
    <w:p>
      <w:pPr>
        <w:numPr>
          <w:ilvl w:val="0"/>
          <w:numId w:val="1013"/>
        </w:numPr>
        <w:pStyle w:val="Compact"/>
      </w:pPr>
      <w:r>
        <w:t xml:space="preserve">successful</w:t>
      </w:r>
    </w:p>
    <w:p>
      <w:pPr>
        <w:numPr>
          <w:ilvl w:val="0"/>
          <w:numId w:val="1013"/>
        </w:numPr>
        <w:pStyle w:val="Compact"/>
      </w:pPr>
      <w:r>
        <w:t xml:space="preserve">talented</w:t>
      </w:r>
    </w:p>
    <w:p>
      <w:pPr>
        <w:numPr>
          <w:ilvl w:val="0"/>
          <w:numId w:val="1013"/>
        </w:numPr>
        <w:pStyle w:val="Compact"/>
      </w:pPr>
      <w:r>
        <w:t xml:space="preserve">vibrant</w:t>
      </w:r>
    </w:p>
    <w:bookmarkEnd w:id="33"/>
    <w:bookmarkStart w:id="34" w:name="attitude"/>
    <w:p>
      <w:pPr>
        <w:pStyle w:val="Heading2"/>
      </w:pPr>
      <w:r>
        <w:t xml:space="preserve">Attitude</w:t>
      </w:r>
    </w:p>
    <w:p>
      <w:pPr>
        <w:numPr>
          <w:ilvl w:val="0"/>
          <w:numId w:val="1014"/>
        </w:numPr>
        <w:pStyle w:val="Compact"/>
      </w:pPr>
      <w:r>
        <w:t xml:space="preserve">attractive</w:t>
      </w:r>
    </w:p>
    <w:p>
      <w:pPr>
        <w:numPr>
          <w:ilvl w:val="0"/>
          <w:numId w:val="1014"/>
        </w:numPr>
        <w:pStyle w:val="Compact"/>
      </w:pPr>
      <w:r>
        <w:t xml:space="preserve">confident</w:t>
      </w:r>
    </w:p>
    <w:p>
      <w:pPr>
        <w:numPr>
          <w:ilvl w:val="0"/>
          <w:numId w:val="1014"/>
        </w:numPr>
        <w:pStyle w:val="Compact"/>
      </w:pPr>
      <w:r>
        <w:t xml:space="preserve">exciting</w:t>
      </w:r>
    </w:p>
    <w:p>
      <w:pPr>
        <w:numPr>
          <w:ilvl w:val="0"/>
          <w:numId w:val="1014"/>
        </w:numPr>
        <w:pStyle w:val="Compact"/>
      </w:pPr>
      <w:r>
        <w:t xml:space="preserve">incredible</w:t>
      </w:r>
    </w:p>
    <w:p>
      <w:pPr>
        <w:numPr>
          <w:ilvl w:val="0"/>
          <w:numId w:val="1014"/>
        </w:numPr>
        <w:pStyle w:val="Compact"/>
      </w:pPr>
      <w:r>
        <w:t xml:space="preserve">interesting</w:t>
      </w:r>
    </w:p>
    <w:p>
      <w:pPr>
        <w:numPr>
          <w:ilvl w:val="0"/>
          <w:numId w:val="1014"/>
        </w:numPr>
        <w:pStyle w:val="Compact"/>
      </w:pPr>
      <w:r>
        <w:t xml:space="preserve">intriguing</w:t>
      </w:r>
    </w:p>
    <w:p>
      <w:pPr>
        <w:numPr>
          <w:ilvl w:val="0"/>
          <w:numId w:val="1014"/>
        </w:numPr>
        <w:pStyle w:val="Compact"/>
      </w:pPr>
      <w:r>
        <w:t xml:space="preserve">notable</w:t>
      </w:r>
    </w:p>
    <w:p>
      <w:pPr>
        <w:numPr>
          <w:ilvl w:val="0"/>
          <w:numId w:val="1014"/>
        </w:numPr>
        <w:pStyle w:val="Compact"/>
      </w:pPr>
      <w:r>
        <w:t xml:space="preserve">outstanding</w:t>
      </w:r>
    </w:p>
    <w:p>
      <w:pPr>
        <w:numPr>
          <w:ilvl w:val="0"/>
          <w:numId w:val="1014"/>
        </w:numPr>
        <w:pStyle w:val="Compact"/>
      </w:pPr>
      <w:r>
        <w:t xml:space="preserve">remarkable</w:t>
      </w:r>
    </w:p>
    <w:p>
      <w:pPr>
        <w:numPr>
          <w:ilvl w:val="0"/>
          <w:numId w:val="1014"/>
        </w:numPr>
        <w:pStyle w:val="Compact"/>
      </w:pPr>
      <w:r>
        <w:t xml:space="preserve">surprising</w:t>
      </w:r>
    </w:p>
    <w:bookmarkEnd w:id="34"/>
    <w:bookmarkStart w:id="35" w:name="problem"/>
    <w:p>
      <w:pPr>
        <w:pStyle w:val="Heading2"/>
      </w:pPr>
      <w:r>
        <w:t xml:space="preserve">Problem</w:t>
      </w:r>
    </w:p>
    <w:p>
      <w:pPr>
        <w:numPr>
          <w:ilvl w:val="0"/>
          <w:numId w:val="1015"/>
        </w:numPr>
        <w:pStyle w:val="Compact"/>
      </w:pPr>
      <w:r>
        <w:t xml:space="preserve">alarming</w:t>
      </w:r>
    </w:p>
    <w:p>
      <w:pPr>
        <w:numPr>
          <w:ilvl w:val="0"/>
          <w:numId w:val="1015"/>
        </w:numPr>
        <w:pStyle w:val="Compact"/>
      </w:pPr>
      <w:r>
        <w:t xml:space="preserve">daunting</w:t>
      </w:r>
    </w:p>
    <w:p>
      <w:pPr>
        <w:numPr>
          <w:ilvl w:val="0"/>
          <w:numId w:val="1015"/>
        </w:numPr>
        <w:pStyle w:val="Compact"/>
      </w:pPr>
      <w:r>
        <w:t xml:space="preserve">desperate</w:t>
      </w:r>
    </w:p>
    <w:p>
      <w:pPr>
        <w:numPr>
          <w:ilvl w:val="0"/>
          <w:numId w:val="1015"/>
        </w:numPr>
        <w:pStyle w:val="Compact"/>
      </w:pPr>
      <w:r>
        <w:t xml:space="preserve">devastating</w:t>
      </w:r>
    </w:p>
    <w:p>
      <w:pPr>
        <w:numPr>
          <w:ilvl w:val="0"/>
          <w:numId w:val="1015"/>
        </w:numPr>
        <w:pStyle w:val="Compact"/>
      </w:pPr>
      <w:r>
        <w:t xml:space="preserve">dire</w:t>
      </w:r>
    </w:p>
    <w:p>
      <w:pPr>
        <w:numPr>
          <w:ilvl w:val="0"/>
          <w:numId w:val="1015"/>
        </w:numPr>
        <w:pStyle w:val="Compact"/>
      </w:pPr>
      <w:r>
        <w:t xml:space="preserve">dismal</w:t>
      </w:r>
    </w:p>
    <w:p>
      <w:pPr>
        <w:numPr>
          <w:ilvl w:val="0"/>
          <w:numId w:val="1015"/>
        </w:numPr>
        <w:pStyle w:val="Compact"/>
      </w:pPr>
      <w:r>
        <w:t xml:space="preserve">elusive</w:t>
      </w:r>
    </w:p>
    <w:p>
      <w:pPr>
        <w:numPr>
          <w:ilvl w:val="0"/>
          <w:numId w:val="1015"/>
        </w:numPr>
        <w:pStyle w:val="Compact"/>
      </w:pPr>
      <w:r>
        <w:t xml:space="preserve">stark</w:t>
      </w:r>
    </w:p>
    <w:p>
      <w:pPr>
        <w:numPr>
          <w:ilvl w:val="0"/>
          <w:numId w:val="1015"/>
        </w:numPr>
        <w:pStyle w:val="Compact"/>
      </w:pPr>
      <w:r>
        <w:t xml:space="preserve">unanswered</w:t>
      </w:r>
    </w:p>
    <w:p>
      <w:pPr>
        <w:numPr>
          <w:ilvl w:val="0"/>
          <w:numId w:val="1015"/>
        </w:numPr>
        <w:pStyle w:val="Compact"/>
      </w:pPr>
      <w:r>
        <w:t xml:space="preserve">unmet</w:t>
      </w:r>
    </w:p>
    <w:bookmarkEnd w:id="35"/>
    <w:bookmarkStart w:id="36" w:name="additional-hype-words"/>
    <w:p>
      <w:pPr>
        <w:pStyle w:val="Heading2"/>
      </w:pPr>
      <w:r>
        <w:t xml:space="preserve">Additional hype words</w:t>
      </w:r>
    </w:p>
    <w:p>
      <w:pPr>
        <w:numPr>
          <w:ilvl w:val="0"/>
          <w:numId w:val="1016"/>
        </w:numPr>
        <w:pStyle w:val="Compact"/>
      </w:pPr>
      <w:r>
        <w:t xml:space="preserve">astonishing</w:t>
      </w:r>
    </w:p>
    <w:p>
      <w:pPr>
        <w:numPr>
          <w:ilvl w:val="0"/>
          <w:numId w:val="1016"/>
        </w:numPr>
        <w:pStyle w:val="Compact"/>
      </w:pPr>
      <w:r>
        <w:t xml:space="preserve">backbone</w:t>
      </w:r>
    </w:p>
    <w:p>
      <w:pPr>
        <w:numPr>
          <w:ilvl w:val="0"/>
          <w:numId w:val="1016"/>
        </w:numPr>
        <w:pStyle w:val="Compact"/>
      </w:pPr>
      <w:r>
        <w:t xml:space="preserve">critically</w:t>
      </w:r>
    </w:p>
    <w:p>
      <w:pPr>
        <w:numPr>
          <w:ilvl w:val="0"/>
          <w:numId w:val="1016"/>
        </w:numPr>
        <w:pStyle w:val="Compact"/>
      </w:pPr>
      <w:r>
        <w:t xml:space="preserve">decisive</w:t>
      </w:r>
    </w:p>
    <w:p>
      <w:pPr>
        <w:numPr>
          <w:ilvl w:val="0"/>
          <w:numId w:val="1016"/>
        </w:numPr>
        <w:pStyle w:val="Compact"/>
      </w:pPr>
      <w:r>
        <w:t xml:space="preserve">dramatic</w:t>
      </w:r>
    </w:p>
    <w:p>
      <w:pPr>
        <w:numPr>
          <w:ilvl w:val="0"/>
          <w:numId w:val="1016"/>
        </w:numPr>
        <w:pStyle w:val="Compact"/>
      </w:pPr>
      <w:r>
        <w:t xml:space="preserve">drastic</w:t>
      </w:r>
    </w:p>
    <w:p>
      <w:pPr>
        <w:numPr>
          <w:ilvl w:val="0"/>
          <w:numId w:val="1016"/>
        </w:numPr>
        <w:pStyle w:val="Compact"/>
      </w:pPr>
      <w:r>
        <w:t xml:space="preserve">exceptional</w:t>
      </w:r>
    </w:p>
    <w:p>
      <w:pPr>
        <w:numPr>
          <w:ilvl w:val="0"/>
          <w:numId w:val="1016"/>
        </w:numPr>
        <w:pStyle w:val="Compact"/>
      </w:pPr>
      <w:r>
        <w:t xml:space="preserve">extreme</w:t>
      </w:r>
    </w:p>
    <w:p>
      <w:pPr>
        <w:numPr>
          <w:ilvl w:val="0"/>
          <w:numId w:val="1016"/>
        </w:numPr>
        <w:pStyle w:val="Compact"/>
      </w:pPr>
      <w:r>
        <w:t xml:space="preserve">extremely</w:t>
      </w:r>
    </w:p>
    <w:p>
      <w:pPr>
        <w:numPr>
          <w:ilvl w:val="0"/>
          <w:numId w:val="1016"/>
        </w:numPr>
        <w:pStyle w:val="Compact"/>
      </w:pPr>
      <w:r>
        <w:t xml:space="preserve">frightening</w:t>
      </w:r>
    </w:p>
    <w:p>
      <w:pPr>
        <w:numPr>
          <w:ilvl w:val="0"/>
          <w:numId w:val="1016"/>
        </w:numPr>
        <w:pStyle w:val="Compact"/>
      </w:pPr>
      <w:r>
        <w:t xml:space="preserve">fundamental</w:t>
      </w:r>
    </w:p>
    <w:p>
      <w:pPr>
        <w:numPr>
          <w:ilvl w:val="0"/>
          <w:numId w:val="1016"/>
        </w:numPr>
        <w:pStyle w:val="Compact"/>
      </w:pPr>
      <w:r>
        <w:t xml:space="preserve">heavily</w:t>
      </w:r>
    </w:p>
    <w:p>
      <w:pPr>
        <w:numPr>
          <w:ilvl w:val="0"/>
          <w:numId w:val="1016"/>
        </w:numPr>
        <w:pStyle w:val="Compact"/>
      </w:pPr>
      <w:r>
        <w:t xml:space="preserve">hot ?spots?</w:t>
      </w:r>
    </w:p>
    <w:p>
      <w:pPr>
        <w:numPr>
          <w:ilvl w:val="0"/>
          <w:numId w:val="1016"/>
        </w:numPr>
        <w:pStyle w:val="Compact"/>
      </w:pPr>
      <w:r>
        <w:t xml:space="preserve">imperative</w:t>
      </w:r>
    </w:p>
    <w:p>
      <w:pPr>
        <w:numPr>
          <w:ilvl w:val="0"/>
          <w:numId w:val="1016"/>
        </w:numPr>
        <w:pStyle w:val="Compact"/>
      </w:pPr>
      <w:r>
        <w:t xml:space="preserve">necessary</w:t>
      </w:r>
    </w:p>
    <w:p>
      <w:pPr>
        <w:numPr>
          <w:ilvl w:val="0"/>
          <w:numId w:val="1016"/>
        </w:numPr>
        <w:pStyle w:val="Compact"/>
      </w:pPr>
      <w:r>
        <w:t xml:space="preserve">persistent</w:t>
      </w:r>
    </w:p>
    <w:p>
      <w:pPr>
        <w:numPr>
          <w:ilvl w:val="0"/>
          <w:numId w:val="1016"/>
        </w:numPr>
        <w:pStyle w:val="Compact"/>
      </w:pPr>
      <w:r>
        <w:t xml:space="preserve">profound</w:t>
      </w:r>
    </w:p>
    <w:p>
      <w:pPr>
        <w:numPr>
          <w:ilvl w:val="0"/>
          <w:numId w:val="1016"/>
        </w:numPr>
        <w:pStyle w:val="Compact"/>
      </w:pPr>
      <w:r>
        <w:t xml:space="preserve">radical</w:t>
      </w:r>
    </w:p>
    <w:p>
      <w:pPr>
        <w:numPr>
          <w:ilvl w:val="0"/>
          <w:numId w:val="1016"/>
        </w:numPr>
        <w:pStyle w:val="Compact"/>
      </w:pPr>
      <w:r>
        <w:t xml:space="preserve">radically</w:t>
      </w:r>
    </w:p>
    <w:p>
      <w:pPr>
        <w:numPr>
          <w:ilvl w:val="0"/>
          <w:numId w:val="1016"/>
        </w:numPr>
        <w:pStyle w:val="Compact"/>
      </w:pPr>
      <w:r>
        <w:t xml:space="preserve">rapid</w:t>
      </w:r>
    </w:p>
    <w:p>
      <w:pPr>
        <w:numPr>
          <w:ilvl w:val="0"/>
          <w:numId w:val="1016"/>
        </w:numPr>
        <w:pStyle w:val="Compact"/>
      </w:pPr>
      <w:r>
        <w:t xml:space="preserve">rapidly</w:t>
      </w:r>
    </w:p>
    <w:p>
      <w:pPr>
        <w:numPr>
          <w:ilvl w:val="0"/>
          <w:numId w:val="1016"/>
        </w:numPr>
        <w:pStyle w:val="Compact"/>
      </w:pPr>
      <w:r>
        <w:t xml:space="preserve">serious</w:t>
      </w:r>
    </w:p>
    <w:p>
      <w:pPr>
        <w:numPr>
          <w:ilvl w:val="0"/>
          <w:numId w:val="1016"/>
        </w:numPr>
        <w:pStyle w:val="Compact"/>
      </w:pPr>
      <w:r>
        <w:t xml:space="preserve">severe</w:t>
      </w:r>
    </w:p>
    <w:p>
      <w:pPr>
        <w:numPr>
          <w:ilvl w:val="0"/>
          <w:numId w:val="1016"/>
        </w:numPr>
        <w:pStyle w:val="Compact"/>
      </w:pPr>
      <w:r>
        <w:t xml:space="preserve">severely</w:t>
      </w:r>
    </w:p>
    <w:p>
      <w:pPr>
        <w:numPr>
          <w:ilvl w:val="0"/>
          <w:numId w:val="1016"/>
        </w:numPr>
        <w:pStyle w:val="Compact"/>
      </w:pPr>
      <w:r>
        <w:t xml:space="preserve">urgently</w:t>
      </w:r>
    </w:p>
    <w:bookmarkEnd w:id="36"/>
    <w:bookmarkEnd w:id="37"/>
    <w:bookmarkStart w:id="38" w:name="misspellings"/>
    <w:p>
      <w:pPr>
        <w:pStyle w:val="Heading1"/>
      </w:pPr>
      <w:r>
        <w:t xml:space="preserve">Misspellings</w:t>
      </w:r>
    </w:p>
    <w:p>
      <w:pPr>
        <w:numPr>
          <w:ilvl w:val="0"/>
          <w:numId w:val="1017"/>
        </w:numPr>
        <w:pStyle w:val="Compact"/>
      </w:pPr>
      <w:r>
        <w:t xml:space="preserve">abcense</w:t>
      </w:r>
    </w:p>
    <w:p>
      <w:pPr>
        <w:numPr>
          <w:ilvl w:val="0"/>
          <w:numId w:val="1017"/>
        </w:numPr>
        <w:pStyle w:val="Compact"/>
      </w:pPr>
      <w:r>
        <w:t xml:space="preserve">absance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absense</w:t>
      </w:r>
    </w:p>
    <w:p>
      <w:pPr>
        <w:numPr>
          <w:ilvl w:val="0"/>
          <w:numId w:val="1017"/>
        </w:numPr>
        <w:pStyle w:val="Compact"/>
      </w:pPr>
      <w:r>
        <w:t xml:space="preserve">absentse</w:t>
      </w:r>
    </w:p>
    <w:p>
      <w:pPr>
        <w:numPr>
          <w:ilvl w:val="0"/>
          <w:numId w:val="1017"/>
        </w:numPr>
        <w:pStyle w:val="Compact"/>
      </w:pPr>
      <w:r>
        <w:t xml:space="preserve">accellerate</w:t>
      </w:r>
    </w:p>
    <w:p>
      <w:pPr>
        <w:numPr>
          <w:ilvl w:val="0"/>
          <w:numId w:val="1017"/>
        </w:numPr>
        <w:pStyle w:val="Compact"/>
      </w:pPr>
      <w:r>
        <w:t xml:space="preserve">acceptible</w:t>
      </w:r>
    </w:p>
    <w:p>
      <w:pPr>
        <w:numPr>
          <w:ilvl w:val="0"/>
          <w:numId w:val="1017"/>
        </w:numPr>
        <w:pStyle w:val="Compact"/>
      </w:pPr>
      <w:r>
        <w:t xml:space="preserve">accomodate</w:t>
      </w:r>
    </w:p>
    <w:p>
      <w:pPr>
        <w:numPr>
          <w:ilvl w:val="0"/>
          <w:numId w:val="1017"/>
        </w:numPr>
        <w:pStyle w:val="Compact"/>
      </w:pPr>
      <w:r>
        <w:t xml:space="preserve">accross</w:t>
      </w:r>
    </w:p>
    <w:p>
      <w:pPr>
        <w:numPr>
          <w:ilvl w:val="0"/>
          <w:numId w:val="1017"/>
        </w:numPr>
        <w:pStyle w:val="Compact"/>
      </w:pPr>
      <w:r>
        <w:t xml:space="preserve">acheive</w:t>
      </w:r>
    </w:p>
    <w:p>
      <w:pPr>
        <w:numPr>
          <w:ilvl w:val="0"/>
          <w:numId w:val="1017"/>
        </w:numPr>
        <w:pStyle w:val="Compact"/>
      </w:pPr>
      <w:r>
        <w:t xml:space="preserve">acident</w:t>
      </w:r>
    </w:p>
    <w:p>
      <w:pPr>
        <w:numPr>
          <w:ilvl w:val="0"/>
          <w:numId w:val="1017"/>
        </w:numPr>
        <w:pStyle w:val="Compact"/>
      </w:pPr>
      <w:r>
        <w:t xml:space="preserve">acidently</w:t>
      </w:r>
    </w:p>
    <w:p>
      <w:pPr>
        <w:numPr>
          <w:ilvl w:val="0"/>
          <w:numId w:val="1017"/>
        </w:numPr>
        <w:pStyle w:val="Compact"/>
      </w:pPr>
      <w:r>
        <w:t xml:space="preserve">acknowlege</w:t>
      </w:r>
    </w:p>
    <w:p>
      <w:pPr>
        <w:numPr>
          <w:ilvl w:val="0"/>
          <w:numId w:val="1017"/>
        </w:numPr>
        <w:pStyle w:val="Compact"/>
      </w:pPr>
      <w:r>
        <w:t xml:space="preserve">acommodate</w:t>
      </w:r>
    </w:p>
    <w:p>
      <w:pPr>
        <w:numPr>
          <w:ilvl w:val="0"/>
          <w:numId w:val="1017"/>
        </w:numPr>
        <w:pStyle w:val="Compact"/>
      </w:pPr>
      <w:r>
        <w:t xml:space="preserve">adress</w:t>
      </w:r>
    </w:p>
    <w:p>
      <w:pPr>
        <w:numPr>
          <w:ilvl w:val="0"/>
          <w:numId w:val="1017"/>
        </w:numPr>
        <w:pStyle w:val="Compact"/>
      </w:pPr>
      <w:r>
        <w:t xml:space="preserve">agression</w:t>
      </w:r>
    </w:p>
    <w:p>
      <w:pPr>
        <w:numPr>
          <w:ilvl w:val="0"/>
          <w:numId w:val="1017"/>
        </w:numPr>
        <w:pStyle w:val="Compact"/>
      </w:pPr>
      <w:r>
        <w:t xml:space="preserve">agressive</w:t>
      </w:r>
    </w:p>
    <w:p>
      <w:pPr>
        <w:numPr>
          <w:ilvl w:val="0"/>
          <w:numId w:val="1017"/>
        </w:numPr>
        <w:pStyle w:val="Compact"/>
      </w:pPr>
      <w:r>
        <w:t xml:space="preserve">aknowledge</w:t>
      </w:r>
    </w:p>
    <w:p>
      <w:pPr>
        <w:numPr>
          <w:ilvl w:val="0"/>
          <w:numId w:val="1017"/>
        </w:numPr>
        <w:pStyle w:val="Compact"/>
      </w:pPr>
      <w:r>
        <w:t xml:space="preserve">algeiances?</w:t>
      </w:r>
    </w:p>
    <w:p>
      <w:pPr>
        <w:numPr>
          <w:ilvl w:val="0"/>
          <w:numId w:val="1017"/>
        </w:numPr>
        <w:pStyle w:val="Compact"/>
      </w:pPr>
      <w:r>
        <w:t xml:space="preserve">allegainces?</w:t>
      </w:r>
    </w:p>
    <w:p>
      <w:pPr>
        <w:numPr>
          <w:ilvl w:val="0"/>
          <w:numId w:val="1017"/>
        </w:numPr>
        <w:pStyle w:val="Compact"/>
      </w:pPr>
      <w:r>
        <w:t xml:space="preserve">allegiences?</w:t>
      </w:r>
    </w:p>
    <w:p>
      <w:pPr>
        <w:numPr>
          <w:ilvl w:val="0"/>
          <w:numId w:val="1017"/>
        </w:numPr>
        <w:pStyle w:val="Compact"/>
      </w:pPr>
      <w:r>
        <w:t xml:space="preserve">amature</w:t>
      </w:r>
    </w:p>
    <w:p>
      <w:pPr>
        <w:numPr>
          <w:ilvl w:val="0"/>
          <w:numId w:val="1017"/>
        </w:numPr>
        <w:pStyle w:val="Compact"/>
      </w:pPr>
      <w:r>
        <w:t xml:space="preserve">aparent</w:t>
      </w:r>
    </w:p>
    <w:p>
      <w:pPr>
        <w:numPr>
          <w:ilvl w:val="0"/>
          <w:numId w:val="1017"/>
        </w:numPr>
        <w:pStyle w:val="Compact"/>
      </w:pPr>
      <w:r>
        <w:t xml:space="preserve">aparrent</w:t>
      </w:r>
    </w:p>
    <w:p>
      <w:pPr>
        <w:numPr>
          <w:ilvl w:val="0"/>
          <w:numId w:val="1017"/>
        </w:numPr>
        <w:pStyle w:val="Compact"/>
      </w:pPr>
      <w:r>
        <w:t xml:space="preserve">apparant</w:t>
      </w:r>
    </w:p>
    <w:p>
      <w:pPr>
        <w:numPr>
          <w:ilvl w:val="0"/>
          <w:numId w:val="1017"/>
        </w:numPr>
        <w:pStyle w:val="Compact"/>
      </w:pPr>
      <w:r>
        <w:t xml:space="preserve">apparrent</w:t>
      </w:r>
    </w:p>
    <w:p>
      <w:pPr>
        <w:numPr>
          <w:ilvl w:val="0"/>
          <w:numId w:val="1017"/>
        </w:numPr>
        <w:pStyle w:val="Compact"/>
      </w:pPr>
      <w:r>
        <w:t xml:space="preserve">appearences?</w:t>
      </w:r>
    </w:p>
    <w:p>
      <w:pPr>
        <w:numPr>
          <w:ilvl w:val="0"/>
          <w:numId w:val="1017"/>
        </w:numPr>
        <w:pStyle w:val="Compact"/>
      </w:pPr>
      <w:r>
        <w:t xml:space="preserve">appropraite</w:t>
      </w:r>
    </w:p>
    <w:p>
      <w:pPr>
        <w:numPr>
          <w:ilvl w:val="0"/>
          <w:numId w:val="1017"/>
        </w:numPr>
        <w:pStyle w:val="Compact"/>
      </w:pPr>
      <w:r>
        <w:t xml:space="preserve">aquires?</w:t>
      </w:r>
    </w:p>
    <w:p>
      <w:pPr>
        <w:numPr>
          <w:ilvl w:val="0"/>
          <w:numId w:val="1017"/>
        </w:numPr>
        <w:pStyle w:val="Compact"/>
      </w:pPr>
      <w:r>
        <w:t xml:space="preserve">aquit</w:t>
      </w:r>
    </w:p>
    <w:p>
      <w:pPr>
        <w:numPr>
          <w:ilvl w:val="0"/>
          <w:numId w:val="1017"/>
        </w:numPr>
        <w:pStyle w:val="Compact"/>
      </w:pPr>
      <w:r>
        <w:t xml:space="preserve">arguements?</w:t>
      </w:r>
    </w:p>
    <w:p>
      <w:pPr>
        <w:numPr>
          <w:ilvl w:val="0"/>
          <w:numId w:val="1017"/>
        </w:numPr>
        <w:pStyle w:val="Compact"/>
      </w:pPr>
      <w:r>
        <w:t xml:space="preserve">assissted</w:t>
      </w:r>
    </w:p>
    <w:p>
      <w:pPr>
        <w:numPr>
          <w:ilvl w:val="0"/>
          <w:numId w:val="1017"/>
        </w:numPr>
        <w:pStyle w:val="Compact"/>
      </w:pPr>
      <w:r>
        <w:t xml:space="preserve">assissts?</w:t>
      </w:r>
    </w:p>
    <w:p>
      <w:pPr>
        <w:numPr>
          <w:ilvl w:val="0"/>
          <w:numId w:val="1017"/>
        </w:numPr>
        <w:pStyle w:val="Compact"/>
      </w:pPr>
      <w:r>
        <w:t xml:space="preserve">basicly</w:t>
      </w:r>
    </w:p>
    <w:p>
      <w:pPr>
        <w:numPr>
          <w:ilvl w:val="0"/>
          <w:numId w:val="1017"/>
        </w:numPr>
        <w:pStyle w:val="Compact"/>
      </w:pPr>
      <w:r>
        <w:t xml:space="preserve">beatiful</w:t>
      </w:r>
    </w:p>
    <w:p>
      <w:pPr>
        <w:numPr>
          <w:ilvl w:val="0"/>
          <w:numId w:val="1017"/>
        </w:numPr>
        <w:pStyle w:val="Compact"/>
      </w:pPr>
      <w:r>
        <w:t xml:space="preserve">becuase</w:t>
      </w:r>
    </w:p>
    <w:p>
      <w:pPr>
        <w:numPr>
          <w:ilvl w:val="0"/>
          <w:numId w:val="1017"/>
        </w:numPr>
        <w:pStyle w:val="Compact"/>
      </w:pPr>
      <w:r>
        <w:t xml:space="preserve">beginings?</w:t>
      </w:r>
    </w:p>
    <w:p>
      <w:pPr>
        <w:numPr>
          <w:ilvl w:val="0"/>
          <w:numId w:val="1017"/>
        </w:numPr>
        <w:pStyle w:val="Compact"/>
      </w:pPr>
      <w:r>
        <w:t xml:space="preserve">beleives?</w:t>
      </w:r>
    </w:p>
    <w:p>
      <w:pPr>
        <w:numPr>
          <w:ilvl w:val="0"/>
          <w:numId w:val="1017"/>
        </w:numPr>
        <w:pStyle w:val="Compact"/>
      </w:pPr>
      <w:r>
        <w:t xml:space="preserve">belives?</w:t>
      </w:r>
    </w:p>
    <w:p>
      <w:pPr>
        <w:numPr>
          <w:ilvl w:val="0"/>
          <w:numId w:val="1017"/>
        </w:numPr>
        <w:pStyle w:val="Compact"/>
      </w:pPr>
      <w:r>
        <w:t xml:space="preserve">bizzare</w:t>
      </w:r>
    </w:p>
    <w:p>
      <w:pPr>
        <w:numPr>
          <w:ilvl w:val="0"/>
          <w:numId w:val="1017"/>
        </w:numPr>
        <w:pStyle w:val="Compact"/>
      </w:pPr>
      <w:r>
        <w:t xml:space="preserve">buisness</w:t>
      </w:r>
    </w:p>
    <w:p>
      <w:pPr>
        <w:numPr>
          <w:ilvl w:val="0"/>
          <w:numId w:val="1017"/>
        </w:numPr>
        <w:pStyle w:val="Compact"/>
      </w:pPr>
      <w:r>
        <w:t xml:space="preserve">calender</w:t>
      </w:r>
    </w:p>
    <w:p>
      <w:pPr>
        <w:numPr>
          <w:ilvl w:val="0"/>
          <w:numId w:val="1017"/>
        </w:numPr>
        <w:pStyle w:val="Compact"/>
      </w:pPr>
      <w:r>
        <w:t xml:space="preserve">calenders?</w:t>
      </w:r>
    </w:p>
    <w:p>
      <w:pPr>
        <w:numPr>
          <w:ilvl w:val="0"/>
          <w:numId w:val="1017"/>
        </w:numPr>
        <w:pStyle w:val="Compact"/>
      </w:pPr>
      <w:r>
        <w:t xml:space="preserve">camoflages?</w:t>
      </w:r>
    </w:p>
    <w:p>
      <w:pPr>
        <w:numPr>
          <w:ilvl w:val="0"/>
          <w:numId w:val="1017"/>
        </w:numPr>
        <w:pStyle w:val="Compact"/>
      </w:pPr>
      <w:r>
        <w:t xml:space="preserve">camoflagues?</w:t>
      </w:r>
    </w:p>
    <w:p>
      <w:pPr>
        <w:numPr>
          <w:ilvl w:val="0"/>
          <w:numId w:val="1017"/>
        </w:numPr>
        <w:pStyle w:val="Compact"/>
      </w:pPr>
      <w:r>
        <w:t xml:space="preserve">carribean</w:t>
      </w:r>
    </w:p>
    <w:p>
      <w:pPr>
        <w:numPr>
          <w:ilvl w:val="0"/>
          <w:numId w:val="1017"/>
        </w:numPr>
        <w:pStyle w:val="Compact"/>
      </w:pPr>
      <w:r>
        <w:t xml:space="preserve">ceasarean</w:t>
      </w:r>
    </w:p>
    <w:p>
      <w:pPr>
        <w:numPr>
          <w:ilvl w:val="0"/>
          <w:numId w:val="1017"/>
        </w:numPr>
        <w:pStyle w:val="Compact"/>
      </w:pPr>
      <w:r>
        <w:t xml:space="preserve">cematery</w:t>
      </w:r>
    </w:p>
    <w:p>
      <w:pPr>
        <w:numPr>
          <w:ilvl w:val="0"/>
          <w:numId w:val="1017"/>
        </w:numPr>
        <w:pStyle w:val="Compact"/>
      </w:pPr>
      <w:r>
        <w:t xml:space="preserve">cemetary</w:t>
      </w:r>
    </w:p>
    <w:p>
      <w:pPr>
        <w:numPr>
          <w:ilvl w:val="0"/>
          <w:numId w:val="1017"/>
        </w:numPr>
        <w:pStyle w:val="Compact"/>
      </w:pPr>
      <w:r>
        <w:t xml:space="preserve">changable</w:t>
      </w:r>
    </w:p>
    <w:p>
      <w:pPr>
        <w:numPr>
          <w:ilvl w:val="0"/>
          <w:numId w:val="1017"/>
        </w:numPr>
        <w:pStyle w:val="Compact"/>
      </w:pPr>
      <w:r>
        <w:t xml:space="preserve">changeble</w:t>
      </w:r>
    </w:p>
    <w:p>
      <w:pPr>
        <w:numPr>
          <w:ilvl w:val="0"/>
          <w:numId w:val="1017"/>
        </w:numPr>
        <w:pStyle w:val="Compact"/>
      </w:pPr>
      <w:r>
        <w:t xml:space="preserve">coleagues?</w:t>
      </w:r>
    </w:p>
    <w:p>
      <w:pPr>
        <w:numPr>
          <w:ilvl w:val="0"/>
          <w:numId w:val="1017"/>
        </w:numPr>
        <w:pStyle w:val="Compact"/>
      </w:pPr>
      <w:r>
        <w:t xml:space="preserve">colectable</w:t>
      </w:r>
    </w:p>
    <w:p>
      <w:pPr>
        <w:numPr>
          <w:ilvl w:val="0"/>
          <w:numId w:val="1017"/>
        </w:numPr>
        <w:pStyle w:val="Compact"/>
      </w:pPr>
      <w:r>
        <w:t xml:space="preserve">collaegues?</w:t>
      </w:r>
    </w:p>
    <w:p>
      <w:pPr>
        <w:numPr>
          <w:ilvl w:val="0"/>
          <w:numId w:val="1017"/>
        </w:numPr>
        <w:pStyle w:val="Compact"/>
      </w:pPr>
      <w:r>
        <w:t xml:space="preserve">collegues?</w:t>
      </w:r>
    </w:p>
    <w:p>
      <w:pPr>
        <w:numPr>
          <w:ilvl w:val="0"/>
          <w:numId w:val="1017"/>
        </w:numPr>
        <w:pStyle w:val="Compact"/>
      </w:pPr>
      <w:r>
        <w:t xml:space="preserve">collumn</w:t>
      </w:r>
    </w:p>
    <w:p>
      <w:pPr>
        <w:numPr>
          <w:ilvl w:val="0"/>
          <w:numId w:val="1017"/>
        </w:numPr>
        <w:pStyle w:val="Compact"/>
      </w:pPr>
      <w:r>
        <w:t xml:space="preserve">colum</w:t>
      </w:r>
    </w:p>
    <w:p>
      <w:pPr>
        <w:numPr>
          <w:ilvl w:val="0"/>
          <w:numId w:val="1017"/>
        </w:numPr>
        <w:pStyle w:val="Compact"/>
      </w:pPr>
      <w:r>
        <w:t xml:space="preserve">comitted</w:t>
      </w:r>
    </w:p>
    <w:p>
      <w:pPr>
        <w:numPr>
          <w:ilvl w:val="0"/>
          <w:numId w:val="1017"/>
        </w:numPr>
        <w:pStyle w:val="Compact"/>
      </w:pPr>
      <w:r>
        <w:t xml:space="preserve">comming</w:t>
      </w:r>
    </w:p>
    <w:p>
      <w:pPr>
        <w:numPr>
          <w:ilvl w:val="0"/>
          <w:numId w:val="1017"/>
        </w:numPr>
        <w:pStyle w:val="Compact"/>
      </w:pPr>
      <w:r>
        <w:t xml:space="preserve">commited</w:t>
      </w:r>
    </w:p>
    <w:p>
      <w:pPr>
        <w:numPr>
          <w:ilvl w:val="0"/>
          <w:numId w:val="1017"/>
        </w:numPr>
        <w:pStyle w:val="Compact"/>
      </w:pPr>
      <w:r>
        <w:t xml:space="preserve">commitees?</w:t>
      </w:r>
    </w:p>
    <w:p>
      <w:pPr>
        <w:numPr>
          <w:ilvl w:val="0"/>
          <w:numId w:val="1017"/>
        </w:numPr>
        <w:pStyle w:val="Compact"/>
      </w:pPr>
      <w:r>
        <w:t xml:space="preserve">completly</w:t>
      </w:r>
    </w:p>
    <w:p>
      <w:pPr>
        <w:numPr>
          <w:ilvl w:val="0"/>
          <w:numId w:val="1017"/>
        </w:numPr>
        <w:pStyle w:val="Compact"/>
      </w:pPr>
      <w:r>
        <w:t xml:space="preserve">conceeds?</w:t>
      </w:r>
    </w:p>
    <w:p>
      <w:pPr>
        <w:numPr>
          <w:ilvl w:val="0"/>
          <w:numId w:val="1017"/>
        </w:numPr>
        <w:pStyle w:val="Compact"/>
      </w:pPr>
      <w:r>
        <w:t xml:space="preserve">concensus</w:t>
      </w:r>
    </w:p>
    <w:p>
      <w:pPr>
        <w:numPr>
          <w:ilvl w:val="0"/>
          <w:numId w:val="1017"/>
        </w:numPr>
        <w:pStyle w:val="Compact"/>
      </w:pPr>
      <w:r>
        <w:t xml:space="preserve">concious</w:t>
      </w:r>
    </w:p>
    <w:p>
      <w:pPr>
        <w:numPr>
          <w:ilvl w:val="0"/>
          <w:numId w:val="1017"/>
        </w:numPr>
        <w:pStyle w:val="Compact"/>
      </w:pPr>
      <w:r>
        <w:t xml:space="preserve">consciencious</w:t>
      </w:r>
    </w:p>
    <w:p>
      <w:pPr>
        <w:numPr>
          <w:ilvl w:val="0"/>
          <w:numId w:val="1017"/>
        </w:numPr>
        <w:pStyle w:val="Compact"/>
      </w:pPr>
      <w:r>
        <w:t xml:space="preserve">consious</w:t>
      </w:r>
    </w:p>
    <w:p>
      <w:pPr>
        <w:numPr>
          <w:ilvl w:val="0"/>
          <w:numId w:val="1017"/>
        </w:numPr>
        <w:pStyle w:val="Compact"/>
      </w:pPr>
      <w:r>
        <w:t xml:space="preserve">critisize</w:t>
      </w:r>
    </w:p>
    <w:p>
      <w:pPr>
        <w:numPr>
          <w:ilvl w:val="0"/>
          <w:numId w:val="1017"/>
        </w:numPr>
        <w:pStyle w:val="Compact"/>
      </w:pPr>
      <w:r>
        <w:t xml:space="preserve">curiousity</w:t>
      </w:r>
    </w:p>
    <w:p>
      <w:pPr>
        <w:numPr>
          <w:ilvl w:val="0"/>
          <w:numId w:val="1017"/>
        </w:numPr>
        <w:pStyle w:val="Compact"/>
      </w:pPr>
      <w:r>
        <w:t xml:space="preserve">decieves?</w:t>
      </w:r>
    </w:p>
    <w:p>
      <w:pPr>
        <w:numPr>
          <w:ilvl w:val="0"/>
          <w:numId w:val="1017"/>
        </w:numPr>
        <w:pStyle w:val="Compact"/>
      </w:pPr>
      <w:r>
        <w:t xml:space="preserve">definate</w:t>
      </w:r>
    </w:p>
    <w:p>
      <w:pPr>
        <w:numPr>
          <w:ilvl w:val="0"/>
          <w:numId w:val="1017"/>
        </w:numPr>
        <w:pStyle w:val="Compact"/>
      </w:pPr>
      <w:r>
        <w:t xml:space="preserve">definately</w:t>
      </w:r>
    </w:p>
    <w:p>
      <w:pPr>
        <w:numPr>
          <w:ilvl w:val="0"/>
          <w:numId w:val="1017"/>
        </w:numPr>
        <w:pStyle w:val="Compact"/>
      </w:pPr>
      <w:r>
        <w:t xml:space="preserve">dessicate</w:t>
      </w:r>
    </w:p>
    <w:p>
      <w:pPr>
        <w:numPr>
          <w:ilvl w:val="0"/>
          <w:numId w:val="1017"/>
        </w:numPr>
        <w:pStyle w:val="Compact"/>
      </w:pPr>
      <w:r>
        <w:t xml:space="preserve">dessiccate</w:t>
      </w:r>
    </w:p>
    <w:p>
      <w:pPr>
        <w:numPr>
          <w:ilvl w:val="0"/>
          <w:numId w:val="1017"/>
        </w:numPr>
        <w:pStyle w:val="Compact"/>
      </w:pPr>
      <w:r>
        <w:t xml:space="preserve">dieing</w:t>
      </w:r>
    </w:p>
    <w:p>
      <w:pPr>
        <w:numPr>
          <w:ilvl w:val="0"/>
          <w:numId w:val="1017"/>
        </w:numPr>
        <w:pStyle w:val="Compact"/>
      </w:pPr>
      <w:r>
        <w:t xml:space="preserve">dilemas?</w:t>
      </w:r>
    </w:p>
    <w:p>
      <w:pPr>
        <w:numPr>
          <w:ilvl w:val="0"/>
          <w:numId w:val="1017"/>
        </w:numPr>
        <w:pStyle w:val="Compact"/>
      </w:pPr>
      <w:r>
        <w:t xml:space="preserve">dissapears?</w:t>
      </w:r>
    </w:p>
    <w:p>
      <w:pPr>
        <w:numPr>
          <w:ilvl w:val="0"/>
          <w:numId w:val="1017"/>
        </w:numPr>
        <w:pStyle w:val="Compact"/>
      </w:pPr>
      <w:r>
        <w:t xml:space="preserve">dissapoints?</w:t>
      </w:r>
    </w:p>
    <w:p>
      <w:pPr>
        <w:numPr>
          <w:ilvl w:val="0"/>
          <w:numId w:val="1017"/>
        </w:numPr>
        <w:pStyle w:val="Compact"/>
      </w:pPr>
      <w:r>
        <w:t xml:space="preserve">entrepeneurs?</w:t>
      </w:r>
    </w:p>
    <w:p>
      <w:pPr>
        <w:numPr>
          <w:ilvl w:val="0"/>
          <w:numId w:val="1017"/>
        </w:numPr>
        <w:pStyle w:val="Compact"/>
      </w:pPr>
      <w:r>
        <w:t xml:space="preserve">entreperneurs?</w:t>
      </w:r>
    </w:p>
    <w:p>
      <w:pPr>
        <w:numPr>
          <w:ilvl w:val="0"/>
          <w:numId w:val="1017"/>
        </w:numPr>
        <w:pStyle w:val="Compact"/>
      </w:pPr>
      <w:r>
        <w:t xml:space="preserve">entreprenurs?</w:t>
      </w:r>
    </w:p>
    <w:p>
      <w:pPr>
        <w:numPr>
          <w:ilvl w:val="0"/>
          <w:numId w:val="1017"/>
        </w:numPr>
        <w:pStyle w:val="Compact"/>
      </w:pPr>
      <w:r>
        <w:t xml:space="preserve">enviroments?</w:t>
      </w:r>
    </w:p>
    <w:p>
      <w:pPr>
        <w:numPr>
          <w:ilvl w:val="0"/>
          <w:numId w:val="1017"/>
        </w:numPr>
        <w:pStyle w:val="Compact"/>
      </w:pPr>
      <w:r>
        <w:t xml:space="preserve">equiptment</w:t>
      </w:r>
    </w:p>
    <w:p>
      <w:pPr>
        <w:numPr>
          <w:ilvl w:val="0"/>
          <w:numId w:val="1017"/>
        </w:numPr>
        <w:pStyle w:val="Compact"/>
      </w:pPr>
      <w:r>
        <w:t xml:space="preserve">excedes?</w:t>
      </w:r>
    </w:p>
    <w:p>
      <w:pPr>
        <w:numPr>
          <w:ilvl w:val="0"/>
          <w:numId w:val="1017"/>
        </w:numPr>
        <w:pStyle w:val="Compact"/>
      </w:pPr>
      <w:r>
        <w:t xml:space="preserve">excelent</w:t>
      </w:r>
    </w:p>
    <w:p>
      <w:pPr>
        <w:numPr>
          <w:ilvl w:val="0"/>
          <w:numId w:val="1017"/>
        </w:numPr>
        <w:pStyle w:val="Compact"/>
      </w:pPr>
      <w:r>
        <w:t xml:space="preserve">exilerates?</w:t>
      </w:r>
    </w:p>
    <w:p>
      <w:pPr>
        <w:numPr>
          <w:ilvl w:val="0"/>
          <w:numId w:val="1017"/>
        </w:numPr>
        <w:pStyle w:val="Compact"/>
      </w:pPr>
      <w:r>
        <w:t xml:space="preserve">existances?</w:t>
      </w:r>
    </w:p>
    <w:p>
      <w:pPr>
        <w:numPr>
          <w:ilvl w:val="0"/>
          <w:numId w:val="1017"/>
        </w:numPr>
        <w:pStyle w:val="Compact"/>
      </w:pPr>
      <w:r>
        <w:t xml:space="preserve">experiance</w:t>
      </w:r>
    </w:p>
    <w:p>
      <w:pPr>
        <w:numPr>
          <w:ilvl w:val="0"/>
          <w:numId w:val="1017"/>
        </w:numPr>
        <w:pStyle w:val="Compact"/>
      </w:pPr>
      <w:r>
        <w:t xml:space="preserve">explination</w:t>
      </w:r>
    </w:p>
    <w:p>
      <w:pPr>
        <w:numPr>
          <w:ilvl w:val="0"/>
          <w:numId w:val="1017"/>
        </w:numPr>
        <w:pStyle w:val="Compact"/>
      </w:pPr>
      <w:r>
        <w:t xml:space="preserve">familar</w:t>
      </w:r>
    </w:p>
    <w:p>
      <w:pPr>
        <w:numPr>
          <w:ilvl w:val="0"/>
          <w:numId w:val="1017"/>
        </w:numPr>
        <w:pStyle w:val="Compact"/>
      </w:pPr>
      <w:r>
        <w:t xml:space="preserve">farenheit</w:t>
      </w:r>
    </w:p>
    <w:p>
      <w:pPr>
        <w:numPr>
          <w:ilvl w:val="0"/>
          <w:numId w:val="1017"/>
        </w:numPr>
        <w:pStyle w:val="Compact"/>
      </w:pPr>
      <w:r>
        <w:t xml:space="preserve">fasinating</w:t>
      </w:r>
    </w:p>
    <w:p>
      <w:pPr>
        <w:numPr>
          <w:ilvl w:val="0"/>
          <w:numId w:val="1017"/>
        </w:numPr>
        <w:pStyle w:val="Compact"/>
      </w:pPr>
      <w:r>
        <w:t xml:space="preserve">finaly</w:t>
      </w:r>
    </w:p>
    <w:p>
      <w:pPr>
        <w:numPr>
          <w:ilvl w:val="0"/>
          <w:numId w:val="1017"/>
        </w:numPr>
        <w:pStyle w:val="Compact"/>
      </w:pPr>
      <w:r>
        <w:t xml:space="preserve">firey</w:t>
      </w:r>
    </w:p>
    <w:p>
      <w:pPr>
        <w:numPr>
          <w:ilvl w:val="0"/>
          <w:numId w:val="1017"/>
        </w:numPr>
        <w:pStyle w:val="Compact"/>
      </w:pPr>
      <w:r>
        <w:t xml:space="preserve">flourescent</w:t>
      </w:r>
    </w:p>
    <w:p>
      <w:pPr>
        <w:numPr>
          <w:ilvl w:val="0"/>
          <w:numId w:val="1017"/>
        </w:numPr>
        <w:pStyle w:val="Compact"/>
      </w:pPr>
      <w:r>
        <w:t xml:space="preserve">foriegn</w:t>
      </w:r>
    </w:p>
    <w:p>
      <w:pPr>
        <w:numPr>
          <w:ilvl w:val="0"/>
          <w:numId w:val="1017"/>
        </w:numPr>
        <w:pStyle w:val="Compact"/>
      </w:pPr>
      <w:r>
        <w:t xml:space="preserve">forseeable</w:t>
      </w:r>
    </w:p>
    <w:p>
      <w:pPr>
        <w:numPr>
          <w:ilvl w:val="0"/>
          <w:numId w:val="1017"/>
        </w:numPr>
        <w:pStyle w:val="Compact"/>
      </w:pPr>
      <w:r>
        <w:t xml:space="preserve">fourty</w:t>
      </w:r>
    </w:p>
    <w:p>
      <w:pPr>
        <w:numPr>
          <w:ilvl w:val="0"/>
          <w:numId w:val="1017"/>
        </w:numPr>
        <w:pStyle w:val="Compact"/>
      </w:pPr>
      <w:r>
        <w:t xml:space="preserve">fowards?</w:t>
      </w:r>
    </w:p>
    <w:p>
      <w:pPr>
        <w:numPr>
          <w:ilvl w:val="0"/>
          <w:numId w:val="1017"/>
        </w:numPr>
        <w:pStyle w:val="Compact"/>
      </w:pPr>
      <w:r>
        <w:t xml:space="preserve">freinds?</w:t>
      </w:r>
    </w:p>
    <w:p>
      <w:pPr>
        <w:numPr>
          <w:ilvl w:val="0"/>
          <w:numId w:val="1017"/>
        </w:numPr>
        <w:pStyle w:val="Compact"/>
      </w:pPr>
      <w:r>
        <w:t xml:space="preserve">fullfils?</w:t>
      </w:r>
    </w:p>
    <w:p>
      <w:pPr>
        <w:numPr>
          <w:ilvl w:val="0"/>
          <w:numId w:val="1017"/>
        </w:numPr>
        <w:pStyle w:val="Compact"/>
      </w:pPr>
      <w:r>
        <w:t xml:space="preserve">futhers?</w:t>
      </w:r>
    </w:p>
    <w:p>
      <w:pPr>
        <w:numPr>
          <w:ilvl w:val="0"/>
          <w:numId w:val="1017"/>
        </w:numPr>
        <w:pStyle w:val="Compact"/>
      </w:pPr>
      <w:r>
        <w:t xml:space="preserve">garantees?</w:t>
      </w:r>
    </w:p>
    <w:p>
      <w:pPr>
        <w:numPr>
          <w:ilvl w:val="0"/>
          <w:numId w:val="1017"/>
        </w:numPr>
        <w:pStyle w:val="Compact"/>
      </w:pPr>
      <w:r>
        <w:t xml:space="preserve">garanty</w:t>
      </w:r>
    </w:p>
    <w:p>
      <w:pPr>
        <w:numPr>
          <w:ilvl w:val="0"/>
          <w:numId w:val="1017"/>
        </w:numPr>
        <w:pStyle w:val="Compact"/>
      </w:pPr>
      <w:r>
        <w:t xml:space="preserve">garentees?</w:t>
      </w:r>
    </w:p>
    <w:p>
      <w:pPr>
        <w:numPr>
          <w:ilvl w:val="0"/>
          <w:numId w:val="1017"/>
        </w:numPr>
        <w:pStyle w:val="Compact"/>
      </w:pPr>
      <w:r>
        <w:t xml:space="preserve">gaurds?</w:t>
      </w:r>
    </w:p>
    <w:p>
      <w:pPr>
        <w:numPr>
          <w:ilvl w:val="0"/>
          <w:numId w:val="1017"/>
        </w:numPr>
        <w:pStyle w:val="Compact"/>
      </w:pPr>
      <w:r>
        <w:t xml:space="preserve">genious</w:t>
      </w:r>
    </w:p>
    <w:p>
      <w:pPr>
        <w:numPr>
          <w:ilvl w:val="0"/>
          <w:numId w:val="1017"/>
        </w:numPr>
        <w:pStyle w:val="Compact"/>
      </w:pPr>
      <w:r>
        <w:t xml:space="preserve">giudance</w:t>
      </w:r>
    </w:p>
    <w:p>
      <w:pPr>
        <w:numPr>
          <w:ilvl w:val="0"/>
          <w:numId w:val="1017"/>
        </w:numPr>
        <w:pStyle w:val="Compact"/>
      </w:pPr>
      <w:r>
        <w:t xml:space="preserve">goverment</w:t>
      </w:r>
    </w:p>
    <w:p>
      <w:pPr>
        <w:numPr>
          <w:ilvl w:val="0"/>
          <w:numId w:val="1017"/>
        </w:numPr>
        <w:pStyle w:val="Compact"/>
      </w:pPr>
      <w:r>
        <w:t xml:space="preserve">gratefull</w:t>
      </w:r>
    </w:p>
    <w:p>
      <w:pPr>
        <w:numPr>
          <w:ilvl w:val="0"/>
          <w:numId w:val="1017"/>
        </w:numPr>
        <w:pStyle w:val="Compact"/>
      </w:pPr>
      <w:r>
        <w:t xml:space="preserve">greatful</w:t>
      </w:r>
    </w:p>
    <w:p>
      <w:pPr>
        <w:numPr>
          <w:ilvl w:val="0"/>
          <w:numId w:val="1017"/>
        </w:numPr>
        <w:pStyle w:val="Compact"/>
      </w:pPr>
      <w:r>
        <w:t xml:space="preserve">guages?</w:t>
      </w:r>
    </w:p>
    <w:p>
      <w:pPr>
        <w:numPr>
          <w:ilvl w:val="0"/>
          <w:numId w:val="1017"/>
        </w:numPr>
        <w:pStyle w:val="Compact"/>
      </w:pPr>
      <w:r>
        <w:t xml:space="preserve">guideance</w:t>
      </w:r>
    </w:p>
    <w:p>
      <w:pPr>
        <w:numPr>
          <w:ilvl w:val="0"/>
          <w:numId w:val="1017"/>
        </w:numPr>
        <w:pStyle w:val="Compact"/>
      </w:pPr>
      <w:r>
        <w:t xml:space="preserve">happend</w:t>
      </w:r>
    </w:p>
    <w:p>
      <w:pPr>
        <w:numPr>
          <w:ilvl w:val="0"/>
          <w:numId w:val="1017"/>
        </w:numPr>
        <w:pStyle w:val="Compact"/>
      </w:pPr>
      <w:r>
        <w:t xml:space="preserve">harrass</w:t>
      </w:r>
    </w:p>
    <w:p>
      <w:pPr>
        <w:numPr>
          <w:ilvl w:val="0"/>
          <w:numId w:val="1017"/>
        </w:numPr>
        <w:pStyle w:val="Compact"/>
      </w:pPr>
      <w:r>
        <w:t xml:space="preserve">harrassment</w:t>
      </w:r>
    </w:p>
    <w:p>
      <w:pPr>
        <w:numPr>
          <w:ilvl w:val="0"/>
          <w:numId w:val="1017"/>
        </w:numPr>
        <w:pStyle w:val="Compact"/>
      </w:pPr>
      <w:r>
        <w:t xml:space="preserve">heigth</w:t>
      </w:r>
    </w:p>
    <w:p>
      <w:pPr>
        <w:numPr>
          <w:ilvl w:val="0"/>
          <w:numId w:val="1017"/>
        </w:numPr>
        <w:pStyle w:val="Compact"/>
      </w:pPr>
      <w:r>
        <w:t xml:space="preserve">heirarchy</w:t>
      </w:r>
    </w:p>
    <w:p>
      <w:pPr>
        <w:numPr>
          <w:ilvl w:val="0"/>
          <w:numId w:val="1017"/>
        </w:numPr>
        <w:pStyle w:val="Compact"/>
      </w:pPr>
      <w:r>
        <w:t xml:space="preserve">idiosyncracy</w:t>
      </w:r>
    </w:p>
    <w:p>
      <w:pPr>
        <w:numPr>
          <w:ilvl w:val="0"/>
          <w:numId w:val="1017"/>
        </w:numPr>
        <w:pStyle w:val="Compact"/>
      </w:pPr>
      <w:r>
        <w:t xml:space="preserve">ignorence</w:t>
      </w:r>
    </w:p>
    <w:p>
      <w:pPr>
        <w:numPr>
          <w:ilvl w:val="0"/>
          <w:numId w:val="1017"/>
        </w:numPr>
        <w:pStyle w:val="Compact"/>
      </w:pPr>
      <w:r>
        <w:t xml:space="preserve">imediate</w:t>
      </w:r>
    </w:p>
    <w:p>
      <w:pPr>
        <w:numPr>
          <w:ilvl w:val="0"/>
          <w:numId w:val="1017"/>
        </w:numPr>
        <w:pStyle w:val="Compact"/>
      </w:pPr>
      <w:r>
        <w:t xml:space="preserve">immediatly</w:t>
      </w:r>
    </w:p>
    <w:p>
      <w:pPr>
        <w:numPr>
          <w:ilvl w:val="0"/>
          <w:numId w:val="1017"/>
        </w:numPr>
        <w:pStyle w:val="Compact"/>
      </w:pPr>
      <w:r>
        <w:t xml:space="preserve">immitate</w:t>
      </w:r>
    </w:p>
    <w:p>
      <w:pPr>
        <w:numPr>
          <w:ilvl w:val="0"/>
          <w:numId w:val="1017"/>
        </w:numPr>
        <w:pStyle w:val="Compact"/>
      </w:pPr>
      <w:r>
        <w:t xml:space="preserve">immitates?</w:t>
      </w:r>
    </w:p>
    <w:p>
      <w:pPr>
        <w:numPr>
          <w:ilvl w:val="0"/>
          <w:numId w:val="1017"/>
        </w:numPr>
        <w:pStyle w:val="Compact"/>
      </w:pPr>
      <w:r>
        <w:t xml:space="preserve">inappropraite</w:t>
      </w:r>
    </w:p>
    <w:p>
      <w:pPr>
        <w:numPr>
          <w:ilvl w:val="0"/>
          <w:numId w:val="1017"/>
        </w:numPr>
        <w:pStyle w:val="Compact"/>
      </w:pPr>
      <w:r>
        <w:t xml:space="preserve">incidently</w:t>
      </w:r>
    </w:p>
    <w:p>
      <w:pPr>
        <w:numPr>
          <w:ilvl w:val="0"/>
          <w:numId w:val="1017"/>
        </w:numPr>
        <w:pStyle w:val="Compact"/>
      </w:pPr>
      <w:r>
        <w:t xml:space="preserve">independant</w:t>
      </w:r>
    </w:p>
    <w:p>
      <w:pPr>
        <w:numPr>
          <w:ilvl w:val="0"/>
          <w:numId w:val="1017"/>
        </w:numPr>
        <w:pStyle w:val="Compact"/>
      </w:pPr>
      <w:r>
        <w:t xml:space="preserve">indispensible</w:t>
      </w:r>
    </w:p>
    <w:p>
      <w:pPr>
        <w:numPr>
          <w:ilvl w:val="0"/>
          <w:numId w:val="1017"/>
        </w:numPr>
        <w:pStyle w:val="Compact"/>
      </w:pPr>
      <w:r>
        <w:t xml:space="preserve">inteligence</w:t>
      </w:r>
    </w:p>
    <w:p>
      <w:pPr>
        <w:numPr>
          <w:ilvl w:val="0"/>
          <w:numId w:val="1017"/>
        </w:numPr>
        <w:pStyle w:val="Compact"/>
      </w:pPr>
      <w:r>
        <w:t xml:space="preserve">intelligance</w:t>
      </w:r>
    </w:p>
    <w:p>
      <w:pPr>
        <w:numPr>
          <w:ilvl w:val="0"/>
          <w:numId w:val="1017"/>
        </w:numPr>
        <w:pStyle w:val="Compact"/>
      </w:pPr>
      <w:r>
        <w:t xml:space="preserve">interupts?</w:t>
      </w:r>
    </w:p>
    <w:p>
      <w:pPr>
        <w:numPr>
          <w:ilvl w:val="0"/>
          <w:numId w:val="1017"/>
        </w:numPr>
        <w:pStyle w:val="Compact"/>
      </w:pPr>
      <w:r>
        <w:t xml:space="preserve">irresistable</w:t>
      </w:r>
    </w:p>
    <w:p>
      <w:pPr>
        <w:numPr>
          <w:ilvl w:val="0"/>
          <w:numId w:val="1017"/>
        </w:numPr>
        <w:pStyle w:val="Compact"/>
      </w:pPr>
      <w:r>
        <w:t xml:space="preserve">jewelery</w:t>
      </w:r>
    </w:p>
    <w:p>
      <w:pPr>
        <w:numPr>
          <w:ilvl w:val="0"/>
          <w:numId w:val="1017"/>
        </w:numPr>
        <w:pStyle w:val="Compact"/>
      </w:pPr>
      <w:r>
        <w:t xml:space="preserve">jist</w:t>
      </w:r>
    </w:p>
    <w:p>
      <w:pPr>
        <w:numPr>
          <w:ilvl w:val="0"/>
          <w:numId w:val="1017"/>
        </w:numPr>
        <w:pStyle w:val="Compact"/>
      </w:pPr>
      <w:r>
        <w:t xml:space="preserve">kernals?</w:t>
      </w:r>
    </w:p>
    <w:p>
      <w:pPr>
        <w:numPr>
          <w:ilvl w:val="0"/>
          <w:numId w:val="1017"/>
        </w:numPr>
        <w:pStyle w:val="Compact"/>
      </w:pPr>
      <w:r>
        <w:t xml:space="preserve">knowleges?</w:t>
      </w:r>
    </w:p>
    <w:p>
      <w:pPr>
        <w:numPr>
          <w:ilvl w:val="0"/>
          <w:numId w:val="1017"/>
        </w:numPr>
        <w:pStyle w:val="Compact"/>
      </w:pPr>
      <w:r>
        <w:t xml:space="preserve">liases?</w:t>
      </w:r>
    </w:p>
    <w:p>
      <w:pPr>
        <w:numPr>
          <w:ilvl w:val="0"/>
          <w:numId w:val="1017"/>
        </w:numPr>
        <w:pStyle w:val="Compact"/>
      </w:pPr>
      <w:r>
        <w:t xml:space="preserve">liasion</w:t>
      </w:r>
    </w:p>
    <w:p>
      <w:pPr>
        <w:numPr>
          <w:ilvl w:val="0"/>
          <w:numId w:val="1017"/>
        </w:numPr>
        <w:pStyle w:val="Compact"/>
      </w:pPr>
      <w:r>
        <w:t xml:space="preserve">liasons?</w:t>
      </w:r>
    </w:p>
    <w:p>
      <w:pPr>
        <w:numPr>
          <w:ilvl w:val="0"/>
          <w:numId w:val="1017"/>
        </w:numPr>
        <w:pStyle w:val="Compact"/>
      </w:pPr>
      <w:r>
        <w:t xml:space="preserve">liesure</w:t>
      </w:r>
    </w:p>
    <w:p>
      <w:pPr>
        <w:numPr>
          <w:ilvl w:val="0"/>
          <w:numId w:val="1017"/>
        </w:numPr>
        <w:pStyle w:val="Compact"/>
      </w:pPr>
      <w:r>
        <w:t xml:space="preserve">lisence</w:t>
      </w:r>
    </w:p>
    <w:p>
      <w:pPr>
        <w:numPr>
          <w:ilvl w:val="0"/>
          <w:numId w:val="1017"/>
        </w:numPr>
        <w:pStyle w:val="Compact"/>
      </w:pPr>
      <w:r>
        <w:t xml:space="preserve">maintainance</w:t>
      </w:r>
    </w:p>
    <w:p>
      <w:pPr>
        <w:numPr>
          <w:ilvl w:val="0"/>
          <w:numId w:val="1017"/>
        </w:numPr>
        <w:pStyle w:val="Compact"/>
      </w:pPr>
      <w:r>
        <w:t xml:space="preserve">maintnance</w:t>
      </w:r>
    </w:p>
    <w:p>
      <w:pPr>
        <w:numPr>
          <w:ilvl w:val="0"/>
          <w:numId w:val="1017"/>
        </w:numPr>
        <w:pStyle w:val="Compact"/>
      </w:pPr>
      <w:r>
        <w:t xml:space="preserve">millenia</w:t>
      </w:r>
    </w:p>
    <w:p>
      <w:pPr>
        <w:numPr>
          <w:ilvl w:val="0"/>
          <w:numId w:val="1017"/>
        </w:numPr>
        <w:pStyle w:val="Compact"/>
      </w:pPr>
      <w:r>
        <w:t xml:space="preserve">millenium</w:t>
      </w:r>
    </w:p>
    <w:p>
      <w:pPr>
        <w:numPr>
          <w:ilvl w:val="0"/>
          <w:numId w:val="1017"/>
        </w:numPr>
        <w:pStyle w:val="Compact"/>
      </w:pPr>
      <w:r>
        <w:t xml:space="preserve">miniture</w:t>
      </w:r>
    </w:p>
    <w:p>
      <w:pPr>
        <w:numPr>
          <w:ilvl w:val="0"/>
          <w:numId w:val="1017"/>
        </w:numPr>
        <w:pStyle w:val="Compact"/>
      </w:pPr>
      <w:r>
        <w:t xml:space="preserve">neccessary</w:t>
      </w:r>
    </w:p>
    <w:p>
      <w:pPr>
        <w:numPr>
          <w:ilvl w:val="0"/>
          <w:numId w:val="1017"/>
        </w:numPr>
        <w:pStyle w:val="Compact"/>
      </w:pPr>
      <w:r>
        <w:t xml:space="preserve">necessery</w:t>
      </w:r>
    </w:p>
    <w:p>
      <w:pPr>
        <w:numPr>
          <w:ilvl w:val="0"/>
          <w:numId w:val="1017"/>
        </w:numPr>
        <w:pStyle w:val="Compact"/>
      </w:pPr>
      <w:r>
        <w:t xml:space="preserve">nife</w:t>
      </w:r>
    </w:p>
    <w:p>
      <w:pPr>
        <w:numPr>
          <w:ilvl w:val="0"/>
          <w:numId w:val="1017"/>
        </w:numPr>
        <w:pStyle w:val="Compact"/>
      </w:pPr>
      <w:r>
        <w:t xml:space="preserve">noticable</w:t>
      </w:r>
    </w:p>
    <w:p>
      <w:pPr>
        <w:numPr>
          <w:ilvl w:val="0"/>
          <w:numId w:val="1017"/>
        </w:numPr>
        <w:pStyle w:val="Compact"/>
      </w:pPr>
      <w:r>
        <w:t xml:space="preserve">obituries</w:t>
      </w:r>
    </w:p>
    <w:p>
      <w:pPr>
        <w:numPr>
          <w:ilvl w:val="0"/>
          <w:numId w:val="1017"/>
        </w:numPr>
        <w:pStyle w:val="Compact"/>
      </w:pPr>
      <w:r>
        <w:t xml:space="preserve">obitury</w:t>
      </w:r>
    </w:p>
    <w:p>
      <w:pPr>
        <w:numPr>
          <w:ilvl w:val="0"/>
          <w:numId w:val="1017"/>
        </w:numPr>
        <w:pStyle w:val="Compact"/>
      </w:pPr>
      <w:r>
        <w:t xml:space="preserve">ocassions?</w:t>
      </w:r>
    </w:p>
    <w:p>
      <w:pPr>
        <w:numPr>
          <w:ilvl w:val="0"/>
          <w:numId w:val="1017"/>
        </w:numPr>
        <w:pStyle w:val="Compact"/>
      </w:pPr>
      <w:r>
        <w:t xml:space="preserve">occassion</w:t>
      </w:r>
    </w:p>
    <w:p>
      <w:pPr>
        <w:numPr>
          <w:ilvl w:val="0"/>
          <w:numId w:val="1017"/>
        </w:numPr>
        <w:pStyle w:val="Compact"/>
      </w:pPr>
      <w:r>
        <w:t xml:space="preserve">occurances?</w:t>
      </w:r>
    </w:p>
    <w:p>
      <w:pPr>
        <w:numPr>
          <w:ilvl w:val="0"/>
          <w:numId w:val="1017"/>
        </w:numPr>
        <w:pStyle w:val="Compact"/>
      </w:pPr>
      <w:r>
        <w:t xml:space="preserve">occured</w:t>
      </w:r>
    </w:p>
    <w:p>
      <w:pPr>
        <w:numPr>
          <w:ilvl w:val="0"/>
          <w:numId w:val="1017"/>
        </w:numPr>
        <w:pStyle w:val="Compact"/>
      </w:pPr>
      <w:r>
        <w:t xml:space="preserve">occured</w:t>
      </w:r>
    </w:p>
    <w:p>
      <w:pPr>
        <w:numPr>
          <w:ilvl w:val="0"/>
          <w:numId w:val="1017"/>
        </w:numPr>
        <w:pStyle w:val="Compact"/>
      </w:pPr>
      <w:r>
        <w:t xml:space="preserve">occurences?</w:t>
      </w:r>
    </w:p>
    <w:p>
      <w:pPr>
        <w:numPr>
          <w:ilvl w:val="0"/>
          <w:numId w:val="1017"/>
        </w:numPr>
        <w:pStyle w:val="Compact"/>
      </w:pPr>
      <w:r>
        <w:t xml:space="preserve">occuring</w:t>
      </w:r>
    </w:p>
    <w:p>
      <w:pPr>
        <w:numPr>
          <w:ilvl w:val="0"/>
          <w:numId w:val="1017"/>
        </w:numPr>
        <w:pStyle w:val="Compact"/>
      </w:pPr>
      <w:r>
        <w:t xml:space="preserve">pasttime</w:t>
      </w:r>
    </w:p>
    <w:p>
      <w:pPr>
        <w:numPr>
          <w:ilvl w:val="0"/>
          <w:numId w:val="1017"/>
        </w:numPr>
        <w:pStyle w:val="Compact"/>
      </w:pPr>
      <w:r>
        <w:t xml:space="preserve">pavillions?</w:t>
      </w:r>
    </w:p>
    <w:p>
      <w:pPr>
        <w:numPr>
          <w:ilvl w:val="0"/>
          <w:numId w:val="1017"/>
        </w:numPr>
        <w:pStyle w:val="Compact"/>
      </w:pPr>
      <w:r>
        <w:t xml:space="preserve">peices?</w:t>
      </w:r>
    </w:p>
    <w:p>
      <w:pPr>
        <w:numPr>
          <w:ilvl w:val="0"/>
          <w:numId w:val="1017"/>
        </w:numPr>
        <w:pStyle w:val="Compact"/>
      </w:pPr>
      <w:r>
        <w:t xml:space="preserve">perseverence</w:t>
      </w:r>
    </w:p>
    <w:p>
      <w:pPr>
        <w:numPr>
          <w:ilvl w:val="0"/>
          <w:numId w:val="1017"/>
        </w:numPr>
        <w:pStyle w:val="Compact"/>
      </w:pPr>
      <w:r>
        <w:t xml:space="preserve">persistant</w:t>
      </w:r>
    </w:p>
    <w:p>
      <w:pPr>
        <w:numPr>
          <w:ilvl w:val="0"/>
          <w:numId w:val="1017"/>
        </w:numPr>
        <w:pStyle w:val="Compact"/>
      </w:pPr>
      <w:r>
        <w:t xml:space="preserve">personel</w:t>
      </w:r>
    </w:p>
    <w:p>
      <w:pPr>
        <w:numPr>
          <w:ilvl w:val="0"/>
          <w:numId w:val="1017"/>
        </w:numPr>
        <w:pStyle w:val="Compact"/>
      </w:pPr>
      <w:r>
        <w:t xml:space="preserve">personell</w:t>
      </w:r>
    </w:p>
    <w:p>
      <w:pPr>
        <w:numPr>
          <w:ilvl w:val="0"/>
          <w:numId w:val="1017"/>
        </w:numPr>
        <w:pStyle w:val="Compact"/>
      </w:pPr>
      <w:r>
        <w:t xml:space="preserve">personnell</w:t>
      </w:r>
    </w:p>
    <w:p>
      <w:pPr>
        <w:numPr>
          <w:ilvl w:val="0"/>
          <w:numId w:val="1017"/>
        </w:numPr>
        <w:pStyle w:val="Compact"/>
      </w:pPr>
      <w:r>
        <w:t xml:space="preserve">politicans?</w:t>
      </w:r>
    </w:p>
    <w:p>
      <w:pPr>
        <w:numPr>
          <w:ilvl w:val="0"/>
          <w:numId w:val="1017"/>
        </w:numPr>
        <w:pStyle w:val="Compact"/>
      </w:pPr>
      <w:r>
        <w:t xml:space="preserve">portugese</w:t>
      </w:r>
    </w:p>
    <w:p>
      <w:pPr>
        <w:numPr>
          <w:ilvl w:val="0"/>
          <w:numId w:val="1017"/>
        </w:numPr>
        <w:pStyle w:val="Compact"/>
      </w:pPr>
      <w:r>
        <w:t xml:space="preserve">posessions?</w:t>
      </w:r>
    </w:p>
    <w:p>
      <w:pPr>
        <w:numPr>
          <w:ilvl w:val="0"/>
          <w:numId w:val="1017"/>
        </w:numPr>
        <w:pStyle w:val="Compact"/>
      </w:pPr>
      <w:r>
        <w:t xml:space="preserve">prefered</w:t>
      </w:r>
    </w:p>
    <w:p>
      <w:pPr>
        <w:numPr>
          <w:ilvl w:val="0"/>
          <w:numId w:val="1017"/>
        </w:numPr>
        <w:pStyle w:val="Compact"/>
      </w:pPr>
      <w:r>
        <w:t xml:space="preserve">prefering</w:t>
      </w:r>
    </w:p>
    <w:p>
      <w:pPr>
        <w:numPr>
          <w:ilvl w:val="0"/>
          <w:numId w:val="1017"/>
        </w:numPr>
        <w:pStyle w:val="Compact"/>
      </w:pPr>
      <w:r>
        <w:t xml:space="preserve">privelege</w:t>
      </w:r>
    </w:p>
    <w:p>
      <w:pPr>
        <w:numPr>
          <w:ilvl w:val="0"/>
          <w:numId w:val="1017"/>
        </w:numPr>
        <w:pStyle w:val="Compact"/>
      </w:pPr>
      <w:r>
        <w:t xml:space="preserve">priviledge</w:t>
      </w:r>
    </w:p>
    <w:p>
      <w:pPr>
        <w:numPr>
          <w:ilvl w:val="0"/>
          <w:numId w:val="1017"/>
        </w:numPr>
        <w:pStyle w:val="Compact"/>
      </w:pPr>
      <w:r>
        <w:t xml:space="preserve">propoganda</w:t>
      </w:r>
    </w:p>
    <w:p>
      <w:pPr>
        <w:numPr>
          <w:ilvl w:val="0"/>
          <w:numId w:val="1017"/>
        </w:numPr>
        <w:pStyle w:val="Compact"/>
      </w:pPr>
      <w:r>
        <w:t xml:space="preserve">publically</w:t>
      </w:r>
    </w:p>
    <w:p>
      <w:pPr>
        <w:numPr>
          <w:ilvl w:val="0"/>
          <w:numId w:val="1017"/>
        </w:numPr>
        <w:pStyle w:val="Compact"/>
      </w:pPr>
      <w:r>
        <w:t xml:space="preserve">realy</w:t>
      </w:r>
    </w:p>
    <w:p>
      <w:pPr>
        <w:numPr>
          <w:ilvl w:val="0"/>
          <w:numId w:val="1017"/>
        </w:numPr>
        <w:pStyle w:val="Compact"/>
      </w:pPr>
      <w:r>
        <w:t xml:space="preserve">reccommend</w:t>
      </w:r>
    </w:p>
    <w:p>
      <w:pPr>
        <w:numPr>
          <w:ilvl w:val="0"/>
          <w:numId w:val="1017"/>
        </w:numPr>
        <w:pStyle w:val="Compact"/>
      </w:pPr>
      <w:r>
        <w:t xml:space="preserve">recieved?</w:t>
      </w:r>
    </w:p>
    <w:p>
      <w:pPr>
        <w:numPr>
          <w:ilvl w:val="0"/>
          <w:numId w:val="1017"/>
        </w:numPr>
        <w:pStyle w:val="Compact"/>
      </w:pPr>
      <w:r>
        <w:t xml:space="preserve">recieves?</w:t>
      </w:r>
    </w:p>
    <w:p>
      <w:pPr>
        <w:numPr>
          <w:ilvl w:val="0"/>
          <w:numId w:val="1017"/>
        </w:numPr>
        <w:pStyle w:val="Compact"/>
      </w:pPr>
      <w:r>
        <w:t xml:space="preserve">recomend</w:t>
      </w:r>
    </w:p>
    <w:p>
      <w:pPr>
        <w:numPr>
          <w:ilvl w:val="0"/>
          <w:numId w:val="1017"/>
        </w:numPr>
        <w:pStyle w:val="Compact"/>
      </w:pPr>
      <w:r>
        <w:t xml:space="preserve">referances?</w:t>
      </w:r>
    </w:p>
    <w:p>
      <w:pPr>
        <w:numPr>
          <w:ilvl w:val="0"/>
          <w:numId w:val="1017"/>
        </w:numPr>
        <w:pStyle w:val="Compact"/>
      </w:pPr>
      <w:r>
        <w:t xml:space="preserve">refered</w:t>
      </w:r>
    </w:p>
    <w:p>
      <w:pPr>
        <w:numPr>
          <w:ilvl w:val="0"/>
          <w:numId w:val="1017"/>
        </w:numPr>
        <w:pStyle w:val="Compact"/>
      </w:pPr>
      <w:r>
        <w:t xml:space="preserve">refering</w:t>
      </w:r>
    </w:p>
    <w:p>
      <w:pPr>
        <w:numPr>
          <w:ilvl w:val="0"/>
          <w:numId w:val="1017"/>
        </w:numPr>
        <w:pStyle w:val="Compact"/>
      </w:pPr>
      <w:r>
        <w:t xml:space="preserve">reknowned</w:t>
      </w:r>
    </w:p>
    <w:p>
      <w:pPr>
        <w:numPr>
          <w:ilvl w:val="0"/>
          <w:numId w:val="1017"/>
        </w:numPr>
        <w:pStyle w:val="Compact"/>
      </w:pPr>
      <w:r>
        <w:t xml:space="preserve">relevent</w:t>
      </w:r>
    </w:p>
    <w:p>
      <w:pPr>
        <w:numPr>
          <w:ilvl w:val="0"/>
          <w:numId w:val="1017"/>
        </w:numPr>
        <w:pStyle w:val="Compact"/>
      </w:pPr>
      <w:r>
        <w:t xml:space="preserve">rember</w:t>
      </w:r>
    </w:p>
    <w:p>
      <w:pPr>
        <w:numPr>
          <w:ilvl w:val="0"/>
          <w:numId w:val="1017"/>
        </w:numPr>
        <w:pStyle w:val="Compact"/>
      </w:pPr>
      <w:r>
        <w:t xml:space="preserve">remeber</w:t>
      </w:r>
    </w:p>
    <w:p>
      <w:pPr>
        <w:numPr>
          <w:ilvl w:val="0"/>
          <w:numId w:val="1017"/>
        </w:numPr>
        <w:pStyle w:val="Compact"/>
      </w:pPr>
      <w:r>
        <w:t xml:space="preserve">resistences?</w:t>
      </w:r>
    </w:p>
    <w:p>
      <w:pPr>
        <w:numPr>
          <w:ilvl w:val="0"/>
          <w:numId w:val="1017"/>
        </w:numPr>
        <w:pStyle w:val="Compact"/>
      </w:pPr>
      <w:r>
        <w:t xml:space="preserve">revelant</w:t>
      </w:r>
    </w:p>
    <w:p>
      <w:pPr>
        <w:numPr>
          <w:ilvl w:val="0"/>
          <w:numId w:val="1017"/>
        </w:numPr>
        <w:pStyle w:val="Compact"/>
      </w:pPr>
      <w:r>
        <w:t xml:space="preserve">seige</w:t>
      </w:r>
    </w:p>
    <w:p>
      <w:pPr>
        <w:numPr>
          <w:ilvl w:val="0"/>
          <w:numId w:val="1017"/>
        </w:numPr>
        <w:pStyle w:val="Compact"/>
      </w:pPr>
      <w:r>
        <w:t xml:space="preserve">sence</w:t>
      </w:r>
    </w:p>
    <w:p>
      <w:pPr>
        <w:numPr>
          <w:ilvl w:val="0"/>
          <w:numId w:val="1017"/>
        </w:numPr>
        <w:pStyle w:val="Compact"/>
      </w:pPr>
      <w:r>
        <w:t xml:space="preserve">seperated?</w:t>
      </w:r>
    </w:p>
    <w:p>
      <w:pPr>
        <w:numPr>
          <w:ilvl w:val="0"/>
          <w:numId w:val="1017"/>
        </w:numPr>
        <w:pStyle w:val="Compact"/>
      </w:pPr>
      <w:r>
        <w:t xml:space="preserve">serprise</w:t>
      </w:r>
    </w:p>
    <w:p>
      <w:pPr>
        <w:numPr>
          <w:ilvl w:val="0"/>
          <w:numId w:val="1017"/>
        </w:numPr>
        <w:pStyle w:val="Compact"/>
      </w:pPr>
      <w:r>
        <w:t xml:space="preserve">sieze</w:t>
      </w:r>
    </w:p>
    <w:p>
      <w:pPr>
        <w:numPr>
          <w:ilvl w:val="0"/>
          <w:numId w:val="1017"/>
        </w:numPr>
        <w:pStyle w:val="Compact"/>
      </w:pPr>
      <w:r>
        <w:t xml:space="preserve">sqeezed</w:t>
      </w:r>
    </w:p>
    <w:p>
      <w:pPr>
        <w:numPr>
          <w:ilvl w:val="0"/>
          <w:numId w:val="1017"/>
        </w:numPr>
        <w:pStyle w:val="Compact"/>
      </w:pPr>
      <w:r>
        <w:t xml:space="preserve">succes</w:t>
      </w:r>
    </w:p>
    <w:p>
      <w:pPr>
        <w:numPr>
          <w:ilvl w:val="0"/>
          <w:numId w:val="1017"/>
        </w:numPr>
        <w:pStyle w:val="Compact"/>
      </w:pPr>
      <w:r>
        <w:t xml:space="preserve">succesful</w:t>
      </w:r>
    </w:p>
    <w:p>
      <w:pPr>
        <w:numPr>
          <w:ilvl w:val="0"/>
          <w:numId w:val="1017"/>
        </w:numPr>
        <w:pStyle w:val="Compact"/>
      </w:pPr>
      <w:r>
        <w:t xml:space="preserve">successfull</w:t>
      </w:r>
    </w:p>
    <w:p>
      <w:pPr>
        <w:numPr>
          <w:ilvl w:val="0"/>
          <w:numId w:val="1017"/>
        </w:numPr>
        <w:pStyle w:val="Compact"/>
      </w:pPr>
      <w:r>
        <w:t xml:space="preserve">sucess</w:t>
      </w:r>
    </w:p>
    <w:p>
      <w:pPr>
        <w:numPr>
          <w:ilvl w:val="0"/>
          <w:numId w:val="1017"/>
        </w:numPr>
        <w:pStyle w:val="Compact"/>
      </w:pPr>
      <w:r>
        <w:t xml:space="preserve">sucessful</w:t>
      </w:r>
    </w:p>
    <w:p>
      <w:pPr>
        <w:numPr>
          <w:ilvl w:val="0"/>
          <w:numId w:val="1017"/>
        </w:numPr>
        <w:pStyle w:val="Compact"/>
      </w:pPr>
      <w:r>
        <w:t xml:space="preserve">supercedes?</w:t>
      </w:r>
    </w:p>
    <w:p>
      <w:pPr>
        <w:numPr>
          <w:ilvl w:val="0"/>
          <w:numId w:val="1017"/>
        </w:numPr>
        <w:pStyle w:val="Compact"/>
      </w:pPr>
      <w:r>
        <w:t xml:space="preserve">suprises?</w:t>
      </w:r>
    </w:p>
    <w:p>
      <w:pPr>
        <w:numPr>
          <w:ilvl w:val="0"/>
          <w:numId w:val="1017"/>
        </w:numPr>
        <w:pStyle w:val="Compact"/>
      </w:pPr>
      <w:r>
        <w:t xml:space="preserve">tatoos?</w:t>
      </w:r>
    </w:p>
    <w:p>
      <w:pPr>
        <w:numPr>
          <w:ilvl w:val="0"/>
          <w:numId w:val="1017"/>
        </w:numPr>
        <w:pStyle w:val="Compact"/>
      </w:pPr>
      <w:r>
        <w:t xml:space="preserve">tendancy</w:t>
      </w:r>
    </w:p>
    <w:p>
      <w:pPr>
        <w:numPr>
          <w:ilvl w:val="0"/>
          <w:numId w:val="1017"/>
        </w:numPr>
        <w:pStyle w:val="Compact"/>
      </w:pPr>
      <w:r>
        <w:t xml:space="preserve">threshhold</w:t>
      </w:r>
    </w:p>
    <w:p>
      <w:pPr>
        <w:numPr>
          <w:ilvl w:val="0"/>
          <w:numId w:val="1017"/>
        </w:numPr>
        <w:pStyle w:val="Compact"/>
      </w:pPr>
      <w:r>
        <w:t xml:space="preserve">threshholds?</w:t>
      </w:r>
    </w:p>
    <w:p>
      <w:pPr>
        <w:numPr>
          <w:ilvl w:val="0"/>
          <w:numId w:val="1017"/>
        </w:numPr>
        <w:pStyle w:val="Compact"/>
      </w:pPr>
      <w:r>
        <w:t xml:space="preserve">tommorow</w:t>
      </w:r>
    </w:p>
    <w:p>
      <w:pPr>
        <w:numPr>
          <w:ilvl w:val="0"/>
          <w:numId w:val="1017"/>
        </w:numPr>
        <w:pStyle w:val="Compact"/>
      </w:pPr>
      <w:r>
        <w:t xml:space="preserve">tommorrow</w:t>
      </w:r>
    </w:p>
    <w:p>
      <w:pPr>
        <w:numPr>
          <w:ilvl w:val="0"/>
          <w:numId w:val="1017"/>
        </w:numPr>
        <w:pStyle w:val="Compact"/>
      </w:pPr>
      <w:r>
        <w:t xml:space="preserve">tounge</w:t>
      </w:r>
    </w:p>
    <w:p>
      <w:pPr>
        <w:numPr>
          <w:ilvl w:val="0"/>
          <w:numId w:val="1017"/>
        </w:numPr>
        <w:pStyle w:val="Compact"/>
      </w:pPr>
      <w:r>
        <w:t xml:space="preserve">truely</w:t>
      </w:r>
    </w:p>
    <w:p>
      <w:pPr>
        <w:numPr>
          <w:ilvl w:val="0"/>
          <w:numId w:val="1017"/>
        </w:numPr>
        <w:pStyle w:val="Compact"/>
      </w:pPr>
      <w:r>
        <w:t xml:space="preserve">twelth</w:t>
      </w:r>
    </w:p>
    <w:p>
      <w:pPr>
        <w:numPr>
          <w:ilvl w:val="0"/>
          <w:numId w:val="1017"/>
        </w:numPr>
        <w:pStyle w:val="Compact"/>
      </w:pPr>
      <w:r>
        <w:t xml:space="preserve">underate</w:t>
      </w:r>
    </w:p>
    <w:p>
      <w:pPr>
        <w:numPr>
          <w:ilvl w:val="0"/>
          <w:numId w:val="1017"/>
        </w:numPr>
        <w:pStyle w:val="Compact"/>
      </w:pPr>
      <w:r>
        <w:t xml:space="preserve">unforseen</w:t>
      </w:r>
    </w:p>
    <w:p>
      <w:pPr>
        <w:numPr>
          <w:ilvl w:val="0"/>
          <w:numId w:val="1017"/>
        </w:numPr>
        <w:pStyle w:val="Compact"/>
      </w:pPr>
      <w:r>
        <w:t xml:space="preserve">unfortunatly</w:t>
      </w:r>
    </w:p>
    <w:p>
      <w:pPr>
        <w:numPr>
          <w:ilvl w:val="0"/>
          <w:numId w:val="1017"/>
        </w:numPr>
        <w:pStyle w:val="Compact"/>
      </w:pPr>
      <w:r>
        <w:t xml:space="preserve">untill</w:t>
      </w:r>
    </w:p>
    <w:p>
      <w:pPr>
        <w:numPr>
          <w:ilvl w:val="0"/>
          <w:numId w:val="1017"/>
        </w:numPr>
        <w:pStyle w:val="Compact"/>
      </w:pPr>
      <w:r>
        <w:t xml:space="preserve">wether</w:t>
      </w:r>
    </w:p>
    <w:p>
      <w:pPr>
        <w:numPr>
          <w:ilvl w:val="0"/>
          <w:numId w:val="1017"/>
        </w:numPr>
        <w:pStyle w:val="Compact"/>
      </w:pPr>
      <w:r>
        <w:t xml:space="preserve">whereever</w:t>
      </w:r>
    </w:p>
    <w:p>
      <w:pPr>
        <w:numPr>
          <w:ilvl w:val="0"/>
          <w:numId w:val="1017"/>
        </w:numPr>
        <w:pStyle w:val="Compact"/>
      </w:pPr>
      <w:r>
        <w:t xml:space="preserve">wholey</w:t>
      </w:r>
    </w:p>
    <w:p>
      <w:pPr>
        <w:numPr>
          <w:ilvl w:val="0"/>
          <w:numId w:val="1017"/>
        </w:numPr>
        <w:pStyle w:val="Compact"/>
      </w:pPr>
      <w:r>
        <w:t xml:space="preserve">wich</w:t>
      </w:r>
    </w:p>
    <w:p>
      <w:pPr>
        <w:numPr>
          <w:ilvl w:val="0"/>
          <w:numId w:val="1017"/>
        </w:numPr>
        <w:pStyle w:val="Compact"/>
      </w:pPr>
      <w:r>
        <w:t xml:space="preserve">wierd</w:t>
      </w:r>
    </w:p>
    <w:p>
      <w:pPr>
        <w:numPr>
          <w:ilvl w:val="0"/>
          <w:numId w:val="1017"/>
        </w:numPr>
        <w:pStyle w:val="Compact"/>
      </w:pPr>
      <w:r>
        <w:t xml:space="preserve">withold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Words and phrases used to search abstracts</dc:title>
  <dc:creator>Adrian Barnett</dc:creator>
  <cp:keywords/>
  <dcterms:created xsi:type="dcterms:W3CDTF">2022-09-14T03:28:50Z</dcterms:created>
  <dcterms:modified xsi:type="dcterms:W3CDTF">2022-09-14T03:28:50Z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September, 2022</vt:lpwstr>
  </property>
  <property fmtid="{D5CDD505-2E9C-101B-9397-08002B2CF9AE}" pid="3" name="output">
    <vt:lpwstr/>
  </property>
</Properties>
</file>