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1.png" ContentType="image/png"/>
  <Override PartName="/word/media/rId26.png" ContentType="image/png"/>
  <Override PartName="/word/media/rId4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narrator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September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This document contains summary statistics for our analysis of language over time in papers published on</w:t>
      </w:r>
      <w:r>
        <w:t xml:space="preserve"> </w:t>
      </w:r>
      <w:r>
        <w:rPr>
          <w:iCs/>
          <w:i/>
        </w:rPr>
        <w:t xml:space="preserve">PubMed</w:t>
      </w:r>
      <w:r>
        <w:t xml:space="preserve">. In total there were 20,876,733 abstracts.</w:t>
      </w:r>
    </w:p>
    <w:bookmarkStart w:id="25" w:name="excluded-abstracts"/>
    <w:p>
      <w:pPr>
        <w:pStyle w:val="Heading2"/>
      </w:pPr>
      <w:r>
        <w:t xml:space="preserve">Excluded abstracts</w:t>
      </w:r>
    </w:p>
    <w:bookmarkStart w:id="20" w:name="reasons-for-exclusion"/>
    <w:p>
      <w:pPr>
        <w:pStyle w:val="Heading3"/>
      </w:pPr>
      <w:r>
        <w:t xml:space="preserve">Reasons for exclusion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1389"/>
      </w:tblGrid>
      <w:tr>
        <w:trPr>
          <w:cantSplit/>
          <w:trHeight w:val="53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reason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abstract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7,601,688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in English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4,866,073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 1950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7,284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words or fewer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4,397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Duplicate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2,311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article 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</w:tbl>
    <w:p>
      <w:pPr>
        <w:pStyle w:val="FirstParagraph"/>
      </w:pPr>
      <w:r>
        <w:t xml:space="preserve">Most abstracts were excluded because there was no abstract or they were not in English.</w:t>
      </w:r>
    </w:p>
    <w:bookmarkEnd w:id="20"/>
    <w:bookmarkStart w:id="24" w:name="excluded-numbers-by-year"/>
    <w:p>
      <w:pPr>
        <w:pStyle w:val="Heading3"/>
      </w:pPr>
      <w:r>
        <w:t xml:space="preserve">Excluded numbers by year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_summary_statistics_files/figure-docx/excluded.year.abstract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y-axis is on a log (base 10) scale.</w:t>
      </w:r>
    </w:p>
    <w:bookmarkEnd w:id="24"/>
    <w:bookmarkEnd w:id="25"/>
    <w:bookmarkStart w:id="29" w:name="included-abstracts-over-time"/>
    <w:p>
      <w:pPr>
        <w:pStyle w:val="Heading2"/>
      </w:pPr>
      <w:r>
        <w:t xml:space="preserve">Included abstracts over time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3_summary_statistics_files/figure-docx/includedNumber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annual number of included abstracts per year.</w:t>
      </w:r>
      <w:r>
        <w:t xml:space="preserve"> </w:t>
      </w:r>
      <w:r>
        <w:t xml:space="preserve">The y-axis is on a log (base 10) scale.</w:t>
      </w:r>
    </w:p>
    <w:bookmarkEnd w:id="29"/>
    <w:bookmarkStart w:id="33" w:name="abstract-word-counts-over-time"/>
    <w:p>
      <w:pPr>
        <w:pStyle w:val="Heading2"/>
      </w:pPr>
      <w:r>
        <w:t xml:space="preserve">Abstract word counts over time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3_summary_statistics_files/figure-docx/wordCount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author-numbers-over-time"/>
    <w:p>
      <w:pPr>
        <w:pStyle w:val="Heading2"/>
      </w:pPr>
      <w:r>
        <w:t xml:space="preserve">Author numbers over time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3_summary_statistics_files/figure-docx/authordCount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the average number of authors per paper.</w:t>
      </w:r>
    </w:p>
    <w:bookmarkEnd w:id="37"/>
    <w:bookmarkStart w:id="38" w:name="article-type"/>
    <w:p>
      <w:pPr>
        <w:pStyle w:val="Heading2"/>
      </w:pPr>
      <w:r>
        <w:t xml:space="preserve">Article type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512"/>
        <w:gridCol w:w="1205"/>
      </w:tblGrid>
      <w:tr>
        <w:trPr>
          <w:cantSplit/>
          <w:trHeight w:val="61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Article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17,485,081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1,708,340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Reports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1,130,318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Trial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502,943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Editorial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29,487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Preprint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&lt;0.1</w:t>
            </w:r>
          </w:p>
        </w:tc>
      </w:tr>
    </w:tbl>
    <w:p>
      <w:pPr>
        <w:pStyle w:val="FirstParagraph"/>
      </w:pPr>
      <w:r>
        <w:t xml:space="preserve">Most abstracts were journal articles.</w:t>
      </w:r>
    </w:p>
    <w:bookmarkEnd w:id="38"/>
    <w:bookmarkStart w:id="39" w:name="number-of-papers-per-journal"/>
    <w:p>
      <w:pPr>
        <w:pStyle w:val="Heading2"/>
      </w:pPr>
      <w:r>
        <w:t xml:space="preserve">Number of papers per journal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2"/>
        <w:gridCol w:w="961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Papers per journal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to 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9,953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to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2,880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to 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8,996</w:t>
            </w:r>
          </w:p>
        </w:tc>
      </w:tr>
    </w:tbl>
    <w:bookmarkEnd w:id="39"/>
    <w:bookmarkStart w:id="40" w:name="top-ten-journals"/>
    <w:p>
      <w:pPr>
        <w:pStyle w:val="Heading2"/>
      </w:pPr>
      <w:r>
        <w:t xml:space="preserve">Top ten journals</w:t>
      </w:r>
    </w:p>
    <w:p>
      <w:pPr>
        <w:pStyle w:val="FirstParagraph"/>
      </w:pPr>
      <w:r>
        <w:t xml:space="preserve">These are the top ten journals included in the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6"/>
        <w:gridCol w:w="1206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Journal name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249,097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 Biol Chem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156,260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 Rep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146,726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Proc Natl Acad Sci U S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127,334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Biochem Biophys Res Commun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71,663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Biochim Biophys Acta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68,458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 Rev Lett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67,354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 Immunol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57,453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Biochemistry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56,630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 Am Chem Soc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56,629</w:t>
            </w:r>
          </w:p>
        </w:tc>
      </w:tr>
    </w:tbl>
    <w:bookmarkEnd w:id="40"/>
    <w:bookmarkStart w:id="41" w:name="top-ten-countries"/>
    <w:p>
      <w:pPr>
        <w:pStyle w:val="Heading2"/>
      </w:pPr>
      <w:r>
        <w:t xml:space="preserve">Top ten countries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389"/>
        <w:gridCol w:w="1451"/>
      </w:tblGrid>
      <w:tr>
        <w:trPr>
          <w:cantSplit/>
          <w:trHeight w:val="61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5,430,365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_Missing_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3,190,046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1,655,815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1,102,283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1,023,553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861,268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660,656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650,520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563,405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</w:tr>
    </w:tbl>
    <w:p>
      <w:pPr>
        <w:pStyle w:val="FirstParagraph"/>
      </w:pPr>
      <w:r>
        <w:t xml:space="preserve">Using the country of the first author.</w:t>
      </w:r>
    </w:p>
    <w:bookmarkEnd w:id="41"/>
    <w:bookmarkStart w:id="45" w:name="word-count-by-author-number"/>
    <w:p>
      <w:pPr>
        <w:pStyle w:val="Heading1"/>
      </w:pPr>
      <w:r>
        <w:t xml:space="preserve">Word count by author number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3_summary_statistics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plots show the mean word count by the number of authors. The left plot uses authors on a linear scale and the right plot uses a non-linear transform of author numbers. There is a strong non-linear association with an initial large growth in word count followed by a decline for papers with a large number of authors.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 for narrator analysis</dc:title>
  <dc:creator>Adrian Barnett</dc:creator>
  <cp:keywords/>
  <dcterms:created xsi:type="dcterms:W3CDTF">2022-09-02T00:47:57Z</dcterms:created>
  <dcterms:modified xsi:type="dcterms:W3CDTF">2022-09-02T00:47:57Z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September 2022</vt:lpwstr>
  </property>
  <property fmtid="{D5CDD505-2E9C-101B-9397-08002B2CF9AE}" pid="3" name="output">
    <vt:lpwstr>word_document</vt:lpwstr>
  </property>
</Properties>
</file>