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4"/>
        <w:gridCol w:w="1134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mean_rate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 ratio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principle component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fischer's exact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statically significant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reserach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randomised controlled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confident interval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kaplan meir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casual inference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serveral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heath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pubic health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guassian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2024-07-06T19:10:27Z</dcterms:modified>
  <cp:category/>
</cp:coreProperties>
</file>