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BC55" w14:textId="17F247B7" w:rsidR="007A4FBC" w:rsidRDefault="007A4FBC" w:rsidP="00CD4EC7">
      <w:pPr>
        <w:rPr>
          <w:rFonts w:ascii="Times New Roman" w:hAnsi="Times New Roman" w:cs="Times New Roman"/>
          <w:sz w:val="24"/>
          <w:szCs w:val="24"/>
        </w:rPr>
      </w:pPr>
      <w:r w:rsidRPr="007A4FBC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4FBC">
        <w:rPr>
          <w:rFonts w:ascii="Times New Roman" w:hAnsi="Times New Roman" w:cs="Times New Roman"/>
          <w:sz w:val="24"/>
          <w:szCs w:val="24"/>
        </w:rPr>
        <w:t>Bad statistics in medical research</w:t>
      </w:r>
    </w:p>
    <w:p w14:paraId="5D96C8FA" w14:textId="288A9469" w:rsidR="00CD4EC7" w:rsidRPr="00FB66E9" w:rsidRDefault="007A4FBC" w:rsidP="00CD4EC7">
      <w:pPr>
        <w:rPr>
          <w:rFonts w:ascii="Times New Roman" w:hAnsi="Times New Roman" w:cs="Times New Roman"/>
          <w:sz w:val="24"/>
          <w:szCs w:val="24"/>
        </w:rPr>
      </w:pPr>
      <w:r w:rsidRPr="007A4FBC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 C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arefully conducted medical research can transform lives by providing robust evidence for what works and what </w:t>
      </w:r>
      <w:proofErr w:type="gramStart"/>
      <w:r w:rsidR="00CD4EC7" w:rsidRPr="00FB66E9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CD4EC7" w:rsidRPr="00FB66E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D4EC7" w:rsidRPr="00FB66E9">
        <w:rPr>
          <w:rFonts w:ascii="Times New Roman" w:hAnsi="Times New Roman" w:cs="Times New Roman"/>
          <w:sz w:val="24"/>
          <w:szCs w:val="24"/>
        </w:rPr>
        <w:t>Unfortunately</w:t>
      </w:r>
      <w:proofErr w:type="gramEnd"/>
      <w:r w:rsidR="00CD4EC7" w:rsidRPr="00FB66E9">
        <w:rPr>
          <w:rFonts w:ascii="Times New Roman" w:hAnsi="Times New Roman" w:cs="Times New Roman"/>
          <w:sz w:val="24"/>
          <w:szCs w:val="24"/>
        </w:rPr>
        <w:t xml:space="preserve"> careful research is rarely rewarded, instead the volume or “prestige” of the research is what matters for researchers’ careers. This drives a search for interesting findings that are highly publishable but not robust. </w:t>
      </w:r>
      <w:r w:rsidR="008D7704" w:rsidRPr="00FB66E9">
        <w:rPr>
          <w:rFonts w:ascii="Times New Roman" w:hAnsi="Times New Roman" w:cs="Times New Roman"/>
          <w:sz w:val="24"/>
          <w:szCs w:val="24"/>
        </w:rPr>
        <w:t>Publishable results are often enabled by b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ad statistics, </w:t>
      </w:r>
      <w:r>
        <w:rPr>
          <w:rFonts w:ascii="Times New Roman" w:hAnsi="Times New Roman" w:cs="Times New Roman"/>
          <w:sz w:val="24"/>
          <w:szCs w:val="24"/>
        </w:rPr>
        <w:t>with many</w:t>
      </w:r>
      <w:r w:rsidR="008D7704" w:rsidRPr="00FB66E9">
        <w:rPr>
          <w:rFonts w:ascii="Times New Roman" w:hAnsi="Times New Roman" w:cs="Times New Roman"/>
          <w:sz w:val="24"/>
          <w:szCs w:val="24"/>
        </w:rPr>
        <w:t xml:space="preserve"> 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8D7704" w:rsidRPr="00FB66E9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 the wrong methods or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8D7704" w:rsidRPr="00FB66E9">
        <w:rPr>
          <w:rFonts w:ascii="Times New Roman" w:hAnsi="Times New Roman" w:cs="Times New Roman"/>
          <w:sz w:val="24"/>
          <w:szCs w:val="24"/>
        </w:rPr>
        <w:t xml:space="preserve"> 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the right methods badly. 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There is an absurd focus on “significant” p-values even though most researchers cannot correctly define </w:t>
      </w:r>
      <w:r>
        <w:rPr>
          <w:rFonts w:ascii="Times New Roman" w:hAnsi="Times New Roman" w:cs="Times New Roman"/>
          <w:sz w:val="24"/>
          <w:szCs w:val="24"/>
        </w:rPr>
        <w:t>a p-value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. </w:t>
      </w:r>
      <w:r w:rsidR="008D7704" w:rsidRPr="00FB66E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8D7704" w:rsidRPr="00FB66E9">
        <w:rPr>
          <w:rFonts w:ascii="Times New Roman" w:hAnsi="Times New Roman" w:cs="Times New Roman"/>
          <w:sz w:val="24"/>
          <w:szCs w:val="24"/>
        </w:rPr>
        <w:t xml:space="preserve"> situation is getting worse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7704" w:rsidRPr="00FB66E9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a massive increase in paper numbers is making it hard for journals to </w:t>
      </w:r>
      <w:r w:rsidR="00F73928">
        <w:rPr>
          <w:rFonts w:ascii="Times New Roman" w:hAnsi="Times New Roman" w:cs="Times New Roman"/>
          <w:sz w:val="24"/>
          <w:szCs w:val="24"/>
        </w:rPr>
        <w:t>filter the good from the bad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5CDFF" w14:textId="40849775" w:rsidR="000E2B4F" w:rsidRDefault="008D7704" w:rsidP="00FB66E9">
      <w:pPr>
        <w:rPr>
          <w:rFonts w:ascii="Times New Roman" w:hAnsi="Times New Roman" w:cs="Times New Roman"/>
          <w:sz w:val="24"/>
          <w:szCs w:val="24"/>
        </w:rPr>
      </w:pPr>
      <w:r w:rsidRPr="00FB66E9">
        <w:rPr>
          <w:rFonts w:ascii="Times New Roman" w:hAnsi="Times New Roman" w:cs="Times New Roman"/>
          <w:sz w:val="24"/>
          <w:szCs w:val="24"/>
        </w:rPr>
        <w:t xml:space="preserve">Statisticians should be 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on the frontline of improving </w:t>
      </w:r>
      <w:r w:rsidR="00FB66E9">
        <w:rPr>
          <w:rFonts w:ascii="Times New Roman" w:hAnsi="Times New Roman" w:cs="Times New Roman"/>
          <w:sz w:val="24"/>
          <w:szCs w:val="24"/>
        </w:rPr>
        <w:t>statistical practice</w:t>
      </w:r>
      <w:r w:rsidR="00F73928">
        <w:rPr>
          <w:rFonts w:ascii="Times New Roman" w:hAnsi="Times New Roman" w:cs="Times New Roman"/>
          <w:sz w:val="24"/>
          <w:szCs w:val="24"/>
        </w:rPr>
        <w:t>, but</w:t>
      </w:r>
      <w:r w:rsidR="00CD4EC7" w:rsidRPr="00FB66E9">
        <w:rPr>
          <w:rFonts w:ascii="Times New Roman" w:hAnsi="Times New Roman" w:cs="Times New Roman"/>
          <w:sz w:val="24"/>
          <w:szCs w:val="24"/>
        </w:rPr>
        <w:t xml:space="preserve"> there are not enough qualified statisticians available to meet the growing demand. </w:t>
      </w:r>
      <w:r w:rsidR="00FB66E9" w:rsidRPr="00FB66E9">
        <w:rPr>
          <w:rFonts w:ascii="Times New Roman" w:hAnsi="Times New Roman" w:cs="Times New Roman"/>
          <w:sz w:val="24"/>
          <w:szCs w:val="24"/>
        </w:rPr>
        <w:t>Automat</w:t>
      </w:r>
      <w:r w:rsidR="00FB66E9">
        <w:rPr>
          <w:rFonts w:ascii="Times New Roman" w:hAnsi="Times New Roman" w:cs="Times New Roman"/>
          <w:sz w:val="24"/>
          <w:szCs w:val="24"/>
        </w:rPr>
        <w:t>ed checks of journal papers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 could help reduce this gap and </w:t>
      </w:r>
      <w:r w:rsidR="00F73928">
        <w:rPr>
          <w:rFonts w:ascii="Times New Roman" w:hAnsi="Times New Roman" w:cs="Times New Roman"/>
          <w:sz w:val="24"/>
          <w:szCs w:val="24"/>
        </w:rPr>
        <w:t>mean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 that more papers receive </w:t>
      </w:r>
      <w:r w:rsidR="007A4FBC">
        <w:rPr>
          <w:rFonts w:ascii="Times New Roman" w:hAnsi="Times New Roman" w:cs="Times New Roman"/>
          <w:sz w:val="24"/>
          <w:szCs w:val="24"/>
        </w:rPr>
        <w:t xml:space="preserve">some 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statistical </w:t>
      </w:r>
      <w:proofErr w:type="gramStart"/>
      <w:r w:rsidR="00FB66E9" w:rsidRPr="00FB66E9">
        <w:rPr>
          <w:rFonts w:ascii="Times New Roman" w:hAnsi="Times New Roman" w:cs="Times New Roman"/>
          <w:sz w:val="24"/>
          <w:szCs w:val="24"/>
        </w:rPr>
        <w:t>scrutiny</w:t>
      </w:r>
      <w:proofErr w:type="gramEnd"/>
      <w:r w:rsidR="00FB66E9">
        <w:rPr>
          <w:rFonts w:ascii="Times New Roman" w:hAnsi="Times New Roman" w:cs="Times New Roman"/>
          <w:sz w:val="24"/>
          <w:szCs w:val="24"/>
        </w:rPr>
        <w:t xml:space="preserve"> and more researchers get good statistical advice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. Automated checking will never replace human peer review, but it can deal with huge numbers and is </w:t>
      </w:r>
      <w:r w:rsidR="000E2B4F">
        <w:rPr>
          <w:rFonts w:ascii="Times New Roman" w:hAnsi="Times New Roman" w:cs="Times New Roman"/>
          <w:sz w:val="24"/>
          <w:szCs w:val="24"/>
        </w:rPr>
        <w:t>becoming</w:t>
      </w:r>
      <w:r w:rsidR="00FB66E9" w:rsidRPr="00FB66E9">
        <w:rPr>
          <w:rFonts w:ascii="Times New Roman" w:hAnsi="Times New Roman" w:cs="Times New Roman"/>
          <w:sz w:val="24"/>
          <w:szCs w:val="24"/>
        </w:rPr>
        <w:t xml:space="preserve"> more sophisticated in what problems it can detect.</w:t>
      </w:r>
      <w:r w:rsidR="00FB6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925B7" w14:textId="7B0B7D3C" w:rsidR="007A4FBC" w:rsidRDefault="00FB66E9" w:rsidP="00FB6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7A4FBC">
        <w:rPr>
          <w:rFonts w:ascii="Times New Roman" w:hAnsi="Times New Roman" w:cs="Times New Roman"/>
          <w:sz w:val="24"/>
          <w:szCs w:val="24"/>
        </w:rPr>
        <w:t>n urgent</w:t>
      </w:r>
      <w:r>
        <w:rPr>
          <w:rFonts w:ascii="Times New Roman" w:hAnsi="Times New Roman" w:cs="Times New Roman"/>
          <w:sz w:val="24"/>
          <w:szCs w:val="24"/>
        </w:rPr>
        <w:t xml:space="preserve"> need to change the conversation about statistics in medical research</w:t>
      </w:r>
      <w:r w:rsidR="007A4FBC">
        <w:rPr>
          <w:rFonts w:ascii="Times New Roman" w:hAnsi="Times New Roman" w:cs="Times New Roman"/>
          <w:sz w:val="24"/>
          <w:szCs w:val="24"/>
        </w:rPr>
        <w:t xml:space="preserve"> and bust myths around ingrained bad practice. Statisticians do not have the numbers or power to do this </w:t>
      </w:r>
      <w:r w:rsidR="00F73928">
        <w:rPr>
          <w:rFonts w:ascii="Times New Roman" w:hAnsi="Times New Roman" w:cs="Times New Roman"/>
          <w:sz w:val="24"/>
          <w:szCs w:val="24"/>
        </w:rPr>
        <w:t>individually</w:t>
      </w:r>
      <w:r w:rsidR="007A4FBC">
        <w:rPr>
          <w:rFonts w:ascii="Times New Roman" w:hAnsi="Times New Roman" w:cs="Times New Roman"/>
          <w:sz w:val="24"/>
          <w:szCs w:val="24"/>
        </w:rPr>
        <w:t xml:space="preserve">, but if we can codify our knowledge in automated checks – and embed these checks in journals – we could </w:t>
      </w:r>
      <w:r w:rsidR="000E2B4F">
        <w:rPr>
          <w:rFonts w:ascii="Times New Roman" w:hAnsi="Times New Roman" w:cs="Times New Roman"/>
          <w:sz w:val="24"/>
          <w:szCs w:val="24"/>
        </w:rPr>
        <w:t xml:space="preserve">take back some control of our own field and </w:t>
      </w:r>
      <w:r w:rsidR="00F73928">
        <w:rPr>
          <w:rFonts w:ascii="Times New Roman" w:hAnsi="Times New Roman" w:cs="Times New Roman"/>
          <w:sz w:val="24"/>
          <w:szCs w:val="24"/>
        </w:rPr>
        <w:t>create</w:t>
      </w:r>
      <w:r w:rsidR="000E2B4F">
        <w:rPr>
          <w:rFonts w:ascii="Times New Roman" w:hAnsi="Times New Roman" w:cs="Times New Roman"/>
          <w:sz w:val="24"/>
          <w:szCs w:val="24"/>
        </w:rPr>
        <w:t xml:space="preserve"> better evidence and hence better health</w:t>
      </w:r>
      <w:r w:rsidR="007A4FBC">
        <w:rPr>
          <w:rFonts w:ascii="Times New Roman" w:hAnsi="Times New Roman" w:cs="Times New Roman"/>
          <w:sz w:val="24"/>
          <w:szCs w:val="24"/>
        </w:rPr>
        <w:t>.</w:t>
      </w:r>
    </w:p>
    <w:p w14:paraId="2D0904C8" w14:textId="07ABF0DD" w:rsidR="000E2B4F" w:rsidRDefault="000E2B4F" w:rsidP="00FB66E9">
      <w:pPr>
        <w:rPr>
          <w:rFonts w:ascii="Times New Roman" w:hAnsi="Times New Roman" w:cs="Times New Roman"/>
          <w:sz w:val="24"/>
          <w:szCs w:val="24"/>
        </w:rPr>
      </w:pPr>
      <w:r w:rsidRPr="000E2B4F">
        <w:rPr>
          <w:rFonts w:ascii="Times New Roman" w:hAnsi="Times New Roman" w:cs="Times New Roman"/>
          <w:b/>
          <w:bCs/>
          <w:sz w:val="24"/>
          <w:szCs w:val="24"/>
        </w:rPr>
        <w:t>Bio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1E18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0E2B4F">
        <w:rPr>
          <w:rFonts w:ascii="Times New Roman" w:hAnsi="Times New Roman" w:cs="Times New Roman"/>
          <w:sz w:val="24"/>
          <w:szCs w:val="24"/>
        </w:rPr>
        <w:t>Adrian Barnett is a statistician with a degree in statistics and PhD in mathematics.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B4F">
        <w:rPr>
          <w:rFonts w:ascii="Times New Roman" w:hAnsi="Times New Roman" w:cs="Times New Roman"/>
          <w:sz w:val="24"/>
          <w:szCs w:val="24"/>
        </w:rPr>
        <w:t>He has over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E2B4F">
        <w:rPr>
          <w:rFonts w:ascii="Times New Roman" w:hAnsi="Times New Roman" w:cs="Times New Roman"/>
          <w:sz w:val="24"/>
          <w:szCs w:val="24"/>
        </w:rPr>
        <w:t xml:space="preserve"> years’ experience in analysing medical data</w:t>
      </w:r>
      <w:r>
        <w:rPr>
          <w:rFonts w:ascii="Times New Roman" w:hAnsi="Times New Roman" w:cs="Times New Roman"/>
          <w:sz w:val="24"/>
          <w:szCs w:val="24"/>
        </w:rPr>
        <w:t xml:space="preserve">, during which time he has worked on trials, longitudinal data, case-control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studies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cohort studies. He has co-authored two statistical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r w:rsidR="00F73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221E18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 xml:space="preserve">Annette Dobson, </w:t>
      </w:r>
      <w:r w:rsidR="00221E18">
        <w:rPr>
          <w:rFonts w:ascii="Times New Roman" w:hAnsi="Times New Roman" w:cs="Times New Roman"/>
          <w:sz w:val="24"/>
          <w:szCs w:val="24"/>
        </w:rPr>
        <w:t>most notably a popular book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928">
        <w:rPr>
          <w:rFonts w:ascii="Times New Roman" w:hAnsi="Times New Roman" w:cs="Times New Roman"/>
          <w:sz w:val="24"/>
          <w:szCs w:val="24"/>
        </w:rPr>
        <w:t>generalised linear models</w:t>
      </w:r>
      <w:r>
        <w:rPr>
          <w:rFonts w:ascii="Times New Roman" w:hAnsi="Times New Roman" w:cs="Times New Roman"/>
          <w:sz w:val="24"/>
          <w:szCs w:val="24"/>
        </w:rPr>
        <w:t xml:space="preserve">. He was president of the </w:t>
      </w:r>
      <w:r w:rsidRPr="000E2B4F">
        <w:rPr>
          <w:rFonts w:ascii="Times New Roman" w:hAnsi="Times New Roman" w:cs="Times New Roman"/>
          <w:sz w:val="24"/>
          <w:szCs w:val="24"/>
        </w:rPr>
        <w:t>Statistical Society of Australia</w:t>
      </w:r>
      <w:r>
        <w:rPr>
          <w:rFonts w:ascii="Times New Roman" w:hAnsi="Times New Roman" w:cs="Times New Roman"/>
          <w:sz w:val="24"/>
          <w:szCs w:val="24"/>
        </w:rPr>
        <w:t xml:space="preserve"> from 2018 to 2020. </w:t>
      </w:r>
      <w:r w:rsidR="00221E18">
        <w:rPr>
          <w:rFonts w:ascii="Times New Roman" w:hAnsi="Times New Roman" w:cs="Times New Roman"/>
          <w:sz w:val="24"/>
          <w:szCs w:val="24"/>
        </w:rPr>
        <w:t xml:space="preserve">His current </w:t>
      </w:r>
      <w:r w:rsidR="00F73928">
        <w:rPr>
          <w:rFonts w:ascii="Times New Roman" w:hAnsi="Times New Roman" w:cs="Times New Roman"/>
          <w:sz w:val="24"/>
          <w:szCs w:val="24"/>
        </w:rPr>
        <w:t>focus is on</w:t>
      </w:r>
      <w:r w:rsidR="00221E18">
        <w:rPr>
          <w:rFonts w:ascii="Times New Roman" w:hAnsi="Times New Roman" w:cs="Times New Roman"/>
          <w:sz w:val="24"/>
          <w:szCs w:val="24"/>
        </w:rPr>
        <w:t xml:space="preserve"> meta-research, which uses research to investigate research with the goal of improving research practice.</w:t>
      </w:r>
    </w:p>
    <w:sectPr w:rsidR="000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C7"/>
    <w:rsid w:val="000E2B4F"/>
    <w:rsid w:val="002011C3"/>
    <w:rsid w:val="00221E18"/>
    <w:rsid w:val="007A4FBC"/>
    <w:rsid w:val="008D7704"/>
    <w:rsid w:val="00CD4EC7"/>
    <w:rsid w:val="00DA4253"/>
    <w:rsid w:val="00F73928"/>
    <w:rsid w:val="00F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CC54"/>
  <w15:chartTrackingRefBased/>
  <w15:docId w15:val="{CD4D4F49-136B-4FC6-98AC-6B252D3A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3</cp:revision>
  <dcterms:created xsi:type="dcterms:W3CDTF">2021-03-03T10:41:00Z</dcterms:created>
  <dcterms:modified xsi:type="dcterms:W3CDTF">2021-03-03T11:28:00Z</dcterms:modified>
</cp:coreProperties>
</file>