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venir Next Regular" w:hAnsi="Avenir Next Regular" w:cs="Gill Sans"/>
          <w:lang w:eastAsia="fr-FR"/>
        </w:rPr>
      </w:pPr>
      <w:r>
        <w:rPr>
          <w:rFonts w:cs="Gill Sans" w:ascii="Avenir Next Regular" w:hAnsi="Avenir Next Regular"/>
          <w:lang w:eastAsia="fr-FR"/>
        </w:rPr>
      </w:r>
    </w:p>
    <w:tbl>
      <w:tblPr>
        <w:tblStyle w:val="Grille"/>
        <w:tblW w:w="90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8"/>
        <w:gridCol w:w="4527"/>
      </w:tblGrid>
      <w:tr>
        <w:trPr/>
        <w:tc>
          <w:tcPr>
            <w:tcW w:w="4528" w:type="dxa"/>
            <w:tcBorders>
              <w:top w:val="nil"/>
              <w:left w:val="nil"/>
              <w:bottom w:val="nil"/>
              <w:right w:val="nil"/>
            </w:tcBorders>
          </w:tcPr>
          <w:p>
            <w:pPr>
              <w:pStyle w:val="Normal"/>
              <w:widowControl/>
              <w:suppressAutoHyphens w:val="true"/>
              <w:spacing w:beforeAutospacing="1" w:after="0"/>
              <w:rPr>
                <w:rFonts w:ascii="Avenir Next Regular" w:hAnsi="Avenir Next Regular" w:eastAsia="Times New Roman" w:cs="Gill Sans"/>
                <w:sz w:val="42"/>
                <w:szCs w:val="42"/>
                <w:lang w:eastAsia="fr-FR"/>
              </w:rPr>
            </w:pPr>
            <w:r>
              <w:rPr/>
              <w:drawing>
                <wp:inline distT="0" distB="0" distL="0" distR="0">
                  <wp:extent cx="1276350" cy="1276350"/>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1276350" cy="1276350"/>
                          </a:xfrm>
                          <a:prstGeom prst="rect">
                            <a:avLst/>
                          </a:prstGeom>
                        </pic:spPr>
                      </pic:pic>
                    </a:graphicData>
                  </a:graphic>
                </wp:inline>
              </w:drawing>
            </w:r>
          </w:p>
        </w:tc>
        <w:tc>
          <w:tcPr>
            <w:tcW w:w="4527" w:type="dxa"/>
            <w:tcBorders>
              <w:top w:val="nil"/>
              <w:left w:val="nil"/>
              <w:bottom w:val="nil"/>
              <w:right w:val="nil"/>
            </w:tcBorders>
          </w:tcPr>
          <w:p>
            <w:pPr>
              <w:pStyle w:val="Normal"/>
              <w:widowControl/>
              <w:suppressAutoHyphens w:val="true"/>
              <w:spacing w:beforeAutospacing="1" w:after="0"/>
              <w:jc w:val="right"/>
              <w:rPr>
                <w:rFonts w:ascii="Avenir Next Regular" w:hAnsi="Avenir Next Regular" w:eastAsia="Times New Roman" w:cs="Gill Sans"/>
                <w:sz w:val="42"/>
                <w:szCs w:val="42"/>
                <w:lang w:eastAsia="fr-FR"/>
              </w:rPr>
            </w:pPr>
            <w:r>
              <w:rPr/>
              <w:drawing>
                <wp:inline distT="0" distB="0" distL="0" distR="0">
                  <wp:extent cx="1743075" cy="1161415"/>
                  <wp:effectExtent l="0" t="0" r="0" b="0"/>
                  <wp:docPr id="2" name="Image 1" descr="ᳲ閩盍隌盍퍄퍔障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ᳲ閩盍隌盍퍄퍔障盍"/>
                          <pic:cNvPicPr>
                            <a:picLocks noChangeAspect="1" noChangeArrowheads="1"/>
                          </pic:cNvPicPr>
                        </pic:nvPicPr>
                        <pic:blipFill>
                          <a:blip r:embed="rId3"/>
                          <a:stretch>
                            <a:fillRect/>
                          </a:stretch>
                        </pic:blipFill>
                        <pic:spPr bwMode="auto">
                          <a:xfrm>
                            <a:off x="0" y="0"/>
                            <a:ext cx="1743075" cy="1161415"/>
                          </a:xfrm>
                          <a:prstGeom prst="rect">
                            <a:avLst/>
                          </a:prstGeom>
                        </pic:spPr>
                      </pic:pic>
                    </a:graphicData>
                  </a:graphic>
                </wp:inline>
              </w:drawing>
            </w:r>
          </w:p>
        </w:tc>
      </w:tr>
    </w:tbl>
    <w:p>
      <w:pPr>
        <w:pStyle w:val="Title"/>
        <w:spacing w:before="2880" w:after="480"/>
        <w:contextualSpacing/>
        <w:jc w:val="center"/>
        <w:rPr>
          <w:rFonts w:ascii="Avenir Next Regular" w:hAnsi="Avenir Next Regular" w:eastAsia="Times New Roman" w:cs="Gill Sans"/>
          <w:b w:val="false"/>
          <w:color w:val="002060"/>
          <w:sz w:val="42"/>
          <w:szCs w:val="42"/>
          <w:lang w:eastAsia="fr-FR"/>
        </w:rPr>
      </w:pPr>
      <w:r>
        <w:rPr>
          <w:rFonts w:eastAsia="Times New Roman" w:cs="Gill Sans" w:ascii="Avenir Next Regular" w:hAnsi="Avenir Next Regular"/>
          <w:b w:val="false"/>
          <w:color w:themeColor="background2" w:themeShade="40" w:val="002060"/>
          <w:sz w:val="42"/>
          <w:szCs w:val="42"/>
          <w:lang w:eastAsia="fr-FR"/>
        </w:rPr>
        <w:t>CARNET DE BORD de TP</w:t>
      </w:r>
    </w:p>
    <w:p>
      <w:pPr>
        <w:pStyle w:val="Title"/>
        <w:snapToGrid w:val="false"/>
        <w:spacing w:before="6000" w:after="480"/>
        <w:contextualSpacing w:val="false"/>
        <w:jc w:val="center"/>
        <w:rPr>
          <w:rFonts w:ascii="Avenir Next Regular" w:hAnsi="Avenir Next Regular" w:eastAsia="Times New Roman" w:cs="Gill Sans"/>
          <w:b w:val="false"/>
          <w:color w:val="002060"/>
          <w:lang w:eastAsia="fr-FR"/>
        </w:rPr>
      </w:pPr>
      <w:r>
        <w:rPr>
          <w:rFonts w:eastAsia="Times New Roman" w:cs="Gill Sans" w:ascii="Avenir Next Regular" w:hAnsi="Avenir Next Regular"/>
          <w:b w:val="false"/>
          <w:color w:themeColor="background2" w:themeShade="40" w:val="002060"/>
          <w:lang w:eastAsia="fr-FR"/>
        </w:rPr>
        <w:t>Janvier-mars 2026</w:t>
      </w:r>
      <w:bookmarkStart w:id="0" w:name="_GoBack"/>
      <w:bookmarkEnd w:id="0"/>
    </w:p>
    <w:p>
      <w:pPr>
        <w:pStyle w:val="Normal"/>
        <w:spacing w:before="840" w:afterAutospacing="1"/>
        <w:jc w:val="center"/>
        <w:rPr>
          <w:rFonts w:ascii="Avenir Next Regular" w:hAnsi="Avenir Next Regular" w:eastAsia="Times New Roman" w:cs="Gill Sans"/>
          <w:lang w:eastAsia="fr-FR"/>
        </w:rPr>
      </w:pPr>
      <w:r>
        <w:rPr>
          <w:rFonts w:eastAsia="Times New Roman" w:cs="Gill Sans" w:ascii="Avenir Next Regular" w:hAnsi="Avenir Next Regular"/>
          <w:color w:themeColor="background2" w:themeShade="40" w:val="002060"/>
          <w:lang w:eastAsia="fr-FR"/>
        </w:rPr>
        <w:t>Département informatique IUT Reims-Cha</w:t>
      </w:r>
      <w:r>
        <w:rPr>
          <w:rFonts w:eastAsia="Times New Roman" w:cs="Times New Roman" w:ascii="Avenir Next Regular" w:hAnsi="Avenir Next Regular"/>
          <w:color w:themeColor="background2" w:themeShade="40" w:val="002060"/>
          <w:lang w:eastAsia="fr-FR"/>
        </w:rPr>
        <w:t>̂</w:t>
      </w:r>
      <w:r>
        <w:rPr>
          <w:rFonts w:eastAsia="Times New Roman" w:cs="Gill Sans" w:ascii="Avenir Next Regular" w:hAnsi="Avenir Next Regular"/>
          <w:color w:themeColor="background2" w:themeShade="40" w:val="002060"/>
          <w:lang w:eastAsia="fr-FR"/>
        </w:rPr>
        <w:t>lons-Charleville</w:t>
      </w:r>
      <w:r>
        <w:br w:type="page"/>
      </w:r>
    </w:p>
    <w:p>
      <w:pPr>
        <w:pStyle w:val="Title"/>
        <w:spacing w:before="0" w:after="480"/>
        <w:contextualSpacing/>
        <w:rPr>
          <w:rFonts w:ascii="Avenir Next Regular" w:hAnsi="Avenir Next Regular" w:cs="Gill Sans"/>
          <w:b w:val="false"/>
        </w:rPr>
      </w:pPr>
      <w:r>
        <w:rPr>
          <w:rFonts w:cs="Gill Sans" w:ascii="Avenir Next Regular" w:hAnsi="Avenir Next Regular"/>
          <w:b w:val="false"/>
        </w:rPr>
        <w:t>Sommaire</w:t>
      </w:r>
    </w:p>
    <w:sdt>
      <w:sdtPr>
        <w:docPartObj>
          <w:docPartGallery w:val="Table of Contents"/>
          <w:docPartUnique w:val="true"/>
        </w:docPartObj>
      </w:sdtPr>
      <w:sdtContent>
        <w:p>
          <w:pPr>
            <w:pStyle w:val="TOC1"/>
            <w:tabs>
              <w:tab w:val="clear" w:pos="708"/>
              <w:tab w:val="left" w:pos="1065" w:leader="none"/>
              <w:tab w:val="right" w:pos="9056" w:leader="dot"/>
            </w:tabs>
            <w:rPr>
              <w:rFonts w:eastAsia="" w:cs="" w:cstheme="minorBidi" w:eastAsiaTheme="minorEastAsia"/>
              <w:b w:val="false"/>
              <w:bCs w:val="false"/>
              <w:caps w:val="false"/>
              <w:smallCaps w:val="false"/>
              <w:color w:val="auto"/>
              <w:sz w:val="24"/>
              <w:szCs w:val="24"/>
              <w:lang w:eastAsia="ja-JP"/>
            </w:rPr>
          </w:pPr>
          <w:r>
            <w:fldChar w:fldCharType="begin"/>
          </w:r>
          <w:r>
            <w:rPr>
              <w:b w:val="false"/>
              <w:rFonts w:eastAsia="Times New Roman" w:cs="Gill Sans" w:ascii="Avenir Next Regular" w:hAnsi="Avenir Next Regular"/>
              <w:lang w:eastAsia="fr-FR"/>
            </w:rPr>
            <w:instrText xml:space="preserve"> TOC \o "1-3" \h</w:instrText>
          </w:r>
          <w:r>
            <w:rPr>
              <w:b w:val="false"/>
              <w:rFonts w:eastAsia="Times New Roman" w:cs="Gill Sans" w:ascii="Avenir Next Regular" w:hAnsi="Avenir Next Regular"/>
              <w:lang w:eastAsia="fr-FR"/>
            </w:rPr>
            <w:fldChar w:fldCharType="separate"/>
          </w:r>
          <w:r>
            <w:rPr>
              <w:rFonts w:eastAsia="Times New Roman" w:cs="Gill Sans" w:ascii="Avenir Next Regular" w:hAnsi="Avenir Next Regular"/>
              <w:b w:val="false"/>
              <w:lang w:eastAsia="fr-FR"/>
            </w:rPr>
            <w:t>1</w:t>
          </w:r>
          <w:r>
            <w:rPr>
              <w:rFonts w:eastAsia="" w:cs="" w:cstheme="minorBidi" w:eastAsiaTheme="minorEastAsia"/>
              <w:b w:val="false"/>
              <w:bCs w:val="false"/>
              <w:caps w:val="false"/>
              <w:smallCaps w:val="false"/>
              <w:color w:themeColor="background2" w:themeShade="40" w:val="auto"/>
              <w:sz w:val="24"/>
              <w:szCs w:val="24"/>
              <w:lang w:eastAsia="ja-JP"/>
            </w:rPr>
            <w:tab/>
          </w:r>
          <w:r>
            <w:rPr>
              <w:rFonts w:eastAsia="Times New Roman" w:cs="Gill Sans" w:ascii="Avenir Next Regular" w:hAnsi="Avenir Next Regular"/>
              <w:b w:val="false"/>
              <w:lang w:eastAsia="fr-FR"/>
            </w:rPr>
            <w:t>L’organisme d’accueil</w:t>
          </w:r>
          <w:r>
            <w:rPr/>
            <w:tab/>
            <w:t>3</w:t>
          </w:r>
        </w:p>
        <w:p>
          <w:pPr>
            <w:pStyle w:val="TOC1"/>
            <w:tabs>
              <w:tab w:val="clear" w:pos="708"/>
              <w:tab w:val="left" w:pos="1065" w:leader="none"/>
              <w:tab w:val="right" w:pos="9056" w:leader="dot"/>
            </w:tabs>
            <w:rPr>
              <w:rFonts w:eastAsia="" w:cs="" w:cstheme="minorBidi" w:eastAsiaTheme="minorEastAsia"/>
              <w:b w:val="false"/>
              <w:bCs w:val="false"/>
              <w:caps w:val="false"/>
              <w:smallCaps w:val="false"/>
              <w:color w:val="auto"/>
              <w:sz w:val="24"/>
              <w:szCs w:val="24"/>
              <w:lang w:eastAsia="ja-JP"/>
            </w:rPr>
          </w:pPr>
          <w:r>
            <w:rPr>
              <w:rFonts w:cs="Gill Sans" w:ascii="Avenir Next Regular" w:hAnsi="Avenir Next Regular"/>
              <w:b w:val="false"/>
            </w:rPr>
            <w:t>2</w:t>
          </w:r>
          <w:r>
            <w:rPr>
              <w:rFonts w:eastAsia="" w:cs="" w:cstheme="minorBidi" w:eastAsiaTheme="minorEastAsia"/>
              <w:b w:val="false"/>
              <w:bCs w:val="false"/>
              <w:caps w:val="false"/>
              <w:smallCaps w:val="false"/>
              <w:color w:themeColor="background2" w:themeShade="40" w:val="auto"/>
              <w:sz w:val="24"/>
              <w:szCs w:val="24"/>
              <w:lang w:eastAsia="ja-JP"/>
            </w:rPr>
            <w:tab/>
          </w:r>
          <w:r>
            <w:rPr>
              <w:rFonts w:cs="Gill Sans" w:ascii="Avenir Next Regular" w:hAnsi="Avenir Next Regular"/>
              <w:b w:val="false"/>
            </w:rPr>
            <w:t>Les outils</w:t>
          </w:r>
          <w:r>
            <w:rPr/>
            <w:tab/>
            <w:t>3</w:t>
          </w:r>
        </w:p>
        <w:p>
          <w:pPr>
            <w:pStyle w:val="TOC1"/>
            <w:tabs>
              <w:tab w:val="clear" w:pos="708"/>
              <w:tab w:val="left" w:pos="1065" w:leader="none"/>
              <w:tab w:val="right" w:pos="9056" w:leader="dot"/>
            </w:tabs>
            <w:rPr>
              <w:rFonts w:eastAsia="" w:cs="" w:cstheme="minorBidi" w:eastAsiaTheme="minorEastAsia"/>
              <w:b w:val="false"/>
              <w:bCs w:val="false"/>
              <w:caps w:val="false"/>
              <w:smallCaps w:val="false"/>
              <w:color w:val="auto"/>
              <w:sz w:val="24"/>
              <w:szCs w:val="24"/>
              <w:lang w:eastAsia="ja-JP"/>
            </w:rPr>
          </w:pPr>
          <w:r>
            <w:rPr>
              <w:rFonts w:cs="Gill Sans" w:ascii="Avenir Next Regular" w:hAnsi="Avenir Next Regular"/>
              <w:b w:val="false"/>
            </w:rPr>
            <w:t>3</w:t>
          </w:r>
          <w:r>
            <w:rPr>
              <w:rFonts w:eastAsia="" w:cs="" w:cstheme="minorBidi" w:eastAsiaTheme="minorEastAsia"/>
              <w:b w:val="false"/>
              <w:bCs w:val="false"/>
              <w:caps w:val="false"/>
              <w:smallCaps w:val="false"/>
              <w:color w:themeColor="background2" w:themeShade="40" w:val="auto"/>
              <w:sz w:val="24"/>
              <w:szCs w:val="24"/>
              <w:lang w:eastAsia="ja-JP"/>
            </w:rPr>
            <w:tab/>
          </w:r>
          <w:r>
            <w:rPr>
              <w:rFonts w:cs="Gill Sans" w:ascii="Avenir Next Regular" w:hAnsi="Avenir Next Regular"/>
              <w:b w:val="false"/>
            </w:rPr>
            <w:t>Mon expérience au quotidien</w:t>
          </w:r>
          <w:r>
            <w:rPr/>
            <w:tab/>
            <w:t>3</w:t>
          </w:r>
        </w:p>
        <w:p>
          <w:pPr>
            <w:pStyle w:val="TOC1"/>
            <w:tabs>
              <w:tab w:val="clear" w:pos="708"/>
              <w:tab w:val="left" w:pos="1065" w:leader="none"/>
              <w:tab w:val="right" w:pos="9056" w:leader="dot"/>
            </w:tabs>
            <w:rPr>
              <w:rFonts w:eastAsia="" w:cs="" w:cstheme="minorBidi" w:eastAsiaTheme="minorEastAsia"/>
              <w:b w:val="false"/>
              <w:bCs w:val="false"/>
              <w:caps w:val="false"/>
              <w:smallCaps w:val="false"/>
              <w:color w:val="auto"/>
              <w:sz w:val="24"/>
              <w:szCs w:val="24"/>
              <w:lang w:eastAsia="ja-JP"/>
            </w:rPr>
          </w:pPr>
          <w:r>
            <w:rPr>
              <w:rFonts w:cs="Gill Sans" w:ascii="Avenir Next Regular" w:hAnsi="Avenir Next Regular"/>
              <w:b w:val="false"/>
            </w:rPr>
            <w:t>4</w:t>
          </w:r>
          <w:r>
            <w:rPr>
              <w:rFonts w:eastAsia="" w:cs="" w:cstheme="minorBidi" w:eastAsiaTheme="minorEastAsia"/>
              <w:b w:val="false"/>
              <w:bCs w:val="false"/>
              <w:caps w:val="false"/>
              <w:smallCaps w:val="false"/>
              <w:color w:themeColor="background2" w:themeShade="40" w:val="auto"/>
              <w:sz w:val="24"/>
              <w:szCs w:val="24"/>
              <w:lang w:eastAsia="ja-JP"/>
            </w:rPr>
            <w:tab/>
          </w:r>
          <w:r>
            <w:rPr>
              <w:rFonts w:cs="Gill Sans" w:ascii="Avenir Next Regular" w:hAnsi="Avenir Next Regular"/>
              <w:b w:val="false"/>
            </w:rPr>
            <w:t>Bilan</w:t>
          </w:r>
          <w:r>
            <w:rPr/>
            <w:tab/>
            <w:t>9</w:t>
          </w:r>
          <w:r>
            <w:rPr/>
            <w:fldChar w:fldCharType="end"/>
          </w:r>
        </w:p>
      </w:sdtContent>
    </w:sdt>
    <w:p>
      <w:pPr>
        <w:pStyle w:val="Normal"/>
        <w:rPr>
          <w:rFonts w:ascii="Avenir Next Regular" w:hAnsi="Avenir Next Regular" w:cs="Gill Sans"/>
          <w:bCs/>
          <w:caps/>
          <w:sz w:val="20"/>
          <w:szCs w:val="22"/>
          <w:u w:val="single"/>
        </w:rPr>
      </w:pPr>
      <w:r>
        <w:rPr>
          <w:rFonts w:cs="Gill Sans" w:ascii="Avenir Next Regular" w:hAnsi="Avenir Next Regular"/>
          <w:bCs/>
          <w:caps/>
          <w:sz w:val="20"/>
          <w:szCs w:val="22"/>
          <w:u w:val="single"/>
        </w:rPr>
      </w:r>
    </w:p>
    <w:p>
      <w:pPr>
        <w:pStyle w:val="Normal"/>
        <w:ind w:hanging="0"/>
        <w:jc w:val="left"/>
        <w:rPr>
          <w:rFonts w:ascii="Avenir Next Regular" w:hAnsi="Avenir Next Regular" w:cs="Gill Sans"/>
          <w:bCs/>
          <w:caps/>
          <w:sz w:val="20"/>
          <w:szCs w:val="22"/>
          <w:u w:val="single"/>
        </w:rPr>
      </w:pPr>
      <w:r>
        <w:rPr>
          <w:rFonts w:cs="Gill Sans" w:ascii="Avenir Next Regular" w:hAnsi="Avenir Next Regular"/>
          <w:bCs/>
          <w:caps/>
          <w:sz w:val="20"/>
          <w:szCs w:val="22"/>
          <w:u w:val="single"/>
        </w:rPr>
      </w:r>
      <w:r>
        <w:br w:type="page"/>
      </w:r>
    </w:p>
    <w:p>
      <w:pPr>
        <w:pStyle w:val="Heading1"/>
        <w:spacing w:before="0" w:after="240"/>
        <w:ind w:hanging="431" w:left="431"/>
        <w:rPr>
          <w:rFonts w:ascii="Avenir Next Regular" w:hAnsi="Avenir Next Regular" w:eastAsia="Times New Roman" w:cs="Gill Sans"/>
          <w:b w:val="false"/>
          <w:lang w:eastAsia="fr-FR"/>
        </w:rPr>
      </w:pPr>
      <w:bookmarkStart w:id="1" w:name="_Toc61806042"/>
      <w:r>
        <w:rPr>
          <w:rFonts w:eastAsia="Times New Roman" w:cs="Gill Sans" w:ascii="Avenir Next Regular" w:hAnsi="Avenir Next Regular"/>
          <w:b w:val="false"/>
          <w:lang w:eastAsia="fr-FR"/>
        </w:rPr>
        <w:t>L’organisme d’accueil</w:t>
      </w:r>
      <w:bookmarkEnd w:id="1"/>
    </w:p>
    <w:p>
      <w:pPr>
        <w:pStyle w:val="Normal"/>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Ses activités</w:t>
      </w:r>
    </w:p>
    <w:p>
      <w:pPr>
        <w:pStyle w:val="Normal"/>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But de l’activité (lucratif, non lucratif)</w:t>
      </w:r>
    </w:p>
    <w:p>
      <w:pPr>
        <w:pStyle w:val="Normal"/>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Produits et services proposés,</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Ses usagers, clients, etc.</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Son implantation géographique</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Son historique</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Son organisation : type d’organisation (société commerciale, association, établissement public, collectivité locale, entreprise),</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Son effectif et son organigramme : services, nom des dirigeants, etc.</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Ses outils de communication : url du site internet, liens vers les réseaux sociaux, etc.</w:t>
      </w:r>
    </w:p>
    <w:p>
      <w:pPr>
        <w:pStyle w:val="Normal"/>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Actualités récentes.</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Calibri Light" w:hAnsi="Calibri Light" w:asciiTheme="majorHAnsi" w:hAnsiTheme="majorHAnsi"/>
          <w:b/>
        </w:rPr>
        <w:t>Ma mission dans le cadre de ses projets</w:t>
      </w:r>
    </w:p>
    <w:p>
      <w:pPr>
        <w:pStyle w:val="Normal"/>
        <w:ind w:hanging="0"/>
        <w:rPr>
          <w:rFonts w:ascii="Calibri Light" w:hAnsi="Calibri Light" w:asciiTheme="majorHAnsi" w:hAnsiTheme="majorHAnsi"/>
        </w:rPr>
      </w:pPr>
      <w:r>
        <w:rPr>
          <w:rFonts w:asciiTheme="majorHAnsi" w:hAnsiTheme="majorHAnsi" w:ascii="Calibri Light" w:hAnsi="Calibri Light"/>
        </w:rPr>
      </w:r>
    </w:p>
    <w:p>
      <w:pPr>
        <w:pStyle w:val="Heading1"/>
        <w:ind w:hanging="431" w:left="431"/>
        <w:rPr>
          <w:rFonts w:ascii="Avenir Next Regular" w:hAnsi="Avenir Next Regular" w:cs="Gill Sans"/>
          <w:b w:val="false"/>
        </w:rPr>
      </w:pPr>
      <w:bookmarkStart w:id="2" w:name="_Toc61806043"/>
      <w:bookmarkStart w:id="3" w:name="_Toc26772959"/>
      <w:r>
        <w:rPr>
          <w:rFonts w:cs="Gill Sans" w:ascii="Avenir Next Regular" w:hAnsi="Avenir Next Regular"/>
          <w:b w:val="false"/>
        </w:rPr>
        <w:t xml:space="preserve">Les </w:t>
      </w:r>
      <w:bookmarkEnd w:id="3"/>
      <w:r>
        <w:rPr>
          <w:rFonts w:cs="Gill Sans" w:ascii="Avenir Next Regular" w:hAnsi="Avenir Next Regular"/>
          <w:b w:val="false"/>
        </w:rPr>
        <w:t>outils</w:t>
      </w:r>
      <w:bookmarkEnd w:id="2"/>
      <w:r>
        <w:rPr>
          <w:rFonts w:cs="Gill Sans" w:ascii="Avenir Next Regular" w:hAnsi="Avenir Next Regular"/>
          <w:b w:val="false"/>
        </w:rPr>
        <w:t xml:space="preserve"> et les ressources documentaires</w:t>
      </w:r>
    </w:p>
    <w:p>
      <w:pPr>
        <w:pStyle w:val="Normal"/>
        <w:ind w:firstLine="708"/>
        <w:rPr>
          <w:rFonts w:ascii="Calibri Light" w:hAnsi="Calibri Light" w:asciiTheme="majorHAnsi" w:hAnsiTheme="majorHAnsi"/>
          <w:b/>
        </w:rPr>
      </w:pPr>
      <w:r>
        <w:rPr>
          <w:rFonts w:ascii="Calibri Light" w:hAnsi="Calibri Light" w:asciiTheme="majorHAnsi" w:hAnsiTheme="majorHAnsi"/>
          <w:b/>
        </w:rPr>
        <w:t>Logiciels utilisés</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ind w:firstLine="708"/>
        <w:rPr>
          <w:rFonts w:ascii="Calibri Light" w:hAnsi="Calibri Light" w:asciiTheme="majorHAnsi" w:hAnsiTheme="majorHAnsi"/>
          <w:b/>
        </w:rPr>
      </w:pPr>
      <w:r>
        <w:rPr>
          <w:rFonts w:ascii="Calibri Light" w:hAnsi="Calibri Light" w:asciiTheme="majorHAnsi" w:hAnsiTheme="majorHAnsi"/>
          <w:b/>
        </w:rPr>
        <w:t>Ressources documentaires mobilisées</w:t>
      </w:r>
    </w:p>
    <w:p>
      <w:pPr>
        <w:pStyle w:val="Normal"/>
        <w:ind w:hanging="0"/>
        <w:rPr/>
      </w:pPr>
      <w:r>
        <w:rPr/>
      </w:r>
    </w:p>
    <w:p>
      <w:pPr>
        <w:pStyle w:val="Heading1"/>
        <w:ind w:hanging="431" w:left="431"/>
        <w:rPr>
          <w:rFonts w:ascii="Avenir Next Regular" w:hAnsi="Avenir Next Regular" w:cs="Gill Sans"/>
          <w:b w:val="false"/>
        </w:rPr>
      </w:pPr>
      <w:bookmarkStart w:id="4" w:name="_Toc61806044"/>
      <w:r>
        <w:rPr>
          <w:rFonts w:cs="Gill Sans" w:ascii="Avenir Next Regular" w:hAnsi="Avenir Next Regular"/>
          <w:b w:val="false"/>
        </w:rPr>
        <w:t>Mon expérience au quotidien</w:t>
      </w:r>
      <w:bookmarkEnd w:id="4"/>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27/04/2026</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kern w:val="0"/>
                <w:sz w:val="24"/>
                <w:szCs w:val="24"/>
                <w:lang w:val="fr-FR" w:eastAsia="en-US" w:bidi="ar-SA"/>
              </w:rPr>
              <w:t>Choix du tech stack, Initialisation  du projet et début du projet avec 2 pages complètes réussi</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kern w:val="0"/>
                <w:sz w:val="24"/>
                <w:szCs w:val="24"/>
                <w:lang w:val="fr-FR" w:eastAsia="en-US" w:bidi="ar-SA"/>
              </w:rPr>
              <w:t>Développement web , Design</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kern w:val="0"/>
                <w:sz w:val="24"/>
                <w:szCs w:val="24"/>
                <w:lang w:val="fr-FR" w:eastAsia="en-US" w:bidi="ar-SA"/>
              </w:rPr>
              <w:t>J’ai réussi a faire la page d’accueil ainsi que la page de modelage.</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kern w:val="0"/>
                <w:sz w:val="24"/>
                <w:szCs w:val="24"/>
                <w:lang w:val="fr-FR" w:eastAsia="en-US" w:bidi="ar-SA"/>
              </w:rPr>
              <w:t>Prochaines séance je dois essayer de faire les autres pages.</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28/04/2026</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Calibri Light" w:hAnsi="Calibri Light" w:asciiTheme="majorHAnsi" w:hAnsiTheme="majorHAnsi"/>
              </w:rPr>
              <w:t>Donc aujourdhh’ui j’ai peaufinner un ptit peu le design avec la version mobile et j’ai msi en place les equations aléatoire pour les exemples  de la page de modélisation et debut de l’implementation de l’ia maintenant</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29 avril</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sz w:val="18"/>
                <w:szCs w:val="18"/>
              </w:rPr>
            </w:pPr>
            <w:r>
              <w:rPr>
                <w:rFonts w:ascii="Calibri Light" w:hAnsi="Calibri Light" w:asciiTheme="majorHAnsi" w:hAnsiTheme="majorHAnsi"/>
                <w:sz w:val="18"/>
                <w:szCs w:val="18"/>
              </w:rPr>
              <w:t>Dans la page de modélisation j’ai modifier la partie exemple maintenant a chaque clique sur la fleche il ya une partie de l’exemple qui s’affiche et non seulement tout l’exemple / k’ai egalement ajouter une video localement pour que les eleves puissent la visionner en appuyer sur un bouton, c’est une vidéo explicative. J’ai également modifier l’utilisation de l’ia dans le backend pour qu’il ai une memoire donc qu’on puisse avoir une connexion avec lui.</w:t>
              <w:br/>
              <w:t>Dans le front end j’ai créer une requete vers l’api qui demande a l’ia de generer une equation a la demande en appuyant sur un bouton .</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30 avril</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sz w:val="18"/>
                <w:szCs w:val="18"/>
              </w:rPr>
            </w:pPr>
            <w:r>
              <w:rPr>
                <w:rFonts w:ascii="Calibri Light" w:hAnsi="Calibri Light" w:asciiTheme="majorHAnsi" w:hAnsiTheme="majorHAnsi"/>
                <w:sz w:val="18"/>
                <w:szCs w:val="18"/>
              </w:rPr>
              <w:t>Aujoud’hui j’ai fais le style pour la page d’apprentissage guidé</w:t>
              <w:br/>
              <w:t xml:space="preserve">c’etait tres long </w:t>
              <w:br/>
              <w:t>Ensuite l’aprem je suis passé a la page apprentissage autonome je pense qu’il reste 25 % du travail.</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4 mai</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pPr>
            <w:r>
              <w:rPr>
                <w:rFonts w:ascii="Calibri Light" w:hAnsi="Calibri Light" w:asciiTheme="majorHAnsi" w:hAnsiTheme="majorHAnsi"/>
                <w:sz w:val="16"/>
                <w:szCs w:val="16"/>
              </w:rPr>
              <w:t>Durant le weekend j’ai finsaliser la phase 0 mais j’ai eu des problemes  pour la deployer je l’ai donc reporter a aujoutrd’hui et les profs m’ont aider en disant que ce que je faisais était inutile et qu’il fallait que je deploie mon projet sur une machine virtuelle  et non sur la machine du lycée donc je reeserai plus tard. J’ai donc entamer la phase 1 aujourd’hui j’ai réussi a faire la page d’accueil, la page des credits et coulisses et je suis entraind e faire la meme procedure modelage→pratique guidée→ pratique autonome, cette fois ci pour le calcul literal, énormement de composant déjà fais et de âges déjà faite donc c’est principalement du copier collé et recyclage de composant adapter au calcul litéral</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 xml:space="preserve">5 mai </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sz w:val="18"/>
                <w:szCs w:val="18"/>
              </w:rPr>
            </w:pPr>
            <w:r>
              <w:rPr>
                <w:rFonts w:asciiTheme="majorHAnsi" w:hAnsiTheme="majorHAnsi" w:ascii="Calibri Light" w:hAnsi="Calibri Light"/>
                <w:sz w:val="18"/>
                <w:szCs w:val="18"/>
              </w:rPr>
              <w:t>Donc aujuourd’hui j’ai terminer la page introduction avec l’ia et j’ai entamer la production de la page de modelisation de la phase 2 j’ai pas fais la phase 1 car javais mal compris l’énoncé donc j’ai fais la page de modelisation phase 1 , aujourd’hui jou de rencontre avec mon tuteur de stage je vais assister a un de ses cours comme la semaine dernière</w:t>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TP7</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tbl>
      <w:tblPr>
        <w:tblStyle w:val="Grille"/>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1"/>
        <w:gridCol w:w="2148"/>
        <w:gridCol w:w="4913"/>
      </w:tblGrid>
      <w:tr>
        <w:trPr/>
        <w:tc>
          <w:tcPr>
            <w:tcW w:w="2221"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Date</w:t>
            </w:r>
          </w:p>
        </w:tc>
        <w:tc>
          <w:tcPr>
            <w:tcW w:w="2148" w:type="dxa"/>
            <w:tcBorders/>
          </w:tcPr>
          <w:p>
            <w:pPr>
              <w:pStyle w:val="Normal"/>
              <w:widowControl/>
              <w:suppressAutoHyphens w:val="true"/>
              <w:spacing w:before="0" w:after="0"/>
              <w:ind w:hanging="0"/>
              <w:rPr>
                <w:rFonts w:ascii="Calibri Light" w:hAnsi="Calibri Light" w:asciiTheme="majorHAnsi" w:hAnsiTheme="majorHAnsi"/>
                <w:b/>
              </w:rPr>
            </w:pPr>
            <w:r>
              <w:rPr>
                <w:rFonts w:eastAsia="Calibri" w:cs="" w:ascii="Calibri Light" w:hAnsi="Calibri Light" w:asciiTheme="majorHAnsi" w:hAnsiTheme="majorHAnsi"/>
                <w:b/>
                <w:kern w:val="0"/>
                <w:sz w:val="24"/>
                <w:szCs w:val="24"/>
                <w:lang w:val="fr-FR" w:eastAsia="en-US" w:bidi="ar-SA"/>
              </w:rPr>
              <w:t>TP8-9</w:t>
            </w:r>
          </w:p>
        </w:tc>
        <w:tc>
          <w:tcPr>
            <w:tcW w:w="4913" w:type="dxa"/>
            <w:tcBorders/>
          </w:tcPr>
          <w:p>
            <w:pPr>
              <w:pStyle w:val="Normal"/>
              <w:widowControl/>
              <w:suppressAutoHyphens w:val="true"/>
              <w:spacing w:before="0" w:after="0"/>
              <w:ind w:hanging="0"/>
              <w:rPr>
                <w:rFonts w:ascii="Calibri Light" w:hAnsi="Calibri Light" w:asciiTheme="majorHAnsi" w:hAnsiTheme="majorHAnsi"/>
                <w:b/>
              </w:rPr>
            </w:pPr>
            <w:r>
              <w:rPr>
                <w:rFonts w:asciiTheme="majorHAnsi" w:hAnsiTheme="majorHAnsi" w:ascii="Calibri Light" w:hAnsi="Calibri Light"/>
                <w:b/>
              </w:rPr>
            </w:r>
          </w:p>
        </w:tc>
      </w:tr>
      <w:tr>
        <w:trPr>
          <w:trHeight w:val="1465"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Activité</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(Quoi et quand ? Comment ? Avec quel matériel ? (avec) Qui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Compétences mises en œuvre</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410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Résultats de l’activité (Qu’ai-je réalisé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Qu’est-ce que je n’ai pas pu réaliser et pour quelles raisons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Quels obstacles/difficultés ai-je rencontré ?</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Quelles sont les pistes d’amélioration possibles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conseils reçus</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(Suivis ? non suivis ? Pourquoi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172"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Les initiatives (Lesquelles ? Quels résultats ?)</w:t>
            </w:r>
          </w:p>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2148" w:type="dxa"/>
            <w:tcBorders/>
          </w:tcPr>
          <w:p>
            <w:pPr>
              <w:pStyle w:val="Normal"/>
              <w:widowControl/>
              <w:suppressAutoHyphens w:val="true"/>
              <w:spacing w:before="0" w:after="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r>
        <w:trPr>
          <w:trHeight w:val="1758" w:hRule="atLeast"/>
        </w:trPr>
        <w:tc>
          <w:tcPr>
            <w:tcW w:w="2221" w:type="dxa"/>
            <w:tcBorders/>
          </w:tcPr>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Suite à donner</w:t>
            </w:r>
          </w:p>
          <w:p>
            <w:pPr>
              <w:pStyle w:val="Normal"/>
              <w:widowControl/>
              <w:suppressAutoHyphens w:val="true"/>
              <w:spacing w:before="0" w:after="0"/>
              <w:ind w:hanging="0"/>
              <w:rPr>
                <w:rFonts w:ascii="Calibri Light" w:hAnsi="Calibri Light" w:asciiTheme="majorHAnsi" w:hAnsiTheme="majorHAnsi"/>
              </w:rPr>
            </w:pPr>
            <w:r>
              <w:rPr>
                <w:rFonts w:eastAsia="Calibri" w:cs="" w:ascii="Calibri Light" w:hAnsi="Calibri Light" w:asciiTheme="majorHAnsi" w:hAnsiTheme="majorHAnsi"/>
                <w:kern w:val="0"/>
                <w:sz w:val="24"/>
                <w:szCs w:val="24"/>
                <w:lang w:val="fr-FR" w:eastAsia="en-US" w:bidi="ar-SA"/>
              </w:rPr>
              <w:t>(Que dois-je améliorer ? Quels sont mes objectifs pour la prochaine séance ?)</w:t>
            </w:r>
          </w:p>
        </w:tc>
        <w:tc>
          <w:tcPr>
            <w:tcW w:w="2148"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c>
          <w:tcPr>
            <w:tcW w:w="4913" w:type="dxa"/>
            <w:tcBorders/>
          </w:tcPr>
          <w:p>
            <w:pPr>
              <w:pStyle w:val="Normal"/>
              <w:widowControl/>
              <w:suppressAutoHyphens w:val="true"/>
              <w:spacing w:before="0" w:after="0"/>
              <w:ind w:hanging="0"/>
              <w:rPr>
                <w:rFonts w:ascii="Calibri Light" w:hAnsi="Calibri Light" w:asciiTheme="majorHAnsi" w:hAnsiTheme="majorHAnsi"/>
              </w:rPr>
            </w:pPr>
            <w:r>
              <w:rPr>
                <w:rFonts w:asciiTheme="majorHAnsi" w:hAnsiTheme="majorHAnsi" w:ascii="Calibri Light" w:hAnsi="Calibri Light"/>
              </w:rPr>
            </w:r>
          </w:p>
        </w:tc>
      </w:tr>
    </w:tbl>
    <w:p>
      <w:pPr>
        <w:pStyle w:val="Normal"/>
        <w:rPr>
          <w:rFonts w:ascii="Calibri Light" w:hAnsi="Calibri Light" w:asciiTheme="majorHAnsi" w:hAnsiTheme="majorHAnsi"/>
          <w:b/>
        </w:rPr>
      </w:pPr>
      <w:r>
        <w:rPr>
          <w:rFonts w:asciiTheme="majorHAnsi" w:hAnsiTheme="majorHAnsi" w:ascii="Calibri Light" w:hAnsi="Calibri Light"/>
          <w:b/>
        </w:rPr>
      </w:r>
    </w:p>
    <w:p>
      <w:pPr>
        <w:pStyle w:val="Normal"/>
        <w:rPr>
          <w:rFonts w:ascii="Calibri Light" w:hAnsi="Calibri Light" w:asciiTheme="majorHAnsi" w:hAnsiTheme="majorHAnsi"/>
          <w:b/>
        </w:rPr>
      </w:pPr>
      <w:r>
        <w:rPr>
          <w:rFonts w:asciiTheme="majorHAnsi" w:hAnsiTheme="majorHAnsi" w:ascii="Calibri Light" w:hAnsi="Calibri Light"/>
          <w:b/>
        </w:rPr>
      </w:r>
    </w:p>
    <w:p>
      <w:pPr>
        <w:pStyle w:val="Heading1"/>
        <w:ind w:hanging="431" w:left="431"/>
        <w:rPr>
          <w:rFonts w:ascii="Avenir Next Regular" w:hAnsi="Avenir Next Regular" w:cs="Gill Sans"/>
          <w:b w:val="false"/>
        </w:rPr>
      </w:pPr>
      <w:bookmarkStart w:id="5" w:name="_Toc61806045"/>
      <w:r>
        <w:rPr>
          <w:rFonts w:cs="Gill Sans" w:ascii="Avenir Next Regular" w:hAnsi="Avenir Next Regular"/>
          <w:b w:val="false"/>
        </w:rPr>
        <w:t>Bilan</w:t>
      </w:r>
      <w:bookmarkEnd w:id="5"/>
    </w:p>
    <w:p>
      <w:pPr>
        <w:pStyle w:val="Normal"/>
        <w:ind w:hanging="0"/>
        <w:rPr>
          <w:rFonts w:ascii="Calibri Light" w:hAnsi="Calibri Light" w:asciiTheme="majorHAnsi" w:hAnsiTheme="majorHAnsi"/>
          <w:b/>
        </w:rPr>
      </w:pPr>
      <w:r>
        <w:rPr>
          <w:rFonts w:ascii="Calibri Light" w:hAnsi="Calibri Light" w:asciiTheme="majorHAnsi" w:hAnsiTheme="majorHAnsi"/>
          <w:b/>
        </w:rPr>
        <w:t>Ce qui m’a motivé</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ind w:hanging="0"/>
        <w:rPr>
          <w:rFonts w:ascii="Calibri Light" w:hAnsi="Calibri Light" w:asciiTheme="majorHAnsi" w:hAnsiTheme="majorHAnsi"/>
          <w:b/>
        </w:rPr>
      </w:pPr>
      <w:r>
        <w:rPr>
          <w:rFonts w:ascii="Calibri Light" w:hAnsi="Calibri Light" w:asciiTheme="majorHAnsi" w:hAnsiTheme="majorHAnsi"/>
          <w:b/>
        </w:rPr>
        <w:t>Ce qui m’a freiné</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ind w:hanging="0"/>
        <w:rPr>
          <w:rFonts w:ascii="Calibri Light" w:hAnsi="Calibri Light" w:asciiTheme="majorHAnsi" w:hAnsiTheme="majorHAnsi"/>
          <w:b/>
        </w:rPr>
      </w:pPr>
      <w:r>
        <w:rPr>
          <w:rFonts w:ascii="Calibri Light" w:hAnsi="Calibri Light" w:asciiTheme="majorHAnsi" w:hAnsiTheme="majorHAnsi"/>
          <w:b/>
        </w:rPr>
        <w:t>Qu’aurais-je pu faire autrement ?</w:t>
      </w:r>
    </w:p>
    <w:p>
      <w:pPr>
        <w:pStyle w:val="Normal"/>
        <w:ind w:hanging="0"/>
        <w:rPr>
          <w:rFonts w:ascii="Calibri Light" w:hAnsi="Calibri Light" w:asciiTheme="majorHAnsi" w:hAnsiTheme="majorHAnsi"/>
          <w:b/>
        </w:rPr>
      </w:pPr>
      <w:r>
        <w:rPr>
          <w:rFonts w:asciiTheme="majorHAnsi" w:hAnsiTheme="majorHAnsi" w:ascii="Calibri Light" w:hAnsi="Calibri Light"/>
          <w:b/>
        </w:rPr>
      </w:r>
    </w:p>
    <w:p>
      <w:pPr>
        <w:pStyle w:val="Normal"/>
        <w:ind w:hanging="0"/>
        <w:rPr>
          <w:rFonts w:ascii="Calibri Light" w:hAnsi="Calibri Light" w:asciiTheme="majorHAnsi" w:hAnsiTheme="majorHAnsi"/>
          <w:b/>
        </w:rPr>
      </w:pPr>
      <w:r>
        <w:rPr>
          <w:rFonts w:ascii="Calibri Light" w:hAnsi="Calibri Light" w:asciiTheme="majorHAnsi" w:hAnsiTheme="majorHAnsi"/>
          <w:b/>
        </w:rPr>
        <w:t>Quelles compétences ai-je renforcées ou acquises ? Comment puis-je mobiliser ces compétences dans une autre « mission » ?</w:t>
      </w:r>
    </w:p>
    <w:p>
      <w:pPr>
        <w:pStyle w:val="Normal"/>
        <w:ind w:hanging="0"/>
        <w:rPr>
          <w:rFonts w:ascii="Avenir Next Regular" w:hAnsi="Avenir Next Regular" w:cs="Gill Sans"/>
          <w:lang w:eastAsia="fr-FR"/>
        </w:rPr>
      </w:pPr>
      <w:r>
        <w:rPr>
          <w:rFonts w:cs="Gill Sans" w:ascii="Avenir Next Regular" w:hAnsi="Avenir Next Regular"/>
          <w:lang w:eastAsia="fr-FR"/>
        </w:rPr>
      </w:r>
    </w:p>
    <w:sectPr>
      <w:footerReference w:type="even" r:id="rId4"/>
      <w:footerReference w:type="default" r:id="rId5"/>
      <w:footerReference w:type="first" r:id="rId6"/>
      <w:type w:val="nextPage"/>
      <w:pgSz w:w="11906" w:h="16838"/>
      <w:pgMar w:left="1417" w:right="1417" w:gutter="0" w:header="0"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venir Book">
    <w:charset w:val="01"/>
    <w:family w:val="roman"/>
    <w:pitch w:val="variable"/>
  </w:font>
  <w:font w:name="Calibri Light">
    <w:charset w:val="01"/>
    <w:family w:val="roman"/>
    <w:pitch w:val="variable"/>
  </w:font>
  <w:font w:name="Times New Roman">
    <w:charset w:val="01"/>
    <w:family w:val="roman"/>
    <w:pitch w:val="variable"/>
  </w:font>
  <w:font w:name="Lucida Grande">
    <w:charset w:val="01"/>
    <w:family w:val="roman"/>
    <w:pitch w:val="variable"/>
  </w:font>
  <w:font w:name="Liberation Sans">
    <w:altName w:val="Arial"/>
    <w:charset w:val="01"/>
    <w:family w:val="roman"/>
    <w:pitch w:val="variable"/>
  </w:font>
  <w:font w:name="Avenir Next Regular">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Square wrapText="bothSides"/>
              <wp:docPr id="3" name="Cadr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Cadr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4">
              <wp:simplePos x="0" y="0"/>
              <wp:positionH relativeFrom="margin">
                <wp:align>center</wp:align>
              </wp:positionH>
              <wp:positionV relativeFrom="paragraph">
                <wp:posOffset>635</wp:posOffset>
              </wp:positionV>
              <wp:extent cx="625475" cy="206375"/>
              <wp:effectExtent l="0" t="0" r="0" b="0"/>
              <wp:wrapSquare wrapText="bothSides"/>
              <wp:docPr id="4" name="Cadre2"/>
              <a:graphic xmlns:a="http://schemas.openxmlformats.org/drawingml/2006/main">
                <a:graphicData uri="http://schemas.microsoft.com/office/word/2010/wordprocessingShape">
                  <wps:wsp>
                    <wps:cNvSpPr/>
                    <wps:spPr>
                      <a:xfrm>
                        <a:off x="0" y="0"/>
                        <a:ext cx="625320" cy="2062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lIns="0" rIns="0" tIns="0" bIns="0" anchor="t">
                      <a:spAutoFit/>
                    </wps:bodyPr>
                  </wps:wsp>
                </a:graphicData>
              </a:graphic>
            </wp:anchor>
          </w:drawing>
        </mc:Choice>
        <mc:Fallback>
          <w:pict>
            <v:rect id="shape_0" ID="Cadre2" path="m0,0l-2147483645,0l-2147483645,-2147483646l0,-2147483646xe" stroked="f" o:allowincell="f" style="position:absolute;margin-left:202.15pt;margin-top:0.05pt;width:49.2pt;height:16.2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24"/>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97832"/>
    <w:pPr>
      <w:widowControl/>
      <w:suppressAutoHyphens w:val="true"/>
      <w:bidi w:val="0"/>
      <w:spacing w:before="0" w:after="0"/>
      <w:ind w:firstLine="709"/>
      <w:jc w:val="both"/>
    </w:pPr>
    <w:rPr>
      <w:rFonts w:ascii="Avenir Book" w:hAnsi="Avenir Book" w:eastAsia="Calibri" w:cs=""/>
      <w:color w:themeColor="background2" w:themeShade="40" w:val="3B3838"/>
      <w:kern w:val="0"/>
      <w:sz w:val="24"/>
      <w:szCs w:val="24"/>
      <w:lang w:val="fr-FR" w:eastAsia="en-US" w:bidi="ar-SA"/>
    </w:rPr>
  </w:style>
  <w:style w:type="paragraph" w:styleId="Heading1">
    <w:name w:val="Heading 1"/>
    <w:basedOn w:val="Normal"/>
    <w:next w:val="Normal"/>
    <w:link w:val="Titre1Car"/>
    <w:uiPriority w:val="9"/>
    <w:qFormat/>
    <w:rsid w:val="006a0525"/>
    <w:pPr>
      <w:keepNext w:val="true"/>
      <w:keepLines/>
      <w:numPr>
        <w:ilvl w:val="0"/>
        <w:numId w:val="1"/>
      </w:numPr>
      <w:spacing w:before="360" w:after="240"/>
      <w:ind w:hanging="431" w:left="431"/>
      <w:outlineLvl w:val="0"/>
    </w:pPr>
    <w:rPr>
      <w:rFonts w:eastAsia="" w:cs="Times New Roman (Titres CS)" w:eastAsiaTheme="majorEastAsia"/>
      <w:b/>
      <w:color w:themeColor="background2" w:themeShade="40" w:val="0070C0"/>
      <w:sz w:val="32"/>
      <w:szCs w:val="32"/>
    </w:rPr>
  </w:style>
  <w:style w:type="paragraph" w:styleId="Heading2">
    <w:name w:val="Heading 2"/>
    <w:basedOn w:val="Heading1"/>
    <w:next w:val="Normal"/>
    <w:link w:val="Titre2Car"/>
    <w:uiPriority w:val="9"/>
    <w:unhideWhenUsed/>
    <w:qFormat/>
    <w:rsid w:val="006a0525"/>
    <w:pPr>
      <w:numPr>
        <w:ilvl w:val="1"/>
        <w:numId w:val="1"/>
      </w:numPr>
      <w:spacing w:before="240" w:after="240"/>
      <w:ind w:hanging="578" w:left="862"/>
      <w:outlineLvl w:val="1"/>
    </w:pPr>
    <w:rPr>
      <w:sz w:val="26"/>
      <w:szCs w:val="26"/>
    </w:rPr>
  </w:style>
  <w:style w:type="paragraph" w:styleId="Heading3">
    <w:name w:val="Heading 3"/>
    <w:basedOn w:val="Heading2"/>
    <w:next w:val="Normal"/>
    <w:link w:val="Titre3Car"/>
    <w:uiPriority w:val="9"/>
    <w:unhideWhenUsed/>
    <w:qFormat/>
    <w:rsid w:val="006a0525"/>
    <w:pPr>
      <w:numPr>
        <w:ilvl w:val="2"/>
        <w:numId w:val="1"/>
      </w:numPr>
      <w:ind w:left="1287"/>
      <w:outlineLvl w:val="2"/>
    </w:pPr>
    <w:rPr>
      <w:rFonts w:cs="" w:cstheme="majorBidi"/>
    </w:rPr>
  </w:style>
  <w:style w:type="paragraph" w:styleId="Heading4">
    <w:name w:val="Heading 4"/>
    <w:basedOn w:val="Normal"/>
    <w:next w:val="Normal"/>
    <w:link w:val="Titre4Car"/>
    <w:uiPriority w:val="9"/>
    <w:semiHidden/>
    <w:unhideWhenUsed/>
    <w:qFormat/>
    <w:rsid w:val="006a0525"/>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itre5Car"/>
    <w:uiPriority w:val="9"/>
    <w:semiHidden/>
    <w:unhideWhenUsed/>
    <w:qFormat/>
    <w:rsid w:val="006a0525"/>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itre6Car"/>
    <w:uiPriority w:val="9"/>
    <w:semiHidden/>
    <w:unhideWhenUsed/>
    <w:qFormat/>
    <w:rsid w:val="006a0525"/>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itre7Car"/>
    <w:uiPriority w:val="9"/>
    <w:semiHidden/>
    <w:unhideWhenUsed/>
    <w:qFormat/>
    <w:rsid w:val="006a0525"/>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itre8Car"/>
    <w:uiPriority w:val="9"/>
    <w:semiHidden/>
    <w:unhideWhenUsed/>
    <w:qFormat/>
    <w:rsid w:val="006a0525"/>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itre9Car"/>
    <w:uiPriority w:val="9"/>
    <w:semiHidden/>
    <w:unhideWhenUsed/>
    <w:qFormat/>
    <w:rsid w:val="006a0525"/>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52260"/>
    <w:rPr>
      <w:color w:themeColor="hyperlink" w:val="0563C1"/>
      <w:u w:val="single"/>
    </w:rPr>
  </w:style>
  <w:style w:type="character" w:styleId="UnresolvedMention" w:customStyle="1">
    <w:name w:val="Unresolved Mention"/>
    <w:basedOn w:val="DefaultParagraphFont"/>
    <w:uiPriority w:val="99"/>
    <w:semiHidden/>
    <w:unhideWhenUsed/>
    <w:qFormat/>
    <w:rsid w:val="00652260"/>
    <w:rPr>
      <w:color w:val="605E5C"/>
      <w:shd w:fill="E1DFDD" w:val="clear"/>
    </w:rPr>
  </w:style>
  <w:style w:type="character" w:styleId="Titre1Car" w:customStyle="1">
    <w:name w:val="Titre 1 Car"/>
    <w:basedOn w:val="DefaultParagraphFont"/>
    <w:uiPriority w:val="9"/>
    <w:qFormat/>
    <w:rsid w:val="006a0525"/>
    <w:rPr>
      <w:rFonts w:ascii="Times New Roman" w:hAnsi="Times New Roman" w:eastAsia="" w:cs="Times New Roman (Titres CS)" w:eastAsiaTheme="majorEastAsia"/>
      <w:b/>
      <w:color w:val="0070C0"/>
      <w:sz w:val="32"/>
      <w:szCs w:val="32"/>
    </w:rPr>
  </w:style>
  <w:style w:type="character" w:styleId="Titre2Car" w:customStyle="1">
    <w:name w:val="Titre 2 Car"/>
    <w:basedOn w:val="DefaultParagraphFont"/>
    <w:uiPriority w:val="9"/>
    <w:qFormat/>
    <w:rsid w:val="006a0525"/>
    <w:rPr>
      <w:rFonts w:ascii="Times New Roman" w:hAnsi="Times New Roman" w:eastAsia="" w:cs="Times New Roman (Titres CS)" w:eastAsiaTheme="majorEastAsia"/>
      <w:b/>
      <w:color w:val="0070C0"/>
      <w:sz w:val="26"/>
      <w:szCs w:val="26"/>
    </w:rPr>
  </w:style>
  <w:style w:type="character" w:styleId="Titre3Car" w:customStyle="1">
    <w:name w:val="Titre 3 Car"/>
    <w:basedOn w:val="DefaultParagraphFont"/>
    <w:uiPriority w:val="9"/>
    <w:qFormat/>
    <w:rsid w:val="006a0525"/>
    <w:rPr>
      <w:rFonts w:ascii="Times New Roman" w:hAnsi="Times New Roman" w:eastAsia="" w:cs="" w:cstheme="majorBidi" w:eastAsiaTheme="majorEastAsia"/>
      <w:b/>
      <w:color w:val="0070C0"/>
      <w:sz w:val="26"/>
      <w:szCs w:val="26"/>
    </w:rPr>
  </w:style>
  <w:style w:type="character" w:styleId="Titre4Car" w:customStyle="1">
    <w:name w:val="Titre 4 Car"/>
    <w:basedOn w:val="DefaultParagraphFont"/>
    <w:uiPriority w:val="9"/>
    <w:semiHidden/>
    <w:qFormat/>
    <w:rsid w:val="000c4236"/>
    <w:rPr>
      <w:rFonts w:ascii="Calibri Light" w:hAnsi="Calibri Light" w:eastAsia="" w:cs="" w:asciiTheme="majorHAnsi" w:cstheme="majorBidi" w:eastAsiaTheme="majorEastAsia" w:hAnsiTheme="majorHAnsi"/>
      <w:i/>
      <w:iCs/>
      <w:color w:themeColor="accent1" w:themeShade="bf" w:val="2F5496"/>
    </w:rPr>
  </w:style>
  <w:style w:type="character" w:styleId="Titre5Car" w:customStyle="1">
    <w:name w:val="Titre 5 Car"/>
    <w:basedOn w:val="DefaultParagraphFont"/>
    <w:uiPriority w:val="9"/>
    <w:semiHidden/>
    <w:qFormat/>
    <w:rsid w:val="000c4236"/>
    <w:rPr>
      <w:rFonts w:ascii="Calibri Light" w:hAnsi="Calibri Light" w:eastAsia="" w:cs="" w:asciiTheme="majorHAnsi" w:cstheme="majorBidi" w:eastAsiaTheme="majorEastAsia" w:hAnsiTheme="majorHAnsi"/>
      <w:color w:themeColor="accent1" w:themeShade="bf" w:val="2F5496"/>
    </w:rPr>
  </w:style>
  <w:style w:type="character" w:styleId="Titre6Car" w:customStyle="1">
    <w:name w:val="Titre 6 Car"/>
    <w:basedOn w:val="DefaultParagraphFont"/>
    <w:uiPriority w:val="9"/>
    <w:semiHidden/>
    <w:qFormat/>
    <w:rsid w:val="000c4236"/>
    <w:rPr>
      <w:rFonts w:ascii="Calibri Light" w:hAnsi="Calibri Light" w:eastAsia="" w:cs="" w:asciiTheme="majorHAnsi" w:cstheme="majorBidi" w:eastAsiaTheme="majorEastAsia" w:hAnsiTheme="majorHAnsi"/>
      <w:color w:themeColor="accent1" w:themeShade="7f" w:val="1F3763"/>
    </w:rPr>
  </w:style>
  <w:style w:type="character" w:styleId="Titre7Car" w:customStyle="1">
    <w:name w:val="Titre 7 Car"/>
    <w:basedOn w:val="DefaultParagraphFont"/>
    <w:uiPriority w:val="9"/>
    <w:semiHidden/>
    <w:qFormat/>
    <w:rsid w:val="000c4236"/>
    <w:rPr>
      <w:rFonts w:ascii="Calibri Light" w:hAnsi="Calibri Light" w:eastAsia="" w:cs="" w:asciiTheme="majorHAnsi" w:cstheme="majorBidi" w:eastAsiaTheme="majorEastAsia" w:hAnsiTheme="majorHAnsi"/>
      <w:i/>
      <w:iCs/>
      <w:color w:themeColor="accent1" w:themeShade="7f" w:val="1F3763"/>
    </w:rPr>
  </w:style>
  <w:style w:type="character" w:styleId="Titre8Car" w:customStyle="1">
    <w:name w:val="Titre 8 Car"/>
    <w:basedOn w:val="DefaultParagraphFont"/>
    <w:uiPriority w:val="9"/>
    <w:semiHidden/>
    <w:qFormat/>
    <w:rsid w:val="000c4236"/>
    <w:rPr>
      <w:rFonts w:ascii="Calibri Light" w:hAnsi="Calibri Light" w:eastAsia="" w:cs="" w:asciiTheme="majorHAnsi" w:cstheme="majorBidi" w:eastAsiaTheme="majorEastAsia" w:hAnsiTheme="majorHAnsi"/>
      <w:color w:themeColor="text1" w:themeTint="d8" w:val="272727"/>
      <w:sz w:val="21"/>
      <w:szCs w:val="21"/>
    </w:rPr>
  </w:style>
  <w:style w:type="character" w:styleId="Titre9Car" w:customStyle="1">
    <w:name w:val="Titre 9 Car"/>
    <w:basedOn w:val="DefaultParagraphFont"/>
    <w:uiPriority w:val="9"/>
    <w:semiHidden/>
    <w:qFormat/>
    <w:rsid w:val="000c4236"/>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Sous-titreCar" w:customStyle="1">
    <w:name w:val="Sous-titre Car"/>
    <w:basedOn w:val="DefaultParagraphFont"/>
    <w:uiPriority w:val="11"/>
    <w:qFormat/>
    <w:rsid w:val="00ec4257"/>
    <w:rPr>
      <w:rFonts w:ascii="Times New Roman" w:hAnsi="Times New Roman" w:eastAsia="" w:eastAsiaTheme="minorEastAsia"/>
      <w:i/>
      <w:color w:val="37BCF3"/>
      <w:spacing w:val="15"/>
      <w:szCs w:val="22"/>
    </w:rPr>
  </w:style>
  <w:style w:type="character" w:styleId="TitreCar" w:customStyle="1">
    <w:name w:val="Titre Car"/>
    <w:basedOn w:val="DefaultParagraphFont"/>
    <w:uiPriority w:val="10"/>
    <w:qFormat/>
    <w:rsid w:val="006a0525"/>
    <w:rPr>
      <w:rFonts w:ascii="Times New Roman" w:hAnsi="Times New Roman" w:eastAsia="" w:cs="" w:cstheme="majorBidi" w:eastAsiaTheme="majorEastAsia"/>
      <w:b/>
      <w:color w:val="0070C0"/>
      <w:spacing w:val="-10"/>
      <w:kern w:val="2"/>
      <w:sz w:val="36"/>
      <w:szCs w:val="56"/>
    </w:rPr>
  </w:style>
  <w:style w:type="character" w:styleId="FollowedHyperlink">
    <w:name w:val="FollowedHyperlink"/>
    <w:basedOn w:val="DefaultParagraphFont"/>
    <w:uiPriority w:val="99"/>
    <w:semiHidden/>
    <w:unhideWhenUsed/>
    <w:rsid w:val="0067263f"/>
    <w:rPr>
      <w:color w:themeColor="followedHyperlink" w:val="954F72"/>
      <w:u w:val="single"/>
    </w:rPr>
  </w:style>
  <w:style w:type="character" w:styleId="TextedebullesCar" w:customStyle="1">
    <w:name w:val="Texte de bulles Car"/>
    <w:basedOn w:val="DefaultParagraphFont"/>
    <w:link w:val="BalloonText"/>
    <w:uiPriority w:val="99"/>
    <w:semiHidden/>
    <w:qFormat/>
    <w:rsid w:val="00816cb5"/>
    <w:rPr>
      <w:rFonts w:ascii="Lucida Grande" w:hAnsi="Lucida Grande" w:cs="Lucida Grande"/>
      <w:color w:themeColor="background2" w:themeShade="40" w:val="3B3838"/>
      <w:sz w:val="18"/>
      <w:szCs w:val="18"/>
    </w:rPr>
  </w:style>
  <w:style w:type="character" w:styleId="PieddepageCar" w:customStyle="1">
    <w:name w:val="Pied de page Car"/>
    <w:basedOn w:val="DefaultParagraphFont"/>
    <w:uiPriority w:val="99"/>
    <w:qFormat/>
    <w:rsid w:val="00046e6e"/>
    <w:rPr>
      <w:rFonts w:ascii="Avenir Book" w:hAnsi="Avenir Book"/>
      <w:color w:themeColor="background2" w:themeShade="40" w:val="3B3838"/>
    </w:rPr>
  </w:style>
  <w:style w:type="character" w:styleId="PageNumber">
    <w:name w:val="Page Number"/>
    <w:basedOn w:val="DefaultParagraphFont"/>
    <w:uiPriority w:val="99"/>
    <w:semiHidden/>
    <w:unhideWhenUsed/>
    <w:rsid w:val="00046e6e"/>
    <w:rPr/>
  </w:style>
  <w:style w:type="character" w:styleId="En-tteCar" w:customStyle="1">
    <w:name w:val="En-tête Car"/>
    <w:basedOn w:val="DefaultParagraphFont"/>
    <w:uiPriority w:val="99"/>
    <w:qFormat/>
    <w:rsid w:val="00046e6e"/>
    <w:rPr>
      <w:rFonts w:ascii="Avenir Book" w:hAnsi="Avenir Book"/>
      <w:color w:themeColor="background2" w:themeShade="40" w:val="3B3838"/>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AR PL UMing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sonormal" w:customStyle="1">
    <w:name w:val="msonormal"/>
    <w:basedOn w:val="Normal"/>
    <w:qFormat/>
    <w:rsid w:val="00627b3a"/>
    <w:pPr>
      <w:spacing w:beforeAutospacing="1" w:afterAutospacing="1"/>
    </w:pPr>
    <w:rPr>
      <w:rFonts w:eastAsia="Times New Roman" w:cs="Times New Roman"/>
      <w:lang w:eastAsia="fr-FR"/>
    </w:rPr>
  </w:style>
  <w:style w:type="paragraph" w:styleId="NormalWeb">
    <w:name w:val="Normal (Web)"/>
    <w:basedOn w:val="Normal"/>
    <w:uiPriority w:val="99"/>
    <w:unhideWhenUsed/>
    <w:qFormat/>
    <w:rsid w:val="00627b3a"/>
    <w:pPr>
      <w:spacing w:beforeAutospacing="1" w:afterAutospacing="1"/>
    </w:pPr>
    <w:rPr>
      <w:rFonts w:eastAsia="Times New Roman" w:cs="Times New Roman"/>
      <w:lang w:eastAsia="fr-FR"/>
    </w:rPr>
  </w:style>
  <w:style w:type="paragraph" w:styleId="ListParagraph">
    <w:name w:val="List Paragraph"/>
    <w:basedOn w:val="Normal"/>
    <w:uiPriority w:val="34"/>
    <w:qFormat/>
    <w:rsid w:val="00627b3a"/>
    <w:pPr>
      <w:spacing w:before="0" w:after="0"/>
      <w:ind w:left="720"/>
      <w:contextualSpacing/>
    </w:pPr>
    <w:rPr/>
  </w:style>
  <w:style w:type="paragraph" w:styleId="Subtitle">
    <w:name w:val="Subtitle"/>
    <w:basedOn w:val="Normal"/>
    <w:next w:val="Normal"/>
    <w:link w:val="Sous-titreCar"/>
    <w:uiPriority w:val="11"/>
    <w:qFormat/>
    <w:rsid w:val="00ec4257"/>
    <w:pPr>
      <w:spacing w:before="240" w:after="160"/>
      <w:ind w:firstLine="709"/>
    </w:pPr>
    <w:rPr>
      <w:rFonts w:eastAsia="" w:eastAsiaTheme="minorEastAsia"/>
      <w:i/>
      <w:color w:themeColor="background2" w:themeShade="40" w:val="37BCF3"/>
      <w:spacing w:val="15"/>
      <w:szCs w:val="22"/>
    </w:rPr>
  </w:style>
  <w:style w:type="paragraph" w:styleId="Title">
    <w:name w:val="Title"/>
    <w:basedOn w:val="Normal"/>
    <w:next w:val="Normal"/>
    <w:link w:val="TitreCar"/>
    <w:uiPriority w:val="10"/>
    <w:qFormat/>
    <w:rsid w:val="006a0525"/>
    <w:pPr>
      <w:spacing w:before="0" w:after="480"/>
      <w:contextualSpacing/>
    </w:pPr>
    <w:rPr>
      <w:rFonts w:eastAsia="" w:cs="" w:cstheme="majorBidi" w:eastAsiaTheme="majorEastAsia"/>
      <w:b/>
      <w:color w:themeColor="background2" w:themeShade="40" w:val="0070C0"/>
      <w:spacing w:val="-10"/>
      <w:kern w:val="2"/>
      <w:sz w:val="36"/>
      <w:szCs w:val="56"/>
    </w:rPr>
  </w:style>
  <w:style w:type="paragraph" w:styleId="TOC1">
    <w:name w:val="TOC 1"/>
    <w:basedOn w:val="Normal"/>
    <w:next w:val="Normal"/>
    <w:autoRedefine/>
    <w:uiPriority w:val="39"/>
    <w:unhideWhenUsed/>
    <w:rsid w:val="0000689b"/>
    <w:pPr>
      <w:spacing w:before="120" w:after="120"/>
      <w:jc w:val="left"/>
    </w:pPr>
    <w:rPr>
      <w:rFonts w:ascii="Calibri" w:hAnsi="Calibri" w:cs="Calibri" w:asciiTheme="minorHAnsi" w:cstheme="minorHAnsi" w:hAnsiTheme="minorHAnsi"/>
      <w:b/>
      <w:bCs/>
      <w:caps/>
      <w:sz w:val="20"/>
      <w:szCs w:val="20"/>
    </w:rPr>
  </w:style>
  <w:style w:type="paragraph" w:styleId="TOC2">
    <w:name w:val="TOC 2"/>
    <w:basedOn w:val="Normal"/>
    <w:next w:val="Normal"/>
    <w:autoRedefine/>
    <w:uiPriority w:val="39"/>
    <w:unhideWhenUsed/>
    <w:rsid w:val="0000689b"/>
    <w:pPr>
      <w:ind w:left="240"/>
      <w:jc w:val="left"/>
    </w:pPr>
    <w:rPr>
      <w:rFonts w:ascii="Calibri" w:hAnsi="Calibri" w:cs="Calibri" w:asciiTheme="minorHAnsi" w:cstheme="minorHAnsi" w:hAnsiTheme="minorHAnsi"/>
      <w:smallCaps/>
      <w:sz w:val="20"/>
      <w:szCs w:val="20"/>
    </w:rPr>
  </w:style>
  <w:style w:type="paragraph" w:styleId="TOC3">
    <w:name w:val="TOC 3"/>
    <w:basedOn w:val="Normal"/>
    <w:next w:val="Normal"/>
    <w:autoRedefine/>
    <w:uiPriority w:val="39"/>
    <w:unhideWhenUsed/>
    <w:rsid w:val="0000689b"/>
    <w:pPr>
      <w:ind w:left="480"/>
      <w:jc w:val="left"/>
    </w:pPr>
    <w:rPr>
      <w:rFonts w:ascii="Calibri" w:hAnsi="Calibri" w:cs="Calibri" w:asciiTheme="minorHAnsi" w:cstheme="minorHAnsi" w:hAnsiTheme="minorHAnsi"/>
      <w:i/>
      <w:iCs/>
      <w:sz w:val="20"/>
      <w:szCs w:val="20"/>
    </w:rPr>
  </w:style>
  <w:style w:type="paragraph" w:styleId="TOC4">
    <w:name w:val="TOC 4"/>
    <w:basedOn w:val="Normal"/>
    <w:next w:val="Normal"/>
    <w:autoRedefine/>
    <w:uiPriority w:val="39"/>
    <w:unhideWhenUsed/>
    <w:rsid w:val="0000689b"/>
    <w:pPr>
      <w:ind w:left="720"/>
      <w:jc w:val="left"/>
    </w:pPr>
    <w:rPr>
      <w:rFonts w:ascii="Calibri" w:hAnsi="Calibri" w:cs="Calibri" w:asciiTheme="minorHAnsi" w:cstheme="minorHAnsi" w:hAnsiTheme="minorHAnsi"/>
      <w:sz w:val="18"/>
      <w:szCs w:val="18"/>
    </w:rPr>
  </w:style>
  <w:style w:type="paragraph" w:styleId="TOC5">
    <w:name w:val="TOC 5"/>
    <w:basedOn w:val="Normal"/>
    <w:next w:val="Normal"/>
    <w:autoRedefine/>
    <w:uiPriority w:val="39"/>
    <w:unhideWhenUsed/>
    <w:rsid w:val="0000689b"/>
    <w:pPr>
      <w:ind w:left="960"/>
      <w:jc w:val="left"/>
    </w:pPr>
    <w:rPr>
      <w:rFonts w:ascii="Calibri" w:hAnsi="Calibri" w:cs="Calibri" w:asciiTheme="minorHAnsi" w:cstheme="minorHAnsi" w:hAnsiTheme="minorHAnsi"/>
      <w:sz w:val="18"/>
      <w:szCs w:val="18"/>
    </w:rPr>
  </w:style>
  <w:style w:type="paragraph" w:styleId="TOC6">
    <w:name w:val="TOC 6"/>
    <w:basedOn w:val="Normal"/>
    <w:next w:val="Normal"/>
    <w:autoRedefine/>
    <w:uiPriority w:val="39"/>
    <w:unhideWhenUsed/>
    <w:rsid w:val="0000689b"/>
    <w:pPr>
      <w:ind w:left="1200"/>
      <w:jc w:val="left"/>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00689b"/>
    <w:pPr>
      <w:ind w:left="1440"/>
      <w:jc w:val="left"/>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00689b"/>
    <w:pPr>
      <w:ind w:left="1680"/>
      <w:jc w:val="left"/>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00689b"/>
    <w:pPr>
      <w:ind w:left="1920"/>
      <w:jc w:val="left"/>
    </w:pPr>
    <w:rPr>
      <w:rFonts w:ascii="Calibri" w:hAnsi="Calibri" w:cs="Calibri" w:asciiTheme="minorHAnsi" w:cstheme="minorHAnsi" w:hAnsiTheme="minorHAnsi"/>
      <w:sz w:val="18"/>
      <w:szCs w:val="18"/>
    </w:rPr>
  </w:style>
  <w:style w:type="paragraph" w:styleId="BalloonText">
    <w:name w:val="Balloon Text"/>
    <w:basedOn w:val="Normal"/>
    <w:link w:val="TextedebullesCar"/>
    <w:uiPriority w:val="99"/>
    <w:semiHidden/>
    <w:unhideWhenUsed/>
    <w:qFormat/>
    <w:rsid w:val="00816cb5"/>
    <w:pPr/>
    <w:rPr>
      <w:rFonts w:ascii="Lucida Grande" w:hAnsi="Lucida Grande" w:cs="Lucida Grande"/>
      <w:sz w:val="18"/>
      <w:szCs w:val="18"/>
    </w:rPr>
  </w:style>
  <w:style w:type="paragraph" w:styleId="En-tteetpieddepage">
    <w:name w:val="En-tête et pied de page"/>
    <w:basedOn w:val="Normal"/>
    <w:qFormat/>
    <w:pPr/>
    <w:rPr/>
  </w:style>
  <w:style w:type="paragraph" w:styleId="Footer">
    <w:name w:val="Footer"/>
    <w:basedOn w:val="Normal"/>
    <w:link w:val="PieddepageCar"/>
    <w:uiPriority w:val="99"/>
    <w:unhideWhenUsed/>
    <w:rsid w:val="00046e6e"/>
    <w:pPr>
      <w:tabs>
        <w:tab w:val="clear" w:pos="708"/>
        <w:tab w:val="center" w:pos="4536" w:leader="none"/>
        <w:tab w:val="right" w:pos="9072" w:leader="none"/>
      </w:tabs>
    </w:pPr>
    <w:rPr/>
  </w:style>
  <w:style w:type="paragraph" w:styleId="Header">
    <w:name w:val="Header"/>
    <w:basedOn w:val="Normal"/>
    <w:link w:val="En-tteCar"/>
    <w:uiPriority w:val="99"/>
    <w:unhideWhenUsed/>
    <w:rsid w:val="00046e6e"/>
    <w:pPr>
      <w:tabs>
        <w:tab w:val="clear" w:pos="708"/>
        <w:tab w:val="center" w:pos="4536" w:leader="none"/>
        <w:tab w:val="right" w:pos="9072" w:leader="none"/>
      </w:tabs>
    </w:pPr>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numbering" w:styleId="OutlineList2">
    <w:name w:val="Outline List 2"/>
    <w:uiPriority w:val="99"/>
    <w:semiHidden/>
    <w:unhideWhenUsed/>
    <w:qFormat/>
    <w:rsid w:val="000c4236"/>
  </w:style>
  <w:style w:type="numbering" w:styleId="Listeactuelle1" w:customStyle="1">
    <w:name w:val="Liste actuelle1"/>
    <w:uiPriority w:val="99"/>
    <w:qFormat/>
    <w:rsid w:val="001200dd"/>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
    <w:name w:val="Table Grid"/>
    <w:basedOn w:val="TableauNormal"/>
    <w:uiPriority w:val="39"/>
    <w:rsid w:val="007e6bf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12</Pages>
  <Words>1224</Words>
  <Characters>6250</Characters>
  <CharactersWithSpaces>7324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2026-01-20T18:17:00Z</dcterms:created>
  <dc:creator/>
  <dc:description/>
  <dc:language>fr-FR</dc:language>
  <cp:lastModifiedBy/>
  <cp:lastPrinted>2022-06-10T10:43:00Z</cp:lastPrinted>
  <dcterms:modified xsi:type="dcterms:W3CDTF">2026-05-05T16:04:07Z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