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D27AB6">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w:t>
      </w:r>
      <w:r w:rsidR="00725437">
        <w:rPr>
          <w:rFonts w:ascii="Times" w:eastAsia="Times" w:hAnsi="Times" w:cs="Times"/>
          <w:b/>
          <w:color w:val="000000"/>
          <w:sz w:val="28"/>
          <w:szCs w:val="28"/>
        </w:rPr>
        <w:t xml:space="preserve"> </w:t>
      </w:r>
      <w:r>
        <w:rPr>
          <w:rFonts w:ascii="Times" w:eastAsia="Times" w:hAnsi="Times" w:cs="Times"/>
          <w:b/>
          <w:color w:val="000000"/>
          <w:sz w:val="28"/>
          <w:szCs w:val="28"/>
        </w:rPr>
        <w:t>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32122140"/>
      <w:r w:rsidRPr="00C108A0">
        <w:rPr>
          <w:b w:val="0"/>
          <w:sz w:val="32"/>
        </w:rPr>
        <w:t>ABSTRACT</w:t>
      </w:r>
      <w:bookmarkEnd w:id="0"/>
    </w:p>
    <w:p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2C25A4">
        <w:rPr>
          <w:rFonts w:ascii="Times" w:eastAsia="Times" w:hAnsi="Times" w:cs="Times"/>
          <w:color w:val="000000"/>
          <w:sz w:val="24"/>
          <w:szCs w:val="24"/>
        </w:rPr>
        <w:t xml:space="preserve">,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 xml:space="preserve">obstacles as ellipses, runs nearest-neighbors tests to get </w:t>
      </w:r>
      <w:r w:rsidR="009D0C66">
        <w:rPr>
          <w:rFonts w:ascii="Times" w:eastAsia="Times" w:hAnsi="Times" w:cs="Times"/>
          <w:color w:val="000000"/>
          <w:sz w:val="24"/>
          <w:szCs w:val="24"/>
        </w:rPr>
        <w:t>Voronoi</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557828">
        <w:rPr>
          <w:rFonts w:ascii="Times" w:eastAsia="Times" w:hAnsi="Times" w:cs="Times"/>
          <w:color w:val="000000"/>
          <w:sz w:val="24"/>
          <w:szCs w:val="24"/>
        </w:rPr>
        <w:t>And the approximations as el</w:t>
      </w:r>
      <w:r w:rsidR="002C25A4">
        <w:rPr>
          <w:rFonts w:ascii="Times" w:eastAsia="Times" w:hAnsi="Times" w:cs="Times"/>
          <w:color w:val="000000"/>
          <w:sz w:val="24"/>
          <w:szCs w:val="24"/>
        </w:rPr>
        <w:t>lipses will boost the speed many</w:t>
      </w:r>
      <w:r w:rsidR="00557828">
        <w:rPr>
          <w:rFonts w:ascii="Times" w:eastAsia="Times" w:hAnsi="Times" w:cs="Times"/>
          <w:color w:val="000000"/>
          <w:sz w:val="24"/>
          <w:szCs w:val="24"/>
        </w:rPr>
        <w:t xml:space="preserve">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w:t>
      </w:r>
      <w:r w:rsidR="00F67BA9">
        <w:rPr>
          <w:rFonts w:ascii="Times" w:eastAsia="Times" w:hAnsi="Times" w:cs="Times"/>
          <w:color w:val="000000"/>
          <w:sz w:val="24"/>
          <w:szCs w:val="24"/>
        </w:rPr>
        <w:t>'</w:t>
      </w:r>
      <w:r w:rsidR="0001373E">
        <w:rPr>
          <w:rFonts w:ascii="Times" w:eastAsia="Times" w:hAnsi="Times" w:cs="Times"/>
          <w:color w:val="000000"/>
          <w:sz w:val="24"/>
          <w:szCs w:val="24"/>
        </w:rPr>
        <w:t xml:space="preserve">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busystreets and moving packages in small-scale, unorganized warehouses. Later the algorithm can be extended for 3D environments</w:t>
      </w:r>
      <w:r w:rsidR="001D695D">
        <w:rPr>
          <w:rFonts w:ascii="Times" w:eastAsia="Times" w:hAnsi="Times" w:cs="Times"/>
          <w:color w:val="000000"/>
          <w:sz w:val="24"/>
          <w:szCs w:val="24"/>
        </w:rPr>
        <w:t xml:space="preserve"> </w:t>
      </w:r>
      <w:r w:rsidR="00557828">
        <w:rPr>
          <w:rFonts w:ascii="Times" w:eastAsia="Times" w:hAnsi="Times" w:cs="Times"/>
          <w:color w:val="000000"/>
          <w:sz w:val="24"/>
          <w:szCs w:val="24"/>
        </w:rPr>
        <w:t>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tightspaces like mines.</w:t>
      </w:r>
    </w:p>
    <w:p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sdt>
      <w:sdtPr>
        <w:rPr>
          <w:rFonts w:ascii="Arial" w:hAnsi="Arial"/>
          <w:b w:val="0"/>
          <w:sz w:val="32"/>
          <w:szCs w:val="22"/>
        </w:rPr>
        <w:id w:val="-254437548"/>
        <w:docPartObj>
          <w:docPartGallery w:val="Table of Contents"/>
          <w:docPartUnique/>
        </w:docPartObj>
      </w:sdtPr>
      <w:sdtEndPr>
        <w:rPr>
          <w:bCs/>
          <w:noProof/>
          <w:sz w:val="22"/>
        </w:rPr>
      </w:sdtEndPr>
      <w:sdtContent>
        <w:bookmarkStart w:id="2" w:name="_Toc132122141" w:displacedByCustomXml="prev"/>
        <w:p w:rsidR="006C2EDE" w:rsidRPr="00243D62" w:rsidRDefault="006C2EDE" w:rsidP="00144354">
          <w:pPr>
            <w:pStyle w:val="Heading1"/>
            <w:rPr>
              <w:rFonts w:cs="Times New Roman"/>
              <w:sz w:val="32"/>
            </w:rPr>
          </w:pPr>
          <w:r w:rsidRPr="00243D62">
            <w:rPr>
              <w:rFonts w:cs="Times New Roman"/>
              <w:sz w:val="32"/>
            </w:rPr>
            <w:t>T</w:t>
          </w:r>
          <w:r w:rsidR="008E6818" w:rsidRPr="00243D62">
            <w:rPr>
              <w:rFonts w:cs="Times New Roman"/>
              <w:sz w:val="32"/>
            </w:rPr>
            <w:t>ABLE OF CONTENTS</w:t>
          </w:r>
          <w:bookmarkEnd w:id="2"/>
        </w:p>
        <w:p w:rsidR="007F7B92" w:rsidRPr="00243D62" w:rsidRDefault="009D4BA1">
          <w:pPr>
            <w:pStyle w:val="TOC1"/>
            <w:rPr>
              <w:rFonts w:ascii="Times New Roman" w:eastAsiaTheme="minorEastAsia" w:hAnsi="Times New Roman" w:cs="Times New Roman"/>
              <w:b w:val="0"/>
              <w:lang w:val="en-US" w:eastAsia="en-US"/>
            </w:rPr>
          </w:pPr>
          <w:r w:rsidRPr="00243D62">
            <w:rPr>
              <w:rFonts w:ascii="Times New Roman" w:hAnsi="Times New Roman" w:cs="Times New Roman"/>
              <w:noProof w:val="0"/>
            </w:rPr>
            <w:fldChar w:fldCharType="begin"/>
          </w:r>
          <w:r w:rsidR="006C2EDE" w:rsidRPr="00243D62">
            <w:rPr>
              <w:rFonts w:ascii="Times New Roman" w:hAnsi="Times New Roman" w:cs="Times New Roman"/>
            </w:rPr>
            <w:instrText xml:space="preserve"> TOC \o "1-3" \h \z \u </w:instrText>
          </w:r>
          <w:r w:rsidRPr="00243D62">
            <w:rPr>
              <w:rFonts w:ascii="Times New Roman" w:hAnsi="Times New Roman" w:cs="Times New Roman"/>
              <w:noProof w:val="0"/>
            </w:rPr>
            <w:fldChar w:fldCharType="separate"/>
          </w:r>
          <w:hyperlink w:anchor="_Toc132122140" w:history="1">
            <w:r w:rsidR="007F7B92" w:rsidRPr="00243D62">
              <w:rPr>
                <w:rStyle w:val="Hyperlink"/>
                <w:rFonts w:ascii="Times New Roman" w:hAnsi="Times New Roman" w:cs="Times New Roman"/>
                <w:b w:val="0"/>
              </w:rPr>
              <w:t>ABSTRACT</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_Toc132122140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3</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1" w:history="1">
            <w:r w:rsidR="007F7B92" w:rsidRPr="00243D62">
              <w:rPr>
                <w:rStyle w:val="Hyperlink"/>
                <w:rFonts w:ascii="Times New Roman" w:hAnsi="Times New Roman" w:cs="Times New Roman"/>
                <w:b w:val="0"/>
              </w:rPr>
              <w:t>TABLE OF CONTENTS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_Toc132122141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4</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2" w:history="1">
            <w:r w:rsidR="007F7B92" w:rsidRPr="00243D62">
              <w:rPr>
                <w:rStyle w:val="Hyperlink"/>
                <w:rFonts w:ascii="Times New Roman" w:hAnsi="Times New Roman" w:cs="Times New Roman"/>
                <w:b w:val="0"/>
              </w:rPr>
              <w:t>LIST OF FIGURES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_Toc132122142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5</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3" w:history="1">
            <w:r w:rsidR="007F7B92" w:rsidRPr="00243D62">
              <w:rPr>
                <w:rStyle w:val="Hyperlink"/>
                <w:rFonts w:ascii="Times New Roman" w:hAnsi="Times New Roman" w:cs="Times New Roman"/>
              </w:rPr>
              <w:t>CHAPTER 1</w:t>
            </w:r>
            <w:r w:rsidR="00243D62" w:rsidRPr="00243D62">
              <w:rPr>
                <w:rStyle w:val="Hyperlink"/>
                <w:rFonts w:ascii="Times New Roman" w:hAnsi="Times New Roman" w:cs="Times New Roman"/>
              </w:rPr>
              <w:t xml:space="preserve">    INTRODUCTION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_Toc132122143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6</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4" w:history="1">
            <w:r w:rsidR="007F7B92" w:rsidRPr="00243D62">
              <w:rPr>
                <w:rStyle w:val="Hyperlink"/>
                <w:rFonts w:ascii="Times New Roman" w:hAnsi="Times New Roman" w:cs="Times New Roman"/>
                <w:noProof/>
              </w:rPr>
              <w:t>1.1 Background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6</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5" w:history="1">
            <w:r w:rsidR="007F7B92" w:rsidRPr="00243D62">
              <w:rPr>
                <w:rStyle w:val="Hyperlink"/>
                <w:rFonts w:ascii="Times New Roman" w:hAnsi="Times New Roman" w:cs="Times New Roman"/>
              </w:rPr>
              <w:t>CHAPTER 2</w:t>
            </w:r>
            <w:r w:rsidR="00243D62" w:rsidRPr="00243D62">
              <w:rPr>
                <w:rStyle w:val="Hyperlink"/>
                <w:rFonts w:ascii="Times New Roman" w:hAnsi="Times New Roman" w:cs="Times New Roman"/>
              </w:rPr>
              <w:t xml:space="preserve">    PROBLEM STATEMENT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_Toc132122145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7</w:t>
            </w:r>
            <w:r w:rsidRPr="00243D62">
              <w:rPr>
                <w:rFonts w:ascii="Times New Roman" w:hAnsi="Times New Roman" w:cs="Times New Roman"/>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6" w:history="1">
            <w:r w:rsidR="007F7B92" w:rsidRPr="00243D62">
              <w:rPr>
                <w:rStyle w:val="Hyperlink"/>
                <w:rFonts w:ascii="Times New Roman" w:hAnsi="Times New Roman" w:cs="Times New Roman"/>
              </w:rPr>
              <w:t>CHAPTER 3</w:t>
            </w:r>
            <w:r w:rsidR="00243D62" w:rsidRPr="00243D62">
              <w:rPr>
                <w:rStyle w:val="Hyperlink"/>
                <w:rFonts w:ascii="Times New Roman" w:hAnsi="Times New Roman" w:cs="Times New Roman"/>
              </w:rPr>
              <w:t xml:space="preserve">    LITERATURE REVIEW AND RELATED WORKS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8</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7" w:history="1">
            <w:r w:rsidR="007F7B92" w:rsidRPr="00243D62">
              <w:rPr>
                <w:rStyle w:val="Hyperlink"/>
                <w:rFonts w:ascii="Times New Roman" w:hAnsi="Times New Roman" w:cs="Times New Roman"/>
                <w:noProof/>
              </w:rPr>
              <w:t>3.1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8" w:history="1">
            <w:r w:rsidR="007F7B92" w:rsidRPr="00243D62">
              <w:rPr>
                <w:rStyle w:val="Hyperlink"/>
                <w:rFonts w:ascii="Times New Roman" w:hAnsi="Times New Roman" w:cs="Times New Roman"/>
                <w:noProof/>
              </w:rPr>
              <w:t>3.2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9" w:history="1">
            <w:r w:rsidR="007F7B92" w:rsidRPr="00243D62">
              <w:rPr>
                <w:rStyle w:val="Hyperlink"/>
                <w:rFonts w:ascii="Times New Roman" w:hAnsi="Times New Roman" w:cs="Times New Roman"/>
              </w:rPr>
              <w:t>CHAPTER 4</w:t>
            </w:r>
            <w:r w:rsidR="00243D62" w:rsidRPr="00243D62">
              <w:rPr>
                <w:rStyle w:val="Hyperlink"/>
                <w:rFonts w:ascii="Times New Roman" w:hAnsi="Times New Roman" w:cs="Times New Roman"/>
              </w:rPr>
              <w:t xml:space="preserve">    APPROACH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_Toc132122149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11</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0" w:history="1">
            <w:r w:rsidR="007F7B92" w:rsidRPr="00243D62">
              <w:rPr>
                <w:rStyle w:val="Hyperlink"/>
                <w:rFonts w:ascii="Times New Roman" w:hAnsi="Times New Roman" w:cs="Times New Roman"/>
                <w:noProof/>
              </w:rPr>
              <w:t>4.1 Geometrical Test to filter out far-off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1" w:history="1">
            <w:r w:rsidR="007F7B92" w:rsidRPr="00243D62">
              <w:rPr>
                <w:rStyle w:val="Hyperlink"/>
                <w:rFonts w:ascii="Times New Roman" w:hAnsi="Times New Roman" w:cs="Times New Roman"/>
                <w:noProof/>
              </w:rPr>
              <w:t>4.2 Quad data 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52" w:history="1">
            <w:r w:rsidR="007F7B92" w:rsidRPr="00243D62">
              <w:rPr>
                <w:rStyle w:val="Hyperlink"/>
                <w:rFonts w:ascii="Times New Roman" w:hAnsi="Times New Roman" w:cs="Times New Roman"/>
              </w:rPr>
              <w:t>CHAPTER 5</w:t>
            </w:r>
            <w:r w:rsidR="00243D62" w:rsidRPr="00243D62">
              <w:rPr>
                <w:rStyle w:val="Hyperlink"/>
                <w:rFonts w:ascii="Times New Roman" w:hAnsi="Times New Roman" w:cs="Times New Roman"/>
              </w:rPr>
              <w:t xml:space="preserve">    ALGORITHM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_Toc132122152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14</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3" w:history="1">
            <w:r w:rsidR="007F7B92" w:rsidRPr="00243D62">
              <w:rPr>
                <w:rStyle w:val="Hyperlink"/>
                <w:rFonts w:ascii="Times New Roman" w:hAnsi="Times New Roman" w:cs="Times New Roman"/>
                <w:noProof/>
              </w:rPr>
              <w:t>5.1 Inputs: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4" w:history="1">
            <w:r w:rsidR="007F7B92" w:rsidRPr="00243D62">
              <w:rPr>
                <w:rStyle w:val="Hyperlink"/>
                <w:rFonts w:ascii="Times New Roman" w:hAnsi="Times New Roman" w:cs="Times New Roman"/>
                <w:noProof/>
              </w:rPr>
              <w:t>5.2 Step I: reading the data and storing it as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5" w:history="1">
            <w:r w:rsidR="007F7B92" w:rsidRPr="00243D62">
              <w:rPr>
                <w:rStyle w:val="Hyperlink"/>
                <w:rFonts w:ascii="Times New Roman" w:hAnsi="Times New Roman" w:cs="Times New Roman"/>
                <w:noProof/>
              </w:rPr>
              <w:t>5.3 Step II: “Nearest-neighbour computation”: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56" w:history="1">
            <w:r w:rsidR="007F7B92" w:rsidRPr="00243D62">
              <w:rPr>
                <w:rStyle w:val="Hyperlink"/>
                <w:rFonts w:ascii="Times New Roman" w:hAnsi="Times New Roman" w:cs="Times New Roman"/>
                <w:noProof/>
              </w:rPr>
              <w:t>Shielding Check :</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57" w:history="1">
            <w:r w:rsidR="007F7B92" w:rsidRPr="00243D62">
              <w:rPr>
                <w:rStyle w:val="Hyperlink"/>
                <w:rFonts w:ascii="Times New Roman" w:hAnsi="Times New Roman" w:cs="Times New Roman"/>
                <w:noProof/>
              </w:rPr>
              <w:t>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8" w:history="1">
            <w:r w:rsidR="007F7B92" w:rsidRPr="00243D62">
              <w:rPr>
                <w:rStyle w:val="Hyperlink"/>
                <w:rFonts w:ascii="Times New Roman" w:hAnsi="Times New Roman" w:cs="Times New Roman"/>
                <w:noProof/>
              </w:rPr>
              <w:t>5.4 Step III: Graph building using 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9" w:history="1">
            <w:r w:rsidR="007F7B92" w:rsidRPr="00243D62">
              <w:rPr>
                <w:rStyle w:val="Hyperlink"/>
                <w:rFonts w:ascii="Times New Roman" w:hAnsi="Times New Roman" w:cs="Times New Roman"/>
                <w:noProof/>
              </w:rPr>
              <w:t>5.5 Step IV: Path 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0" w:history="1">
            <w:r w:rsidR="007F7B92" w:rsidRPr="00243D62">
              <w:rPr>
                <w:rStyle w:val="Hyperlink"/>
                <w:rFonts w:ascii="Times New Roman" w:hAnsi="Times New Roman" w:cs="Times New Roman"/>
                <w:noProof/>
              </w:rPr>
              <w:t>5.6 Elliptical Methods approximation method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61" w:history="1">
            <w:r w:rsidR="007F7B92" w:rsidRPr="00243D62">
              <w:rPr>
                <w:rStyle w:val="Hyperlink"/>
                <w:rFonts w:ascii="Times New Roman" w:hAnsi="Times New Roman" w:cs="Times New Roman"/>
                <w:noProof/>
              </w:rPr>
              <w:t>A peek into the final optimized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62" w:history="1">
            <w:r w:rsidR="007F7B92" w:rsidRPr="00243D62">
              <w:rPr>
                <w:rStyle w:val="Hyperlink"/>
                <w:rFonts w:ascii="Times New Roman" w:hAnsi="Times New Roman" w:cs="Times New Roman"/>
              </w:rPr>
              <w:t>CHAPTER 6</w:t>
            </w:r>
            <w:r w:rsidR="00243D62" w:rsidRPr="00243D62">
              <w:rPr>
                <w:rStyle w:val="Hyperlink"/>
                <w:rFonts w:ascii="Times New Roman" w:hAnsi="Times New Roman" w:cs="Times New Roman"/>
              </w:rPr>
              <w:t xml:space="preserve">    RESULTS AND DISCUSSION</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22</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3" w:history="1">
            <w:r w:rsidR="007F7B92" w:rsidRPr="00243D62">
              <w:rPr>
                <w:rStyle w:val="Hyperlink"/>
                <w:rFonts w:ascii="Times New Roman" w:hAnsi="Times New Roman" w:cs="Times New Roman"/>
                <w:noProof/>
              </w:rPr>
              <w:t>6.1 Results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4" w:history="1">
            <w:r w:rsidR="007F7B92" w:rsidRPr="00243D62">
              <w:rPr>
                <w:rStyle w:val="Hyperlink"/>
                <w:rFonts w:ascii="Times New Roman" w:hAnsi="Times New Roman" w:cs="Times New Roman"/>
                <w:noProof/>
              </w:rPr>
              <w:t>6.2 Venues of Improvement and Further Research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5" w:history="1">
            <w:r w:rsidR="007F7B92" w:rsidRPr="00243D62">
              <w:rPr>
                <w:rStyle w:val="Hyperlink"/>
                <w:rFonts w:ascii="Times New Roman" w:hAnsi="Times New Roman" w:cs="Times New Roman"/>
                <w:noProof/>
              </w:rPr>
              <w:t>6.3 Project Timeline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66" w:history="1">
            <w:r w:rsidR="007F7B92" w:rsidRPr="00243D62">
              <w:rPr>
                <w:rStyle w:val="Hyperlink"/>
                <w:rFonts w:ascii="Times New Roman" w:hAnsi="Times New Roman" w:cs="Times New Roman"/>
              </w:rPr>
              <w:t>References</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25</w:t>
            </w:r>
            <w:r w:rsidRPr="00243D62">
              <w:rPr>
                <w:rFonts w:ascii="Times New Roman" w:hAnsi="Times New Roman" w:cs="Times New Roman"/>
                <w:webHidden/>
              </w:rPr>
              <w:fldChar w:fldCharType="end"/>
            </w:r>
          </w:hyperlink>
        </w:p>
        <w:p w:rsidR="006C2EDE" w:rsidRDefault="009D4BA1">
          <w:r w:rsidRPr="00243D62">
            <w:rPr>
              <w:rFonts w:ascii="Times New Roman" w:hAnsi="Times New Roman" w:cs="Times New Roman"/>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815B6" w:rsidRDefault="008E6818" w:rsidP="00F4732C">
      <w:pPr>
        <w:pStyle w:val="Heading1"/>
        <w:rPr>
          <w:sz w:val="32"/>
        </w:rPr>
      </w:pPr>
      <w:bookmarkStart w:id="3" w:name="_Toc132122142"/>
      <w:r w:rsidRPr="00C108A0">
        <w:rPr>
          <w:sz w:val="32"/>
        </w:rPr>
        <w:lastRenderedPageBreak/>
        <w:t>LIST OF FIGURES</w:t>
      </w:r>
      <w:bookmarkEnd w:id="3"/>
    </w:p>
    <w:p w:rsidR="00243D62" w:rsidRPr="00243D62" w:rsidRDefault="00243D62" w:rsidP="00243D62"/>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r w:rsidRPr="009D4BA1">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9D4BA1">
        <w:rPr>
          <w:rFonts w:ascii="Times New Roman" w:eastAsia="Times" w:hAnsi="Times New Roman" w:cs="Times New Roman"/>
          <w:color w:val="000000"/>
          <w:sz w:val="28"/>
          <w:szCs w:val="28"/>
        </w:rPr>
        <w:fldChar w:fldCharType="separate"/>
      </w:r>
      <w:hyperlink w:anchor="_Toc132122167" w:history="1">
        <w:r w:rsidR="007F7B92" w:rsidRPr="00243D62">
          <w:rPr>
            <w:rStyle w:val="Hyperlink"/>
            <w:rFonts w:ascii="Times New Roman" w:hAnsi="Times New Roman" w:cs="Times New Roman"/>
            <w:noProof/>
          </w:rPr>
          <w:t>Figure 1 : Various classifications of Path Planning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8</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8" w:history="1">
        <w:r w:rsidR="007F7B92" w:rsidRPr="00243D62">
          <w:rPr>
            <w:rStyle w:val="Hyperlink"/>
            <w:rFonts w:ascii="Times New Roman" w:hAnsi="Times New Roman" w:cs="Times New Roman"/>
            <w:noProof/>
          </w:rPr>
          <w:t>Figure 2 :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9" w:history="1">
        <w:r w:rsidR="007F7B92" w:rsidRPr="00243D62">
          <w:rPr>
            <w:rStyle w:val="Hyperlink"/>
            <w:rFonts w:ascii="Times New Roman" w:hAnsi="Times New Roman" w:cs="Times New Roman"/>
            <w:noProof/>
          </w:rPr>
          <w:t>Figure 3 :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0" w:history="1">
        <w:r w:rsidR="007F7B92" w:rsidRPr="00243D62">
          <w:rPr>
            <w:rStyle w:val="Hyperlink"/>
            <w:rFonts w:ascii="Times New Roman" w:hAnsi="Times New Roman" w:cs="Times New Roman"/>
            <w:noProof/>
          </w:rPr>
          <w:t>Figure 4 : Interpolated wall using a circle and an ellipse shape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10</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1" w:history="1">
        <w:r w:rsidR="007F7B92" w:rsidRPr="00243D62">
          <w:rPr>
            <w:rStyle w:val="Hyperlink"/>
            <w:rFonts w:ascii="Times New Roman" w:hAnsi="Times New Roman" w:cs="Times New Roman"/>
            <w:noProof/>
          </w:rPr>
          <w:t>Figure 5 : Polygon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2" w:history="1">
        <w:r w:rsidR="007F7B92" w:rsidRPr="00243D62">
          <w:rPr>
            <w:rStyle w:val="Hyperlink"/>
            <w:rFonts w:ascii="Times New Roman" w:hAnsi="Times New Roman" w:cs="Times New Roman"/>
            <w:noProof/>
          </w:rPr>
          <w:t>Figure 6 : Quad Representation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3" w:history="1">
        <w:r w:rsidR="007F7B92" w:rsidRPr="00243D62">
          <w:rPr>
            <w:rStyle w:val="Hyperlink"/>
            <w:rFonts w:ascii="Times New Roman" w:hAnsi="Times New Roman" w:cs="Times New Roman"/>
            <w:noProof/>
          </w:rPr>
          <w:t>Figure 7 : Intersection Rules – Quad Structures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4" w:history="1">
        <w:r w:rsidR="007F7B92" w:rsidRPr="00243D62">
          <w:rPr>
            <w:rStyle w:val="Hyperlink"/>
            <w:rFonts w:ascii="Times New Roman" w:hAnsi="Times New Roman" w:cs="Times New Roman"/>
            <w:noProof/>
          </w:rPr>
          <w:t>Figure 8 : Locating obstacles from the binary image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5" w:history="1">
        <w:r w:rsidR="007F7B92" w:rsidRPr="00243D62">
          <w:rPr>
            <w:rStyle w:val="Hyperlink"/>
            <w:rFonts w:ascii="Times New Roman" w:hAnsi="Times New Roman" w:cs="Times New Roman"/>
            <w:noProof/>
          </w:rPr>
          <w:t xml:space="preserve">Figure 9 : </w:t>
        </w:r>
        <w:r w:rsidR="00243D62">
          <w:rPr>
            <w:rStyle w:val="Hyperlink"/>
            <w:rFonts w:ascii="Times New Roman" w:hAnsi="Times New Roman" w:cs="Times New Roman"/>
            <w:noProof/>
          </w:rPr>
          <w:t>Masked out obstacles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6" w:history="1">
        <w:r w:rsidR="007F7B92" w:rsidRPr="00243D62">
          <w:rPr>
            <w:rStyle w:val="Hyperlink"/>
            <w:rFonts w:ascii="Times New Roman" w:hAnsi="Times New Roman" w:cs="Times New Roman"/>
            <w:noProof/>
          </w:rPr>
          <w:t>Figure 10 : Shielding Check (Complete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7" w:history="1">
        <w:r w:rsidR="007F7B92" w:rsidRPr="00243D62">
          <w:rPr>
            <w:rStyle w:val="Hyperlink"/>
            <w:rFonts w:ascii="Times New Roman" w:hAnsi="Times New Roman" w:cs="Times New Roman"/>
            <w:noProof/>
          </w:rPr>
          <w:t>Figure 11 :Shielding Check (Partial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8" w:history="1">
        <w:r w:rsidR="007F7B92" w:rsidRPr="00243D62">
          <w:rPr>
            <w:rStyle w:val="Hyperlink"/>
            <w:rFonts w:ascii="Times New Roman" w:hAnsi="Times New Roman" w:cs="Times New Roman"/>
            <w:noProof/>
          </w:rPr>
          <w:t>Figure 12 :Outputs from Step II</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17</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9" w:history="1">
        <w:r w:rsidR="007F7B92" w:rsidRPr="00243D62">
          <w:rPr>
            <w:rStyle w:val="Hyperlink"/>
            <w:rFonts w:ascii="Times New Roman" w:hAnsi="Times New Roman" w:cs="Times New Roman"/>
            <w:noProof/>
          </w:rPr>
          <w:t>Figure 13 : Traversal order for boundary points generation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0" w:history="1">
        <w:r w:rsidR="007F7B92" w:rsidRPr="00243D62">
          <w:rPr>
            <w:rStyle w:val="Hyperlink"/>
            <w:rFonts w:ascii="Times New Roman" w:hAnsi="Times New Roman" w:cs="Times New Roman"/>
            <w:noProof/>
          </w:rPr>
          <w:t>Figure 14 : Ear Detection by area measure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1" w:history="1">
        <w:r w:rsidR="007F7B92" w:rsidRPr="00243D62">
          <w:rPr>
            <w:rStyle w:val="Hyperlink"/>
            <w:rFonts w:ascii="Times New Roman" w:hAnsi="Times New Roman" w:cs="Times New Roman"/>
            <w:noProof/>
          </w:rPr>
          <w:t>Figure 15 : Algorithm Summary</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2" w:history="1">
        <w:r w:rsidR="007F7B92" w:rsidRPr="00243D62">
          <w:rPr>
            <w:rStyle w:val="Hyperlink"/>
            <w:rFonts w:ascii="Times New Roman" w:hAnsi="Times New Roman" w:cs="Times New Roman"/>
            <w:noProof/>
          </w:rPr>
          <w:t>Figure 16 : Results from the polygonal version of the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23</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3" w:history="1">
        <w:r w:rsidR="007F7B92" w:rsidRPr="00243D62">
          <w:rPr>
            <w:rStyle w:val="Hyperlink"/>
            <w:rFonts w:ascii="Times New Roman" w:hAnsi="Times New Roman" w:cs="Times New Roman"/>
            <w:noProof/>
          </w:rPr>
          <w:t>Figure 17 : Elliptical Approximation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24</w:t>
        </w:r>
        <w:r w:rsidRPr="00243D62">
          <w:rPr>
            <w:rFonts w:ascii="Times New Roman" w:hAnsi="Times New Roman" w:cs="Times New Roman"/>
            <w:noProof/>
            <w:webHidden/>
          </w:rPr>
          <w:fldChar w:fldCharType="end"/>
        </w:r>
      </w:hyperlink>
    </w:p>
    <w:p w:rsidR="003B2D12" w:rsidRDefault="009D4BA1"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32122143"/>
      <w:r>
        <w:lastRenderedPageBreak/>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32122144"/>
      <w:r>
        <w:t xml:space="preserve">1.1 </w:t>
      </w:r>
      <w:r w:rsidR="00F640BE">
        <w:t>Background</w:t>
      </w:r>
      <w:bookmarkEnd w:id="5"/>
    </w:p>
    <w:p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32122145"/>
      <w:r>
        <w:lastRenderedPageBreak/>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32122146"/>
      <w:r>
        <w:lastRenderedPageBreak/>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32122167"/>
      <w:r>
        <w:t xml:space="preserve">Figure </w:t>
      </w:r>
      <w:r w:rsidR="009D4BA1">
        <w:fldChar w:fldCharType="begin"/>
      </w:r>
      <w:r w:rsidR="007D39C5">
        <w:instrText xml:space="preserve"> SEQ Figure \* ARABIC </w:instrText>
      </w:r>
      <w:r w:rsidR="009D4BA1">
        <w:fldChar w:fldCharType="separate"/>
      </w:r>
      <w:r w:rsidR="00124987">
        <w:rPr>
          <w:noProof/>
        </w:rPr>
        <w:t>1</w:t>
      </w:r>
      <w:r w:rsidR="009D4BA1">
        <w:rPr>
          <w:noProof/>
        </w:rPr>
        <w:fldChar w:fldCharType="end"/>
      </w:r>
      <w:r w:rsidR="00A03EB1">
        <w:rPr>
          <w:noProof/>
        </w:rPr>
        <w:t xml:space="preserve"> </w:t>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AC2557" w:rsidRPr="001D0309" w:rsidRDefault="00482424"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32122147"/>
      <w:r>
        <w:lastRenderedPageBreak/>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32122168"/>
      <w:r>
        <w:t xml:space="preserve">Figure </w:t>
      </w:r>
      <w:r w:rsidR="009D4BA1">
        <w:fldChar w:fldCharType="begin"/>
      </w:r>
      <w:r w:rsidR="007D39C5">
        <w:instrText xml:space="preserve"> SEQ Figure \* ARABIC </w:instrText>
      </w:r>
      <w:r w:rsidR="009D4BA1">
        <w:fldChar w:fldCharType="separate"/>
      </w:r>
      <w:r w:rsidR="00124987">
        <w:rPr>
          <w:noProof/>
        </w:rPr>
        <w:t>2</w:t>
      </w:r>
      <w:r w:rsidR="009D4BA1">
        <w:rPr>
          <w:noProof/>
        </w:rPr>
        <w:fldChar w:fldCharType="end"/>
      </w:r>
      <w:r w:rsidR="00A03EB1">
        <w:rPr>
          <w:noProof/>
        </w:rPr>
        <w:t xml:space="preserve"> </w:t>
      </w:r>
      <w:r>
        <w:t xml:space="preserve">: </w:t>
      </w:r>
      <w:r w:rsidR="00482424">
        <w:t>V</w:t>
      </w:r>
      <w:r>
        <w:t>isibility graph</w:t>
      </w:r>
      <w:bookmarkEnd w:id="10"/>
    </w:p>
    <w:p w:rsidR="002D30AC" w:rsidRDefault="0067048B" w:rsidP="0067048B">
      <w:pPr>
        <w:pStyle w:val="Heading2"/>
      </w:pPr>
      <w:bookmarkStart w:id="11" w:name="_Toc132122148"/>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32122169"/>
      <w:r>
        <w:t xml:space="preserve">Figure </w:t>
      </w:r>
      <w:r w:rsidR="009D4BA1">
        <w:fldChar w:fldCharType="begin"/>
      </w:r>
      <w:r w:rsidR="007D39C5">
        <w:instrText xml:space="preserve"> SEQ Figure \* ARABIC </w:instrText>
      </w:r>
      <w:r w:rsidR="009D4BA1">
        <w:fldChar w:fldCharType="separate"/>
      </w:r>
      <w:r w:rsidR="00124987">
        <w:rPr>
          <w:noProof/>
        </w:rPr>
        <w:t>3</w:t>
      </w:r>
      <w:r w:rsidR="009D4BA1">
        <w:rPr>
          <w:noProof/>
        </w:rPr>
        <w:fldChar w:fldCharType="end"/>
      </w:r>
      <w:r w:rsidR="00A03EB1">
        <w:rPr>
          <w:noProof/>
        </w:rPr>
        <w:t xml:space="preserve"> </w:t>
      </w:r>
      <w:r>
        <w:t>: Voronoi Graph</w:t>
      </w:r>
      <w:bookmarkEnd w:id="12"/>
    </w:p>
    <w:p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32122170"/>
      <w:r>
        <w:t xml:space="preserve">Figure </w:t>
      </w:r>
      <w:r w:rsidR="009D4BA1">
        <w:fldChar w:fldCharType="begin"/>
      </w:r>
      <w:r w:rsidR="007D39C5">
        <w:instrText xml:space="preserve"> SEQ Figure \* ARABIC </w:instrText>
      </w:r>
      <w:r w:rsidR="009D4BA1">
        <w:fldChar w:fldCharType="separate"/>
      </w:r>
      <w:r w:rsidR="00124987">
        <w:rPr>
          <w:noProof/>
        </w:rPr>
        <w:t>4</w:t>
      </w:r>
      <w:r w:rsidR="009D4BA1">
        <w:rPr>
          <w:noProof/>
        </w:rPr>
        <w:fldChar w:fldCharType="end"/>
      </w:r>
      <w:r w:rsidR="00A03EB1">
        <w:rPr>
          <w:noProof/>
        </w:rPr>
        <w:t xml:space="preserve"> </w:t>
      </w:r>
      <w:r>
        <w:t>: Interpolated wall using a circle and an ellipse shape</w:t>
      </w:r>
      <w:bookmarkEnd w:id="13"/>
    </w:p>
    <w:p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6243" w:rsidRDefault="003B6294" w:rsidP="006D12AE">
      <w:pPr>
        <w:pStyle w:val="Heading1"/>
        <w:spacing w:line="360" w:lineRule="auto"/>
        <w:jc w:val="center"/>
      </w:pPr>
      <w:bookmarkStart w:id="14" w:name="_Toc132122149"/>
      <w:r>
        <w:lastRenderedPageBreak/>
        <w:t>CHAPTER 4</w:t>
      </w:r>
      <w:bookmarkEnd w:id="14"/>
    </w:p>
    <w:p w:rsidR="00946243" w:rsidRPr="003B6294" w:rsidRDefault="00946243" w:rsidP="006D12AE">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3B6294">
        <w:rPr>
          <w:rFonts w:ascii="Times New Roman" w:eastAsia="Times" w:hAnsi="Times New Roman" w:cs="Times New Roman"/>
          <w:color w:val="000000"/>
          <w:sz w:val="32"/>
          <w:szCs w:val="28"/>
        </w:rPr>
        <w:t>APPROACH</w:t>
      </w:r>
    </w:p>
    <w:p w:rsidR="006D12AE"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This algorithm is inspired by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diagrams to a great extent, it runs very close to method of creating voronoi diagrams. Voronoi diagrams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polygon are created by first assuming each line </w:t>
      </w:r>
      <w:r w:rsidR="00F67BA9" w:rsidRPr="002840EB">
        <w:rPr>
          <w:rFonts w:ascii="Times New Roman" w:eastAsia="Times" w:hAnsi="Times New Roman" w:cs="Times New Roman"/>
          <w:color w:val="000000"/>
          <w:sz w:val="26"/>
          <w:szCs w:val="26"/>
        </w:rPr>
        <w:t>i</w:t>
      </w:r>
      <w:r w:rsidRPr="002840EB">
        <w:rPr>
          <w:rFonts w:ascii="Times New Roman" w:eastAsia="Times" w:hAnsi="Times New Roman" w:cs="Times New Roman"/>
          <w:color w:val="000000"/>
          <w:sz w:val="26"/>
          <w:szCs w:val="26"/>
        </w:rPr>
        <w:t xml:space="preserve">s a separate entity. In the next pass, each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edge falling inside the polygon or intersecting the polygonal edge is cleared out. Thus resulting in vornoi diagram for 2D polygons.</w:t>
      </w:r>
    </w:p>
    <w:p w:rsidR="003B6294" w:rsidRPr="002840EB" w:rsidRDefault="003B6294"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p>
    <w:p w:rsidR="003B6294"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This involves unnecessary computation</w:t>
      </w:r>
      <w:r w:rsidR="00F67BA9" w:rsidRPr="002840EB">
        <w:rPr>
          <w:rFonts w:ascii="Times New Roman" w:eastAsia="Times" w:hAnsi="Times New Roman" w:cs="Times New Roman"/>
          <w:color w:val="000000"/>
          <w:sz w:val="26"/>
          <w:szCs w:val="26"/>
        </w:rPr>
        <w:t xml:space="preserve"> as well, computation</w:t>
      </w:r>
      <w:r w:rsidRPr="002840EB">
        <w:rPr>
          <w:rFonts w:ascii="Times New Roman" w:eastAsia="Times" w:hAnsi="Times New Roman" w:cs="Times New Roman"/>
          <w:color w:val="000000"/>
          <w:sz w:val="26"/>
          <w:szCs w:val="26"/>
        </w:rPr>
        <w:t xml:space="preserve"> of voronoi edges between far-off points. Our algorithm tries to find </w:t>
      </w:r>
      <w:r w:rsidR="00F67BA9" w:rsidRPr="002840EB">
        <w:rPr>
          <w:rFonts w:ascii="Times New Roman" w:eastAsia="Times" w:hAnsi="Times New Roman" w:cs="Times New Roman"/>
          <w:color w:val="000000"/>
          <w:sz w:val="26"/>
          <w:szCs w:val="26"/>
        </w:rPr>
        <w:t>pairs of nearest neighbour polygons first and run the</w:t>
      </w:r>
      <w:r w:rsidRPr="002840EB">
        <w:rPr>
          <w:rFonts w:ascii="Times New Roman" w:eastAsia="Times" w:hAnsi="Times New Roman" w:cs="Times New Roman"/>
          <w:color w:val="000000"/>
          <w:sz w:val="26"/>
          <w:szCs w:val="26"/>
        </w:rPr>
        <w:t xml:space="preserve"> voronoi edge algorithm to these selected points. Thus saving on computational power. </w:t>
      </w: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These nearest neighbours are identified using a simple geometrical test, </w:t>
      </w:r>
      <w:r w:rsidR="00CF31BE" w:rsidRPr="002840EB">
        <w:rPr>
          <w:rFonts w:ascii="Times New Roman" w:eastAsia="Times" w:hAnsi="Times New Roman" w:cs="Times New Roman"/>
          <w:color w:val="000000"/>
          <w:sz w:val="26"/>
          <w:szCs w:val="26"/>
        </w:rPr>
        <w:t>which is developed as a experimental finding during the course of this project work.</w:t>
      </w:r>
    </w:p>
    <w:p w:rsidR="006D12AE" w:rsidRPr="002840EB"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946243" w:rsidRDefault="003B6294" w:rsidP="003B6294">
      <w:pPr>
        <w:pStyle w:val="Heading2"/>
      </w:pPr>
      <w:bookmarkStart w:id="15" w:name="_4.1_Geometrical_Test"/>
      <w:bookmarkStart w:id="16" w:name="_Toc132122150"/>
      <w:bookmarkEnd w:id="15"/>
      <w:r>
        <w:t xml:space="preserve">4.1 </w:t>
      </w:r>
      <w:r w:rsidR="00CF31BE">
        <w:t xml:space="preserve">Geometrical Test to </w:t>
      </w:r>
      <w:r w:rsidR="00F67BA9">
        <w:t>F</w:t>
      </w:r>
      <w:r w:rsidR="00CF31BE">
        <w:t>ilter out far-off polygons</w:t>
      </w:r>
      <w:bookmarkEnd w:id="16"/>
    </w:p>
    <w:p w:rsidR="006D12AE" w:rsidRPr="006D12AE" w:rsidRDefault="006D12AE" w:rsidP="006D12AE"/>
    <w:p w:rsidR="00A8056B" w:rsidRDefault="0022655C"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92318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777230" cy="2923188"/>
                    </a:xfrm>
                    <a:prstGeom prst="rect">
                      <a:avLst/>
                    </a:prstGeom>
                    <a:noFill/>
                    <a:ln w="9525">
                      <a:noFill/>
                      <a:miter lim="800000"/>
                      <a:headEnd/>
                      <a:tailEnd/>
                    </a:ln>
                  </pic:spPr>
                </pic:pic>
              </a:graphicData>
            </a:graphic>
          </wp:inline>
        </w:drawing>
      </w:r>
    </w:p>
    <w:p w:rsidR="00867A61" w:rsidRDefault="00A8056B" w:rsidP="00CA74C3">
      <w:pPr>
        <w:pStyle w:val="Caption"/>
        <w:rPr>
          <w:rFonts w:eastAsia="Times" w:cs="Times New Roman"/>
          <w:color w:val="000000"/>
          <w:sz w:val="28"/>
          <w:szCs w:val="28"/>
        </w:rPr>
      </w:pPr>
      <w:bookmarkStart w:id="17" w:name="_Toc132122171"/>
      <w:r>
        <w:t xml:space="preserve">Figure </w:t>
      </w:r>
      <w:fldSimple w:instr=" SEQ Figure \* ARABIC ">
        <w:r w:rsidR="00124987">
          <w:rPr>
            <w:noProof/>
          </w:rPr>
          <w:t>5</w:t>
        </w:r>
      </w:fldSimple>
      <w:r>
        <w:t xml:space="preserve"> : </w:t>
      </w:r>
      <w:r w:rsidR="00CA74C3">
        <w:t>P</w:t>
      </w:r>
      <w:r>
        <w:t xml:space="preserve">olygon </w:t>
      </w:r>
      <w:r w:rsidR="00CA74C3">
        <w:t>S</w:t>
      </w:r>
      <w:r>
        <w:t>hielding</w:t>
      </w:r>
      <w:bookmarkEnd w:id="17"/>
    </w:p>
    <w:p w:rsidR="00946243" w:rsidRDefault="00867A61"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For a </w:t>
      </w:r>
      <w:r w:rsidR="0022655C" w:rsidRPr="002840EB">
        <w:rPr>
          <w:rFonts w:ascii="Times New Roman" w:eastAsia="Times" w:hAnsi="Times New Roman" w:cs="Times New Roman"/>
          <w:b/>
          <w:color w:val="000000"/>
          <w:sz w:val="26"/>
          <w:szCs w:val="26"/>
        </w:rPr>
        <w:t>chosen</w:t>
      </w:r>
      <w:r w:rsidR="007E2F20" w:rsidRPr="002840EB">
        <w:rPr>
          <w:rFonts w:ascii="Times New Roman" w:eastAsia="Times" w:hAnsi="Times New Roman" w:cs="Times New Roman"/>
          <w:b/>
          <w:color w:val="000000"/>
          <w:sz w:val="26"/>
          <w:szCs w:val="26"/>
        </w:rPr>
        <w:t xml:space="preserve"> polygon</w:t>
      </w:r>
      <w:r w:rsidRPr="002840EB">
        <w:rPr>
          <w:rFonts w:ascii="Times New Roman" w:eastAsia="Times" w:hAnsi="Times New Roman" w:cs="Times New Roman"/>
          <w:b/>
          <w:color w:val="000000"/>
          <w:sz w:val="26"/>
          <w:szCs w:val="26"/>
        </w:rPr>
        <w:t xml:space="preserve"> (polygon 1 in </w:t>
      </w:r>
      <w:hyperlink w:anchor="_4.1_Geometrical_Test" w:history="1">
        <w:r w:rsidRPr="002840EB">
          <w:rPr>
            <w:rStyle w:val="Hyperlink"/>
            <w:rFonts w:ascii="Times New Roman" w:eastAsia="Times" w:hAnsi="Times New Roman" w:cs="Times New Roman"/>
            <w:b/>
            <w:sz w:val="26"/>
            <w:szCs w:val="26"/>
          </w:rPr>
          <w:t>Fig</w:t>
        </w:r>
        <w:r w:rsidR="006D12AE" w:rsidRPr="002840EB">
          <w:rPr>
            <w:rStyle w:val="Hyperlink"/>
            <w:rFonts w:ascii="Times New Roman" w:eastAsia="Times" w:hAnsi="Times New Roman" w:cs="Times New Roman"/>
            <w:b/>
            <w:sz w:val="26"/>
            <w:szCs w:val="26"/>
          </w:rPr>
          <w:t xml:space="preserve"> 5</w:t>
        </w:r>
      </w:hyperlink>
      <w:r w:rsidRPr="002840EB">
        <w:rPr>
          <w:rFonts w:ascii="Times New Roman" w:eastAsia="Times" w:hAnsi="Times New Roman" w:cs="Times New Roman"/>
          <w:b/>
          <w:color w:val="000000"/>
          <w:sz w:val="26"/>
          <w:szCs w:val="26"/>
        </w:rPr>
        <w:t>)</w:t>
      </w:r>
      <w:r w:rsidR="0022655C"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a</w:t>
      </w:r>
      <w:r w:rsidR="007E2F20" w:rsidRPr="002840EB">
        <w:rPr>
          <w:rFonts w:ascii="Times New Roman" w:eastAsia="Times" w:hAnsi="Times New Roman" w:cs="Times New Roman"/>
          <w:color w:val="000000"/>
          <w:sz w:val="26"/>
          <w:szCs w:val="26"/>
        </w:rPr>
        <w:t>ny other</w:t>
      </w:r>
      <w:r w:rsidRPr="002840EB">
        <w:rPr>
          <w:rFonts w:ascii="Times New Roman" w:eastAsia="Times" w:hAnsi="Times New Roman" w:cs="Times New Roman"/>
          <w:color w:val="000000"/>
          <w:sz w:val="26"/>
          <w:szCs w:val="26"/>
        </w:rPr>
        <w:t xml:space="preserve"> polygon</w:t>
      </w:r>
      <w:r w:rsidR="00255B85" w:rsidRP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 xml:space="preserve">(polygon 2 in </w:t>
      </w:r>
      <w:hyperlink w:anchor="_4.1_Geometrical_Test" w:history="1">
        <w:r w:rsidRPr="002840EB">
          <w:rPr>
            <w:rStyle w:val="Hyperlink"/>
            <w:rFonts w:ascii="Times New Roman" w:eastAsia="Times" w:hAnsi="Times New Roman" w:cs="Times New Roman"/>
            <w:sz w:val="26"/>
            <w:szCs w:val="26"/>
          </w:rPr>
          <w:t>Fig</w:t>
        </w:r>
        <w:r w:rsidR="006D12AE" w:rsidRPr="002840EB">
          <w:rPr>
            <w:rStyle w:val="Hyperlink"/>
            <w:rFonts w:ascii="Times New Roman" w:eastAsia="Times" w:hAnsi="Times New Roman" w:cs="Times New Roman"/>
            <w:sz w:val="26"/>
            <w:szCs w:val="26"/>
          </w:rPr>
          <w:t xml:space="preserve"> 5</w:t>
        </w:r>
      </w:hyperlink>
      <w:r w:rsidRPr="002840EB">
        <w:rPr>
          <w:rFonts w:ascii="Times New Roman" w:eastAsia="Times" w:hAnsi="Times New Roman" w:cs="Times New Roman"/>
          <w:color w:val="000000"/>
          <w:sz w:val="26"/>
          <w:szCs w:val="26"/>
        </w:rPr>
        <w:t xml:space="preserve">) shields </w:t>
      </w:r>
      <w:r w:rsidR="00255B85" w:rsidRPr="002840EB">
        <w:rPr>
          <w:rFonts w:ascii="Times New Roman" w:eastAsia="Times" w:hAnsi="Times New Roman" w:cs="Times New Roman"/>
          <w:color w:val="000000"/>
          <w:sz w:val="26"/>
          <w:szCs w:val="26"/>
        </w:rPr>
        <w:t>all the features</w:t>
      </w:r>
      <w:r w:rsidR="007E2F20" w:rsidRPr="002840EB">
        <w:rPr>
          <w:rFonts w:ascii="Times New Roman" w:eastAsia="Times" w:hAnsi="Times New Roman" w:cs="Times New Roman"/>
          <w:color w:val="000000"/>
          <w:sz w:val="26"/>
          <w:szCs w:val="26"/>
        </w:rPr>
        <w:t xml:space="preserve"> in the highlighted area such that any portion of its voronoi edge (in the voronoi diagram </w:t>
      </w:r>
      <w:r w:rsidR="00255B85" w:rsidRPr="002840EB">
        <w:rPr>
          <w:rFonts w:ascii="Times New Roman" w:eastAsia="Times" w:hAnsi="Times New Roman" w:cs="Times New Roman"/>
          <w:color w:val="000000"/>
          <w:sz w:val="26"/>
          <w:szCs w:val="26"/>
        </w:rPr>
        <w:t xml:space="preserve">constructed for all the polygons as a whole) </w:t>
      </w:r>
      <w:r w:rsidR="007E2F20" w:rsidRPr="002840EB">
        <w:rPr>
          <w:rFonts w:ascii="Times New Roman" w:eastAsia="Times" w:hAnsi="Times New Roman" w:cs="Times New Roman"/>
          <w:color w:val="000000"/>
          <w:sz w:val="26"/>
          <w:szCs w:val="26"/>
        </w:rPr>
        <w:t>with polygon 1 will not lie inside the quadrilateral ABCD.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255B85"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lastRenderedPageBreak/>
        <w:t>For any point inside the quadrilateral ABCD, polygon 2 is closest compared to any shielded feature. Hence the shielded feature (point/ line/</w:t>
      </w:r>
      <w:r w:rsidR="00F67BA9" w:rsidRPr="002840EB">
        <w:rPr>
          <w:rFonts w:ascii="Times New Roman" w:eastAsia="Times" w:hAnsi="Times New Roman" w:cs="Times New Roman"/>
          <w:color w:val="000000"/>
          <w:sz w:val="26"/>
          <w:szCs w:val="26"/>
        </w:rPr>
        <w:t>polygon/</w:t>
      </w:r>
      <w:r w:rsidRPr="002840EB">
        <w:rPr>
          <w:rFonts w:ascii="Times New Roman" w:eastAsia="Times" w:hAnsi="Times New Roman" w:cs="Times New Roman"/>
          <w:color w:val="000000"/>
          <w:sz w:val="26"/>
          <w:szCs w:val="26"/>
        </w:rPr>
        <w:t xml:space="preserve">curve) cannot have its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region inside quadrilateral ABCD. Thus, for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computations inside region ABCD, these features can be safely ignored.</w:t>
      </w: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3B6294" w:rsidP="003B6294">
      <w:pPr>
        <w:pStyle w:val="Heading2"/>
      </w:pPr>
      <w:bookmarkStart w:id="18" w:name="_Toc132122151"/>
      <w:r>
        <w:t xml:space="preserve">4.2 </w:t>
      </w:r>
      <w:r w:rsidR="0022655C">
        <w:t>Quad data structure</w:t>
      </w:r>
      <w:bookmarkEnd w:id="18"/>
    </w:p>
    <w:p w:rsidR="006D12AE" w:rsidRPr="002840EB" w:rsidRDefault="00B767AB" w:rsidP="001902EB">
      <w:pPr>
        <w:keepNext/>
        <w:widowControl w:val="0"/>
        <w:pBdr>
          <w:top w:val="nil"/>
          <w:left w:val="nil"/>
          <w:bottom w:val="nil"/>
          <w:right w:val="nil"/>
          <w:between w:val="nil"/>
        </w:pBdr>
        <w:spacing w:before="240"/>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Each pair of closest neighbouring polygons can be </w:t>
      </w:r>
      <w:r w:rsidR="00A23B28" w:rsidRPr="002840EB">
        <w:rPr>
          <w:rFonts w:ascii="Times New Roman" w:eastAsia="Times" w:hAnsi="Times New Roman" w:cs="Times New Roman"/>
          <w:color w:val="000000"/>
          <w:sz w:val="26"/>
          <w:szCs w:val="26"/>
        </w:rPr>
        <w:t>represented by a quadrilateral formed by their external tangents and the respective chords. The tangents here are highlighted in green</w:t>
      </w:r>
      <w:r w:rsidR="00F67BA9" w:rsidRPr="002840EB">
        <w:rPr>
          <w:rFonts w:ascii="Times New Roman" w:eastAsia="Times" w:hAnsi="Times New Roman" w:cs="Times New Roman"/>
          <w:color w:val="000000"/>
          <w:sz w:val="26"/>
          <w:szCs w:val="26"/>
        </w:rPr>
        <w:t>,</w:t>
      </w:r>
      <w:r w:rsidR="00A23B28" w:rsidRPr="002840EB">
        <w:rPr>
          <w:rFonts w:ascii="Times New Roman" w:eastAsia="Times" w:hAnsi="Times New Roman" w:cs="Times New Roman"/>
          <w:color w:val="000000"/>
          <w:sz w:val="26"/>
          <w:szCs w:val="26"/>
        </w:rPr>
        <w:t xml:space="preserve"> and </w:t>
      </w:r>
      <w:r w:rsidR="00F67BA9" w:rsidRPr="002840EB">
        <w:rPr>
          <w:rFonts w:ascii="Times New Roman" w:eastAsia="Times" w:hAnsi="Times New Roman" w:cs="Times New Roman"/>
          <w:color w:val="000000"/>
          <w:sz w:val="26"/>
          <w:szCs w:val="26"/>
        </w:rPr>
        <w:t xml:space="preserve">the </w:t>
      </w:r>
      <w:r w:rsidR="00A23B28" w:rsidRPr="002840EB">
        <w:rPr>
          <w:rFonts w:ascii="Times New Roman" w:eastAsia="Times" w:hAnsi="Times New Roman" w:cs="Times New Roman"/>
          <w:color w:val="000000"/>
          <w:sz w:val="26"/>
          <w:szCs w:val="26"/>
        </w:rPr>
        <w:t>chords in red</w:t>
      </w:r>
      <w:r w:rsidR="00F67BA9" w:rsidRPr="002840EB">
        <w:rPr>
          <w:rFonts w:ascii="Times New Roman" w:eastAsia="Times" w:hAnsi="Times New Roman" w:cs="Times New Roman"/>
          <w:color w:val="000000"/>
          <w:sz w:val="26"/>
          <w:szCs w:val="26"/>
        </w:rPr>
        <w:t xml:space="preserve"> colour</w:t>
      </w:r>
      <w:r w:rsidR="00A23B28" w:rsidRPr="002840EB">
        <w:rPr>
          <w:rFonts w:ascii="Times New Roman" w:eastAsia="Times" w:hAnsi="Times New Roman" w:cs="Times New Roman"/>
          <w:color w:val="000000"/>
          <w:sz w:val="26"/>
          <w:szCs w:val="26"/>
        </w:rPr>
        <w:t xml:space="preserve"> (in Fig</w:t>
      </w:r>
      <w:r w:rsidR="006D12AE" w:rsidRPr="002840EB">
        <w:rPr>
          <w:rFonts w:ascii="Times New Roman" w:eastAsia="Times" w:hAnsi="Times New Roman" w:cs="Times New Roman"/>
          <w:color w:val="000000"/>
          <w:sz w:val="26"/>
          <w:szCs w:val="26"/>
        </w:rPr>
        <w:t xml:space="preserve"> 6</w:t>
      </w:r>
      <w:r w:rsidR="00A23B28" w:rsidRPr="002840EB">
        <w:rPr>
          <w:rFonts w:ascii="Times New Roman" w:eastAsia="Times" w:hAnsi="Times New Roman" w:cs="Times New Roman"/>
          <w:color w:val="000000"/>
          <w:sz w:val="26"/>
          <w:szCs w:val="26"/>
        </w:rPr>
        <w:t xml:space="preserve">). </w:t>
      </w:r>
    </w:p>
    <w:p w:rsidR="00CA74C3" w:rsidRDefault="006A481A" w:rsidP="006D12AE">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4041516" cy="2030186"/>
            <wp:effectExtent l="19050" t="0" r="0"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4042977" cy="2030920"/>
                    </a:xfrm>
                    <a:prstGeom prst="rect">
                      <a:avLst/>
                    </a:prstGeom>
                    <a:noFill/>
                    <a:ln w="9525">
                      <a:noFill/>
                      <a:miter lim="800000"/>
                      <a:headEnd/>
                      <a:tailEnd/>
                    </a:ln>
                  </pic:spPr>
                </pic:pic>
              </a:graphicData>
            </a:graphic>
          </wp:inline>
        </w:drawing>
      </w:r>
    </w:p>
    <w:p w:rsidR="00B767AB" w:rsidRDefault="00CA74C3" w:rsidP="00CA74C3">
      <w:pPr>
        <w:pStyle w:val="Caption"/>
      </w:pPr>
      <w:bookmarkStart w:id="19" w:name="_Toc132122172"/>
      <w:r>
        <w:t xml:space="preserve">Figure </w:t>
      </w:r>
      <w:fldSimple w:instr=" SEQ Figure \* ARABIC ">
        <w:r w:rsidR="00124987">
          <w:rPr>
            <w:noProof/>
          </w:rPr>
          <w:t>6</w:t>
        </w:r>
      </w:fldSimple>
      <w:r>
        <w:t xml:space="preserve"> : Quad Representation</w:t>
      </w:r>
      <w:bookmarkEnd w:id="19"/>
    </w:p>
    <w:p w:rsidR="002840EB" w:rsidRPr="002840EB" w:rsidRDefault="002840EB" w:rsidP="002840EB"/>
    <w:p w:rsidR="00A23B28" w:rsidRPr="003B6294" w:rsidRDefault="00A23B28"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Constraints involved</w:t>
      </w:r>
      <w:r w:rsidR="006A481A" w:rsidRPr="003B6294">
        <w:rPr>
          <w:rFonts w:ascii="Times New Roman" w:eastAsia="Times" w:hAnsi="Times New Roman" w:cs="Times New Roman"/>
          <w:b/>
          <w:color w:val="000000"/>
          <w:sz w:val="28"/>
          <w:szCs w:val="28"/>
        </w:rPr>
        <w:t>:</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A robotic agent can enter or exit this quadrilateral region through green edges only.</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It can never cross/enter or exit through red edges.</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Local paths inside this region </w:t>
      </w:r>
      <w:r w:rsidR="00F67BA9" w:rsidRPr="002840EB">
        <w:rPr>
          <w:rFonts w:ascii="Times New Roman" w:eastAsia="Times" w:hAnsi="Times New Roman" w:cs="Times New Roman"/>
          <w:color w:val="000000"/>
          <w:sz w:val="26"/>
          <w:szCs w:val="26"/>
        </w:rPr>
        <w:t>are</w:t>
      </w:r>
      <w:r w:rsidRPr="002840EB">
        <w:rPr>
          <w:rFonts w:ascii="Times New Roman" w:eastAsia="Times" w:hAnsi="Times New Roman" w:cs="Times New Roman"/>
          <w:color w:val="000000"/>
          <w:sz w:val="26"/>
          <w:szCs w:val="26"/>
        </w:rPr>
        <w:t xml:space="preserve"> determined by the geometry of the two polygons, i.e.</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closeness and geometry of these polygons influence the man</w:t>
      </w:r>
      <w:r w:rsidR="00F67BA9" w:rsidRPr="002840EB">
        <w:rPr>
          <w:rFonts w:ascii="Times New Roman" w:eastAsia="Times" w:hAnsi="Times New Roman" w:cs="Times New Roman"/>
          <w:color w:val="000000"/>
          <w:sz w:val="26"/>
          <w:szCs w:val="26"/>
        </w:rPr>
        <w:t>eu</w:t>
      </w:r>
      <w:r w:rsidRPr="002840EB">
        <w:rPr>
          <w:rFonts w:ascii="Times New Roman" w:eastAsia="Times" w:hAnsi="Times New Roman" w:cs="Times New Roman"/>
          <w:color w:val="000000"/>
          <w:sz w:val="26"/>
          <w:szCs w:val="26"/>
        </w:rPr>
        <w:t xml:space="preserve">verability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inside this region. </w:t>
      </w:r>
    </w:p>
    <w:p w:rsidR="007F7B92" w:rsidRPr="007F7B92" w:rsidRDefault="007F7B92" w:rsidP="007F7B92">
      <w:pPr>
        <w:widowControl w:val="0"/>
        <w:pBdr>
          <w:top w:val="nil"/>
          <w:left w:val="nil"/>
          <w:bottom w:val="nil"/>
          <w:right w:val="nil"/>
          <w:between w:val="nil"/>
        </w:pBdr>
        <w:rPr>
          <w:rFonts w:ascii="Times New Roman" w:eastAsia="Times" w:hAnsi="Times New Roman" w:cs="Times New Roman"/>
          <w:color w:val="000000"/>
          <w:sz w:val="28"/>
          <w:szCs w:val="28"/>
        </w:rPr>
      </w:pPr>
    </w:p>
    <w:p w:rsidR="00CA74C3" w:rsidRDefault="006A481A"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5777230" cy="229592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5777230" cy="2295921"/>
                    </a:xfrm>
                    <a:prstGeom prst="rect">
                      <a:avLst/>
                    </a:prstGeom>
                    <a:noFill/>
                    <a:ln w="9525">
                      <a:noFill/>
                      <a:miter lim="800000"/>
                      <a:headEnd/>
                      <a:tailEnd/>
                    </a:ln>
                  </pic:spPr>
                </pic:pic>
              </a:graphicData>
            </a:graphic>
          </wp:inline>
        </w:drawing>
      </w:r>
    </w:p>
    <w:p w:rsidR="0022655C" w:rsidRDefault="00CA74C3" w:rsidP="006D12AE">
      <w:pPr>
        <w:pStyle w:val="Caption"/>
        <w:rPr>
          <w:rFonts w:eastAsia="Times" w:cs="Times New Roman"/>
          <w:color w:val="000000"/>
          <w:sz w:val="28"/>
          <w:szCs w:val="28"/>
        </w:rPr>
      </w:pPr>
      <w:bookmarkStart w:id="20" w:name="_Toc132122173"/>
      <w:r>
        <w:t xml:space="preserve">Figure </w:t>
      </w:r>
      <w:fldSimple w:instr=" SEQ Figure \* ARABIC ">
        <w:r w:rsidR="00124987">
          <w:rPr>
            <w:noProof/>
          </w:rPr>
          <w:t>7</w:t>
        </w:r>
      </w:fldSimple>
      <w:r>
        <w:t xml:space="preserve"> : Intersection Rules – Quad Structures</w:t>
      </w:r>
      <w:bookmarkEnd w:id="20"/>
    </w:p>
    <w:p w:rsidR="0022655C" w:rsidRPr="003B6294" w:rsidRDefault="006A481A"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Intersection Rules :</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If the quads intersect each other on the green edges,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can pass </w:t>
      </w:r>
      <w:r w:rsidR="00F67BA9" w:rsidRPr="002840EB">
        <w:rPr>
          <w:rFonts w:ascii="Times New Roman" w:eastAsia="Times" w:hAnsi="Times New Roman" w:cs="Times New Roman"/>
          <w:color w:val="000000"/>
          <w:sz w:val="26"/>
          <w:szCs w:val="26"/>
        </w:rPr>
        <w:t>from</w:t>
      </w:r>
      <w:r w:rsidRPr="002840EB">
        <w:rPr>
          <w:rFonts w:ascii="Times New Roman" w:eastAsia="Times" w:hAnsi="Times New Roman" w:cs="Times New Roman"/>
          <w:color w:val="000000"/>
          <w:sz w:val="26"/>
          <w:szCs w:val="26"/>
        </w:rPr>
        <w:t xml:space="preserve"> one quad to </w:t>
      </w:r>
      <w:r w:rsidR="00F67BA9" w:rsidRPr="002840EB">
        <w:rPr>
          <w:rFonts w:ascii="Times New Roman" w:eastAsia="Times" w:hAnsi="Times New Roman" w:cs="Times New Roman"/>
          <w:color w:val="000000"/>
          <w:sz w:val="26"/>
          <w:szCs w:val="26"/>
        </w:rPr>
        <w:t>an</w:t>
      </w:r>
      <w:r w:rsidRPr="002840EB">
        <w:rPr>
          <w:rFonts w:ascii="Times New Roman" w:eastAsia="Times" w:hAnsi="Times New Roman" w:cs="Times New Roman"/>
          <w:color w:val="000000"/>
          <w:sz w:val="26"/>
          <w:szCs w:val="26"/>
        </w:rPr>
        <w:t>other</w:t>
      </w:r>
      <w:r w:rsidR="00472C8D" w:rsidRPr="002840EB">
        <w:rPr>
          <w:rFonts w:ascii="Times New Roman" w:eastAsia="Times" w:hAnsi="Times New Roman" w:cs="Times New Roman"/>
          <w:color w:val="000000"/>
          <w:sz w:val="26"/>
          <w:szCs w:val="26"/>
        </w:rPr>
        <w:t xml:space="preserve"> (as shown in case I in Fig</w:t>
      </w:r>
      <w:r w:rsidR="006D12AE" w:rsidRPr="002840EB">
        <w:rPr>
          <w:rFonts w:ascii="Times New Roman" w:eastAsia="Times" w:hAnsi="Times New Roman" w:cs="Times New Roman"/>
          <w:color w:val="000000"/>
          <w:sz w:val="26"/>
          <w:szCs w:val="26"/>
        </w:rPr>
        <w:t xml:space="preserve"> 7</w:t>
      </w:r>
      <w:r w:rsidR="00472C8D" w:rsidRPr="002840EB">
        <w:rPr>
          <w:rFonts w:ascii="Times New Roman" w:eastAsia="Times" w:hAnsi="Times New Roman" w:cs="Times New Roman"/>
          <w:color w:val="000000"/>
          <w:sz w:val="26"/>
          <w:szCs w:val="26"/>
        </w:rPr>
        <w:t>)</w:t>
      </w:r>
    </w:p>
    <w:p w:rsidR="006A481A"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If quads intersect at red edges, it cannot pass through the other quad (case III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472C8D"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 quads can intersect at </w:t>
      </w:r>
      <w:r w:rsidR="00F67BA9" w:rsidRPr="002840EB">
        <w:rPr>
          <w:rFonts w:ascii="Times New Roman" w:eastAsia="Times" w:hAnsi="Times New Roman" w:cs="Times New Roman"/>
          <w:color w:val="000000"/>
          <w:sz w:val="26"/>
          <w:szCs w:val="26"/>
        </w:rPr>
        <w:t xml:space="preserve">a </w:t>
      </w:r>
      <w:r w:rsidRPr="002840EB">
        <w:rPr>
          <w:rFonts w:ascii="Times New Roman" w:eastAsia="Times" w:hAnsi="Times New Roman" w:cs="Times New Roman"/>
          <w:color w:val="000000"/>
          <w:sz w:val="26"/>
          <w:szCs w:val="26"/>
        </w:rPr>
        <w:t>maximum of four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if green lines are involved </w:t>
      </w:r>
      <w:r w:rsidR="00F67BA9" w:rsidRPr="002840EB">
        <w:rPr>
          <w:rFonts w:ascii="Times New Roman" w:eastAsia="Times" w:hAnsi="Times New Roman" w:cs="Times New Roman"/>
          <w:color w:val="000000"/>
          <w:sz w:val="26"/>
          <w:szCs w:val="26"/>
        </w:rPr>
        <w:t xml:space="preserve">in </w:t>
      </w:r>
      <w:r w:rsidRPr="002840EB">
        <w:rPr>
          <w:rFonts w:ascii="Times New Roman" w:eastAsia="Times" w:hAnsi="Times New Roman" w:cs="Times New Roman"/>
          <w:color w:val="000000"/>
          <w:sz w:val="26"/>
          <w:szCs w:val="26"/>
        </w:rPr>
        <w:t>at</w:t>
      </w:r>
      <w:r w:rsid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least 2 of these intersection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agent can pass from one quad to another (case 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21" w:name="_Toc132122152"/>
      <w:r>
        <w:lastRenderedPageBreak/>
        <w:t xml:space="preserve">CHAPTER </w:t>
      </w:r>
      <w:r w:rsidR="003B6294">
        <w:t>5</w:t>
      </w:r>
      <w:bookmarkEnd w:id="21"/>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3B6294" w:rsidP="0067048B">
      <w:pPr>
        <w:pStyle w:val="Heading2"/>
      </w:pPr>
      <w:bookmarkStart w:id="22" w:name="_Toc132122153"/>
      <w:r>
        <w:t>5</w:t>
      </w:r>
      <w:r w:rsidR="000A589F">
        <w:t xml:space="preserve">.1 </w:t>
      </w:r>
      <w:r w:rsidR="00094256" w:rsidRPr="0067048B">
        <w:t>Inputs:</w:t>
      </w:r>
      <w:bookmarkEnd w:id="22"/>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3B6294" w:rsidP="003E7ABC">
      <w:pPr>
        <w:pStyle w:val="Heading2"/>
      </w:pPr>
      <w:bookmarkStart w:id="23" w:name="_Toc132122154"/>
      <w:r>
        <w:t>5</w:t>
      </w:r>
      <w:r w:rsidR="000A589F">
        <w:t xml:space="preserve">.2 </w:t>
      </w:r>
      <w:r w:rsidR="006B5824">
        <w:t>Step I</w:t>
      </w:r>
      <w:r w:rsidR="009A1AE1" w:rsidRPr="004D3E64">
        <w:t>: reading the data and storing it as polygons</w:t>
      </w:r>
      <w:bookmarkEnd w:id="23"/>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C1788C" w:rsidRDefault="009D4BA1"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9D4BA1">
        <w:rPr>
          <w:rFonts w:ascii="Times New Roman" w:eastAsia="Times" w:hAnsi="Times New Roman" w:cs="Times New Roman"/>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95.55pt;margin-top:94.85pt;width:65.1pt;height:34.45pt;z-index:251615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p>
    <w:p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lang w:val="en-US" w:eastAsia="en-US"/>
        </w:rPr>
        <w:drawing>
          <wp:inline distT="0" distB="0" distL="0" distR="0">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3029" cy="2482510"/>
                    </a:xfrm>
                    <a:prstGeom prst="rect">
                      <a:avLst/>
                    </a:prstGeom>
                    <a:noFill/>
                    <a:ln>
                      <a:noFill/>
                    </a:ln>
                    <a:extLst/>
                  </pic:spPr>
                </pic:pic>
              </a:graphicData>
            </a:graphic>
          </wp:inline>
        </w:drawing>
      </w:r>
    </w:p>
    <w:p w:rsidR="003915E9" w:rsidRDefault="005C6F6C" w:rsidP="006B5824">
      <w:pPr>
        <w:pStyle w:val="Caption"/>
      </w:pPr>
      <w:bookmarkStart w:id="24" w:name="_Toc132122174"/>
      <w:r>
        <w:t xml:space="preserve">Figure </w:t>
      </w:r>
      <w:r w:rsidR="009D4BA1">
        <w:fldChar w:fldCharType="begin"/>
      </w:r>
      <w:r w:rsidR="007D39C5">
        <w:instrText xml:space="preserve"> SEQ Figure \* ARABIC </w:instrText>
      </w:r>
      <w:r w:rsidR="009D4BA1">
        <w:fldChar w:fldCharType="separate"/>
      </w:r>
      <w:r w:rsidR="00124987">
        <w:rPr>
          <w:noProof/>
        </w:rPr>
        <w:t>8</w:t>
      </w:r>
      <w:r w:rsidR="009D4BA1">
        <w:rPr>
          <w:noProof/>
        </w:rPr>
        <w:fldChar w:fldCharType="end"/>
      </w:r>
      <w:r w:rsidR="00A03EB1">
        <w:rPr>
          <w:noProof/>
        </w:rPr>
        <w:t xml:space="preserve"> </w:t>
      </w:r>
      <w:r>
        <w:t xml:space="preserve">: Locating obstacles from </w:t>
      </w:r>
      <w:r w:rsidR="00EF3F6B">
        <w:t xml:space="preserve">the </w:t>
      </w:r>
      <w:r>
        <w:t>binary image</w:t>
      </w:r>
      <w:bookmarkEnd w:id="24"/>
    </w:p>
    <w:p w:rsidR="00AE5D2C" w:rsidRPr="004D3E64" w:rsidRDefault="003B6294" w:rsidP="00B33B0A">
      <w:pPr>
        <w:pStyle w:val="Heading2"/>
        <w:rPr>
          <w:noProof/>
        </w:rPr>
      </w:pPr>
      <w:bookmarkStart w:id="25" w:name="_5.3_Step_II:"/>
      <w:bookmarkStart w:id="26" w:name="_Toc132122155"/>
      <w:bookmarkEnd w:id="25"/>
      <w:r>
        <w:rPr>
          <w:noProof/>
        </w:rPr>
        <w:lastRenderedPageBreak/>
        <w:t>5</w:t>
      </w:r>
      <w:r w:rsidR="004B68B9">
        <w:rPr>
          <w:noProof/>
        </w:rPr>
        <w:t xml:space="preserve">.3 </w:t>
      </w:r>
      <w:r w:rsidR="00AE5D2C" w:rsidRPr="004D3E64">
        <w:rPr>
          <w:noProof/>
        </w:rPr>
        <w:t xml:space="preserve">Step II: </w:t>
      </w:r>
      <w:r w:rsidR="00F67BA9">
        <w:rPr>
          <w:noProof/>
        </w:rPr>
        <w:t>"</w:t>
      </w:r>
      <w:r w:rsidR="00AE5D2C" w:rsidRPr="004D3E64">
        <w:rPr>
          <w:noProof/>
        </w:rPr>
        <w:t>Nearest-neighbour computation</w:t>
      </w:r>
      <w:r w:rsidR="00F67BA9">
        <w:rPr>
          <w:noProof/>
        </w:rPr>
        <w:t>"</w:t>
      </w:r>
      <w:r w:rsidR="00AE5D2C" w:rsidRPr="004D3E64">
        <w:rPr>
          <w:noProof/>
        </w:rPr>
        <w:t>:</w:t>
      </w:r>
      <w:bookmarkEnd w:id="26"/>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F67BA9">
        <w:rPr>
          <w:rFonts w:ascii="Times" w:eastAsia="Times" w:hAnsi="Times" w:cs="Times"/>
          <w:color w:val="000000"/>
          <w:sz w:val="26"/>
          <w:szCs w:val="28"/>
        </w:rPr>
        <w:t>"</w:t>
      </w:r>
      <w:r w:rsidRPr="00665CA0">
        <w:rPr>
          <w:rFonts w:ascii="Times" w:eastAsia="Times" w:hAnsi="Times" w:cs="Times"/>
          <w:color w:val="000000"/>
          <w:sz w:val="26"/>
          <w:szCs w:val="28"/>
        </w:rPr>
        <w:t>neighbors</w:t>
      </w:r>
      <w:r w:rsidR="00F67BA9">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27" w:name="_Toc132122175"/>
      <w:r>
        <w:t xml:space="preserve">Figure </w:t>
      </w:r>
      <w:r w:rsidR="009D4BA1">
        <w:fldChar w:fldCharType="begin"/>
      </w:r>
      <w:r w:rsidR="007D39C5">
        <w:instrText xml:space="preserve"> SEQ Figure \* ARABIC </w:instrText>
      </w:r>
      <w:r w:rsidR="009D4BA1">
        <w:fldChar w:fldCharType="separate"/>
      </w:r>
      <w:r w:rsidR="00124987">
        <w:rPr>
          <w:noProof/>
        </w:rPr>
        <w:t>9</w:t>
      </w:r>
      <w:r w:rsidR="009D4BA1">
        <w:rPr>
          <w:noProof/>
        </w:rPr>
        <w:fldChar w:fldCharType="end"/>
      </w:r>
      <w:r w:rsidR="00A03EB1">
        <w:rPr>
          <w:noProof/>
        </w:rPr>
        <w:t xml:space="preserve"> </w:t>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27"/>
    </w:p>
    <w:p w:rsidR="0090307B" w:rsidRPr="00B22AA6" w:rsidRDefault="0090307B" w:rsidP="0090307B">
      <w:pPr>
        <w:rPr>
          <w:sz w:val="6"/>
        </w:rPr>
      </w:pPr>
    </w:p>
    <w:p w:rsidR="00713B7A" w:rsidRPr="00C1788C" w:rsidRDefault="00713B7A" w:rsidP="00B33B0A">
      <w:pPr>
        <w:pStyle w:val="Heading3"/>
        <w:rPr>
          <w:noProof/>
        </w:rPr>
      </w:pPr>
      <w:bookmarkStart w:id="28" w:name="_Toc132122156"/>
      <w:r w:rsidRPr="00C1788C">
        <w:rPr>
          <w:noProof/>
        </w:rPr>
        <w:t>Shielding Check :</w:t>
      </w:r>
      <w:bookmarkEnd w:id="28"/>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3672000" cy="3528093"/>
            <wp:effectExtent l="19050" t="0" r="46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9" b="4954"/>
                    <a:stretch/>
                  </pic:blipFill>
                  <pic:spPr bwMode="auto">
                    <a:xfrm>
                      <a:off x="0" y="0"/>
                      <a:ext cx="3672000" cy="35280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2EE" w:rsidRDefault="00F4732C" w:rsidP="00EE22EE">
      <w:pPr>
        <w:pStyle w:val="Caption"/>
      </w:pPr>
      <w:bookmarkStart w:id="29" w:name="_Toc132122176"/>
      <w:r>
        <w:t xml:space="preserve">Figure </w:t>
      </w:r>
      <w:r w:rsidR="009D4BA1">
        <w:fldChar w:fldCharType="begin"/>
      </w:r>
      <w:r w:rsidR="007D39C5">
        <w:instrText xml:space="preserve"> SEQ Figure \* ARABIC </w:instrText>
      </w:r>
      <w:r w:rsidR="009D4BA1">
        <w:fldChar w:fldCharType="separate"/>
      </w:r>
      <w:r w:rsidR="00124987">
        <w:rPr>
          <w:noProof/>
        </w:rPr>
        <w:t>10</w:t>
      </w:r>
      <w:r w:rsidR="009D4BA1">
        <w:rPr>
          <w:noProof/>
        </w:rPr>
        <w:fldChar w:fldCharType="end"/>
      </w:r>
      <w:r w:rsidR="00A03EB1">
        <w:rPr>
          <w:noProof/>
        </w:rPr>
        <w:t xml:space="preserve"> </w:t>
      </w:r>
      <w:r>
        <w:t>: Shielding Check (Complete Shielding)</w:t>
      </w:r>
      <w:bookmarkEnd w:id="29"/>
    </w:p>
    <w:p w:rsidR="0075404B" w:rsidRDefault="00713B7A" w:rsidP="00EE22EE">
      <w:pPr>
        <w:pStyle w:val="Caption"/>
      </w:pPr>
      <w:r w:rsidRPr="004D3E64">
        <w:rPr>
          <w:noProof/>
          <w:lang w:val="en-US" w:eastAsia="en-US"/>
        </w:rPr>
        <w:drawing>
          <wp:inline distT="0" distB="0" distL="0" distR="0">
            <wp:extent cx="3672000" cy="3610864"/>
            <wp:effectExtent l="19050" t="0" r="46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36" b="4777"/>
                    <a:stretch/>
                  </pic:blipFill>
                  <pic:spPr bwMode="auto">
                    <a:xfrm>
                      <a:off x="0" y="0"/>
                      <a:ext cx="3672000" cy="36108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6F6C" w:rsidRDefault="0075404B" w:rsidP="0075404B">
      <w:pPr>
        <w:pStyle w:val="Caption"/>
      </w:pPr>
      <w:bookmarkStart w:id="30" w:name="_Toc132122177"/>
      <w:r>
        <w:t xml:space="preserve">Figure </w:t>
      </w:r>
      <w:r w:rsidR="009D4BA1">
        <w:fldChar w:fldCharType="begin"/>
      </w:r>
      <w:r w:rsidR="007D39C5">
        <w:instrText xml:space="preserve"> SEQ Figure \* ARABIC </w:instrText>
      </w:r>
      <w:r w:rsidR="009D4BA1">
        <w:fldChar w:fldCharType="separate"/>
      </w:r>
      <w:r w:rsidR="00124987">
        <w:rPr>
          <w:noProof/>
        </w:rPr>
        <w:t>11</w:t>
      </w:r>
      <w:r w:rsidR="009D4BA1">
        <w:rPr>
          <w:noProof/>
        </w:rPr>
        <w:fldChar w:fldCharType="end"/>
      </w:r>
      <w:r w:rsidR="00A03EB1">
        <w:rPr>
          <w:noProof/>
        </w:rPr>
        <w:t xml:space="preserve"> </w:t>
      </w:r>
      <w:r>
        <w:t xml:space="preserve">:Shielding Check </w:t>
      </w:r>
      <w:r w:rsidR="00F4732C">
        <w:t>(Partial Shielding)</w:t>
      </w:r>
      <w:bookmarkEnd w:id="30"/>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lastRenderedPageBreak/>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lang w:val="en-US" w:eastAsia="en-US"/>
        </w:rPr>
        <w:drawing>
          <wp:inline distT="0" distB="0" distL="0" distR="0">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403" cy="6247672"/>
                    </a:xfrm>
                    <a:prstGeom prst="rect">
                      <a:avLst/>
                    </a:prstGeom>
                    <a:noFill/>
                  </pic:spPr>
                </pic:pic>
              </a:graphicData>
            </a:graphic>
          </wp:inline>
        </w:drawing>
      </w:r>
    </w:p>
    <w:p w:rsidR="00091A14" w:rsidRPr="004D3E64" w:rsidRDefault="00054A0E" w:rsidP="00054A0E">
      <w:pPr>
        <w:pStyle w:val="Caption"/>
        <w:rPr>
          <w:rFonts w:eastAsia="Times" w:cs="Times New Roman"/>
          <w:color w:val="000000"/>
          <w:sz w:val="28"/>
          <w:szCs w:val="28"/>
        </w:rPr>
      </w:pPr>
      <w:bookmarkStart w:id="31" w:name="_Toc132122178"/>
      <w:r>
        <w:t xml:space="preserve">Figure </w:t>
      </w:r>
      <w:r w:rsidR="009D4BA1">
        <w:fldChar w:fldCharType="begin"/>
      </w:r>
      <w:r w:rsidR="007D39C5">
        <w:instrText xml:space="preserve"> SEQ Figure \* ARABIC </w:instrText>
      </w:r>
      <w:r w:rsidR="009D4BA1">
        <w:fldChar w:fldCharType="separate"/>
      </w:r>
      <w:r w:rsidR="00124987">
        <w:rPr>
          <w:noProof/>
        </w:rPr>
        <w:t>12</w:t>
      </w:r>
      <w:r w:rsidR="009D4BA1">
        <w:rPr>
          <w:noProof/>
        </w:rPr>
        <w:fldChar w:fldCharType="end"/>
      </w:r>
      <w:r w:rsidR="00A03EB1">
        <w:rPr>
          <w:noProof/>
        </w:rPr>
        <w:t xml:space="preserve"> </w:t>
      </w:r>
      <w:r>
        <w:t>:Outputs from Step II</w:t>
      </w:r>
      <w:bookmarkEnd w:id="31"/>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32" w:name="_Toc132122157"/>
      <w:r w:rsidRPr="004D3E64">
        <w:lastRenderedPageBreak/>
        <w:t>Quad Data-structure:</w:t>
      </w:r>
      <w:bookmarkEnd w:id="32"/>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 xml:space="preserve">rs, a quadrilateral region is defined by joining the chords formed by </w:t>
      </w:r>
      <w:r w:rsidR="003B6294">
        <w:rPr>
          <w:rFonts w:ascii="Times" w:eastAsia="Times" w:hAnsi="Times" w:cs="Times"/>
          <w:color w:val="000000"/>
          <w:sz w:val="26"/>
          <w:szCs w:val="28"/>
        </w:rPr>
        <w:t>external</w:t>
      </w:r>
      <w:r w:rsidRPr="00665CA0">
        <w:rPr>
          <w:rFonts w:ascii="Times" w:eastAsia="Times" w:hAnsi="Times" w:cs="Times"/>
          <w:color w:val="000000"/>
          <w:sz w:val="26"/>
          <w:szCs w:val="28"/>
        </w:rPr>
        <w:t xml:space="preserve">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3B6294" w:rsidP="002D74E6">
      <w:pPr>
        <w:pStyle w:val="Heading2"/>
      </w:pPr>
      <w:bookmarkStart w:id="33" w:name="_Toc132122158"/>
      <w:r>
        <w:t>5</w:t>
      </w:r>
      <w:r w:rsidR="00873090">
        <w:t xml:space="preserve">.4 </w:t>
      </w:r>
      <w:r w:rsidR="00473F02">
        <w:t>Step III</w:t>
      </w:r>
      <w:r w:rsidR="003B5A2F" w:rsidRPr="002D74E6">
        <w:t>: Graph building using quad datastructure:</w:t>
      </w:r>
      <w:bookmarkEnd w:id="33"/>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3B6294" w:rsidP="00B33B0A">
      <w:pPr>
        <w:pStyle w:val="Heading2"/>
      </w:pPr>
      <w:bookmarkStart w:id="34" w:name="_Toc132122159"/>
      <w:r>
        <w:t>5</w:t>
      </w:r>
      <w:r w:rsidR="00873090">
        <w:t xml:space="preserve">.5 </w:t>
      </w:r>
      <w:r w:rsidR="00473F02">
        <w:t>Step IV</w:t>
      </w:r>
      <w:r w:rsidR="00B561A2" w:rsidRPr="004D3E64">
        <w:t>: Path search</w:t>
      </w:r>
      <w:bookmarkEnd w:id="34"/>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Default="006D12AE" w:rsidP="006D12AE">
      <w:pPr>
        <w:pStyle w:val="Heading2"/>
      </w:pPr>
      <w:bookmarkStart w:id="35" w:name="_Toc132122160"/>
      <w:r>
        <w:lastRenderedPageBreak/>
        <w:t xml:space="preserve">5.6 </w:t>
      </w:r>
      <w:r w:rsidR="00506D05">
        <w:t>Elliptic</w:t>
      </w:r>
      <w:r>
        <w:t xml:space="preserve">al </w:t>
      </w:r>
      <w:r w:rsidR="007F7B92">
        <w:t>Approximation M</w:t>
      </w:r>
      <w:r>
        <w:t>ethod</w:t>
      </w:r>
      <w:bookmarkEnd w:id="35"/>
    </w:p>
    <w:p w:rsidR="00E9575F" w:rsidRDefault="00E9575F"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w:t>
      </w:r>
      <w:r w:rsidRPr="002840EB">
        <w:rPr>
          <w:rFonts w:ascii="Times New Roman" w:eastAsia="Times" w:hAnsi="Times New Roman" w:cs="Times New Roman"/>
          <w:b/>
          <w:color w:val="000000"/>
          <w:sz w:val="26"/>
          <w:szCs w:val="28"/>
        </w:rPr>
        <w:t xml:space="preserve"> : Reading data and Sorting polygonal points in clockwise-direction</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Read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image row by row.</w:t>
      </w:r>
    </w:p>
    <w:p w:rsidR="00506D05" w:rsidRPr="002840EB" w:rsidRDefault="00506D05" w:rsidP="001902EB">
      <w:pPr>
        <w:pStyle w:val="ListParagraph"/>
        <w:widowControl w:val="0"/>
        <w:numPr>
          <w:ilvl w:val="0"/>
          <w:numId w:val="3"/>
        </w:numPr>
        <w:pBdr>
          <w:top w:val="nil"/>
          <w:left w:val="nil"/>
          <w:bottom w:val="nil"/>
          <w:right w:val="nil"/>
          <w:between w:val="nil"/>
        </w:pBdr>
        <w:spacing w:before="240"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we get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first occupied cell, a recursive algorithm is used to locate all the boundary points of the obstacle.</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Recursive algorithm:</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Base case:</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Start if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current cell is occupied cell. Else continue.</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Continuation step :</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For a</w:t>
      </w:r>
      <w:r w:rsidR="00F67BA9" w:rsidRPr="002840EB">
        <w:rPr>
          <w:rFonts w:ascii="Times New Roman" w:eastAsia="Times" w:hAnsi="Times New Roman" w:cs="Times New Roman"/>
          <w:color w:val="000000"/>
          <w:sz w:val="26"/>
          <w:szCs w:val="28"/>
        </w:rPr>
        <w:t>n</w:t>
      </w:r>
      <w:r w:rsidRPr="002840EB">
        <w:rPr>
          <w:rFonts w:ascii="Times New Roman" w:eastAsia="Times" w:hAnsi="Times New Roman" w:cs="Times New Roman"/>
          <w:color w:val="000000"/>
          <w:sz w:val="26"/>
          <w:szCs w:val="28"/>
        </w:rPr>
        <w:t xml:space="preserve"> occupied cell; look for the first neighbouring occupied cell in this order, add that to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boundary point list</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 and call the recursive function for that cell.</w:t>
      </w:r>
    </w:p>
    <w:p w:rsidR="00506D05" w:rsidRPr="002840EB" w:rsidRDefault="00506D05" w:rsidP="001902EB">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A03EB1" w:rsidRPr="002840EB" w:rsidRDefault="00506D05" w:rsidP="00A03EB1">
      <w:pPr>
        <w:keepNext/>
        <w:widowControl w:val="0"/>
        <w:pBdr>
          <w:top w:val="nil"/>
          <w:left w:val="nil"/>
          <w:bottom w:val="nil"/>
          <w:right w:val="nil"/>
          <w:between w:val="nil"/>
        </w:pBdr>
        <w:ind w:left="1440" w:firstLine="720"/>
        <w:jc w:val="both"/>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864827" cy="173775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868054" cy="1739712"/>
                    </a:xfrm>
                    <a:prstGeom prst="rect">
                      <a:avLst/>
                    </a:prstGeom>
                    <a:noFill/>
                    <a:ln w="9525">
                      <a:noFill/>
                      <a:miter lim="800000"/>
                      <a:headEnd/>
                      <a:tailEnd/>
                    </a:ln>
                  </pic:spPr>
                </pic:pic>
              </a:graphicData>
            </a:graphic>
          </wp:inline>
        </w:drawing>
      </w:r>
    </w:p>
    <w:p w:rsidR="00506D05" w:rsidRPr="002840EB" w:rsidRDefault="00A03EB1" w:rsidP="00A03EB1">
      <w:pPr>
        <w:pStyle w:val="Caption"/>
        <w:rPr>
          <w:rFonts w:eastAsia="Times" w:cs="Times New Roman"/>
          <w:color w:val="000000"/>
          <w:sz w:val="26"/>
          <w:szCs w:val="28"/>
        </w:rPr>
      </w:pPr>
      <w:bookmarkStart w:id="36" w:name="_Toc132122179"/>
      <w:r w:rsidRPr="002840EB">
        <w:rPr>
          <w:rFonts w:cs="Times New Roman"/>
        </w:rPr>
        <w:t xml:space="preserve">Figure </w:t>
      </w:r>
      <w:r w:rsidR="009D4BA1" w:rsidRPr="002840EB">
        <w:rPr>
          <w:rFonts w:cs="Times New Roman"/>
        </w:rPr>
        <w:fldChar w:fldCharType="begin"/>
      </w:r>
      <w:r w:rsidR="009D4BA1" w:rsidRPr="002840EB">
        <w:rPr>
          <w:rFonts w:cs="Times New Roman"/>
        </w:rPr>
        <w:instrText xml:space="preserve"> SEQ Figure \* ARABIC </w:instrText>
      </w:r>
      <w:r w:rsidR="009D4BA1" w:rsidRPr="002840EB">
        <w:rPr>
          <w:rFonts w:cs="Times New Roman"/>
        </w:rPr>
        <w:fldChar w:fldCharType="separate"/>
      </w:r>
      <w:r w:rsidR="00124987" w:rsidRPr="002840EB">
        <w:rPr>
          <w:rFonts w:cs="Times New Roman"/>
          <w:noProof/>
        </w:rPr>
        <w:t>13</w:t>
      </w:r>
      <w:r w:rsidR="009D4BA1" w:rsidRPr="002840EB">
        <w:rPr>
          <w:rFonts w:cs="Times New Roman"/>
        </w:rPr>
        <w:fldChar w:fldCharType="end"/>
      </w:r>
      <w:r w:rsidRPr="002840EB">
        <w:rPr>
          <w:rFonts w:cs="Times New Roman"/>
        </w:rPr>
        <w:t xml:space="preserve"> : Traversal order for boundary points generation</w:t>
      </w:r>
      <w:bookmarkEnd w:id="36"/>
    </w:p>
    <w:p w:rsidR="00E9575F" w:rsidRPr="002840EB" w:rsidRDefault="00E9575F"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Termination Step : </w:t>
      </w:r>
    </w:p>
    <w:p w:rsidR="00E9575F" w:rsidRPr="002840EB" w:rsidRDefault="00E9575F"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If all the 8-neighbours are </w:t>
      </w:r>
      <w:r w:rsidR="00F67BA9" w:rsidRPr="002840EB">
        <w:rPr>
          <w:rFonts w:ascii="Times New Roman" w:eastAsia="Times" w:hAnsi="Times New Roman" w:cs="Times New Roman"/>
          <w:color w:val="000000"/>
          <w:sz w:val="26"/>
          <w:szCs w:val="28"/>
        </w:rPr>
        <w:t xml:space="preserve">either </w:t>
      </w:r>
      <w:r w:rsidRPr="002840EB">
        <w:rPr>
          <w:rFonts w:ascii="Times New Roman" w:eastAsia="Times" w:hAnsi="Times New Roman" w:cs="Times New Roman"/>
          <w:color w:val="000000"/>
          <w:sz w:val="26"/>
          <w:szCs w:val="28"/>
        </w:rPr>
        <w:t>occupied or all non-occupied cell</w:t>
      </w:r>
      <w:r w:rsidR="00F67BA9" w:rsidRPr="002840EB">
        <w:rPr>
          <w:rFonts w:ascii="Times New Roman" w:eastAsia="Times" w:hAnsi="Times New Roman" w:cs="Times New Roman"/>
          <w:color w:val="000000"/>
          <w:sz w:val="26"/>
          <w:szCs w:val="28"/>
        </w:rPr>
        <w:t>s</w:t>
      </w:r>
      <w:r w:rsidRPr="002840EB">
        <w:rPr>
          <w:rFonts w:ascii="Times New Roman" w:eastAsia="Times" w:hAnsi="Times New Roman" w:cs="Times New Roman"/>
          <w:color w:val="000000"/>
          <w:sz w:val="26"/>
          <w:szCs w:val="28"/>
        </w:rPr>
        <w:t>. Then return.</w:t>
      </w:r>
    </w:p>
    <w:p w:rsidR="00506D05" w:rsidRPr="00506D05" w:rsidRDefault="00506D05" w:rsidP="00506D05">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w:t>
      </w:r>
      <w:r w:rsidRPr="002840EB">
        <w:rPr>
          <w:rFonts w:ascii="Times New Roman" w:eastAsia="Times" w:hAnsi="Times New Roman" w:cs="Times New Roman"/>
          <w:b/>
          <w:color w:val="000000"/>
          <w:sz w:val="26"/>
          <w:szCs w:val="28"/>
        </w:rPr>
        <w:t xml:space="preserve"> : Clustering and dividing polygons into convex polygons</w:t>
      </w:r>
    </w:p>
    <w:p w:rsidR="00111ADC" w:rsidRPr="002840EB" w:rsidRDefault="00E9575F" w:rsidP="001902EB">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The data is already in pixelated form, so all the straight lines will appear as staggered lines. And it will be a mix of convex and concave vertexes. So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concept of strictly convex polygons won</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t stand </w:t>
      </w:r>
      <w:r w:rsidR="00F67BA9" w:rsidRPr="002840EB">
        <w:rPr>
          <w:rFonts w:ascii="Times New Roman" w:eastAsia="Times" w:hAnsi="Times New Roman" w:cs="Times New Roman"/>
          <w:color w:val="000000"/>
          <w:sz w:val="26"/>
          <w:szCs w:val="28"/>
        </w:rPr>
        <w:t>well</w:t>
      </w:r>
      <w:r w:rsidRPr="002840EB">
        <w:rPr>
          <w:rFonts w:ascii="Times New Roman" w:eastAsia="Times" w:hAnsi="Times New Roman" w:cs="Times New Roman"/>
          <w:color w:val="000000"/>
          <w:sz w:val="26"/>
          <w:szCs w:val="28"/>
        </w:rPr>
        <w:t xml:space="preserve"> here.</w:t>
      </w:r>
      <w:r w:rsidR="00111ADC" w:rsidRPr="002840EB">
        <w:rPr>
          <w:rFonts w:ascii="Times New Roman" w:eastAsia="Times" w:hAnsi="Times New Roman" w:cs="Times New Roman"/>
          <w:noProof/>
          <w:color w:val="000000"/>
          <w:sz w:val="26"/>
          <w:szCs w:val="28"/>
          <w:lang w:val="en-US" w:eastAsia="en-US"/>
        </w:rPr>
        <w:t xml:space="preserve"> </w:t>
      </w:r>
    </w:p>
    <w:p w:rsidR="00A03EB1" w:rsidRPr="002840EB" w:rsidRDefault="00111ADC" w:rsidP="00A03EB1">
      <w:pPr>
        <w:pStyle w:val="ListParagraph"/>
        <w:keepNext/>
        <w:widowControl w:val="0"/>
        <w:pBdr>
          <w:top w:val="nil"/>
          <w:left w:val="nil"/>
          <w:bottom w:val="nil"/>
          <w:right w:val="nil"/>
          <w:between w:val="nil"/>
        </w:pBdr>
        <w:jc w:val="center"/>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225919" cy="2037275"/>
            <wp:effectExtent l="19050" t="0" r="2931" b="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2228396" cy="2039542"/>
                    </a:xfrm>
                    <a:prstGeom prst="rect">
                      <a:avLst/>
                    </a:prstGeom>
                    <a:noFill/>
                    <a:ln w="9525">
                      <a:noFill/>
                      <a:miter lim="800000"/>
                      <a:headEnd/>
                      <a:tailEnd/>
                    </a:ln>
                  </pic:spPr>
                </pic:pic>
              </a:graphicData>
            </a:graphic>
          </wp:inline>
        </w:drawing>
      </w:r>
    </w:p>
    <w:p w:rsidR="00E9575F" w:rsidRPr="002840EB" w:rsidRDefault="00A03EB1" w:rsidP="00A03EB1">
      <w:pPr>
        <w:pStyle w:val="Caption"/>
        <w:rPr>
          <w:rFonts w:eastAsia="Times" w:cs="Times New Roman"/>
          <w:color w:val="000000"/>
          <w:sz w:val="26"/>
          <w:szCs w:val="28"/>
        </w:rPr>
      </w:pPr>
      <w:bookmarkStart w:id="37" w:name="_Toc132122180"/>
      <w:r w:rsidRPr="002840EB">
        <w:rPr>
          <w:rFonts w:cs="Times New Roman"/>
        </w:rPr>
        <w:t xml:space="preserve">Figure </w:t>
      </w:r>
      <w:r w:rsidR="009D4BA1" w:rsidRPr="002840EB">
        <w:rPr>
          <w:rFonts w:cs="Times New Roman"/>
        </w:rPr>
        <w:fldChar w:fldCharType="begin"/>
      </w:r>
      <w:r w:rsidR="009D4BA1" w:rsidRPr="002840EB">
        <w:rPr>
          <w:rFonts w:cs="Times New Roman"/>
        </w:rPr>
        <w:instrText xml:space="preserve"> SEQ Figure \* ARABIC </w:instrText>
      </w:r>
      <w:r w:rsidR="009D4BA1" w:rsidRPr="002840EB">
        <w:rPr>
          <w:rFonts w:cs="Times New Roman"/>
        </w:rPr>
        <w:fldChar w:fldCharType="separate"/>
      </w:r>
      <w:r w:rsidR="00124987" w:rsidRPr="002840EB">
        <w:rPr>
          <w:rFonts w:cs="Times New Roman"/>
          <w:noProof/>
        </w:rPr>
        <w:t>14</w:t>
      </w:r>
      <w:r w:rsidR="009D4BA1" w:rsidRPr="002840EB">
        <w:rPr>
          <w:rFonts w:cs="Times New Roman"/>
        </w:rPr>
        <w:fldChar w:fldCharType="end"/>
      </w:r>
      <w:r w:rsidRPr="002840EB">
        <w:rPr>
          <w:rFonts w:cs="Times New Roman"/>
        </w:rPr>
        <w:t xml:space="preserve"> : Ear Detection by area measure</w:t>
      </w:r>
      <w:bookmarkEnd w:id="37"/>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lastRenderedPageBreak/>
        <w:t>Consecutive n-points are sampled together, area of the resulting polygon</w:t>
      </w:r>
      <w:r w:rsidR="00E35D76" w:rsidRPr="002840EB">
        <w:rPr>
          <w:rFonts w:ascii="Times New Roman" w:eastAsia="Times" w:hAnsi="Times New Roman" w:cs="Times New Roman"/>
          <w:color w:val="000000"/>
          <w:sz w:val="26"/>
          <w:szCs w:val="28"/>
        </w:rPr>
        <w:t xml:space="preserve"> is compared</w:t>
      </w:r>
      <w:r w:rsidRPr="002840EB">
        <w:rPr>
          <w:rFonts w:ascii="Times New Roman" w:eastAsia="Times" w:hAnsi="Times New Roman" w:cs="Times New Roman"/>
          <w:color w:val="000000"/>
          <w:sz w:val="26"/>
          <w:szCs w:val="28"/>
        </w:rPr>
        <w:t xml:space="preserve">. </w:t>
      </w:r>
      <w:r w:rsidR="00F67BA9" w:rsidRPr="002840EB">
        <w:rPr>
          <w:rFonts w:ascii="Times New Roman" w:eastAsia="Times" w:hAnsi="Times New Roman" w:cs="Times New Roman"/>
          <w:color w:val="000000"/>
          <w:sz w:val="26"/>
          <w:szCs w:val="28"/>
        </w:rPr>
        <w:t>In</w:t>
      </w:r>
      <w:r w:rsidRPr="002840EB">
        <w:rPr>
          <w:rFonts w:ascii="Times New Roman" w:eastAsia="Times" w:hAnsi="Times New Roman" w:cs="Times New Roman"/>
          <w:color w:val="000000"/>
          <w:sz w:val="26"/>
          <w:szCs w:val="28"/>
        </w:rPr>
        <w:t xml:space="preserve"> clockwise order,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positive area represents a convex turn. </w:t>
      </w:r>
      <w:r w:rsidR="00F67BA9" w:rsidRPr="002840EB">
        <w:rPr>
          <w:rFonts w:ascii="Times New Roman" w:eastAsia="Times" w:hAnsi="Times New Roman" w:cs="Times New Roman"/>
          <w:color w:val="000000"/>
          <w:sz w:val="26"/>
          <w:szCs w:val="28"/>
        </w:rPr>
        <w:t>The n</w:t>
      </w:r>
      <w:r w:rsidRPr="002840EB">
        <w:rPr>
          <w:rFonts w:ascii="Times New Roman" w:eastAsia="Times" w:hAnsi="Times New Roman" w:cs="Times New Roman"/>
          <w:color w:val="000000"/>
          <w:sz w:val="26"/>
          <w:szCs w:val="28"/>
        </w:rPr>
        <w:t>egative area represents a possible concave vertex in-between.</w:t>
      </w:r>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Another parameter area/a</w:t>
      </w:r>
      <w:r w:rsidRPr="002840EB">
        <w:rPr>
          <w:rFonts w:ascii="Times New Roman" w:eastAsia="Times" w:hAnsi="Times New Roman" w:cs="Times New Roman"/>
          <w:color w:val="000000"/>
          <w:sz w:val="26"/>
          <w:szCs w:val="28"/>
          <w:vertAlign w:val="subscript"/>
        </w:rPr>
        <w:t xml:space="preserve">i,i+n </w:t>
      </w:r>
      <w:r w:rsidRPr="002840EB">
        <w:rPr>
          <w:rFonts w:ascii="Times New Roman" w:eastAsia="Times" w:hAnsi="Times New Roman" w:cs="Times New Roman"/>
          <w:color w:val="000000"/>
          <w:sz w:val="26"/>
          <w:szCs w:val="28"/>
        </w:rPr>
        <w:t>is used to filter out concave vertex from pixel-noise.</w:t>
      </w:r>
    </w:p>
    <w:p w:rsidR="00111ADC" w:rsidRPr="002840EB" w:rsidRDefault="00111ADC"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III</w:t>
      </w:r>
      <w:r w:rsidRPr="002840EB">
        <w:rPr>
          <w:rFonts w:ascii="Times New Roman" w:eastAsia="Times" w:hAnsi="Times New Roman" w:cs="Times New Roman"/>
          <w:b/>
          <w:color w:val="000000"/>
          <w:sz w:val="26"/>
          <w:szCs w:val="28"/>
        </w:rPr>
        <w:t xml:space="preserve"> : Fitting ellipses on the convex polygons</w:t>
      </w:r>
    </w:p>
    <w:p w:rsidR="00111ADC"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Various methods of curve fitting or data-specific models like Gaussian mixing models can be used to fit ellipses over previously clustered convex data</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points.</w:t>
      </w:r>
    </w:p>
    <w:p w:rsidR="00E35D76"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a simpler alternative, </w:t>
      </w:r>
      <w:r w:rsidR="00E35D76" w:rsidRPr="002840EB">
        <w:rPr>
          <w:rFonts w:ascii="Times New Roman" w:eastAsia="Times" w:hAnsi="Times New Roman" w:cs="Times New Roman"/>
          <w:color w:val="000000"/>
          <w:sz w:val="26"/>
          <w:szCs w:val="28"/>
        </w:rPr>
        <w:t xml:space="preserve">Ax=b minimization can </w:t>
      </w:r>
      <w:r w:rsidR="00F67BA9" w:rsidRPr="002840EB">
        <w:rPr>
          <w:rFonts w:ascii="Times New Roman" w:eastAsia="Times" w:hAnsi="Times New Roman" w:cs="Times New Roman"/>
          <w:color w:val="000000"/>
          <w:sz w:val="26"/>
          <w:szCs w:val="28"/>
        </w:rPr>
        <w:t>fit n data-points (n&gt;6) in the</w:t>
      </w:r>
      <w:r w:rsidR="00E35D76" w:rsidRPr="002840EB">
        <w:rPr>
          <w:rFonts w:ascii="Times New Roman" w:eastAsia="Times" w:hAnsi="Times New Roman" w:cs="Times New Roman"/>
          <w:color w:val="000000"/>
          <w:sz w:val="26"/>
          <w:szCs w:val="28"/>
        </w:rPr>
        <w:t xml:space="preserve"> following general equation.</w:t>
      </w:r>
    </w:p>
    <w:p w:rsidR="00E35D76" w:rsidRPr="002840EB" w:rsidRDefault="00E35D76" w:rsidP="006D12AE">
      <w:pPr>
        <w:pStyle w:val="ListParagraph"/>
        <w:widowControl w:val="0"/>
        <w:pBdr>
          <w:top w:val="nil"/>
          <w:left w:val="nil"/>
          <w:bottom w:val="nil"/>
          <w:right w:val="nil"/>
          <w:between w:val="nil"/>
        </w:pBdr>
        <w:spacing w:line="240" w:lineRule="auto"/>
        <w:ind w:left="1440" w:firstLine="72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+ 2h</w:t>
      </w:r>
      <w:r w:rsidRPr="002840EB">
        <w:rPr>
          <w:rFonts w:ascii="Times New Roman" w:eastAsia="Times" w:hAnsi="Times New Roman" w:cs="Times New Roman"/>
          <w:b/>
          <w:color w:val="000000"/>
          <w:sz w:val="26"/>
          <w:szCs w:val="28"/>
        </w:rPr>
        <w:t>xy</w:t>
      </w:r>
      <w:r w:rsidRPr="002840EB">
        <w:rPr>
          <w:rFonts w:ascii="Times New Roman" w:eastAsia="Times" w:hAnsi="Times New Roman" w:cs="Times New Roman"/>
          <w:color w:val="000000"/>
          <w:sz w:val="26"/>
          <w:szCs w:val="28"/>
        </w:rPr>
        <w:t xml:space="preserve"> + b</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+ 2g</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color w:val="000000"/>
          <w:sz w:val="26"/>
          <w:szCs w:val="28"/>
        </w:rPr>
        <w:t xml:space="preserve"> + 2f</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color w:val="000000"/>
          <w:sz w:val="26"/>
          <w:szCs w:val="28"/>
        </w:rPr>
        <w:t xml:space="preserve"> + c = 0</w:t>
      </w:r>
    </w:p>
    <w:p w:rsidR="00E35D76" w:rsidRPr="002840EB" w:rsidRDefault="00E35D76" w:rsidP="00E35D76">
      <w:pPr>
        <w:pStyle w:val="ListParagraph"/>
        <w:widowControl w:val="0"/>
        <w:pBdr>
          <w:top w:val="nil"/>
          <w:left w:val="nil"/>
          <w:bottom w:val="nil"/>
          <w:right w:val="nil"/>
          <w:between w:val="nil"/>
        </w:pBdr>
        <w:ind w:left="1440" w:firstLine="720"/>
        <w:jc w:val="both"/>
        <w:rPr>
          <w:rFonts w:ascii="Times New Roman" w:eastAsia="Times" w:hAnsi="Times New Roman" w:cs="Times New Roman"/>
          <w:color w:val="000000"/>
          <w:sz w:val="26"/>
          <w:szCs w:val="28"/>
        </w:rPr>
      </w:pPr>
    </w:p>
    <w:p w:rsidR="00506D05"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With the fitted ellipses, continue </w:t>
      </w:r>
      <w:r w:rsidR="00506D05" w:rsidRPr="002840EB">
        <w:rPr>
          <w:rFonts w:ascii="Times New Roman" w:eastAsia="Times" w:hAnsi="Times New Roman" w:cs="Times New Roman"/>
          <w:color w:val="000000"/>
          <w:sz w:val="26"/>
          <w:szCs w:val="28"/>
        </w:rPr>
        <w:t>with s</w:t>
      </w:r>
      <w:r w:rsidR="00A8056B" w:rsidRPr="002840EB">
        <w:rPr>
          <w:rFonts w:ascii="Times New Roman" w:eastAsia="Times" w:hAnsi="Times New Roman" w:cs="Times New Roman"/>
          <w:color w:val="000000"/>
          <w:sz w:val="26"/>
          <w:szCs w:val="28"/>
        </w:rPr>
        <w:t xml:space="preserve">tep II as discussed in </w:t>
      </w:r>
      <w:hyperlink w:anchor="_5.3_Step_II:" w:history="1">
        <w:r w:rsidR="00A8056B" w:rsidRPr="002840EB">
          <w:rPr>
            <w:rStyle w:val="Hyperlink"/>
            <w:rFonts w:ascii="Times New Roman" w:eastAsia="Times" w:hAnsi="Times New Roman" w:cs="Times New Roman"/>
            <w:sz w:val="26"/>
            <w:szCs w:val="28"/>
          </w:rPr>
          <w:t>section 5</w:t>
        </w:r>
        <w:r w:rsidR="00506D05" w:rsidRPr="002840EB">
          <w:rPr>
            <w:rStyle w:val="Hyperlink"/>
            <w:rFonts w:ascii="Times New Roman" w:eastAsia="Times" w:hAnsi="Times New Roman" w:cs="Times New Roman"/>
            <w:sz w:val="26"/>
            <w:szCs w:val="28"/>
          </w:rPr>
          <w:t>.3</w:t>
        </w:r>
      </w:hyperlink>
      <w:r w:rsidR="00506D05" w:rsidRPr="002840EB">
        <w:rPr>
          <w:rFonts w:ascii="Times New Roman" w:eastAsia="Times" w:hAnsi="Times New Roman" w:cs="Times New Roman"/>
          <w:color w:val="000000"/>
          <w:sz w:val="26"/>
          <w:szCs w:val="28"/>
        </w:rPr>
        <w:t>.</w:t>
      </w:r>
    </w:p>
    <w:p w:rsidR="00E35D76"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u w:val="single"/>
        </w:rPr>
      </w:pPr>
      <w:r w:rsidRPr="002840EB">
        <w:rPr>
          <w:rFonts w:ascii="Times New Roman" w:eastAsia="Times" w:hAnsi="Times New Roman" w:cs="Times New Roman"/>
          <w:b/>
          <w:color w:val="000000"/>
          <w:sz w:val="26"/>
          <w:szCs w:val="28"/>
          <w:u w:val="single"/>
        </w:rPr>
        <w:t>Advantages of this pre-processing step:</w:t>
      </w:r>
    </w:p>
    <w:p w:rsidR="00506D05" w:rsidRPr="002840EB" w:rsidRDefault="00506D05" w:rsidP="006D12AE">
      <w:pPr>
        <w:pStyle w:val="ListParagraph"/>
        <w:widowControl w:val="0"/>
        <w:numPr>
          <w:ilvl w:val="0"/>
          <w:numId w:val="3"/>
        </w:numPr>
        <w:pBdr>
          <w:top w:val="nil"/>
          <w:left w:val="nil"/>
          <w:bottom w:val="nil"/>
          <w:right w:val="nil"/>
          <w:between w:val="nil"/>
        </w:pBdr>
        <w:spacing w:before="24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Complex polygons, represented by at</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 xml:space="preserve">least 50-70 data-points </w:t>
      </w:r>
      <w:r w:rsidR="00F67BA9" w:rsidRPr="002840EB">
        <w:rPr>
          <w:rFonts w:ascii="Times New Roman" w:eastAsia="Times" w:hAnsi="Times New Roman" w:cs="Times New Roman"/>
          <w:color w:val="000000"/>
          <w:sz w:val="26"/>
          <w:szCs w:val="28"/>
        </w:rPr>
        <w:t>are</w:t>
      </w:r>
      <w:r w:rsidRPr="002840EB">
        <w:rPr>
          <w:rFonts w:ascii="Times New Roman" w:eastAsia="Times" w:hAnsi="Times New Roman" w:cs="Times New Roman"/>
          <w:color w:val="000000"/>
          <w:sz w:val="26"/>
          <w:szCs w:val="28"/>
        </w:rPr>
        <w:t xml:space="preserve"> now </w:t>
      </w:r>
      <w:r w:rsidR="00F67BA9" w:rsidRPr="002840EB">
        <w:rPr>
          <w:rFonts w:ascii="Times New Roman" w:eastAsia="Times" w:hAnsi="Times New Roman" w:cs="Times New Roman"/>
          <w:color w:val="000000"/>
          <w:sz w:val="26"/>
          <w:szCs w:val="28"/>
        </w:rPr>
        <w:t>defin</w:t>
      </w:r>
      <w:r w:rsidRPr="002840EB">
        <w:rPr>
          <w:rFonts w:ascii="Times New Roman" w:eastAsia="Times" w:hAnsi="Times New Roman" w:cs="Times New Roman"/>
          <w:color w:val="000000"/>
          <w:sz w:val="26"/>
          <w:szCs w:val="28"/>
        </w:rPr>
        <w:t xml:space="preserve">ed using </w:t>
      </w:r>
      <w:r w:rsidR="00F67BA9" w:rsidRPr="002840EB">
        <w:rPr>
          <w:rFonts w:ascii="Times New Roman" w:eastAsia="Times" w:hAnsi="Times New Roman" w:cs="Times New Roman"/>
          <w:color w:val="000000"/>
          <w:sz w:val="26"/>
          <w:szCs w:val="28"/>
        </w:rPr>
        <w:t>five</w:t>
      </w:r>
      <w:r w:rsidRPr="002840EB">
        <w:rPr>
          <w:rFonts w:ascii="Times New Roman" w:eastAsia="Times" w:hAnsi="Times New Roman" w:cs="Times New Roman"/>
          <w:color w:val="000000"/>
          <w:sz w:val="26"/>
          <w:szCs w:val="28"/>
        </w:rPr>
        <w:t xml:space="preserve"> parameters of ellipses, </w:t>
      </w:r>
      <w:r w:rsidR="00E35D76" w:rsidRPr="002840EB">
        <w:rPr>
          <w:rFonts w:ascii="Times New Roman" w:eastAsia="Times" w:hAnsi="Times New Roman" w:cs="Times New Roman"/>
          <w:color w:val="000000"/>
          <w:sz w:val="26"/>
          <w:szCs w:val="28"/>
        </w:rPr>
        <w:t>resulting</w:t>
      </w:r>
      <w:r w:rsidRPr="002840EB">
        <w:rPr>
          <w:rFonts w:ascii="Times New Roman" w:eastAsia="Times" w:hAnsi="Times New Roman" w:cs="Times New Roman"/>
          <w:color w:val="000000"/>
          <w:sz w:val="26"/>
          <w:szCs w:val="28"/>
        </w:rPr>
        <w:t xml:space="preserve"> in </w:t>
      </w:r>
      <w:r w:rsidR="00F67BA9" w:rsidRPr="002840EB">
        <w:rPr>
          <w:rFonts w:ascii="Times New Roman" w:eastAsia="Times" w:hAnsi="Times New Roman" w:cs="Times New Roman"/>
          <w:color w:val="000000"/>
          <w:sz w:val="26"/>
          <w:szCs w:val="28"/>
        </w:rPr>
        <w:t xml:space="preserve">a </w:t>
      </w:r>
      <w:r w:rsidRPr="002840EB">
        <w:rPr>
          <w:rFonts w:ascii="Times New Roman" w:eastAsia="Times" w:hAnsi="Times New Roman" w:cs="Times New Roman"/>
          <w:color w:val="000000"/>
          <w:sz w:val="26"/>
          <w:szCs w:val="28"/>
        </w:rPr>
        <w:t>memory efficient algorithm.</w:t>
      </w:r>
    </w:p>
    <w:p w:rsidR="00506D05" w:rsidRPr="002840EB" w:rsidRDefault="00506D05" w:rsidP="00506D05">
      <w:pPr>
        <w:pStyle w:val="ListParagraph"/>
        <w:widowControl w:val="0"/>
        <w:numPr>
          <w:ilvl w:val="0"/>
          <w:numId w:val="3"/>
        </w:numPr>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tangent computation step, </w:t>
      </w:r>
      <w:r w:rsidRPr="002840EB">
        <w:rPr>
          <w:rFonts w:ascii="Times New Roman" w:eastAsia="Times" w:hAnsi="Times New Roman" w:cs="Times New Roman"/>
          <w:b/>
          <w:color w:val="000000"/>
          <w:sz w:val="26"/>
          <w:szCs w:val="28"/>
        </w:rPr>
        <w:t>O(m</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n</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w:t>
      </w:r>
      <w:r w:rsidRPr="002840EB">
        <w:rPr>
          <w:rFonts w:ascii="Times New Roman" w:eastAsia="Times" w:hAnsi="Times New Roman" w:cs="Times New Roman"/>
          <w:color w:val="000000"/>
          <w:sz w:val="26"/>
          <w:szCs w:val="28"/>
        </w:rPr>
        <w:t xml:space="preserve"> (m, n are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order of 50-70) is replaced by a </w:t>
      </w:r>
      <w:r w:rsidRPr="002840EB">
        <w:rPr>
          <w:rFonts w:ascii="Times New Roman" w:eastAsia="Times" w:hAnsi="Times New Roman" w:cs="Times New Roman"/>
          <w:b/>
          <w:color w:val="000000"/>
          <w:sz w:val="26"/>
          <w:szCs w:val="28"/>
        </w:rPr>
        <w:t>constant</w:t>
      </w:r>
      <w:r w:rsidRPr="002840EB">
        <w:rPr>
          <w:rFonts w:ascii="Times New Roman" w:eastAsia="Times" w:hAnsi="Times New Roman" w:cs="Times New Roman"/>
          <w:color w:val="000000"/>
          <w:sz w:val="26"/>
          <w:szCs w:val="28"/>
        </w:rPr>
        <w:t xml:space="preserve"> time operation. </w:t>
      </w:r>
      <w:r w:rsidR="00F67BA9" w:rsidRPr="002840EB">
        <w:rPr>
          <w:rFonts w:ascii="Times New Roman" w:eastAsia="Times" w:hAnsi="Times New Roman" w:cs="Times New Roman"/>
          <w:color w:val="000000"/>
          <w:sz w:val="26"/>
          <w:szCs w:val="28"/>
        </w:rPr>
        <w:t>A s</w:t>
      </w:r>
      <w:r w:rsidRPr="002840EB">
        <w:rPr>
          <w:rFonts w:ascii="Times New Roman" w:eastAsia="Times" w:hAnsi="Times New Roman" w:cs="Times New Roman"/>
          <w:color w:val="000000"/>
          <w:sz w:val="26"/>
          <w:szCs w:val="28"/>
        </w:rPr>
        <w:t xml:space="preserve">imilar computational advantage will be seen 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path-finding stage as well. </w:t>
      </w:r>
    </w:p>
    <w:p w:rsidR="00E35D76" w:rsidRPr="002840EB" w:rsidRDefault="00E35D76" w:rsidP="00E35D76">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6D12AE" w:rsidRPr="00E35D76" w:rsidRDefault="006D12AE" w:rsidP="00E35D76">
      <w:pPr>
        <w:widowControl w:val="0"/>
        <w:pBdr>
          <w:top w:val="nil"/>
          <w:left w:val="nil"/>
          <w:bottom w:val="nil"/>
          <w:right w:val="nil"/>
          <w:between w:val="nil"/>
        </w:pBdr>
        <w:jc w:val="both"/>
        <w:rPr>
          <w:rFonts w:ascii="Times" w:eastAsia="Times" w:hAnsi="Times" w:cs="Times"/>
          <w:color w:val="000000"/>
          <w:sz w:val="26"/>
          <w:szCs w:val="28"/>
        </w:rPr>
      </w:pPr>
    </w:p>
    <w:p w:rsidR="00830E61" w:rsidRPr="004D3E64" w:rsidRDefault="008A07CE" w:rsidP="00830E61">
      <w:pPr>
        <w:pStyle w:val="Heading3"/>
      </w:pPr>
      <w:bookmarkStart w:id="38" w:name="_Toc132122161"/>
      <w:r>
        <w:lastRenderedPageBreak/>
        <w:t>A</w:t>
      </w:r>
      <w:r w:rsidR="00830E61" w:rsidRPr="004D3E64">
        <w:t xml:space="preserve"> peek into the final optimized algorithm:</w:t>
      </w:r>
      <w:bookmarkEnd w:id="38"/>
    </w:p>
    <w:tbl>
      <w:tblPr>
        <w:tblStyle w:val="TableGrid"/>
        <w:tblW w:w="0" w:type="auto"/>
        <w:tblLook w:val="04A0"/>
      </w:tblPr>
      <w:tblGrid>
        <w:gridCol w:w="1836"/>
        <w:gridCol w:w="2838"/>
        <w:gridCol w:w="4640"/>
      </w:tblGrid>
      <w:tr w:rsidR="00830E61" w:rsidRPr="004D3E64" w:rsidTr="002E1FFD">
        <w:trPr>
          <w:trHeight w:val="454"/>
        </w:trPr>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rsidR="00830E61" w:rsidRDefault="00830E61" w:rsidP="00830E61">
      <w:pPr>
        <w:pStyle w:val="Caption"/>
      </w:pPr>
      <w:bookmarkStart w:id="39" w:name="_Toc132122181"/>
      <w:r>
        <w:t xml:space="preserve">Figure </w:t>
      </w:r>
      <w:r w:rsidR="009D4BA1">
        <w:fldChar w:fldCharType="begin"/>
      </w:r>
      <w:r w:rsidR="007D39C5">
        <w:instrText xml:space="preserve"> SEQ Figure \* ARABIC </w:instrText>
      </w:r>
      <w:r w:rsidR="009D4BA1">
        <w:fldChar w:fldCharType="separate"/>
      </w:r>
      <w:r w:rsidR="00124987">
        <w:rPr>
          <w:noProof/>
        </w:rPr>
        <w:t>15</w:t>
      </w:r>
      <w:r w:rsidR="009D4BA1">
        <w:rPr>
          <w:noProof/>
        </w:rPr>
        <w:fldChar w:fldCharType="end"/>
      </w:r>
      <w:r w:rsidR="00A03EB1">
        <w:rPr>
          <w:noProof/>
        </w:rPr>
        <w:t xml:space="preserve"> </w:t>
      </w:r>
      <w:r>
        <w:t>: Algorithm Summary</w:t>
      </w:r>
      <w:bookmarkEnd w:id="39"/>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40" w:name="_Toc132122162"/>
      <w:r>
        <w:lastRenderedPageBreak/>
        <w:t xml:space="preserve">CHAPTER </w:t>
      </w:r>
      <w:r w:rsidR="00A8056B">
        <w:t>6</w:t>
      </w:r>
      <w:bookmarkEnd w:id="40"/>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A8056B" w:rsidP="006F2F8B">
      <w:pPr>
        <w:pStyle w:val="Heading2"/>
      </w:pPr>
      <w:bookmarkStart w:id="41" w:name="_Toc132122163"/>
      <w:r>
        <w:t>6</w:t>
      </w:r>
      <w:r w:rsidR="006F2F8B">
        <w:t xml:space="preserve">.1 </w:t>
      </w:r>
      <w:r w:rsidR="00C728E1">
        <w:t>Results</w:t>
      </w:r>
      <w:bookmarkEnd w:id="41"/>
    </w:p>
    <w:p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ptimized to its full potential, and thus it doesn</w:t>
      </w:r>
      <w:r w:rsidR="00F67BA9">
        <w:rPr>
          <w:rFonts w:ascii="Times" w:eastAsia="Times" w:hAnsi="Times" w:cs="Times"/>
          <w:color w:val="000000"/>
          <w:sz w:val="26"/>
          <w:szCs w:val="28"/>
        </w:rPr>
        <w:t>'</w:t>
      </w:r>
      <w:r w:rsidR="001758B6">
        <w:rPr>
          <w:rFonts w:ascii="Times" w:eastAsia="Times" w:hAnsi="Times" w:cs="Times"/>
          <w:color w:val="000000"/>
          <w:sz w:val="26"/>
          <w:szCs w:val="28"/>
        </w:rPr>
        <w:t xml:space="preserve">t guarantee significant accuracy. </w:t>
      </w:r>
    </w:p>
    <w:p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rsidR="00E82F80" w:rsidRPr="001758B6" w:rsidRDefault="00A8056B" w:rsidP="00D17D45">
      <w:pPr>
        <w:pStyle w:val="Heading2"/>
      </w:pPr>
      <w:bookmarkStart w:id="42" w:name="_Toc132122164"/>
      <w:r>
        <w:t>6</w:t>
      </w:r>
      <w:r w:rsidR="0081394C">
        <w:t xml:space="preserve">.2 </w:t>
      </w:r>
      <w:r w:rsidR="00E82F80" w:rsidRPr="004D3E64">
        <w:t>Venues of Improvement and Further Research</w:t>
      </w:r>
      <w:bookmarkEnd w:id="42"/>
    </w:p>
    <w:p w:rsidR="00E82F80" w:rsidRPr="00665CA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Approximating convex polygons using multiple-intersecting ellipses.</w:t>
      </w:r>
    </w:p>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A8056B" w:rsidP="0081394C">
      <w:pPr>
        <w:pStyle w:val="Heading2"/>
      </w:pPr>
      <w:bookmarkStart w:id="43" w:name="_Toc132122165"/>
      <w:r>
        <w:t>6</w:t>
      </w:r>
      <w:r w:rsidR="0081394C">
        <w:t xml:space="preserve">.3 </w:t>
      </w:r>
      <w:r w:rsidR="00D17D45">
        <w:t>Project</w:t>
      </w:r>
      <w:r w:rsidR="00C728E1">
        <w:t xml:space="preserve"> Timeline</w:t>
      </w:r>
      <w:bookmarkEnd w:id="43"/>
    </w:p>
    <w:p w:rsidR="00D17D45" w:rsidRPr="00D17D45" w:rsidRDefault="00D17D45" w:rsidP="00D17D45">
      <w:pPr>
        <w:ind w:firstLine="720"/>
        <w:rPr>
          <w:b/>
        </w:rPr>
      </w:pPr>
      <w:r>
        <w:rPr>
          <w:b/>
        </w:rPr>
        <w:t>(Work since Jan 2023)</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Elliptical approximation </w:t>
      </w:r>
      <w:r w:rsidR="00D17D45">
        <w:rPr>
          <w:rFonts w:ascii="Times" w:eastAsia="Times" w:hAnsi="Times" w:cs="Times"/>
          <w:color w:val="000000"/>
          <w:sz w:val="26"/>
          <w:szCs w:val="28"/>
        </w:rPr>
        <w:t>– under improvement and optimization stage</w:t>
      </w:r>
    </w:p>
    <w:p w:rsidR="00E82F8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Division and clustering of polygons into convex polygons – done</w:t>
      </w:r>
    </w:p>
    <w:p w:rsidR="00D17D45"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Integration of elliptical module into previous algorithm – ongoing</w:t>
      </w:r>
    </w:p>
    <w:p w:rsidR="00D17D45" w:rsidRDefault="00D17D45" w:rsidP="00D17D45">
      <w:pPr>
        <w:pStyle w:val="ListParagraph"/>
        <w:widowControl w:val="0"/>
        <w:pBdr>
          <w:top w:val="nil"/>
          <w:left w:val="nil"/>
          <w:bottom w:val="nil"/>
          <w:right w:val="nil"/>
          <w:between w:val="nil"/>
        </w:pBdr>
        <w:jc w:val="both"/>
        <w:rPr>
          <w:rFonts w:ascii="Times" w:eastAsia="Times" w:hAnsi="Times" w:cs="Times"/>
          <w:color w:val="000000"/>
          <w:sz w:val="26"/>
          <w:szCs w:val="28"/>
        </w:rPr>
      </w:pPr>
    </w:p>
    <w:p w:rsidR="00D17D45" w:rsidRPr="00D17D45" w:rsidRDefault="00D17D45" w:rsidP="00D17D45"/>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46038E" w:rsidRPr="002840EB" w:rsidRDefault="0046038E"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lastRenderedPageBreak/>
        <w:t>Outputs from some failed and successful attempts</w:t>
      </w:r>
      <w:r w:rsidR="00D17D45" w:rsidRPr="002840EB">
        <w:rPr>
          <w:rFonts w:ascii="Times New Roman" w:eastAsia="Times" w:hAnsi="Times New Roman" w:cs="Times New Roman"/>
          <w:b/>
          <w:color w:val="000000"/>
          <w:sz w:val="26"/>
          <w:szCs w:val="28"/>
        </w:rPr>
        <w:t xml:space="preserve"> (polygonal version)</w:t>
      </w:r>
      <w:r w:rsidRPr="002840EB">
        <w:rPr>
          <w:rFonts w:ascii="Times New Roman" w:eastAsia="Times" w:hAnsi="Times New Roman" w:cs="Times New Roman"/>
          <w:b/>
          <w:color w:val="000000"/>
          <w:sz w:val="26"/>
          <w:szCs w:val="28"/>
        </w:rPr>
        <w:t xml:space="preserve"> :</w:t>
      </w:r>
    </w:p>
    <w:p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20000" cy="2636309"/>
                    </a:xfrm>
                    <a:prstGeom prst="rect">
                      <a:avLst/>
                    </a:prstGeom>
                  </pic:spPr>
                </pic:pic>
              </a:graphicData>
            </a:graphic>
          </wp:inline>
        </w:drawing>
      </w:r>
      <w:r w:rsidR="00F34E44" w:rsidRPr="004D3E64">
        <w:rPr>
          <w:noProof/>
          <w:lang w:val="en-US" w:eastAsia="en-US"/>
        </w:rPr>
        <w:drawing>
          <wp:inline distT="0" distB="0" distL="0" distR="0">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0000" cy="2636309"/>
                    </a:xfrm>
                    <a:prstGeom prst="rect">
                      <a:avLst/>
                    </a:prstGeom>
                  </pic:spPr>
                </pic:pic>
              </a:graphicData>
            </a:graphic>
          </wp:inline>
        </w:drawing>
      </w: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0000" cy="2636309"/>
                    </a:xfrm>
                    <a:prstGeom prst="rect">
                      <a:avLst/>
                    </a:prstGeom>
                  </pic:spPr>
                </pic:pic>
              </a:graphicData>
            </a:graphic>
          </wp:inline>
        </w:drawing>
      </w:r>
      <w:r w:rsidR="00E628E7" w:rsidRPr="004D3E64">
        <w:rPr>
          <w:noProof/>
          <w:lang w:val="en-US" w:eastAsia="en-US"/>
        </w:rPr>
        <w:drawing>
          <wp:inline distT="0" distB="0" distL="0" distR="0">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0000" cy="2636309"/>
                    </a:xfrm>
                    <a:prstGeom prst="rect">
                      <a:avLst/>
                    </a:prstGeom>
                  </pic:spPr>
                </pic:pic>
              </a:graphicData>
            </a:graphic>
          </wp:inline>
        </w:drawing>
      </w: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8798F" w:rsidRDefault="005056E2" w:rsidP="00D8798F">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0000" cy="2636309"/>
                    </a:xfrm>
                    <a:prstGeom prst="rect">
                      <a:avLst/>
                    </a:prstGeom>
                  </pic:spPr>
                </pic:pic>
              </a:graphicData>
            </a:graphic>
          </wp:inline>
        </w:drawing>
      </w:r>
    </w:p>
    <w:p w:rsidR="005C6F6C" w:rsidRDefault="00D8798F" w:rsidP="00D8798F">
      <w:pPr>
        <w:pStyle w:val="Caption"/>
      </w:pPr>
      <w:bookmarkStart w:id="44" w:name="_Toc132122182"/>
      <w:r>
        <w:t xml:space="preserve">Figure </w:t>
      </w:r>
      <w:r w:rsidR="009D4BA1">
        <w:fldChar w:fldCharType="begin"/>
      </w:r>
      <w:r w:rsidR="007D39C5">
        <w:instrText xml:space="preserve"> SEQ Figure \* ARABIC </w:instrText>
      </w:r>
      <w:r w:rsidR="009D4BA1">
        <w:fldChar w:fldCharType="separate"/>
      </w:r>
      <w:r w:rsidR="00124987">
        <w:rPr>
          <w:noProof/>
        </w:rPr>
        <w:t>16</w:t>
      </w:r>
      <w:r w:rsidR="009D4BA1">
        <w:rPr>
          <w:noProof/>
        </w:rPr>
        <w:fldChar w:fldCharType="end"/>
      </w:r>
      <w:r w:rsidR="00A03EB1">
        <w:rPr>
          <w:noProof/>
        </w:rPr>
        <w:t xml:space="preserve"> </w:t>
      </w:r>
      <w:r>
        <w:t xml:space="preserve">: Results from </w:t>
      </w:r>
      <w:r w:rsidR="005447C0">
        <w:t xml:space="preserve">the </w:t>
      </w:r>
      <w:r w:rsidR="00292782">
        <w:t>polygonal</w:t>
      </w:r>
      <w:r>
        <w:t xml:space="preserve"> version of </w:t>
      </w:r>
      <w:r w:rsidR="005447C0">
        <w:t xml:space="preserve">the </w:t>
      </w:r>
      <w:r>
        <w:t>algorithm</w:t>
      </w:r>
      <w:bookmarkEnd w:id="44"/>
    </w:p>
    <w:p w:rsidR="00D17D45" w:rsidRPr="002840EB" w:rsidRDefault="00D17D45" w:rsidP="00D17D45">
      <w:pPr>
        <w:rPr>
          <w:rFonts w:ascii="Times New Roman" w:hAnsi="Times New Roman" w:cs="Times New Roman"/>
          <w:b/>
          <w:sz w:val="24"/>
        </w:rPr>
      </w:pPr>
      <w:r w:rsidRPr="002840EB">
        <w:rPr>
          <w:rFonts w:ascii="Times New Roman" w:hAnsi="Times New Roman" w:cs="Times New Roman"/>
          <w:b/>
          <w:sz w:val="24"/>
        </w:rPr>
        <w:lastRenderedPageBreak/>
        <w:t xml:space="preserve">Current progress in </w:t>
      </w:r>
      <w:r w:rsidR="00F67BA9" w:rsidRPr="002840EB">
        <w:rPr>
          <w:rFonts w:ascii="Times New Roman" w:hAnsi="Times New Roman" w:cs="Times New Roman"/>
          <w:b/>
          <w:sz w:val="24"/>
        </w:rPr>
        <w:t xml:space="preserve">the </w:t>
      </w:r>
      <w:r w:rsidRPr="002840EB">
        <w:rPr>
          <w:rFonts w:ascii="Times New Roman" w:hAnsi="Times New Roman" w:cs="Times New Roman"/>
          <w:b/>
          <w:sz w:val="24"/>
        </w:rPr>
        <w:t>elliptical approximation module:</w:t>
      </w:r>
    </w:p>
    <w:p w:rsidR="00124987" w:rsidRPr="00292782" w:rsidRDefault="00124987" w:rsidP="00D17D45">
      <w:pPr>
        <w:rPr>
          <w:rFonts w:ascii="Times" w:hAnsi="Times" w:cs="Times"/>
          <w:b/>
          <w:sz w:val="24"/>
        </w:rPr>
      </w:pPr>
    </w:p>
    <w:p w:rsidR="009E2D6C" w:rsidRDefault="009E2D6C" w:rsidP="00124987">
      <w:pPr>
        <w:jc w:val="center"/>
        <w:rPr>
          <w:b/>
        </w:rPr>
      </w:pPr>
      <w:r>
        <w:rPr>
          <w:b/>
          <w:noProof/>
          <w:lang w:val="en-US" w:eastAsia="en-US"/>
        </w:rPr>
        <w:drawing>
          <wp:inline distT="0" distB="0" distL="0" distR="0">
            <wp:extent cx="2754162" cy="2880000"/>
            <wp:effectExtent l="19050" t="0" r="8088"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2754162" cy="2880000"/>
                    </a:xfrm>
                    <a:prstGeom prst="rect">
                      <a:avLst/>
                    </a:prstGeom>
                    <a:noFill/>
                    <a:ln w="9525">
                      <a:noFill/>
                      <a:miter lim="800000"/>
                      <a:headEnd/>
                      <a:tailEnd/>
                    </a:ln>
                  </pic:spPr>
                </pic:pic>
              </a:graphicData>
            </a:graphic>
          </wp:inline>
        </w:drawing>
      </w:r>
      <w:r w:rsidR="00124987">
        <w:rPr>
          <w:b/>
        </w:rPr>
        <w:t xml:space="preserve">     </w:t>
      </w:r>
      <w:r>
        <w:rPr>
          <w:b/>
          <w:noProof/>
          <w:lang w:val="en-US" w:eastAsia="en-US"/>
        </w:rPr>
        <w:drawing>
          <wp:inline distT="0" distB="0" distL="0" distR="0">
            <wp:extent cx="2754162" cy="2880000"/>
            <wp:effectExtent l="19050" t="0" r="8088"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2754162" cy="2880000"/>
                    </a:xfrm>
                    <a:prstGeom prst="rect">
                      <a:avLst/>
                    </a:prstGeom>
                    <a:noFill/>
                    <a:ln w="9525">
                      <a:noFill/>
                      <a:miter lim="800000"/>
                      <a:headEnd/>
                      <a:tailEnd/>
                    </a:ln>
                  </pic:spPr>
                </pic:pic>
              </a:graphicData>
            </a:graphic>
          </wp:inline>
        </w:drawing>
      </w:r>
    </w:p>
    <w:p w:rsidR="00124987" w:rsidRPr="002840EB" w:rsidRDefault="00124987" w:rsidP="00124987">
      <w:pPr>
        <w:rPr>
          <w:rFonts w:ascii="Times New Roman" w:hAnsi="Times New Roman" w:cs="Times New Roman"/>
          <w:b/>
        </w:rPr>
      </w:pPr>
      <w:r w:rsidRPr="002840EB">
        <w:rPr>
          <w:rFonts w:ascii="Times New Roman" w:hAnsi="Times New Roman" w:cs="Times New Roman"/>
          <w:b/>
        </w:rPr>
        <w:t xml:space="preserve"> </w:t>
      </w:r>
      <w:r w:rsidRPr="002840EB">
        <w:rPr>
          <w:rFonts w:ascii="Times New Roman" w:hAnsi="Times New Roman" w:cs="Times New Roman"/>
          <w:b/>
        </w:rPr>
        <w:tab/>
        <w:t xml:space="preserve">    </w:t>
      </w:r>
      <w:r w:rsidRPr="002840EB">
        <w:rPr>
          <w:rFonts w:ascii="Times New Roman" w:hAnsi="Times New Roman" w:cs="Times New Roman"/>
          <w:b/>
          <w:sz w:val="16"/>
        </w:rPr>
        <w:t>Boundary point detection and sorting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Convex clustering</w:t>
      </w:r>
    </w:p>
    <w:p w:rsidR="00124987" w:rsidRDefault="00124987" w:rsidP="00124987">
      <w:pPr>
        <w:jc w:val="center"/>
        <w:rPr>
          <w:b/>
        </w:rPr>
      </w:pPr>
    </w:p>
    <w:p w:rsidR="00124987" w:rsidRDefault="00292782" w:rsidP="00124987">
      <w:pPr>
        <w:keepNext/>
        <w:jc w:val="center"/>
      </w:pPr>
      <w:r>
        <w:rPr>
          <w:b/>
          <w:noProof/>
          <w:lang w:val="en-US" w:eastAsia="en-US"/>
        </w:rPr>
        <w:drawing>
          <wp:inline distT="0" distB="0" distL="0" distR="0">
            <wp:extent cx="2754162" cy="2880000"/>
            <wp:effectExtent l="19050" t="0" r="8088" b="0"/>
            <wp:docPr id="7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srcRect/>
                    <a:stretch>
                      <a:fillRect/>
                    </a:stretch>
                  </pic:blipFill>
                  <pic:spPr bwMode="auto">
                    <a:xfrm>
                      <a:off x="0" y="0"/>
                      <a:ext cx="2754162" cy="2880000"/>
                    </a:xfrm>
                    <a:prstGeom prst="rect">
                      <a:avLst/>
                    </a:prstGeom>
                    <a:noFill/>
                    <a:ln w="9525">
                      <a:noFill/>
                      <a:miter lim="800000"/>
                      <a:headEnd/>
                      <a:tailEnd/>
                    </a:ln>
                  </pic:spPr>
                </pic:pic>
              </a:graphicData>
            </a:graphic>
          </wp:inline>
        </w:drawing>
      </w:r>
    </w:p>
    <w:p w:rsidR="00D17D45" w:rsidRDefault="00124987" w:rsidP="00124987">
      <w:pPr>
        <w:pStyle w:val="Caption"/>
        <w:rPr>
          <w:b w:val="0"/>
        </w:rPr>
      </w:pPr>
      <w:bookmarkStart w:id="45" w:name="_Toc132122183"/>
      <w:r>
        <w:t xml:space="preserve">Figure </w:t>
      </w:r>
      <w:fldSimple w:instr=" SEQ Figure \* ARABIC ">
        <w:r>
          <w:rPr>
            <w:noProof/>
          </w:rPr>
          <w:t>17</w:t>
        </w:r>
      </w:fldSimple>
      <w:r>
        <w:t xml:space="preserve"> : Elliptical Approximation</w:t>
      </w:r>
      <w:bookmarkEnd w:id="45"/>
    </w:p>
    <w:p w:rsidR="00292782" w:rsidRDefault="00292782"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7067B9" w:rsidRDefault="00617E87" w:rsidP="00B15B1E">
      <w:pPr>
        <w:pStyle w:val="Heading1"/>
      </w:pPr>
      <w:bookmarkStart w:id="46" w:name="_References"/>
      <w:bookmarkStart w:id="47" w:name="_Toc132122166"/>
      <w:bookmarkEnd w:id="46"/>
      <w:r w:rsidRPr="004D3E64">
        <w:lastRenderedPageBreak/>
        <w:t>References</w:t>
      </w:r>
      <w:bookmarkEnd w:id="47"/>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617E87" w:rsidRDefault="00617E87" w:rsidP="009A140F">
      <w:pPr>
        <w:widowControl w:val="0"/>
        <w:pBdr>
          <w:top w:val="nil"/>
          <w:left w:val="nil"/>
          <w:bottom w:val="nil"/>
          <w:right w:val="nil"/>
          <w:between w:val="nil"/>
        </w:pBdr>
        <w:rPr>
          <w:rFonts w:ascii="Times New Roman" w:hAnsi="Times New Roman" w:cs="Times New Roman"/>
          <w:color w:val="000000"/>
          <w:sz w:val="28"/>
          <w:szCs w:val="28"/>
        </w:rPr>
      </w:pPr>
    </w:p>
    <w:sectPr w:rsidR="00617E87" w:rsidSect="001F2C89">
      <w:footerReference w:type="default" r:id="rId37"/>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0AC" w:rsidRDefault="003550AC" w:rsidP="00954F09">
      <w:pPr>
        <w:spacing w:line="240" w:lineRule="auto"/>
      </w:pPr>
      <w:r>
        <w:separator/>
      </w:r>
    </w:p>
  </w:endnote>
  <w:endnote w:type="continuationSeparator" w:id="1">
    <w:p w:rsidR="003550AC" w:rsidRDefault="003550AC"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963410"/>
      <w:docPartObj>
        <w:docPartGallery w:val="Page Numbers (Bottom of Page)"/>
        <w:docPartUnique/>
      </w:docPartObj>
    </w:sdtPr>
    <w:sdtEndPr>
      <w:rPr>
        <w:noProof/>
      </w:rPr>
    </w:sdtEndPr>
    <w:sdtContent>
      <w:p w:rsidR="007F7B92" w:rsidRDefault="009D4BA1">
        <w:pPr>
          <w:pStyle w:val="Footer"/>
          <w:jc w:val="center"/>
        </w:pPr>
        <w:fldSimple w:instr=" PAGE   \* MERGEFORMAT ">
          <w:r w:rsidR="001902EB">
            <w:rPr>
              <w:noProof/>
            </w:rPr>
            <w:t>20</w:t>
          </w:r>
        </w:fldSimple>
      </w:p>
    </w:sdtContent>
  </w:sdt>
  <w:p w:rsidR="007F7B92" w:rsidRDefault="007F7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0AC" w:rsidRDefault="003550AC" w:rsidP="00954F09">
      <w:pPr>
        <w:spacing w:line="240" w:lineRule="auto"/>
      </w:pPr>
      <w:r>
        <w:separator/>
      </w:r>
    </w:p>
  </w:footnote>
  <w:footnote w:type="continuationSeparator" w:id="1">
    <w:p w:rsidR="003550AC" w:rsidRDefault="003550AC" w:rsidP="00954F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kwqQUANjToFywAAAA="/>
  </w:docVars>
  <w:rsids>
    <w:rsidRoot w:val="007067B9"/>
    <w:rsid w:val="000004D2"/>
    <w:rsid w:val="000077A9"/>
    <w:rsid w:val="000102BA"/>
    <w:rsid w:val="00012D66"/>
    <w:rsid w:val="00013155"/>
    <w:rsid w:val="0001373E"/>
    <w:rsid w:val="0001505F"/>
    <w:rsid w:val="0004220C"/>
    <w:rsid w:val="00052734"/>
    <w:rsid w:val="00054A0E"/>
    <w:rsid w:val="00056E6F"/>
    <w:rsid w:val="00060017"/>
    <w:rsid w:val="00066DB3"/>
    <w:rsid w:val="00071502"/>
    <w:rsid w:val="0008235C"/>
    <w:rsid w:val="0009171A"/>
    <w:rsid w:val="00091A14"/>
    <w:rsid w:val="000939FB"/>
    <w:rsid w:val="00094256"/>
    <w:rsid w:val="000A589F"/>
    <w:rsid w:val="000B5F45"/>
    <w:rsid w:val="000B66EC"/>
    <w:rsid w:val="000C3D70"/>
    <w:rsid w:val="000D6E8B"/>
    <w:rsid w:val="000E3F2C"/>
    <w:rsid w:val="00107EB6"/>
    <w:rsid w:val="00111ADC"/>
    <w:rsid w:val="00124987"/>
    <w:rsid w:val="00141AF6"/>
    <w:rsid w:val="00144354"/>
    <w:rsid w:val="00152BD7"/>
    <w:rsid w:val="00162857"/>
    <w:rsid w:val="001636AD"/>
    <w:rsid w:val="00172BD6"/>
    <w:rsid w:val="001756FA"/>
    <w:rsid w:val="001758B6"/>
    <w:rsid w:val="00176C70"/>
    <w:rsid w:val="00186F96"/>
    <w:rsid w:val="001902EB"/>
    <w:rsid w:val="001A2D89"/>
    <w:rsid w:val="001B2105"/>
    <w:rsid w:val="001B58B6"/>
    <w:rsid w:val="001C4FFE"/>
    <w:rsid w:val="001D0309"/>
    <w:rsid w:val="001D695D"/>
    <w:rsid w:val="001F033B"/>
    <w:rsid w:val="001F2C89"/>
    <w:rsid w:val="001F45D4"/>
    <w:rsid w:val="001F4A98"/>
    <w:rsid w:val="00210A7F"/>
    <w:rsid w:val="002110F4"/>
    <w:rsid w:val="00221800"/>
    <w:rsid w:val="00225F99"/>
    <w:rsid w:val="0022655C"/>
    <w:rsid w:val="00231FFF"/>
    <w:rsid w:val="00232B60"/>
    <w:rsid w:val="00235F65"/>
    <w:rsid w:val="00243469"/>
    <w:rsid w:val="00243D62"/>
    <w:rsid w:val="002460E6"/>
    <w:rsid w:val="00246289"/>
    <w:rsid w:val="00254327"/>
    <w:rsid w:val="00255B85"/>
    <w:rsid w:val="002711B7"/>
    <w:rsid w:val="002815B6"/>
    <w:rsid w:val="0028332B"/>
    <w:rsid w:val="00283E0B"/>
    <w:rsid w:val="002840EB"/>
    <w:rsid w:val="00292782"/>
    <w:rsid w:val="002A47AE"/>
    <w:rsid w:val="002A799A"/>
    <w:rsid w:val="002C1260"/>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50AC"/>
    <w:rsid w:val="00357D0F"/>
    <w:rsid w:val="003637C5"/>
    <w:rsid w:val="003915E9"/>
    <w:rsid w:val="003B0CD2"/>
    <w:rsid w:val="003B2D12"/>
    <w:rsid w:val="003B3F1A"/>
    <w:rsid w:val="003B4EF3"/>
    <w:rsid w:val="003B5A2F"/>
    <w:rsid w:val="003B6294"/>
    <w:rsid w:val="003E002B"/>
    <w:rsid w:val="003E374E"/>
    <w:rsid w:val="003E7ABC"/>
    <w:rsid w:val="003E7E30"/>
    <w:rsid w:val="003F2A41"/>
    <w:rsid w:val="003F3F91"/>
    <w:rsid w:val="004004F7"/>
    <w:rsid w:val="0040257D"/>
    <w:rsid w:val="00402B30"/>
    <w:rsid w:val="004043BC"/>
    <w:rsid w:val="00410AB3"/>
    <w:rsid w:val="004210EE"/>
    <w:rsid w:val="00436ACE"/>
    <w:rsid w:val="00454E5C"/>
    <w:rsid w:val="0046038E"/>
    <w:rsid w:val="00462854"/>
    <w:rsid w:val="00470B8B"/>
    <w:rsid w:val="004712F6"/>
    <w:rsid w:val="00472C8D"/>
    <w:rsid w:val="00473F02"/>
    <w:rsid w:val="00477938"/>
    <w:rsid w:val="00482424"/>
    <w:rsid w:val="004A656F"/>
    <w:rsid w:val="004A6A56"/>
    <w:rsid w:val="004B1D34"/>
    <w:rsid w:val="004B68B9"/>
    <w:rsid w:val="004C1103"/>
    <w:rsid w:val="004D3E64"/>
    <w:rsid w:val="005056E2"/>
    <w:rsid w:val="005056F8"/>
    <w:rsid w:val="00506D05"/>
    <w:rsid w:val="0051641B"/>
    <w:rsid w:val="00525586"/>
    <w:rsid w:val="00526C8B"/>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A481A"/>
    <w:rsid w:val="006B0441"/>
    <w:rsid w:val="006B4EFA"/>
    <w:rsid w:val="006B5824"/>
    <w:rsid w:val="006B7127"/>
    <w:rsid w:val="006C2EDE"/>
    <w:rsid w:val="006C6132"/>
    <w:rsid w:val="006D1295"/>
    <w:rsid w:val="006D12AE"/>
    <w:rsid w:val="006F2F8B"/>
    <w:rsid w:val="006F4C0D"/>
    <w:rsid w:val="006F58C0"/>
    <w:rsid w:val="006F7ED3"/>
    <w:rsid w:val="007067B9"/>
    <w:rsid w:val="00713B7A"/>
    <w:rsid w:val="00723193"/>
    <w:rsid w:val="00725437"/>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39C5"/>
    <w:rsid w:val="007D6C3C"/>
    <w:rsid w:val="007E2F20"/>
    <w:rsid w:val="007E389E"/>
    <w:rsid w:val="007F35B0"/>
    <w:rsid w:val="007F7B92"/>
    <w:rsid w:val="0081251B"/>
    <w:rsid w:val="0081394C"/>
    <w:rsid w:val="00821EE1"/>
    <w:rsid w:val="008232F8"/>
    <w:rsid w:val="00830E61"/>
    <w:rsid w:val="0085261E"/>
    <w:rsid w:val="00863699"/>
    <w:rsid w:val="00867A61"/>
    <w:rsid w:val="00873090"/>
    <w:rsid w:val="008746F1"/>
    <w:rsid w:val="00880F33"/>
    <w:rsid w:val="00882A5D"/>
    <w:rsid w:val="008919D3"/>
    <w:rsid w:val="008943F3"/>
    <w:rsid w:val="008A07CE"/>
    <w:rsid w:val="008A5228"/>
    <w:rsid w:val="008B2CF5"/>
    <w:rsid w:val="008B32CA"/>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6243"/>
    <w:rsid w:val="00947559"/>
    <w:rsid w:val="00954838"/>
    <w:rsid w:val="00954F09"/>
    <w:rsid w:val="009554A0"/>
    <w:rsid w:val="00972B01"/>
    <w:rsid w:val="00980D4C"/>
    <w:rsid w:val="00982E00"/>
    <w:rsid w:val="009A140F"/>
    <w:rsid w:val="009A1AE1"/>
    <w:rsid w:val="009A4F17"/>
    <w:rsid w:val="009B029C"/>
    <w:rsid w:val="009B5186"/>
    <w:rsid w:val="009C460E"/>
    <w:rsid w:val="009D0C66"/>
    <w:rsid w:val="009D4BA1"/>
    <w:rsid w:val="009E2D6C"/>
    <w:rsid w:val="009E5D1F"/>
    <w:rsid w:val="009F5C02"/>
    <w:rsid w:val="009F6789"/>
    <w:rsid w:val="00A007FB"/>
    <w:rsid w:val="00A03EB1"/>
    <w:rsid w:val="00A109A7"/>
    <w:rsid w:val="00A17B64"/>
    <w:rsid w:val="00A23B28"/>
    <w:rsid w:val="00A23F1C"/>
    <w:rsid w:val="00A259F9"/>
    <w:rsid w:val="00A27311"/>
    <w:rsid w:val="00A3588B"/>
    <w:rsid w:val="00A476B3"/>
    <w:rsid w:val="00A47D57"/>
    <w:rsid w:val="00A5144F"/>
    <w:rsid w:val="00A566D0"/>
    <w:rsid w:val="00A766E3"/>
    <w:rsid w:val="00A77B8F"/>
    <w:rsid w:val="00A8056B"/>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65AB5"/>
    <w:rsid w:val="00B767AB"/>
    <w:rsid w:val="00B83A19"/>
    <w:rsid w:val="00B87A0E"/>
    <w:rsid w:val="00B936D6"/>
    <w:rsid w:val="00BA30B7"/>
    <w:rsid w:val="00BA403B"/>
    <w:rsid w:val="00BC0620"/>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7C0D"/>
    <w:rsid w:val="00C53062"/>
    <w:rsid w:val="00C66585"/>
    <w:rsid w:val="00C728E1"/>
    <w:rsid w:val="00C926E1"/>
    <w:rsid w:val="00CA1AD8"/>
    <w:rsid w:val="00CA6FF4"/>
    <w:rsid w:val="00CA74C3"/>
    <w:rsid w:val="00CC15D6"/>
    <w:rsid w:val="00CC6253"/>
    <w:rsid w:val="00CD0D55"/>
    <w:rsid w:val="00CD1CA4"/>
    <w:rsid w:val="00CD68D0"/>
    <w:rsid w:val="00CD76BA"/>
    <w:rsid w:val="00CE6628"/>
    <w:rsid w:val="00CE7660"/>
    <w:rsid w:val="00CF31BE"/>
    <w:rsid w:val="00CF66A9"/>
    <w:rsid w:val="00D01DF9"/>
    <w:rsid w:val="00D15D4C"/>
    <w:rsid w:val="00D17D45"/>
    <w:rsid w:val="00D2706B"/>
    <w:rsid w:val="00D27AB6"/>
    <w:rsid w:val="00D37C6F"/>
    <w:rsid w:val="00D45F74"/>
    <w:rsid w:val="00D47670"/>
    <w:rsid w:val="00D51729"/>
    <w:rsid w:val="00D61343"/>
    <w:rsid w:val="00D672ED"/>
    <w:rsid w:val="00D81DD3"/>
    <w:rsid w:val="00D8330E"/>
    <w:rsid w:val="00D84AEA"/>
    <w:rsid w:val="00D854E5"/>
    <w:rsid w:val="00D86929"/>
    <w:rsid w:val="00D8798F"/>
    <w:rsid w:val="00D91CBF"/>
    <w:rsid w:val="00DA6E71"/>
    <w:rsid w:val="00DB3156"/>
    <w:rsid w:val="00DB45BE"/>
    <w:rsid w:val="00DC4D10"/>
    <w:rsid w:val="00E00B51"/>
    <w:rsid w:val="00E11617"/>
    <w:rsid w:val="00E1672A"/>
    <w:rsid w:val="00E35D76"/>
    <w:rsid w:val="00E45614"/>
    <w:rsid w:val="00E628E7"/>
    <w:rsid w:val="00E82F80"/>
    <w:rsid w:val="00E84911"/>
    <w:rsid w:val="00E9575F"/>
    <w:rsid w:val="00EA0B59"/>
    <w:rsid w:val="00EC6258"/>
    <w:rsid w:val="00ED1DF6"/>
    <w:rsid w:val="00ED268E"/>
    <w:rsid w:val="00ED6C64"/>
    <w:rsid w:val="00EE22EE"/>
    <w:rsid w:val="00EE7515"/>
    <w:rsid w:val="00EF3CC7"/>
    <w:rsid w:val="00EF3F6B"/>
    <w:rsid w:val="00EF5D08"/>
    <w:rsid w:val="00EF6643"/>
    <w:rsid w:val="00F123EE"/>
    <w:rsid w:val="00F2109F"/>
    <w:rsid w:val="00F22933"/>
    <w:rsid w:val="00F315F7"/>
    <w:rsid w:val="00F31C50"/>
    <w:rsid w:val="00F34E44"/>
    <w:rsid w:val="00F436FE"/>
    <w:rsid w:val="00F4732C"/>
    <w:rsid w:val="00F53ECA"/>
    <w:rsid w:val="00F6059A"/>
    <w:rsid w:val="00F640BE"/>
    <w:rsid w:val="00F67BA9"/>
    <w:rsid w:val="00F70FD8"/>
    <w:rsid w:val="00F90C6D"/>
    <w:rsid w:val="00F90EFE"/>
    <w:rsid w:val="00F91BF2"/>
    <w:rsid w:val="00F95205"/>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ff4f,#c4c4c4,#e8e8e8"/>
      <o:colormenu v:ext="edit" fillcolor="#e8e8e8"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customStyle="1" w:styleId="MediumList21">
    <w:name w:val="Medium List 21"/>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1">
    <w:name w:val="Light Grid1"/>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 w:type="character" w:styleId="FollowedHyperlink">
    <w:name w:val="FollowedHyperlink"/>
    <w:basedOn w:val="DefaultParagraphFont"/>
    <w:uiPriority w:val="99"/>
    <w:semiHidden/>
    <w:unhideWhenUsed/>
    <w:rsid w:val="00A8056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_References"/><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Asokan</dc:creator>
  <cp:lastModifiedBy>Shreyash Patidar</cp:lastModifiedBy>
  <cp:revision>6</cp:revision>
  <cp:lastPrinted>2023-01-10T14:44:00Z</cp:lastPrinted>
  <dcterms:created xsi:type="dcterms:W3CDTF">2023-04-11T11:18:00Z</dcterms:created>
  <dcterms:modified xsi:type="dcterms:W3CDTF">2023-04-11T11:23:00Z</dcterms:modified>
</cp:coreProperties>
</file>