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4.png" ContentType="image/png"/>
  <Override PartName="/word/media/rId2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Vou</w:t>
      </w:r>
      <w:r>
        <w:t xml:space="preserve"> </w:t>
      </w:r>
      <w:r>
        <w:t xml:space="preserve">Ver</w:t>
      </w:r>
      <w:r>
        <w:t xml:space="preserve"> </w:t>
      </w:r>
      <w:r>
        <w:t xml:space="preserve">e</w:t>
      </w:r>
      <w:r>
        <w:t xml:space="preserve"> </w:t>
      </w:r>
      <w:r>
        <w:t xml:space="preserve">Te</w:t>
      </w:r>
      <w:r>
        <w:t xml:space="preserve"> </w:t>
      </w:r>
      <w:r>
        <w:t xml:space="preserve">Falo</w:t>
      </w:r>
    </w:p>
    <w:p>
      <w:pPr>
        <w:pStyle w:val="Author"/>
      </w:pPr>
      <w:r>
        <w:t xml:space="preserve">Emanuelle</w:t>
      </w:r>
      <w:r>
        <w:t xml:space="preserve"> </w:t>
      </w:r>
      <w:r>
        <w:t xml:space="preserve">Brito</w:t>
      </w:r>
      <w:r>
        <w:rPr>
          <w:vertAlign w:val="superscript"/>
        </w:rPr>
        <w:t xml:space="preserve">1</w:t>
      </w:r>
      <w:r>
        <w:t xml:space="preserve">*</w:t>
      </w:r>
    </w:p>
    <w:p>
      <w:pPr>
        <w:pStyle w:val="Author"/>
      </w:pPr>
      <w:r>
        <w:rPr>
          <w:vertAlign w:val="superscript"/>
        </w:rPr>
        <w:t xml:space="preserve">1</w:t>
      </w:r>
      <w:r>
        <w:rPr>
          <w:i/>
        </w:rPr>
        <w:t xml:space="preserve">Escola</w:t>
      </w:r>
      <w:r>
        <w:rPr>
          <w:i/>
        </w:rPr>
        <w:t xml:space="preserve"> </w:t>
      </w:r>
      <w:r>
        <w:rPr>
          <w:i/>
        </w:rPr>
        <w:t xml:space="preserve">da</w:t>
      </w:r>
      <w:r>
        <w:rPr>
          <w:i/>
        </w:rPr>
        <w:t xml:space="preserve"> </w:t>
      </w:r>
      <w:r>
        <w:rPr>
          <w:i/>
        </w:rPr>
        <w:t xml:space="preserve">Balbúrdia</w:t>
      </w:r>
    </w:p>
    <w:p>
      <w:pPr>
        <w:pStyle w:val="Author"/>
      </w:pPr>
      <w:r>
        <w:t xml:space="preserve">*</w:t>
      </w:r>
      <w:hyperlink r:id="rId20">
        <w:r>
          <w:rPr>
            <w:rStyle w:val="Hyperlink"/>
          </w:rPr>
          <w:t xml:space="preserve">gatinhadolove_92@hotbol.com</w:t>
        </w:r>
      </w:hyperlink>
    </w:p>
    <w:p>
      <w:pPr>
        <w:pStyle w:val="Ttulo1"/>
      </w:pPr>
      <w:bookmarkStart w:id="21" w:name="resumo"/>
      <w:r>
        <w:t xml:space="preserve">Resumo</w:t>
      </w:r>
      <w:bookmarkEnd w:id="21"/>
    </w:p>
    <w:p>
      <w:pPr>
        <w:pStyle w:val="Ttulo1"/>
      </w:pPr>
      <w:bookmarkStart w:id="22" w:name="introducao"/>
      <w:r>
        <w:t xml:space="preserve">Introdução</w:t>
      </w:r>
      <w:bookmarkEnd w:id="22"/>
    </w:p>
    <w:p>
      <w:pPr>
        <w:pStyle w:val="FirstParagraph"/>
      </w:pPr>
      <w:r>
        <w:rPr>
          <w:strike/>
        </w:rPr>
        <w:t xml:space="preserve">Eu</w:t>
      </w:r>
      <w:r>
        <w:t xml:space="preserve"> </w:t>
      </w:r>
      <w:r>
        <w:t xml:space="preserve">amo</w:t>
      </w:r>
      <w:r>
        <w:t xml:space="preserve"> </w:t>
      </w:r>
      <w:r>
        <w:rPr>
          <w:i/>
        </w:rPr>
        <w:t xml:space="preserve">chocolate</w:t>
      </w:r>
      <w:r>
        <w:t xml:space="preserve"> </w:t>
      </w:r>
      <w:r>
        <w:t xml:space="preserve">com</w:t>
      </w:r>
      <w:r>
        <w:t xml:space="preserve"> </w:t>
      </w:r>
      <w:r>
        <w:rPr>
          <w:b/>
        </w:rPr>
        <w:t xml:space="preserve">café</w:t>
      </w:r>
      <w:r>
        <w:t xml:space="preserve"> </w:t>
      </w:r>
      <w:r>
        <w:t xml:space="preserve">(Mainha, 1991).</w:t>
      </w:r>
      <w:r>
        <w:t xml:space="preserve"> </w:t>
      </w:r>
    </w:p>
    <w:p>
      <w:pPr>
        <w:pStyle w:val="Corpodetexto"/>
      </w:pP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pPr>
        <w:pStyle w:val="Corpodetexto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Compact"/>
        <w:numPr>
          <w:numId w:val="1001"/>
          <w:ilvl w:val="0"/>
        </w:numPr>
      </w:pPr>
      <w:r>
        <w:t xml:space="preserve">Item 1</w:t>
      </w:r>
    </w:p>
    <w:p>
      <w:pPr>
        <w:pStyle w:val="Compact"/>
        <w:numPr>
          <w:numId w:val="1002"/>
          <w:ilvl w:val="1"/>
        </w:numPr>
      </w:pPr>
      <w:r>
        <w:t xml:space="preserve">Item 1.1</w:t>
      </w:r>
    </w:p>
    <w:p>
      <w:pPr>
        <w:numPr>
          <w:numId w:val="1001"/>
          <w:ilvl w:val="0"/>
        </w:numPr>
      </w:pPr>
      <w:r>
        <w:t xml:space="preserve">Item 2</w:t>
      </w:r>
    </w:p>
    <w:p>
      <w:pPr>
        <w:numPr>
          <w:numId w:val="1001"/>
          <w:ilvl w:val="0"/>
        </w:numPr>
      </w:pPr>
      <w:r>
        <w:t xml:space="preserve">Item 3</w:t>
      </w:r>
    </w:p>
    <w:p>
      <w:pPr>
        <w:numPr>
          <w:numId w:val="1003"/>
          <w:ilvl w:val="0"/>
        </w:numPr>
      </w:pPr>
      <w:r>
        <w:t xml:space="preserve">Item</w:t>
      </w:r>
    </w:p>
    <w:p>
      <w:pPr>
        <w:numPr>
          <w:numId w:val="1003"/>
          <w:ilvl w:val="0"/>
        </w:numPr>
      </w:pPr>
      <w:r>
        <w:t xml:space="preserve">Item</w:t>
      </w:r>
    </w:p>
    <w:p>
      <w:pPr>
        <w:pStyle w:val="Ttulo1"/>
      </w:pPr>
      <w:bookmarkStart w:id="23" w:name="mm"/>
      <w:r>
        <w:t xml:space="preserve">M&amp;M</w:t>
      </w:r>
      <w:bookmarkEnd w:id="23"/>
    </w:p>
    <w:p>
      <w:pPr>
        <w:pStyle w:val="FirstParagraph"/>
      </w:pPr>
      <w:r>
        <w:drawing>
          <wp:inline>
            <wp:extent cx="4177364" cy="34458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meu-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5" w:name="coleta-de-dados"/>
      <w:r>
        <w:t xml:space="preserve">Coleta de dados</w:t>
      </w:r>
      <w:bookmarkEnd w:id="25"/>
    </w:p>
    <w:p>
      <w:pPr>
        <w:pStyle w:val="Ttulo2"/>
      </w:pPr>
      <w:bookmarkStart w:id="26" w:name="analise-de-dados"/>
      <w:r>
        <w:t xml:space="preserve">Análise de dados</w:t>
      </w:r>
      <w:bookmarkEnd w:id="26"/>
    </w:p>
    <w:p>
      <w:pPr>
        <w:pStyle w:val="FirstParagraph"/>
      </w:pPr>
      <w:r>
        <w:t xml:space="preserve">Call:</w:t>
      </w:r>
      <w:r>
        <w:t xml:space="preserve"> </w:t>
      </w:r>
      <w:r>
        <w:t xml:space="preserve">lm(formula = mpg ~ carb, data = mtcars)</w:t>
      </w:r>
    </w:p>
    <w:p>
      <w:pPr>
        <w:pStyle w:val="Corpodetexto"/>
      </w:pPr>
      <w:r>
        <w:t xml:space="preserve">Residuals:</w:t>
      </w:r>
      <w:r>
        <w:t xml:space="preserve"> </w:t>
      </w:r>
      <w:r>
        <w:t xml:space="preserve">Min 1Q Median 3Q Max</w:t>
      </w:r>
      <w:r>
        <w:t xml:space="preserve"> </w:t>
      </w:r>
      <w:r>
        <w:t xml:space="preserve">-7.250 -3.316 -1.433 3.384 10.083</w:t>
      </w:r>
    </w:p>
    <w:p>
      <w:pPr>
        <w:pStyle w:val="Corpodetexto"/>
      </w:pPr>
      <w:r>
        <w:t xml:space="preserve">Coefficients:</w:t>
      </w:r>
      <w:r>
        <w:t xml:space="preserve"> </w:t>
      </w:r>
      <w:r>
        <w:t xml:space="preserve">Estimate Std. Error t value Pr(&gt;|t|)</w:t>
      </w:r>
      <w:r>
        <w:br w:type="textWrapping"/>
      </w:r>
      <w:r>
        <w:t xml:space="preserve">(Intercept) 25.8723 1.8368 14.085 9.22e-15 *</w:t>
      </w:r>
      <w:r>
        <w:rPr>
          <w:b/>
        </w:rPr>
        <w:t xml:space="preserve"> </w:t>
      </w:r>
      <w:r>
        <w:rPr>
          <w:b/>
        </w:rPr>
        <w:t xml:space="preserve">carb -2.0557 0.5685 -3.616 0.00108</w:t>
      </w:r>
      <w:r>
        <w:rPr>
          <w:b/>
        </w:rPr>
        <w:t xml:space="preserve"> 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/>
          <w:i/>
        </w:rPr>
        <w:t xml:space="preserve">’ 0.001 ’</w:t>
      </w:r>
      <w:r>
        <w:rPr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Corpodetexto"/>
      </w:pPr>
      <w:r>
        <w:t xml:space="preserve">Residual standard error: 5.113 on 30 degrees of freedom</w:t>
      </w:r>
      <w:r>
        <w:t xml:space="preserve"> </w:t>
      </w:r>
      <w:r>
        <w:t xml:space="preserve">Multiple R-squared: 0.3035, Adjusted R-squared: 0.2803</w:t>
      </w:r>
      <w:r>
        <w:t xml:space="preserve"> </w:t>
      </w:r>
      <w:r>
        <w:t xml:space="preserve">F-statistic: 13.07 on 1 and 30 DF, p-value: 0.001084</w:t>
      </w:r>
    </w:p>
    <w:p>
      <w:pPr>
        <w:pStyle w:val="Ttulo1"/>
      </w:pPr>
      <w:bookmarkStart w:id="27" w:name="resultados"/>
      <w:r>
        <w:t xml:space="preserve">Resultados</w:t>
      </w:r>
      <w:bookmarkEnd w:id="27"/>
    </w:p>
    <w:p>
      <w:pPr>
        <w:pStyle w:val="FirstParagraph"/>
      </w:pPr>
      <w:r>
        <w:t xml:space="preserve">A tabela</w:t>
      </w:r>
      <w:r>
        <w:t xml:space="preserve"> </w:t>
      </w:r>
      <w:r>
        <w:rPr>
          <w:i/>
        </w:rPr>
        <w:t xml:space="preserve">mtcars</w:t>
      </w:r>
      <w:r>
        <w:t xml:space="preserve"> </w:t>
      </w:r>
      <w:r>
        <w:t xml:space="preserve">tem 11 colunas.</w:t>
      </w:r>
    </w:p>
    <w:p>
      <w:pPr>
        <w:pStyle w:val="Corpodetexto"/>
      </w:pPr>
      <w:r>
        <w:t xml:space="preserve">Tabela 1. Modelos de carros antigos e suas características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Corpodetexto"/>
      </w:pPr>
      <w:r>
        <w:t xml:space="preserve">A cerquinha abaixo não mostra o código nem o resultado dele</w:t>
      </w:r>
    </w:p>
    <w:p>
      <w:pPr>
        <w:pStyle w:val="Corpodetexto"/>
      </w:pPr>
      <w:r>
        <w:t xml:space="preserve">A cerquinha abaixo mostra o código e não o resultado dele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cerquinha abaixo mostra o código e o resultado dele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1 Meu plot" title="" id="1" name="Picture"/>
            <a:graphic>
              <a:graphicData uri="http://schemas.openxmlformats.org/drawingml/2006/picture">
                <pic:pic>
                  <pic:nvPicPr>
                    <pic:cNvPr descr="pape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Fig.1 Meu plot</w:t>
      </w:r>
    </w:p>
    <w:p>
      <w:pPr>
        <w:pStyle w:val="Ttulo1"/>
      </w:pPr>
      <w:bookmarkStart w:id="29" w:name="discussao"/>
      <w:r>
        <w:t xml:space="preserve">Discussão</w:t>
      </w:r>
      <w:bookmarkEnd w:id="29"/>
    </w:p>
    <w:p>
      <w:pPr>
        <w:pStyle w:val="FirstParagraph"/>
      </w:pPr>
      <w:r>
        <w:t xml:space="preserve">Estou citando fulaninho</w:t>
      </w:r>
      <w:r>
        <w:t xml:space="preserve"> </w:t>
      </w:r>
      <w:r>
        <w:t xml:space="preserve">[1]</w:t>
      </w:r>
      <w:r>
        <w:t xml:space="preserve">. Segundo</w:t>
      </w:r>
      <w:r>
        <w:t xml:space="preserve"> </w:t>
      </w:r>
      <w:r>
        <w:t xml:space="preserve">[2]</w:t>
      </w:r>
      <w:r>
        <w:t xml:space="preserve"> </w:t>
      </w:r>
      <w:r>
        <w:t xml:space="preserve">isso pode acontecer.</w:t>
      </w:r>
    </w:p>
    <w:p>
      <w:pPr>
        <w:pStyle w:val="Corpodetexto"/>
      </w:pPr>
      <w:r>
        <w:t xml:space="preserve">Estou citando várias pessoas que disseram que fizeram isso</w:t>
      </w:r>
      <w:r>
        <w:t xml:space="preserve"> </w:t>
      </w:r>
      <w:r>
        <w:t xml:space="preserve">[2,3]</w:t>
      </w:r>
    </w:p>
    <w:p>
      <w:pPr>
        <w:pStyle w:val="Ttulo1"/>
      </w:pPr>
      <w:bookmarkStart w:id="30" w:name="referencias"/>
      <w:r>
        <w:t xml:space="preserve">Referências</w:t>
      </w:r>
      <w:bookmarkEnd w:id="30"/>
    </w:p>
    <w:bookmarkStart w:id="37" w:name="refs"/>
    <w:bookmarkStart w:id="32" w:name="ref-Carnicer2007"/>
    <w:p>
      <w:pPr>
        <w:pStyle w:val="Bibliografia"/>
      </w:pPr>
      <w:r>
        <w:t xml:space="preserve">1. Carnicer J, Brotons L, Sol D, Jordano P. Community-based processes behind species richness gradients: Contrasting abundance-extinction dynamics and sampling effects in areas of low and high productivity. Global Ecology and Biogeography. 2007;16: 709–719. doi:</w:t>
      </w:r>
      <w:hyperlink r:id="rId31">
        <w:r>
          <w:rPr>
            <w:rStyle w:val="Hyperlink"/>
          </w:rPr>
          <w:t xml:space="preserve">10.1111/j.1466-8238.2007.00324.x</w:t>
        </w:r>
      </w:hyperlink>
    </w:p>
    <w:bookmarkEnd w:id="32"/>
    <w:bookmarkStart w:id="34" w:name="ref-Lopes2015"/>
    <w:p>
      <w:pPr>
        <w:pStyle w:val="Bibliografia"/>
      </w:pPr>
      <w:r>
        <w:t xml:space="preserve">2. Lopes RB, Noll FB. First records of two Amazonian species of Zethus (Zethoides) Fox, 1899 (Hymenoptera, Vespidae, Eumeninae) in Atlantic forest fragments in S??o Paulo state, Brazil. Check List. 2015;11. doi:</w:t>
      </w:r>
      <w:hyperlink r:id="rId33">
        <w:r>
          <w:rPr>
            <w:rStyle w:val="Hyperlink"/>
          </w:rPr>
          <w:t xml:space="preserve">10.15560/11.5.1767</w:t>
        </w:r>
      </w:hyperlink>
    </w:p>
    <w:bookmarkEnd w:id="34"/>
    <w:bookmarkStart w:id="36" w:name="ref-Ramirez-Flores2015"/>
    <w:p>
      <w:pPr>
        <w:pStyle w:val="Bibliografia"/>
      </w:pPr>
      <w:r>
        <w:t xml:space="preserve">3. Ramírez-Flores VA, Villanueva-Gutiérrez R, Roubik DW, Vergara CH, Lara-Rodríguez N, Dáttilo W, et al. Topological structure of plant-bee networks in four Mexican environments. Sociobiology. 2015;62: 56–64. doi:</w:t>
      </w:r>
      <w:hyperlink r:id="rId35">
        <w:r>
          <w:rPr>
            <w:rStyle w:val="Hyperlink"/>
          </w:rPr>
          <w:t xml:space="preserve">10.13102/sociobiology.v62i1.56-64</w:t>
        </w:r>
      </w:hyperlink>
    </w:p>
    <w:bookmarkEnd w:id="36"/>
    <w:bookmarkEnd w:id="37"/>
    <w:sectPr w:rsidR="004C6A99" w:rsidSect="00803365">
      <w:footerReference w:type="default" r:id="rId9"/>
      <w:pgSz w:w="12240" w:h="15840"/>
      <w:pgMar w:top="1417" w:right="1701" w:bottom="1417" w:left="1701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8599071"/>
      <w:docPartObj>
        <w:docPartGallery w:val="Page Numbers (Bottom of Page)"/>
        <w:docPartUnique/>
      </w:docPartObj>
    </w:sdtPr>
    <w:sdtContent>
      <w:p w:rsidR="00803365" w:rsidRDefault="0080336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03365">
          <w:rPr>
            <w:noProof/>
            <w:lang w:val="pt-BR"/>
          </w:rPr>
          <w:t>2</w:t>
        </w:r>
        <w:r>
          <w:fldChar w:fldCharType="end"/>
        </w:r>
      </w:p>
    </w:sdtContent>
  </w:sdt>
  <w:p w:rsidR="00803365" w:rsidRDefault="00803365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05C6A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7CBE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CCC29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6901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DF6AC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6CD3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29C13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3694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E0C9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10A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C43841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2C1AE401"/>
    <w:multiLevelType w:val="multilevel"/>
    <w:tmpl w:val="61D49F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80336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28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9251DD"/>
  </w:style>
  <w:style w:type="paragraph" w:styleId="Cabealho">
    <w:name w:val="header"/>
    <w:basedOn w:val="Normal"/>
    <w:link w:val="CabealhoChar"/>
    <w:rsid w:val="0080336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803365"/>
  </w:style>
  <w:style w:type="paragraph" w:styleId="Rodap">
    <w:name w:val="footer"/>
    <w:basedOn w:val="Normal"/>
    <w:link w:val="RodapChar"/>
    <w:uiPriority w:val="99"/>
    <w:rsid w:val="0080336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03365"/>
  </w:style>
  <w:style w:type="paragraph" w:styleId="Textodebalo">
    <w:name w:val="Balloon Text"/>
    <w:basedOn w:val="Normal"/>
    <w:link w:val="TextodebaloChar"/>
    <w:rsid w:val="008033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03365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rsid w:val="00803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31" Target="https://doi.org/10.1111/j.1466-8238.2007.00324.x" TargetMode="External" /><Relationship Type="http://schemas.openxmlformats.org/officeDocument/2006/relationships/hyperlink" Id="rId35" Target="https://doi.org/10.13102/sociobiology.v62i1.56-64" TargetMode="External" /><Relationship Type="http://schemas.openxmlformats.org/officeDocument/2006/relationships/hyperlink" Id="rId33" Target="https://doi.org/10.15560/11.5.1767" TargetMode="External" /><Relationship Type="http://schemas.openxmlformats.org/officeDocument/2006/relationships/hyperlink" Id="rId20" Target="mailto:gatinhadolove_92@hotbo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i.org/10.1111/j.1466-8238.2007.00324.x" TargetMode="External" /><Relationship Type="http://schemas.openxmlformats.org/officeDocument/2006/relationships/hyperlink" Id="rId35" Target="https://doi.org/10.13102/sociobiology.v62i1.56-64" TargetMode="External" /><Relationship Type="http://schemas.openxmlformats.org/officeDocument/2006/relationships/hyperlink" Id="rId33" Target="https://doi.org/10.15560/11.5.1767" TargetMode="External" /><Relationship Type="http://schemas.openxmlformats.org/officeDocument/2006/relationships/hyperlink" Id="rId20" Target="mailto:gatinhadolove_92@hotbo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794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Vou Ver e Te Falo</dc:title>
  <dc:creator>Emanuelle Brito1*; 1Escola da Balbúrdia; *gatinhadolove_92@hotbol.com</dc:creator>
  <cp:keywords/>
  <dcterms:created xsi:type="dcterms:W3CDTF">2019-05-29T17:58:49Z</dcterms:created>
  <dcterms:modified xsi:type="dcterms:W3CDTF">2019-05-29T17:58:49Z</dcterms:modified>
</cp:coreProperties>
</file>