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2C00" w14:textId="7648241E" w:rsidR="006E1DD8" w:rsidRDefault="006E1DD8" w:rsidP="00867527">
      <w:pPr>
        <w:jc w:val="both"/>
      </w:pPr>
      <w:r>
        <w:t>Para empezar</w:t>
      </w:r>
      <w:r w:rsidR="00867527">
        <w:t xml:space="preserve"> la primera de las </w:t>
      </w:r>
      <w:r w:rsidR="00EF6A80">
        <w:t>páginas</w:t>
      </w:r>
      <w:r w:rsidR="00867527">
        <w:t xml:space="preserve"> contara de una representación de los datos sin tratar, en esta pantalla se debería poder visualizar un mapa con las trayectorias y otro con el mapa de calor Tensor. Además de esto se podrían incluir alguna forma de manejar los datos como la selección de la longitud y latitud mínima y máxima o un zoom a base de recolocar el aumento en el mapa. Por otro lado, se podrían añadir un limitador de datos a utilizar (esta función podría producir suponer mucho trabajo y no aportar mucho más que poner un numero predeterminado en el Código). Por último, se podría añadir una visualizar la tabla de datos en bruto, sin procesar.</w:t>
      </w:r>
    </w:p>
    <w:p w14:paraId="358E5B5E" w14:textId="7303A9C0" w:rsidR="009B65EF" w:rsidRDefault="009B65EF">
      <w:r>
        <w:rPr>
          <w:noProof/>
        </w:rPr>
        <w:drawing>
          <wp:inline distT="0" distB="0" distL="0" distR="0" wp14:anchorId="0B126580" wp14:editId="30098181">
            <wp:extent cx="5400040" cy="3567430"/>
            <wp:effectExtent l="0" t="0" r="0" b="0"/>
            <wp:docPr id="1735976710"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76710" name="Imagen 1" descr="Interfaz de usuario gráfica, Diagrama&#10;&#10;Descripción generada automáticamente"/>
                    <pic:cNvPicPr/>
                  </pic:nvPicPr>
                  <pic:blipFill>
                    <a:blip r:embed="rId6"/>
                    <a:stretch>
                      <a:fillRect/>
                    </a:stretch>
                  </pic:blipFill>
                  <pic:spPr>
                    <a:xfrm>
                      <a:off x="0" y="0"/>
                      <a:ext cx="5400040" cy="3567430"/>
                    </a:xfrm>
                    <a:prstGeom prst="rect">
                      <a:avLst/>
                    </a:prstGeom>
                  </pic:spPr>
                </pic:pic>
              </a:graphicData>
            </a:graphic>
          </wp:inline>
        </w:drawing>
      </w:r>
    </w:p>
    <w:p w14:paraId="63C914DD" w14:textId="0573BA68" w:rsidR="006E1DD8" w:rsidRDefault="00867527">
      <w:r>
        <w:t>Para acceder a las siguientes páginas de visualización de datos se podría crear un despegable a través de las tres barras en la cabecera o con enlaces al descubierto en la cabecera o en el pie de página.</w:t>
      </w:r>
    </w:p>
    <w:p w14:paraId="096128E1" w14:textId="77777777" w:rsidR="00867527" w:rsidRDefault="00867527"/>
    <w:p w14:paraId="51C65292" w14:textId="77777777" w:rsidR="00867527" w:rsidRDefault="00867527"/>
    <w:p w14:paraId="6BC53C1D" w14:textId="77777777" w:rsidR="00867527" w:rsidRDefault="00867527"/>
    <w:p w14:paraId="022FBE1A" w14:textId="77777777" w:rsidR="00867527" w:rsidRDefault="00867527"/>
    <w:p w14:paraId="1EF13C44" w14:textId="77777777" w:rsidR="00867527" w:rsidRDefault="00867527"/>
    <w:p w14:paraId="028E93C4" w14:textId="77777777" w:rsidR="00867527" w:rsidRDefault="00867527"/>
    <w:p w14:paraId="26D0B9B3" w14:textId="77777777" w:rsidR="00867527" w:rsidRDefault="00867527"/>
    <w:p w14:paraId="75A9F269" w14:textId="77777777" w:rsidR="00867527" w:rsidRDefault="00867527"/>
    <w:p w14:paraId="21E7465C" w14:textId="77777777" w:rsidR="00867527" w:rsidRDefault="00867527"/>
    <w:p w14:paraId="796BEBDF" w14:textId="77777777" w:rsidR="00867527" w:rsidRDefault="00867527"/>
    <w:p w14:paraId="3353F114" w14:textId="77777777" w:rsidR="00867527" w:rsidRDefault="00867527"/>
    <w:p w14:paraId="5CDC0BA8" w14:textId="044AB78B" w:rsidR="00867527" w:rsidRDefault="00867527" w:rsidP="00FF73B9">
      <w:pPr>
        <w:jc w:val="both"/>
      </w:pPr>
      <w:r>
        <w:lastRenderedPageBreak/>
        <w:t xml:space="preserve">La segunda </w:t>
      </w:r>
      <w:r w:rsidR="00EF6A80">
        <w:t>página</w:t>
      </w:r>
      <w:r w:rsidR="00FF73B9">
        <w:t xml:space="preserve"> estaría dedicada a la comparativa de </w:t>
      </w:r>
      <w:proofErr w:type="spellStart"/>
      <w:r w:rsidR="00FF73B9">
        <w:t>clusters</w:t>
      </w:r>
      <w:proofErr w:type="spellEnd"/>
      <w:r w:rsidR="00FF73B9">
        <w:t xml:space="preserve"> y su representación en un mapa. Esta consistiría en cuatro mapas, el contenido de estos se seleccionaría en un menú de botones colocados en el centro de la pantalla, se podrían seleccionar dos, uno por lado, el seleccionado será el que muestre su mapa en su respectivo casillero. Esto podría cambiarse por otras formas de selección desde un menú hasta interruptores, es indiferente. Además de esto se podría añadir una selección de tamaños, esto ralentizaría la visualización a menos que las medidas fueran predeterminadas y ya estuviera todo prerrenderizado. </w:t>
      </w:r>
    </w:p>
    <w:p w14:paraId="61E6AC5D" w14:textId="4568E294" w:rsidR="004A1226" w:rsidRDefault="007D6D2A">
      <w:r>
        <w:rPr>
          <w:noProof/>
        </w:rPr>
        <w:drawing>
          <wp:inline distT="0" distB="0" distL="0" distR="0" wp14:anchorId="17C510CC" wp14:editId="3B84A45D">
            <wp:extent cx="5400040" cy="3597275"/>
            <wp:effectExtent l="0" t="0" r="0" b="3175"/>
            <wp:docPr id="372311327"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11327" name="Imagen 1" descr="Interfaz de usuario gráfica, Diagrama&#10;&#10;Descripción generada automáticamente"/>
                    <pic:cNvPicPr/>
                  </pic:nvPicPr>
                  <pic:blipFill>
                    <a:blip r:embed="rId7"/>
                    <a:stretch>
                      <a:fillRect/>
                    </a:stretch>
                  </pic:blipFill>
                  <pic:spPr>
                    <a:xfrm>
                      <a:off x="0" y="0"/>
                      <a:ext cx="5400040" cy="3597275"/>
                    </a:xfrm>
                    <a:prstGeom prst="rect">
                      <a:avLst/>
                    </a:prstGeom>
                  </pic:spPr>
                </pic:pic>
              </a:graphicData>
            </a:graphic>
          </wp:inline>
        </w:drawing>
      </w:r>
    </w:p>
    <w:p w14:paraId="7D9B8516" w14:textId="77777777" w:rsidR="00FF73B9" w:rsidRDefault="00FF73B9"/>
    <w:p w14:paraId="0449F34C" w14:textId="77777777" w:rsidR="00FF73B9" w:rsidRDefault="00FF73B9"/>
    <w:p w14:paraId="4A2CDE1A" w14:textId="77777777" w:rsidR="00FF73B9" w:rsidRDefault="00FF73B9"/>
    <w:p w14:paraId="6DC6BABF" w14:textId="77777777" w:rsidR="00FF73B9" w:rsidRDefault="00FF73B9"/>
    <w:p w14:paraId="5367747F" w14:textId="77777777" w:rsidR="00FF73B9" w:rsidRDefault="00FF73B9"/>
    <w:p w14:paraId="1DC56E8F" w14:textId="77777777" w:rsidR="00FF73B9" w:rsidRDefault="00FF73B9"/>
    <w:p w14:paraId="3D7FACCD" w14:textId="77777777" w:rsidR="00FF73B9" w:rsidRDefault="00FF73B9"/>
    <w:p w14:paraId="51B8DA63" w14:textId="77777777" w:rsidR="00FF73B9" w:rsidRDefault="00FF73B9"/>
    <w:p w14:paraId="5B8E1362" w14:textId="77777777" w:rsidR="00FF73B9" w:rsidRDefault="00FF73B9"/>
    <w:p w14:paraId="7FB1DD94" w14:textId="77777777" w:rsidR="00FF73B9" w:rsidRDefault="00FF73B9"/>
    <w:p w14:paraId="2600D3A3" w14:textId="77777777" w:rsidR="00FF73B9" w:rsidRDefault="00FF73B9"/>
    <w:p w14:paraId="59E4C211" w14:textId="77777777" w:rsidR="00FF73B9" w:rsidRDefault="00FF73B9"/>
    <w:p w14:paraId="6FFB9B79" w14:textId="77777777" w:rsidR="00FF73B9" w:rsidRDefault="00FF73B9"/>
    <w:p w14:paraId="675BA45C" w14:textId="5CF1736D" w:rsidR="00FF73B9" w:rsidRDefault="00FF73B9" w:rsidP="00FF73B9">
      <w:pPr>
        <w:jc w:val="both"/>
      </w:pPr>
      <w:r>
        <w:lastRenderedPageBreak/>
        <w:t xml:space="preserve">Por último, la tercera página estaría dedicada a la comparativa de los datos entre los diferentes algoritmos, en esta página se podrían añadir tablas que te permitan buscar la relación entre </w:t>
      </w:r>
      <w:proofErr w:type="spellStart"/>
      <w:r>
        <w:t>custers</w:t>
      </w:r>
      <w:proofErr w:type="spellEnd"/>
      <w:r>
        <w:t xml:space="preserve"> y trayectorias o que la tabla fuera única, esta debería mostrar </w:t>
      </w:r>
      <w:r w:rsidR="00EF6A80">
        <w:t>un listado</w:t>
      </w:r>
      <w:r>
        <w:t xml:space="preserve"> de segmentos </w:t>
      </w:r>
      <w:r w:rsidR="005C7DA9">
        <w:t xml:space="preserve">con sus </w:t>
      </w:r>
      <w:r w:rsidR="00EF6A80">
        <w:t>respectivas trayectorias</w:t>
      </w:r>
      <w:r w:rsidR="005C7DA9">
        <w:t xml:space="preserve"> y </w:t>
      </w:r>
      <w:proofErr w:type="spellStart"/>
      <w:r w:rsidR="005C7DA9">
        <w:t>cluster</w:t>
      </w:r>
      <w:proofErr w:type="spellEnd"/>
      <w:r w:rsidR="005C7DA9">
        <w:t xml:space="preserve"> a los que pertenecen en cada uno de los algoritmos.</w:t>
      </w:r>
    </w:p>
    <w:p w14:paraId="70116A43" w14:textId="5EC7B8EE" w:rsidR="007D6D2A" w:rsidRDefault="00A11F71">
      <w:r>
        <w:rPr>
          <w:noProof/>
        </w:rPr>
        <w:drawing>
          <wp:inline distT="0" distB="0" distL="0" distR="0" wp14:anchorId="2F0E7CBF" wp14:editId="6D529EB8">
            <wp:extent cx="5400040" cy="3577590"/>
            <wp:effectExtent l="0" t="0" r="0" b="3810"/>
            <wp:docPr id="402211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11289" name="Imagen 1" descr="Texto&#10;&#10;Descripción generada automáticamente"/>
                    <pic:cNvPicPr/>
                  </pic:nvPicPr>
                  <pic:blipFill>
                    <a:blip r:embed="rId8"/>
                    <a:stretch>
                      <a:fillRect/>
                    </a:stretch>
                  </pic:blipFill>
                  <pic:spPr>
                    <a:xfrm>
                      <a:off x="0" y="0"/>
                      <a:ext cx="5400040" cy="3577590"/>
                    </a:xfrm>
                    <a:prstGeom prst="rect">
                      <a:avLst/>
                    </a:prstGeom>
                  </pic:spPr>
                </pic:pic>
              </a:graphicData>
            </a:graphic>
          </wp:inline>
        </w:drawing>
      </w:r>
    </w:p>
    <w:p w14:paraId="60B71FAD" w14:textId="5384E8D7" w:rsidR="00EF6A80" w:rsidRDefault="00EF6A80" w:rsidP="00EF6A80">
      <w:pPr>
        <w:jc w:val="both"/>
      </w:pPr>
      <w:r>
        <w:t xml:space="preserve">Tras hacer estos prototipos he llegado a la conclusión de que además de la librería </w:t>
      </w:r>
      <w:proofErr w:type="spellStart"/>
      <w:r>
        <w:t>Dash</w:t>
      </w:r>
      <w:proofErr w:type="spellEnd"/>
      <w:r>
        <w:t xml:space="preserve"> debería usar código complementario como podría ser </w:t>
      </w:r>
      <w:proofErr w:type="spellStart"/>
      <w:r>
        <w:t>css</w:t>
      </w:r>
      <w:proofErr w:type="spellEnd"/>
      <w:r>
        <w:t xml:space="preserve"> </w:t>
      </w:r>
      <w:proofErr w:type="spellStart"/>
      <w:r>
        <w:t>grid</w:t>
      </w:r>
      <w:proofErr w:type="spellEnd"/>
      <w:r>
        <w:t xml:space="preserve"> para el posicionamiento de los diferentes componentes en la pantalla. Además, si no deseamos que los tiempos de cargas sean absurdos, todas las imágenes y tablas deberán ir prerrenderizadas y las opciones que se le dé al usuario deberán ser una lista de opciones prefijadas. A medida que esta parte del proyecto avance se pude ir ajustando los requisitos y la complejidad de esta. </w:t>
      </w:r>
    </w:p>
    <w:sectPr w:rsidR="00EF6A80" w:rsidSect="00D97B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A82F" w14:textId="77777777" w:rsidR="00D97BDC" w:rsidRDefault="00D97BDC" w:rsidP="009B65EF">
      <w:pPr>
        <w:spacing w:after="0" w:line="240" w:lineRule="auto"/>
      </w:pPr>
      <w:r>
        <w:separator/>
      </w:r>
    </w:p>
  </w:endnote>
  <w:endnote w:type="continuationSeparator" w:id="0">
    <w:p w14:paraId="0A2AAA26" w14:textId="77777777" w:rsidR="00D97BDC" w:rsidRDefault="00D97BDC" w:rsidP="009B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0F93" w14:textId="77777777" w:rsidR="00D97BDC" w:rsidRDefault="00D97BDC" w:rsidP="009B65EF">
      <w:pPr>
        <w:spacing w:after="0" w:line="240" w:lineRule="auto"/>
      </w:pPr>
      <w:r>
        <w:separator/>
      </w:r>
    </w:p>
  </w:footnote>
  <w:footnote w:type="continuationSeparator" w:id="0">
    <w:p w14:paraId="5A1F62ED" w14:textId="77777777" w:rsidR="00D97BDC" w:rsidRDefault="00D97BDC" w:rsidP="009B6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2A"/>
    <w:rsid w:val="00145A3D"/>
    <w:rsid w:val="00294D19"/>
    <w:rsid w:val="002A0910"/>
    <w:rsid w:val="00376672"/>
    <w:rsid w:val="003F4CDA"/>
    <w:rsid w:val="004A1226"/>
    <w:rsid w:val="005C7DA9"/>
    <w:rsid w:val="005F510F"/>
    <w:rsid w:val="00677B8F"/>
    <w:rsid w:val="006E1DD8"/>
    <w:rsid w:val="007D6D2A"/>
    <w:rsid w:val="00867527"/>
    <w:rsid w:val="009B65EF"/>
    <w:rsid w:val="009C58CA"/>
    <w:rsid w:val="00A11F71"/>
    <w:rsid w:val="00BF5BB0"/>
    <w:rsid w:val="00D97BDC"/>
    <w:rsid w:val="00EF6A80"/>
    <w:rsid w:val="00FF73B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52D1"/>
  <w15:chartTrackingRefBased/>
  <w15:docId w15:val="{DC2C6B45-6F55-4D3E-B779-D80B9E3E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5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5EF"/>
  </w:style>
  <w:style w:type="paragraph" w:styleId="Piedepgina">
    <w:name w:val="footer"/>
    <w:basedOn w:val="Normal"/>
    <w:link w:val="PiedepginaCar"/>
    <w:uiPriority w:val="99"/>
    <w:unhideWhenUsed/>
    <w:rsid w:val="009B65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3</cp:revision>
  <dcterms:created xsi:type="dcterms:W3CDTF">2024-02-25T11:42:00Z</dcterms:created>
  <dcterms:modified xsi:type="dcterms:W3CDTF">2024-02-26T16:03:00Z</dcterms:modified>
</cp:coreProperties>
</file>