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C27" w:rsidRDefault="000D1C27" w:rsidP="000D1C27">
      <w:pPr>
        <w:pStyle w:val="Ttulo1"/>
        <w:jc w:val="center"/>
      </w:pPr>
      <w:bookmarkStart w:id="0" w:name="_Toc372997739"/>
      <w:bookmarkStart w:id="1" w:name="_Toc373003067"/>
      <w:bookmarkStart w:id="2" w:name="_Toc373003574"/>
      <w:r>
        <w:t>UNIVERSIDAD TECNOLOGICA NACIONAL</w:t>
      </w:r>
      <w:bookmarkEnd w:id="0"/>
      <w:bookmarkEnd w:id="1"/>
      <w:bookmarkEnd w:id="2"/>
    </w:p>
    <w:p w:rsidR="000D1C27" w:rsidRDefault="000D1C27" w:rsidP="000D1C27">
      <w:pPr>
        <w:pStyle w:val="Ttulo2"/>
        <w:jc w:val="center"/>
      </w:pPr>
      <w:bookmarkStart w:id="3" w:name="_Toc372997740"/>
      <w:bookmarkStart w:id="4" w:name="_Toc373003068"/>
      <w:bookmarkStart w:id="5" w:name="_Toc373003575"/>
      <w:r>
        <w:t>Facultad Regional Buenos Aires</w:t>
      </w:r>
      <w:bookmarkEnd w:id="3"/>
      <w:bookmarkEnd w:id="4"/>
      <w:bookmarkEnd w:id="5"/>
    </w:p>
    <w:p w:rsidR="000D1C27" w:rsidRDefault="000D1C27" w:rsidP="000D1C27">
      <w:pPr>
        <w:pStyle w:val="Ttulo3"/>
        <w:jc w:val="center"/>
      </w:pPr>
      <w:bookmarkStart w:id="6" w:name="_Toc372997741"/>
      <w:bookmarkStart w:id="7" w:name="_Toc373003069"/>
      <w:bookmarkStart w:id="8" w:name="_Toc373003576"/>
      <w:r>
        <w:t>Ingeniería en Sistemas de Información</w:t>
      </w:r>
      <w:bookmarkEnd w:id="6"/>
      <w:bookmarkEnd w:id="7"/>
      <w:bookmarkEnd w:id="8"/>
    </w:p>
    <w:p w:rsidR="000D1C27" w:rsidRDefault="000D1C27" w:rsidP="000D1C27">
      <w:pPr>
        <w:rPr>
          <w:rStyle w:val="Ttulodellibro"/>
        </w:rPr>
      </w:pPr>
      <w:r>
        <w:rPr>
          <w:b/>
          <w:bCs/>
          <w:smallCaps/>
          <w:noProof/>
          <w:spacing w:val="5"/>
          <w:lang w:eastAsia="es-ES"/>
        </w:rPr>
        <w:drawing>
          <wp:anchor distT="0" distB="0" distL="0" distR="0" simplePos="0" relativeHeight="251658240" behindDoc="0" locked="0" layoutInCell="1" allowOverlap="1" wp14:anchorId="43A19592" wp14:editId="28F3C866">
            <wp:simplePos x="0" y="0"/>
            <wp:positionH relativeFrom="column">
              <wp:posOffset>1705610</wp:posOffset>
            </wp:positionH>
            <wp:positionV relativeFrom="paragraph">
              <wp:posOffset>357505</wp:posOffset>
            </wp:positionV>
            <wp:extent cx="2104390" cy="215455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154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C27" w:rsidRDefault="000D1C27" w:rsidP="000D1C27">
      <w:pPr>
        <w:rPr>
          <w:rStyle w:val="Ttulodellibro"/>
        </w:rPr>
      </w:pPr>
    </w:p>
    <w:p w:rsidR="000D1C27" w:rsidRDefault="000D1C27" w:rsidP="000D1C27">
      <w:pPr>
        <w:pStyle w:val="Ttulo2"/>
        <w:jc w:val="center"/>
        <w:rPr>
          <w:rStyle w:val="Ttulodellibro"/>
        </w:rPr>
      </w:pPr>
      <w:bookmarkStart w:id="9" w:name="_Toc372997742"/>
      <w:bookmarkStart w:id="10" w:name="_Toc373003070"/>
      <w:bookmarkStart w:id="11" w:name="_Toc373003577"/>
      <w:r w:rsidRPr="000D1C27">
        <w:rPr>
          <w:rStyle w:val="Ttulodellibro"/>
        </w:rPr>
        <w:t>Gestión de datos</w:t>
      </w:r>
      <w:bookmarkEnd w:id="9"/>
      <w:bookmarkEnd w:id="10"/>
      <w:bookmarkEnd w:id="11"/>
    </w:p>
    <w:p w:rsidR="000D1C27" w:rsidRPr="000D1C27" w:rsidRDefault="000D1C27" w:rsidP="000D1C27">
      <w:pPr>
        <w:pStyle w:val="Ttulo4"/>
        <w:jc w:val="center"/>
      </w:pPr>
      <w:r>
        <w:t>Clínica FRBA</w:t>
      </w:r>
    </w:p>
    <w:p w:rsidR="000D1C27" w:rsidRDefault="000D1C27" w:rsidP="000D1C27">
      <w:pPr>
        <w:rPr>
          <w:rStyle w:val="Ttulodellibro"/>
        </w:rPr>
      </w:pPr>
      <w:r>
        <w:rPr>
          <w:rStyle w:val="Ttulodellibro"/>
        </w:rPr>
        <w:t>Curso: K3071</w:t>
      </w:r>
    </w:p>
    <w:p w:rsidR="000D1C27" w:rsidRDefault="000D1C27" w:rsidP="000D1C27">
      <w:pPr>
        <w:rPr>
          <w:rStyle w:val="Ttulodellibro"/>
        </w:rPr>
      </w:pPr>
      <w:r>
        <w:rPr>
          <w:rStyle w:val="Ttulodellibro"/>
        </w:rPr>
        <w:t xml:space="preserve">Integrantes: </w:t>
      </w:r>
    </w:p>
    <w:p w:rsidR="000D1C27" w:rsidRDefault="000D1C27" w:rsidP="000D1C27">
      <w:pPr>
        <w:ind w:firstLine="708"/>
        <w:rPr>
          <w:rStyle w:val="Ttulodellibro"/>
        </w:rPr>
      </w:pPr>
      <w:r>
        <w:rPr>
          <w:rStyle w:val="Ttulodellibro"/>
        </w:rPr>
        <w:t>DIAZ, ADRIAN</w:t>
      </w:r>
    </w:p>
    <w:p w:rsidR="000D1C27" w:rsidRDefault="000D1C27" w:rsidP="000D1C27">
      <w:pPr>
        <w:ind w:firstLine="708"/>
        <w:rPr>
          <w:rStyle w:val="Ttulodellibro"/>
        </w:rPr>
      </w:pPr>
      <w:r>
        <w:rPr>
          <w:rStyle w:val="Ttulodellibro"/>
        </w:rPr>
        <w:t>DAWID, DEMIAN</w:t>
      </w:r>
    </w:p>
    <w:p w:rsidR="000D1C27" w:rsidRDefault="000D1C27" w:rsidP="000D1C27">
      <w:pPr>
        <w:ind w:firstLine="708"/>
        <w:rPr>
          <w:rStyle w:val="Ttulodellibro"/>
        </w:rPr>
      </w:pPr>
      <w:r>
        <w:rPr>
          <w:rStyle w:val="Ttulodellibro"/>
        </w:rPr>
        <w:t>GOMEZ, FLORENCIA</w:t>
      </w:r>
    </w:p>
    <w:p w:rsidR="000D1C27" w:rsidRDefault="000D1C27" w:rsidP="000D1C27">
      <w:pPr>
        <w:ind w:firstLine="708"/>
        <w:rPr>
          <w:rStyle w:val="Ttulodellibro"/>
        </w:rPr>
      </w:pPr>
      <w:r>
        <w:rPr>
          <w:rStyle w:val="Ttulodellibro"/>
        </w:rPr>
        <w:t>ROJAS, CRISTIAN</w:t>
      </w:r>
    </w:p>
    <w:p w:rsidR="000D1C27" w:rsidRDefault="000D1C27" w:rsidP="000D1C27">
      <w:pPr>
        <w:rPr>
          <w:rStyle w:val="Ttulodellibro"/>
        </w:rPr>
      </w:pPr>
      <w:r>
        <w:rPr>
          <w:rStyle w:val="Ttulodellibro"/>
        </w:rPr>
        <w:t>Año 2013 – Segundo cuatrimestre</w:t>
      </w:r>
    </w:p>
    <w:p w:rsidR="000D1C27" w:rsidRDefault="000D1C27" w:rsidP="000D1C27">
      <w:pPr>
        <w:ind w:firstLine="708"/>
        <w:rPr>
          <w:rStyle w:val="Ttulodellibro"/>
        </w:rPr>
      </w:pPr>
      <w:r w:rsidRPr="000D1C27">
        <w:rPr>
          <w:rStyle w:val="Ttulodellibro"/>
        </w:rPr>
        <w:br w:type="page"/>
      </w:r>
    </w:p>
    <w:p w:rsidR="000D1C27" w:rsidRPr="000D1C27" w:rsidRDefault="000D1C27" w:rsidP="000D1C27">
      <w:pPr>
        <w:rPr>
          <w:rStyle w:val="Ttulodellibro"/>
        </w:rPr>
      </w:pPr>
    </w:p>
    <w:p w:rsidR="00217298" w:rsidRPr="0027421B" w:rsidRDefault="00217298" w:rsidP="00217298">
      <w:pPr>
        <w:pStyle w:val="Ttulo"/>
      </w:pPr>
      <w:proofErr w:type="spellStart"/>
      <w:r>
        <w:t>ClinicaFRBA</w:t>
      </w:r>
      <w:proofErr w:type="spellEnd"/>
      <w:r>
        <w:t xml:space="preserve"> – Estrategi</w:t>
      </w:r>
      <w:r w:rsidR="0027421B">
        <w:t>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448531747"/>
        <w:docPartObj>
          <w:docPartGallery w:val="Table of Contents"/>
          <w:docPartUnique/>
        </w:docPartObj>
      </w:sdtPr>
      <w:sdtContent>
        <w:p w:rsidR="00217298" w:rsidRDefault="00217298">
          <w:pPr>
            <w:pStyle w:val="TtulodeTDC"/>
          </w:pPr>
          <w:r>
            <w:t>Contenido</w:t>
          </w:r>
        </w:p>
        <w:p w:rsidR="005E7607" w:rsidRDefault="002172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003578" w:history="1">
            <w:r w:rsidR="005E7607" w:rsidRPr="00B02E2F">
              <w:rPr>
                <w:rStyle w:val="Hipervnculo"/>
                <w:noProof/>
              </w:rPr>
              <w:t>Introducción</w:t>
            </w:r>
            <w:r w:rsidR="005E7607">
              <w:rPr>
                <w:noProof/>
                <w:webHidden/>
              </w:rPr>
              <w:tab/>
            </w:r>
            <w:r w:rsidR="005E7607">
              <w:rPr>
                <w:noProof/>
                <w:webHidden/>
              </w:rPr>
              <w:fldChar w:fldCharType="begin"/>
            </w:r>
            <w:r w:rsidR="005E7607">
              <w:rPr>
                <w:noProof/>
                <w:webHidden/>
              </w:rPr>
              <w:instrText xml:space="preserve"> PAGEREF _Toc373003578 \h </w:instrText>
            </w:r>
            <w:r w:rsidR="005E7607">
              <w:rPr>
                <w:noProof/>
                <w:webHidden/>
              </w:rPr>
            </w:r>
            <w:r w:rsidR="005E7607">
              <w:rPr>
                <w:noProof/>
                <w:webHidden/>
              </w:rPr>
              <w:fldChar w:fldCharType="separate"/>
            </w:r>
            <w:r w:rsidR="005E7607">
              <w:rPr>
                <w:noProof/>
                <w:webHidden/>
              </w:rPr>
              <w:t>4</w:t>
            </w:r>
            <w:r w:rsidR="005E7607"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79" w:history="1">
            <w:r w:rsidRPr="00B02E2F">
              <w:rPr>
                <w:rStyle w:val="Hipervnculo"/>
                <w:noProof/>
              </w:rPr>
              <w:t>Acerca del modo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0" w:history="1">
            <w:r w:rsidRPr="00B02E2F">
              <w:rPr>
                <w:rStyle w:val="Hipervnculo"/>
                <w:noProof/>
              </w:rPr>
              <w:t>Acerca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1" w:history="1">
            <w:r w:rsidRPr="00B02E2F">
              <w:rPr>
                <w:rStyle w:val="Hipervnculo"/>
                <w:noProof/>
              </w:rPr>
              <w:t>Decisiones tomadas al realizar la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2" w:history="1">
            <w:r w:rsidRPr="00B02E2F">
              <w:rPr>
                <w:rStyle w:val="Hipervnculo"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3" w:history="1">
            <w:r w:rsidRPr="00B02E2F">
              <w:rPr>
                <w:rStyle w:val="Hipervnculo"/>
                <w:noProof/>
              </w:rPr>
              <w:t>Decisiones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4" w:history="1">
            <w:r w:rsidRPr="00B02E2F">
              <w:rPr>
                <w:rStyle w:val="Hipervnculo"/>
                <w:noProof/>
              </w:rPr>
              <w:t>Arquitectura de la aplicación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5" w:history="1">
            <w:r w:rsidRPr="00B02E2F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6" w:history="1">
            <w:r w:rsidRPr="00B02E2F">
              <w:rPr>
                <w:rStyle w:val="Hipervnculo"/>
                <w:noProof/>
              </w:rPr>
              <w:t>Diagrama de clases de acceso a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7" w:history="1">
            <w:r w:rsidRPr="00B02E2F">
              <w:rPr>
                <w:rStyle w:val="Hipervnculo"/>
                <w:noProof/>
              </w:rPr>
              <w:t>Diagrama de clases de 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8" w:history="1">
            <w:r w:rsidRPr="00B02E2F">
              <w:rPr>
                <w:rStyle w:val="Hipervnculo"/>
                <w:noProof/>
              </w:rPr>
              <w:t>Configuración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89" w:history="1">
            <w:r w:rsidRPr="00B02E2F">
              <w:rPr>
                <w:rStyle w:val="Hipervnculo"/>
                <w:noProof/>
              </w:rPr>
              <w:t>Uso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0" w:history="1">
            <w:r w:rsidRPr="00B02E2F">
              <w:rPr>
                <w:rStyle w:val="Hipervnculo"/>
                <w:noProof/>
              </w:rPr>
              <w:t>Gestión de clínica-&gt;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1" w:history="1">
            <w:r w:rsidRPr="00B02E2F">
              <w:rPr>
                <w:rStyle w:val="Hipervnculo"/>
                <w:noProof/>
              </w:rPr>
              <w:t>Gestión de clínica-&gt; Roles -&gt; Botón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2" w:history="1">
            <w:r w:rsidRPr="00B02E2F">
              <w:rPr>
                <w:rStyle w:val="Hipervnculo"/>
                <w:noProof/>
              </w:rPr>
              <w:t>Gestión de clínica-&gt; Roles -&gt; Botón Modificación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3" w:history="1">
            <w:r w:rsidRPr="00B02E2F">
              <w:rPr>
                <w:rStyle w:val="Hipervnculo"/>
                <w:noProof/>
              </w:rPr>
              <w:t>Gestión de clínica-&gt; Roles -&gt; Botón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4" w:history="1">
            <w:r w:rsidRPr="00B02E2F">
              <w:rPr>
                <w:rStyle w:val="Hipervnculo"/>
                <w:noProof/>
              </w:rPr>
              <w:t>Archivo -&gt; Sesión -&gt;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5" w:history="1">
            <w:r w:rsidRPr="00B02E2F">
              <w:rPr>
                <w:rStyle w:val="Hipervnculo"/>
                <w:noProof/>
              </w:rPr>
              <w:t>Archivo -&gt; Sesión -&gt;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6" w:history="1">
            <w:r w:rsidRPr="00B02E2F">
              <w:rPr>
                <w:rStyle w:val="Hipervnculo"/>
                <w:noProof/>
              </w:rPr>
              <w:t>Gestión de afiliados -&gt; Afiliados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7" w:history="1">
            <w:r w:rsidRPr="00B02E2F">
              <w:rPr>
                <w:rStyle w:val="Hipervnculo"/>
                <w:noProof/>
              </w:rPr>
              <w:t>Gestión de afiliados -&gt; Afiliados -&gt; Botón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8" w:history="1">
            <w:r w:rsidRPr="00B02E2F">
              <w:rPr>
                <w:rStyle w:val="Hipervnculo"/>
                <w:noProof/>
              </w:rPr>
              <w:t>Gestión de afiliados -&gt; Afiliados -&gt; Botón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599" w:history="1">
            <w:r w:rsidRPr="00B02E2F">
              <w:rPr>
                <w:rStyle w:val="Hipervnculo"/>
                <w:noProof/>
              </w:rPr>
              <w:t>Gestión de afiliados -&gt; Afiliados -&gt; Botón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0" w:history="1">
            <w:r w:rsidRPr="00B02E2F">
              <w:rPr>
                <w:rStyle w:val="Hipervnculo"/>
                <w:noProof/>
              </w:rPr>
              <w:t>Gestión de profesionales -&gt; Profesionales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1" w:history="1">
            <w:r w:rsidRPr="00B02E2F">
              <w:rPr>
                <w:rStyle w:val="Hipervnculo"/>
                <w:noProof/>
              </w:rPr>
              <w:t>Gestión de profesionales -&gt; Profesionales -&gt; Botón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2" w:history="1">
            <w:r w:rsidRPr="00B02E2F">
              <w:rPr>
                <w:rStyle w:val="Hipervnculo"/>
                <w:noProof/>
              </w:rPr>
              <w:t>Gestión de profesionales -&gt; Profesionales -&gt; Botón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3" w:history="1">
            <w:r w:rsidRPr="00B02E2F">
              <w:rPr>
                <w:rStyle w:val="Hipervnculo"/>
                <w:noProof/>
              </w:rPr>
              <w:t>Gestión de profesionales -&gt; Profesionales -&gt; Botón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4" w:history="1">
            <w:r w:rsidRPr="00B02E2F">
              <w:rPr>
                <w:rStyle w:val="Hipervnculo"/>
                <w:noProof/>
              </w:rPr>
              <w:t>Gestión de profesionales -&gt; Especialidades médicas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5" w:history="1">
            <w:r w:rsidRPr="00B02E2F">
              <w:rPr>
                <w:rStyle w:val="Hipervnculo"/>
                <w:noProof/>
              </w:rPr>
              <w:t>Gestión de profesionales -&gt; Especialidades médicas -&gt; Botón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6" w:history="1">
            <w:r w:rsidRPr="00B02E2F">
              <w:rPr>
                <w:rStyle w:val="Hipervnculo"/>
                <w:noProof/>
              </w:rPr>
              <w:t>Gestión de profesionales -&gt; Especialidades médicas -&gt; Botón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7" w:history="1">
            <w:r w:rsidRPr="00B02E2F">
              <w:rPr>
                <w:rStyle w:val="Hipervnculo"/>
                <w:noProof/>
              </w:rPr>
              <w:t>Gestión de profesionales -&gt; Especialidades médicas -&gt; Botón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8" w:history="1">
            <w:r w:rsidRPr="00B02E2F">
              <w:rPr>
                <w:rStyle w:val="Hipervnculo"/>
                <w:noProof/>
              </w:rPr>
              <w:t>Gestión de clínica -&gt;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09" w:history="1">
            <w:r w:rsidRPr="00B02E2F">
              <w:rPr>
                <w:rStyle w:val="Hipervnculo"/>
                <w:noProof/>
              </w:rPr>
              <w:t>Agenda -&gt; Registrar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0" w:history="1">
            <w:r w:rsidRPr="00B02E2F">
              <w:rPr>
                <w:rStyle w:val="Hipervnculo"/>
                <w:noProof/>
              </w:rPr>
              <w:t>Gestión de afiliados -&gt; Compra de bonos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1" w:history="1">
            <w:r w:rsidRPr="00B02E2F">
              <w:rPr>
                <w:rStyle w:val="Hipervnculo"/>
                <w:noProof/>
              </w:rPr>
              <w:t>Gestión de afiliados -&gt; Pedir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2" w:history="1">
            <w:r w:rsidRPr="00B02E2F">
              <w:rPr>
                <w:rStyle w:val="Hipervnculo"/>
                <w:noProof/>
              </w:rPr>
              <w:t>Gestión de afiliados -&gt; Registro de llegada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3" w:history="1">
            <w:r w:rsidRPr="00B02E2F">
              <w:rPr>
                <w:rStyle w:val="Hipervnculo"/>
                <w:noProof/>
              </w:rPr>
              <w:t>Gestión de afiliados -&gt; Registro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4" w:history="1">
            <w:r w:rsidRPr="00B02E2F">
              <w:rPr>
                <w:rStyle w:val="Hipervnculo"/>
                <w:noProof/>
              </w:rPr>
              <w:t>Gestión de clínica-&gt; Cancelaciones -&gt; Afiliado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5" w:history="1">
            <w:r w:rsidRPr="00B02E2F">
              <w:rPr>
                <w:rStyle w:val="Hipervnculo"/>
                <w:noProof/>
              </w:rPr>
              <w:t>Gestión de clínica-&gt; Cancelaciones -&gt;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6" w:history="1">
            <w:r w:rsidRPr="00B02E2F">
              <w:rPr>
                <w:rStyle w:val="Hipervnculo"/>
                <w:noProof/>
              </w:rPr>
              <w:t>Archivo -&gt;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07" w:rsidRDefault="005E7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73003617" w:history="1">
            <w:r w:rsidRPr="00B02E2F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_Toc373003617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298" w:rsidRDefault="00217298">
          <w:r>
            <w:rPr>
              <w:b/>
              <w:bCs/>
            </w:rPr>
            <w:fldChar w:fldCharType="end"/>
          </w:r>
        </w:p>
      </w:sdtContent>
    </w:sdt>
    <w:p w:rsidR="0027421B" w:rsidRDefault="0027421B">
      <w:r>
        <w:br w:type="page"/>
      </w:r>
    </w:p>
    <w:p w:rsidR="007A3FE8" w:rsidRDefault="007A3FE8" w:rsidP="0027421B">
      <w:pPr>
        <w:pStyle w:val="Ttulo1"/>
      </w:pPr>
      <w:bookmarkStart w:id="12" w:name="_Toc373003578"/>
      <w:r>
        <w:lastRenderedPageBreak/>
        <w:t>Introducción</w:t>
      </w:r>
      <w:bookmarkEnd w:id="12"/>
    </w:p>
    <w:p w:rsidR="007A3FE8" w:rsidRDefault="00451CEF" w:rsidP="00451CEF">
      <w:pPr>
        <w:pStyle w:val="Ttulo2"/>
      </w:pPr>
      <w:bookmarkStart w:id="13" w:name="_Toc373003579"/>
      <w:r>
        <w:t>Acerca del modo de trabajo</w:t>
      </w:r>
      <w:bookmarkEnd w:id="13"/>
    </w:p>
    <w:p w:rsidR="00451CEF" w:rsidRDefault="00451CEF" w:rsidP="00451CEF">
      <w:r>
        <w:t>Para organizarnos dividimos las tareas en tres fases: la definición del modelo de datos, la migración y la aplicación.</w:t>
      </w:r>
    </w:p>
    <w:p w:rsidR="00451CEF" w:rsidRDefault="00451CEF" w:rsidP="00451CEF">
      <w:r>
        <w:t>En la definición del modelo de datos participamos todos los integrantes hasta definir el DER completo. A continuación nos dividimos en dos equipos, uno se encargó de la  migración y el otro de la aplicación.</w:t>
      </w:r>
    </w:p>
    <w:p w:rsidR="00451CEF" w:rsidRPr="00451CEF" w:rsidRDefault="00451CEF" w:rsidP="00451CEF">
      <w:r>
        <w:t xml:space="preserve">Para poder trabajar en equipo creamos un repositorio de código en </w:t>
      </w:r>
      <w:proofErr w:type="spellStart"/>
      <w:r>
        <w:t>github</w:t>
      </w:r>
      <w:proofErr w:type="spellEnd"/>
      <w:r>
        <w:t xml:space="preserve"> donde guardamos tanto el código fuente de la aplicación como los scripts. </w:t>
      </w:r>
    </w:p>
    <w:p w:rsidR="00451CEF" w:rsidRDefault="00451CEF" w:rsidP="00451CEF">
      <w:pPr>
        <w:pStyle w:val="Ttulo2"/>
      </w:pPr>
      <w:bookmarkStart w:id="14" w:name="_Toc373003580"/>
      <w:r>
        <w:t>Acerca de la aplicación</w:t>
      </w:r>
      <w:bookmarkEnd w:id="14"/>
    </w:p>
    <w:p w:rsidR="003765CA" w:rsidRDefault="00451CEF" w:rsidP="00451CEF">
      <w:pPr>
        <w:ind w:firstLine="708"/>
      </w:pPr>
      <w:r>
        <w:t>Creamos una arquitectura que separa el acceso a datos de la presentación de ellos en los formularios. Los detalles están en la sección d</w:t>
      </w:r>
      <w:r w:rsidR="003765CA">
        <w:t>e arquitectura de la aplicación.</w:t>
      </w:r>
    </w:p>
    <w:p w:rsidR="00451CEF" w:rsidRDefault="003765CA" w:rsidP="00451CEF">
      <w:pPr>
        <w:ind w:firstLine="708"/>
      </w:pPr>
      <w:r>
        <w:t>Además para ayudar con el desarrollo y las pruebas hicimos que por cada ejecución se cree un archivo de log registrando todas las invocaciones que nuestro componente de acceso a datos realiza contra la instancia de SQL Server.</w:t>
      </w:r>
    </w:p>
    <w:p w:rsidR="00451CEF" w:rsidRPr="00451CEF" w:rsidRDefault="003765CA" w:rsidP="003765CA">
      <w:pPr>
        <w:ind w:firstLine="708"/>
      </w:pPr>
      <w:r>
        <w:t>Gráficamente d</w:t>
      </w:r>
      <w:r w:rsidR="00451CEF">
        <w:t xml:space="preserve">efinimos trabajar con </w:t>
      </w:r>
      <w:proofErr w:type="spellStart"/>
      <w:r w:rsidR="00451CEF">
        <w:t>menúes</w:t>
      </w:r>
      <w:proofErr w:type="spellEnd"/>
      <w:r w:rsidR="00451CEF">
        <w:t xml:space="preserve"> e icon</w:t>
      </w:r>
      <w:r>
        <w:t>os para que sea más entendible. Además tenemos</w:t>
      </w:r>
      <w:r w:rsidR="00451CEF">
        <w:t xml:space="preserve"> un único contenedor de formularios para evitar las múltiples pantallas solapadas una arriba de otra. Las pocas pantallas </w:t>
      </w:r>
      <w:r>
        <w:t xml:space="preserve">adicionales que se muestran son modales. </w:t>
      </w:r>
    </w:p>
    <w:p w:rsidR="0027421B" w:rsidRDefault="0027421B" w:rsidP="0027421B">
      <w:pPr>
        <w:pStyle w:val="Ttulo1"/>
      </w:pPr>
      <w:bookmarkStart w:id="15" w:name="_Toc373003581"/>
      <w:r>
        <w:t>Decisiones tomadas</w:t>
      </w:r>
      <w:r w:rsidR="008E69E1">
        <w:t xml:space="preserve"> al realizar la migración</w:t>
      </w:r>
      <w:bookmarkEnd w:id="15"/>
    </w:p>
    <w:p w:rsidR="00217298" w:rsidRDefault="00217298" w:rsidP="008E69E1">
      <w:pPr>
        <w:pStyle w:val="Prrafodelista"/>
        <w:numPr>
          <w:ilvl w:val="0"/>
          <w:numId w:val="1"/>
        </w:numPr>
      </w:pPr>
      <w:r>
        <w:t>Por defecto todos los valores que existan en la tabla maestra tienen sexo indefinido, pudiéndose modificar su valor desde la pantalla de modificación de afiliado o profesional.</w:t>
      </w:r>
      <w:r w:rsidR="008E69E1">
        <w:t xml:space="preserve"> En la aplicación se usa el siguiente esquema:</w:t>
      </w:r>
    </w:p>
    <w:p w:rsidR="008E69E1" w:rsidRDefault="008E69E1" w:rsidP="008E69E1">
      <w:pPr>
        <w:pStyle w:val="Prrafodelista"/>
        <w:numPr>
          <w:ilvl w:val="1"/>
          <w:numId w:val="1"/>
        </w:numPr>
      </w:pPr>
      <w:r>
        <w:t>0 – Indefinido</w:t>
      </w:r>
    </w:p>
    <w:p w:rsidR="008E69E1" w:rsidRDefault="008E69E1" w:rsidP="008E69E1">
      <w:pPr>
        <w:pStyle w:val="Prrafodelista"/>
        <w:numPr>
          <w:ilvl w:val="1"/>
          <w:numId w:val="1"/>
        </w:numPr>
      </w:pPr>
      <w:r>
        <w:t>1 – Mujer</w:t>
      </w:r>
    </w:p>
    <w:p w:rsidR="008E69E1" w:rsidRDefault="008E69E1" w:rsidP="008E69E1">
      <w:pPr>
        <w:pStyle w:val="Prrafodelista"/>
        <w:numPr>
          <w:ilvl w:val="1"/>
          <w:numId w:val="1"/>
        </w:numPr>
      </w:pPr>
      <w:r>
        <w:t>2 – Hombre</w:t>
      </w:r>
    </w:p>
    <w:p w:rsidR="009067C1" w:rsidRDefault="00097147" w:rsidP="009067C1">
      <w:pPr>
        <w:pStyle w:val="Prrafodelista"/>
        <w:numPr>
          <w:ilvl w:val="0"/>
          <w:numId w:val="1"/>
        </w:numPr>
      </w:pPr>
      <w:r>
        <w:t xml:space="preserve">Grupo familiar: </w:t>
      </w:r>
      <w:r w:rsidR="00217298">
        <w:t>Se consideran que son del mismo grupo si tienen la m</w:t>
      </w:r>
      <w:r>
        <w:t>isma dirección</w:t>
      </w:r>
      <w:r w:rsidR="008E69E1">
        <w:t>.</w:t>
      </w:r>
    </w:p>
    <w:p w:rsidR="00DB4A59" w:rsidRDefault="00DB4A59" w:rsidP="00DB4A59">
      <w:pPr>
        <w:pStyle w:val="Prrafodelista"/>
        <w:numPr>
          <w:ilvl w:val="0"/>
          <w:numId w:val="1"/>
        </w:numPr>
      </w:pPr>
      <w:r>
        <w:t xml:space="preserve">Encriptación de </w:t>
      </w:r>
      <w:proofErr w:type="spellStart"/>
      <w:r>
        <w:t>password</w:t>
      </w:r>
      <w:proofErr w:type="spellEnd"/>
      <w:r w:rsidR="009067C1">
        <w:t xml:space="preserve">: </w:t>
      </w:r>
      <w:r w:rsidR="00217298">
        <w:t xml:space="preserve">El hash del </w:t>
      </w:r>
      <w:proofErr w:type="spellStart"/>
      <w:r w:rsidR="00217298">
        <w:t>password</w:t>
      </w:r>
      <w:proofErr w:type="spellEnd"/>
      <w:r w:rsidR="00217298">
        <w:t xml:space="preserve"> se crea desde </w:t>
      </w:r>
      <w:r>
        <w:t xml:space="preserve">la aplicación </w:t>
      </w:r>
      <w:r w:rsidR="00217298">
        <w:t xml:space="preserve">al momento de hacer el </w:t>
      </w:r>
      <w:r w:rsidR="008E69E1">
        <w:t>inicio de sesión</w:t>
      </w:r>
      <w:r w:rsidR="00217298">
        <w:t xml:space="preserve"> y se compara contra el </w:t>
      </w:r>
      <w:proofErr w:type="spellStart"/>
      <w:r w:rsidR="00217298">
        <w:t>varbinary</w:t>
      </w:r>
      <w:proofErr w:type="spellEnd"/>
      <w:r w:rsidR="00217298">
        <w:t xml:space="preserve"> que tiene en el campo </w:t>
      </w:r>
      <w:proofErr w:type="spellStart"/>
      <w:r w:rsidR="00217298">
        <w:t>password</w:t>
      </w:r>
      <w:proofErr w:type="spellEnd"/>
      <w:r w:rsidR="00217298">
        <w:t xml:space="preserve"> de la tabla Usuario</w:t>
      </w:r>
      <w:r w:rsidR="009067C1">
        <w:t>.</w:t>
      </w:r>
    </w:p>
    <w:p w:rsidR="009067C1" w:rsidRDefault="009067C1" w:rsidP="009067C1">
      <w:pPr>
        <w:pStyle w:val="Prrafodelista"/>
        <w:numPr>
          <w:ilvl w:val="0"/>
          <w:numId w:val="1"/>
        </w:numPr>
      </w:pPr>
      <w:r>
        <w:t>Usuario</w:t>
      </w:r>
      <w:r w:rsidR="00217298">
        <w:t>s: El nombre de usuario es el nú</w:t>
      </w:r>
      <w:r>
        <w:t>mero de documento y su contraseña es ‘afiliado’ y para los profesionales ‘profesional’</w:t>
      </w:r>
    </w:p>
    <w:p w:rsidR="00B424A1" w:rsidRDefault="009067C1" w:rsidP="00B424A1">
      <w:pPr>
        <w:pStyle w:val="Prrafodelista"/>
        <w:numPr>
          <w:ilvl w:val="0"/>
          <w:numId w:val="1"/>
        </w:numPr>
      </w:pPr>
      <w:r>
        <w:t>Tipo documento: Todos quedan con DNI. En la a</w:t>
      </w:r>
      <w:r w:rsidR="00B424A1">
        <w:t>plicación pueden elegirse otros</w:t>
      </w:r>
      <w:r w:rsidR="00217298">
        <w:t xml:space="preserve"> para las altas o modificaciones</w:t>
      </w:r>
      <w:r w:rsidR="00B424A1">
        <w:t>.</w:t>
      </w:r>
    </w:p>
    <w:p w:rsidR="0027421B" w:rsidRDefault="00B424A1" w:rsidP="00B424A1">
      <w:pPr>
        <w:pStyle w:val="Prrafodelista"/>
        <w:numPr>
          <w:ilvl w:val="0"/>
          <w:numId w:val="1"/>
        </w:numPr>
      </w:pPr>
      <w:r>
        <w:t>No hay tabla de grupos</w:t>
      </w:r>
      <w:r w:rsidR="00217298">
        <w:t xml:space="preserve"> de afiliados, en la tabla afiliado hay un nú</w:t>
      </w:r>
      <w:r>
        <w:t>mero principal</w:t>
      </w:r>
      <w:r w:rsidR="00C10FF0">
        <w:t>, que van de 100 en 100 y los secundarios de 1 en 1</w:t>
      </w:r>
    </w:p>
    <w:p w:rsidR="00CB751D" w:rsidRDefault="00CB751D" w:rsidP="00B424A1">
      <w:pPr>
        <w:pStyle w:val="Prrafodelista"/>
        <w:numPr>
          <w:ilvl w:val="0"/>
          <w:numId w:val="1"/>
        </w:numPr>
      </w:pPr>
      <w:r>
        <w:t>La fecha de prescripción es la fecha en que el médico crea la receta  y esta fecha se guarda en el bono</w:t>
      </w:r>
    </w:p>
    <w:p w:rsidR="00217298" w:rsidRDefault="00217298" w:rsidP="00B424A1">
      <w:pPr>
        <w:pStyle w:val="Prrafodelista"/>
        <w:numPr>
          <w:ilvl w:val="0"/>
          <w:numId w:val="1"/>
        </w:numPr>
      </w:pPr>
      <w:r>
        <w:t xml:space="preserve">Al eliminar un turno de un profesional, se le cancela el turno al afiliado, sin buscarle reemplazo. </w:t>
      </w:r>
    </w:p>
    <w:p w:rsidR="005B2661" w:rsidRPr="00B424A1" w:rsidRDefault="005B2661" w:rsidP="00B424A1">
      <w:pPr>
        <w:pStyle w:val="Prrafodelista"/>
        <w:numPr>
          <w:ilvl w:val="0"/>
          <w:numId w:val="1"/>
        </w:numPr>
      </w:pPr>
      <w:r>
        <w:lastRenderedPageBreak/>
        <w:t>Al cancelar un rango de días, el profesional puede seleccionar hasta 7 días corridos.</w:t>
      </w:r>
    </w:p>
    <w:p w:rsidR="00C50DCA" w:rsidRDefault="00C50DC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7421B" w:rsidRDefault="0027421B" w:rsidP="0027421B">
      <w:pPr>
        <w:pStyle w:val="Ttulo1"/>
      </w:pPr>
      <w:bookmarkStart w:id="16" w:name="_Toc373003582"/>
      <w:r>
        <w:lastRenderedPageBreak/>
        <w:t>Modelo de datos</w:t>
      </w:r>
      <w:bookmarkEnd w:id="16"/>
    </w:p>
    <w:p w:rsidR="00C50DCA" w:rsidRDefault="00C50DCA" w:rsidP="0027421B">
      <w:r>
        <w:rPr>
          <w:noProof/>
          <w:lang w:eastAsia="es-ES"/>
        </w:rPr>
        <w:drawing>
          <wp:inline distT="0" distB="0" distL="0" distR="0">
            <wp:extent cx="6159260" cy="3562723"/>
            <wp:effectExtent l="0" t="0" r="0" b="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844" cy="3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CA" w:rsidRDefault="00C50DCA" w:rsidP="0027421B">
      <w:r>
        <w:t xml:space="preserve">Se encuentra adjunto para su </w:t>
      </w:r>
      <w:r w:rsidR="002F431C">
        <w:t>mejor visualización</w:t>
      </w:r>
      <w:r w:rsidR="00AD4B40">
        <w:t>.</w:t>
      </w:r>
    </w:p>
    <w:p w:rsidR="00C50DCA" w:rsidRDefault="00C50DC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7421B" w:rsidRDefault="00845553" w:rsidP="00845553">
      <w:pPr>
        <w:pStyle w:val="Ttulo1"/>
      </w:pPr>
      <w:bookmarkStart w:id="17" w:name="_Toc373003583"/>
      <w:r>
        <w:lastRenderedPageBreak/>
        <w:t>Decisiones de desarrollo</w:t>
      </w:r>
      <w:bookmarkEnd w:id="17"/>
    </w:p>
    <w:p w:rsidR="000C0A87" w:rsidRPr="000C0A87" w:rsidRDefault="000C0A87" w:rsidP="000C0A87">
      <w:pPr>
        <w:pStyle w:val="Ttulo3"/>
      </w:pPr>
      <w:r>
        <w:t>Barras de estado</w:t>
      </w:r>
    </w:p>
    <w:p w:rsidR="002E526B" w:rsidRDefault="00DB4A59" w:rsidP="002E526B">
      <w:pPr>
        <w:ind w:firstLine="708"/>
      </w:pPr>
      <w:r>
        <w:t>P</w:t>
      </w:r>
      <w:r w:rsidR="00845553">
        <w:t xml:space="preserve">ara ayudar a las pruebas, hay dos barras de estado en toda la aplicación con la información del </w:t>
      </w:r>
      <w:proofErr w:type="spellStart"/>
      <w:r w:rsidR="00845553">
        <w:t>connectionstring</w:t>
      </w:r>
      <w:proofErr w:type="spellEnd"/>
      <w:r w:rsidR="00845553">
        <w:t>, la fecha actual y el usuari</w:t>
      </w:r>
      <w:r w:rsidR="000C0A87">
        <w:t>o identificado en la aplicación</w:t>
      </w:r>
    </w:p>
    <w:p w:rsidR="000C0A87" w:rsidRDefault="000C0A87" w:rsidP="000C0A87">
      <w:pPr>
        <w:pStyle w:val="Ttulo3"/>
      </w:pPr>
      <w:r>
        <w:t xml:space="preserve">Carga de los </w:t>
      </w:r>
      <w:proofErr w:type="spellStart"/>
      <w:r>
        <w:t>passwords</w:t>
      </w:r>
      <w:proofErr w:type="spellEnd"/>
    </w:p>
    <w:p w:rsidR="000C0A87" w:rsidRDefault="000C0A87" w:rsidP="000C0A87">
      <w:r>
        <w:t xml:space="preserve">El campo </w:t>
      </w:r>
      <w:proofErr w:type="spellStart"/>
      <w:r>
        <w:t>password</w:t>
      </w:r>
      <w:proofErr w:type="spellEnd"/>
      <w:r>
        <w:t xml:space="preserve"> de la ventana de </w:t>
      </w:r>
      <w:proofErr w:type="spellStart"/>
      <w:r>
        <w:t>login</w:t>
      </w:r>
      <w:proofErr w:type="spellEnd"/>
      <w:r>
        <w:t xml:space="preserve"> se transforma a SHA256 realizando el siguiente código:</w:t>
      </w:r>
    </w:p>
    <w:p w:rsidR="000C0A87" w:rsidRP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static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byte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>[] GetSHA256Value(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string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texto)</w:t>
      </w:r>
    </w:p>
    <w:p w:rsidR="000C0A87" w:rsidRP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C0A87" w:rsidRP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C0A8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HashAlgorithm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algoritmo = 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C0A8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SHA256Managed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0C0A87" w:rsidRP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byte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[] textoBytes = 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C0A8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ASCIIEncoding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>().GetBytes(texto);</w:t>
      </w:r>
    </w:p>
    <w:p w:rsidR="000C0A87" w:rsidRP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C0A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byte</w:t>
      </w: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>[] hashValue = algoritmo.ComputeHash(textoBytes);</w:t>
      </w:r>
    </w:p>
    <w:p w:rsid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C0A8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hashValue;</w:t>
      </w:r>
    </w:p>
    <w:p w:rsidR="000C0A87" w:rsidRPr="000C0A87" w:rsidRDefault="000C0A87" w:rsidP="000C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C0A87" w:rsidRDefault="000C0A87" w:rsidP="000C0A87">
      <w:bookmarkStart w:id="18" w:name="_Toc373003584"/>
      <w:r>
        <w:t xml:space="preserve">Para cargar inicialmente en la base de datos los hash </w:t>
      </w:r>
      <w:proofErr w:type="spellStart"/>
      <w:r>
        <w:t>passwords</w:t>
      </w:r>
      <w:proofErr w:type="spellEnd"/>
      <w:r>
        <w:t xml:space="preserve"> de los afiliados y profesionales se creó un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que recibe ese hash y lo inserta en una tabla auxiliar. De esa tabla copiamos los valores para usarlos en el script inicial.</w:t>
      </w:r>
    </w:p>
    <w:p w:rsidR="006C60DD" w:rsidRDefault="006C60DD" w:rsidP="006C60DD">
      <w:pPr>
        <w:pStyle w:val="Ttulo3"/>
      </w:pPr>
      <w:r>
        <w:t>Sesión</w:t>
      </w:r>
    </w:p>
    <w:p w:rsidR="006C60DD" w:rsidRDefault="006C60DD" w:rsidP="006C60DD">
      <w:r>
        <w:t xml:space="preserve">Al iniciar la aplicación se instancia un objeto </w:t>
      </w:r>
      <w:proofErr w:type="spellStart"/>
      <w:r>
        <w:t>IContexto</w:t>
      </w:r>
      <w:proofErr w:type="spellEnd"/>
      <w:r>
        <w:t xml:space="preserve"> que está vivo durante toda la ejecución de la aplicación. Al realizar un </w:t>
      </w:r>
      <w:proofErr w:type="spellStart"/>
      <w:r>
        <w:t>login</w:t>
      </w:r>
      <w:proofErr w:type="spellEnd"/>
      <w:r>
        <w:t xml:space="preserve"> exitoso, se cargan los valores del usuario y en caso de tener algún profesional o afiliado asociado se lo carga aquí también.</w:t>
      </w:r>
    </w:p>
    <w:p w:rsidR="006C60DD" w:rsidRP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6C60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C60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interface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C60D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IContexto</w:t>
      </w:r>
    </w:p>
    <w:p w:rsidR="006C60DD" w:rsidRP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6C60DD" w:rsidRP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C60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string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LogPath { </w:t>
      </w:r>
      <w:r w:rsidRPr="006C60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get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>; }</w:t>
      </w:r>
    </w:p>
    <w:p w:rsidR="006C60DD" w:rsidRP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C60D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ILog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Logger { </w:t>
      </w:r>
      <w:r w:rsidRPr="006C60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get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>; }</w:t>
      </w:r>
    </w:p>
    <w:p w:rsidR="006C60DD" w:rsidRP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C60D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DateTime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FechaActual {</w:t>
      </w:r>
      <w:r w:rsidRPr="006C60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get</w:t>
      </w: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>;}</w:t>
      </w:r>
    </w:p>
    <w:p w:rsidR="006C60DD" w:rsidRP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C60D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Usuario</w:t>
      </w:r>
      <w:r>
        <w:rPr>
          <w:rFonts w:ascii="Courier New" w:hAnsi="Courier New" w:cs="Courier New"/>
          <w:noProof/>
          <w:sz w:val="20"/>
          <w:szCs w:val="20"/>
        </w:rPr>
        <w:t xml:space="preserve"> UsuarioActual {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; }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Rol</w:t>
      </w:r>
      <w:r>
        <w:rPr>
          <w:rFonts w:ascii="Courier New" w:hAnsi="Courier New" w:cs="Courier New"/>
          <w:noProof/>
          <w:sz w:val="20"/>
          <w:szCs w:val="20"/>
        </w:rPr>
        <w:t xml:space="preserve"> RolActual {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; }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Afiliado</w:t>
      </w:r>
      <w:r>
        <w:rPr>
          <w:rFonts w:ascii="Courier New" w:hAnsi="Courier New" w:cs="Courier New"/>
          <w:noProof/>
          <w:sz w:val="20"/>
          <w:szCs w:val="20"/>
        </w:rPr>
        <w:t xml:space="preserve"> AfiliadoDelUsuario {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; }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Profesional</w:t>
      </w:r>
      <w:r>
        <w:rPr>
          <w:rFonts w:ascii="Courier New" w:hAnsi="Courier New" w:cs="Courier New"/>
          <w:noProof/>
          <w:sz w:val="20"/>
          <w:szCs w:val="20"/>
        </w:rPr>
        <w:t xml:space="preserve"> ProfesionalDelUsuario {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; }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RegistrarUsuario(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Usuario</w:t>
      </w:r>
      <w:r>
        <w:rPr>
          <w:rFonts w:ascii="Courier New" w:hAnsi="Courier New" w:cs="Courier New"/>
          <w:noProof/>
          <w:sz w:val="20"/>
          <w:szCs w:val="20"/>
        </w:rPr>
        <w:t xml:space="preserve"> usuario);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RegistrarRol(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Rol</w:t>
      </w:r>
      <w:r>
        <w:rPr>
          <w:rFonts w:ascii="Courier New" w:hAnsi="Courier New" w:cs="Courier New"/>
          <w:noProof/>
          <w:sz w:val="20"/>
          <w:szCs w:val="20"/>
        </w:rPr>
        <w:t xml:space="preserve"> rol);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RegistrarAfiliado(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Afiliado</w:t>
      </w:r>
      <w:r>
        <w:rPr>
          <w:rFonts w:ascii="Courier New" w:hAnsi="Courier New" w:cs="Courier New"/>
          <w:noProof/>
          <w:sz w:val="20"/>
          <w:szCs w:val="20"/>
        </w:rPr>
        <w:t xml:space="preserve"> afiliado);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RegistrarProfesional(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Profesional</w:t>
      </w:r>
      <w:r>
        <w:rPr>
          <w:rFonts w:ascii="Courier New" w:hAnsi="Courier New" w:cs="Courier New"/>
          <w:noProof/>
          <w:sz w:val="20"/>
          <w:szCs w:val="20"/>
        </w:rPr>
        <w:t xml:space="preserve"> profesional);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DesregistrarUsuario();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DesregistrarRol();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hAnsi="Courier New" w:cs="Courier New"/>
          <w:noProof/>
          <w:sz w:val="20"/>
          <w:szCs w:val="20"/>
        </w:rPr>
        <w:t xml:space="preserve"> SesionIniciada {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;}</w:t>
      </w:r>
    </w:p>
    <w:p w:rsidR="006C60DD" w:rsidRDefault="006C60DD" w:rsidP="006C6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6C60DD" w:rsidRPr="006C60DD" w:rsidRDefault="006C60DD" w:rsidP="006C60DD"/>
    <w:p w:rsidR="0027421B" w:rsidRDefault="0027421B" w:rsidP="0027421B">
      <w:pPr>
        <w:pStyle w:val="Ttulo1"/>
      </w:pPr>
      <w:r>
        <w:lastRenderedPageBreak/>
        <w:t>Arquitectura de la aplicación .NET</w:t>
      </w:r>
      <w:bookmarkEnd w:id="18"/>
    </w:p>
    <w:p w:rsidR="0048544A" w:rsidRDefault="0048544A" w:rsidP="005C039D">
      <w:pPr>
        <w:pStyle w:val="Ttulo2"/>
      </w:pPr>
      <w:bookmarkStart w:id="19" w:name="_Toc373003585"/>
      <w:r>
        <w:t>Diagrama de componentes</w:t>
      </w:r>
      <w:bookmarkEnd w:id="19"/>
    </w:p>
    <w:p w:rsidR="0048544A" w:rsidRDefault="0048544A" w:rsidP="0027421B">
      <w:r>
        <w:rPr>
          <w:noProof/>
          <w:lang w:eastAsia="es-ES"/>
        </w:rPr>
        <w:drawing>
          <wp:inline distT="0" distB="0" distL="0" distR="0">
            <wp:extent cx="6435743" cy="4415175"/>
            <wp:effectExtent l="0" t="0" r="317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670" cy="442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4A" w:rsidRDefault="005C039D" w:rsidP="0027421B">
      <w:r>
        <w:t>Para trabajar de forma desacoplada entre la presentación y los datos almacenados, la solución se compone de varios proyectos:</w:t>
      </w:r>
    </w:p>
    <w:p w:rsidR="005C039D" w:rsidRDefault="005C039D" w:rsidP="0027421B">
      <w:proofErr w:type="spellStart"/>
      <w:r w:rsidRPr="00BA552F">
        <w:rPr>
          <w:b/>
        </w:rPr>
        <w:t>ClinicaFRBA</w:t>
      </w:r>
      <w:proofErr w:type="spellEnd"/>
      <w:r>
        <w:t xml:space="preserve">: Es la capa de presentación, contiene los </w:t>
      </w:r>
      <w:proofErr w:type="spellStart"/>
      <w:r>
        <w:t>winforms</w:t>
      </w:r>
      <w:proofErr w:type="spellEnd"/>
      <w:r>
        <w:t xml:space="preserve"> que usarán los usuarios finales.</w:t>
      </w:r>
    </w:p>
    <w:p w:rsidR="00220028" w:rsidRDefault="00220028" w:rsidP="0027421B">
      <w:proofErr w:type="spellStart"/>
      <w:r w:rsidRPr="00BA552F">
        <w:rPr>
          <w:b/>
        </w:rPr>
        <w:t>GestionDomain</w:t>
      </w:r>
      <w:proofErr w:type="spellEnd"/>
      <w:r>
        <w:t xml:space="preserve">: Conoce las reglas del negocio de la clínica. Resuelve las peticiones de </w:t>
      </w:r>
      <w:proofErr w:type="spellStart"/>
      <w:r>
        <w:t>ClinicaFRBA</w:t>
      </w:r>
      <w:proofErr w:type="spellEnd"/>
      <w:r>
        <w:t>.</w:t>
      </w:r>
    </w:p>
    <w:p w:rsidR="00220028" w:rsidRDefault="00220028" w:rsidP="0027421B">
      <w:proofErr w:type="spellStart"/>
      <w:r w:rsidRPr="00BA552F">
        <w:rPr>
          <w:b/>
        </w:rPr>
        <w:t>GestionDAL</w:t>
      </w:r>
      <w:proofErr w:type="spellEnd"/>
      <w:r>
        <w:t xml:space="preserve">: En esta capa se transforman las entidades de negocio en objetos compatibles con el Conector. Al recibir los </w:t>
      </w:r>
      <w:proofErr w:type="spellStart"/>
      <w:r>
        <w:t>DataSet</w:t>
      </w:r>
      <w:proofErr w:type="spellEnd"/>
      <w:r>
        <w:t xml:space="preserve"> del conector, los convierte mediante </w:t>
      </w:r>
      <w:proofErr w:type="spellStart"/>
      <w:r>
        <w:t>Builders</w:t>
      </w:r>
      <w:proofErr w:type="spellEnd"/>
      <w:r>
        <w:t xml:space="preserve"> en entidades que </w:t>
      </w:r>
      <w:proofErr w:type="spellStart"/>
      <w:r>
        <w:t>GestionDomain</w:t>
      </w:r>
      <w:proofErr w:type="spellEnd"/>
      <w:r>
        <w:t xml:space="preserve"> usa.</w:t>
      </w:r>
    </w:p>
    <w:p w:rsidR="00220028" w:rsidRDefault="00220028" w:rsidP="0027421B">
      <w:proofErr w:type="spellStart"/>
      <w:r w:rsidRPr="00BA552F">
        <w:rPr>
          <w:b/>
        </w:rPr>
        <w:t>GestionConector</w:t>
      </w:r>
      <w:proofErr w:type="spellEnd"/>
      <w:r>
        <w:t xml:space="preserve">: Es la capa más cercana a la base de datos. Se basa en ADO.NET y sabe </w:t>
      </w:r>
      <w:proofErr w:type="spellStart"/>
      <w:r>
        <w:t>como</w:t>
      </w:r>
      <w:proofErr w:type="spellEnd"/>
      <w:r>
        <w:t xml:space="preserve"> ejecutar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y devolver </w:t>
      </w:r>
      <w:proofErr w:type="spellStart"/>
      <w:r>
        <w:t>DataSets</w:t>
      </w:r>
      <w:proofErr w:type="spellEnd"/>
      <w:r>
        <w:t>.</w:t>
      </w:r>
    </w:p>
    <w:p w:rsidR="005C039D" w:rsidRDefault="005C039D" w:rsidP="0027421B">
      <w:proofErr w:type="spellStart"/>
      <w:r w:rsidRPr="00BA552F">
        <w:rPr>
          <w:b/>
        </w:rPr>
        <w:t>GestiónCommon</w:t>
      </w:r>
      <w:proofErr w:type="spellEnd"/>
      <w:r>
        <w:t>: Contiene objetos comunes a todas las clases. Podemos dividir sus componentes en:</w:t>
      </w:r>
    </w:p>
    <w:p w:rsidR="005C039D" w:rsidRDefault="005C039D" w:rsidP="0027421B">
      <w:r>
        <w:tab/>
      </w:r>
      <w:r w:rsidRPr="00BA552F">
        <w:rPr>
          <w:b/>
        </w:rPr>
        <w:t>Entidades</w:t>
      </w:r>
      <w:r>
        <w:t xml:space="preserve">: </w:t>
      </w:r>
      <w:r w:rsidR="00220028">
        <w:t>Representan los objetos del negocio.</w:t>
      </w:r>
    </w:p>
    <w:p w:rsidR="0048544A" w:rsidRDefault="00220028" w:rsidP="0027421B">
      <w:r>
        <w:lastRenderedPageBreak/>
        <w:tab/>
      </w:r>
      <w:proofErr w:type="spellStart"/>
      <w:r w:rsidRPr="00BA552F">
        <w:rPr>
          <w:b/>
        </w:rPr>
        <w:t>Helpers</w:t>
      </w:r>
      <w:proofErr w:type="spellEnd"/>
      <w:r>
        <w:t xml:space="preserve">: Realizan tareas comunes. Por ejemplo </w:t>
      </w:r>
      <w:proofErr w:type="spellStart"/>
      <w:r>
        <w:t>FechaHelper</w:t>
      </w:r>
      <w:proofErr w:type="spellEnd"/>
      <w:r>
        <w:t xml:space="preserve"> se encarga del manejo de las fechas en el sistema.</w:t>
      </w:r>
    </w:p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7421B"/>
    <w:p w:rsidR="0048544A" w:rsidRDefault="0048544A" w:rsidP="00217298">
      <w:pPr>
        <w:pStyle w:val="Ttulo2"/>
      </w:pPr>
      <w:bookmarkStart w:id="20" w:name="_Toc373003586"/>
      <w:r>
        <w:lastRenderedPageBreak/>
        <w:t>Diagrama de clases de acceso a datos</w:t>
      </w:r>
      <w:bookmarkEnd w:id="20"/>
    </w:p>
    <w:p w:rsidR="0048544A" w:rsidRDefault="0048544A" w:rsidP="0027421B">
      <w:r>
        <w:rPr>
          <w:noProof/>
          <w:lang w:eastAsia="es-ES"/>
        </w:rPr>
        <w:drawing>
          <wp:inline distT="0" distB="0" distL="0" distR="0">
            <wp:extent cx="6383547" cy="761155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890" cy="76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98" w:rsidRDefault="00217298" w:rsidP="0027421B">
      <w:r>
        <w:t xml:space="preserve">Para interactuar contra la base de datos creamos una capa llamada </w:t>
      </w:r>
      <w:proofErr w:type="spellStart"/>
      <w:r>
        <w:t>GestionConector</w:t>
      </w:r>
      <w:proofErr w:type="spellEnd"/>
      <w:r>
        <w:t xml:space="preserve"> que tiene la lógica para ejecutar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o </w:t>
      </w:r>
      <w:r w:rsidR="00BA552F">
        <w:t>consultas SQL</w:t>
      </w:r>
      <w:r>
        <w:t xml:space="preserve">, devolviendo objetos del tipo </w:t>
      </w:r>
      <w:proofErr w:type="spellStart"/>
      <w:r>
        <w:t>DataSet</w:t>
      </w:r>
      <w:proofErr w:type="spellEnd"/>
      <w:r>
        <w:t>.</w:t>
      </w:r>
    </w:p>
    <w:p w:rsidR="00217298" w:rsidRDefault="00217298" w:rsidP="0027421B">
      <w:pPr>
        <w:rPr>
          <w:b/>
        </w:rPr>
      </w:pPr>
      <w:r w:rsidRPr="00217298">
        <w:rPr>
          <w:b/>
        </w:rPr>
        <w:t xml:space="preserve">Este conector usa el </w:t>
      </w:r>
      <w:proofErr w:type="spellStart"/>
      <w:r w:rsidRPr="00217298">
        <w:rPr>
          <w:b/>
        </w:rPr>
        <w:t>connectionstring</w:t>
      </w:r>
      <w:proofErr w:type="spellEnd"/>
      <w:r w:rsidRPr="00217298">
        <w:rPr>
          <w:b/>
        </w:rPr>
        <w:t xml:space="preserve"> del archivo de configuración de la aplicación.</w:t>
      </w:r>
    </w:p>
    <w:p w:rsidR="005C039D" w:rsidRPr="005C039D" w:rsidRDefault="005C039D" w:rsidP="0027421B">
      <w:r>
        <w:lastRenderedPageBreak/>
        <w:t xml:space="preserve">La capa DAL devuelve objetos que representan a las entidades, convirtiendo las filas del tipo </w:t>
      </w:r>
      <w:proofErr w:type="spellStart"/>
      <w:r>
        <w:t>DataRow</w:t>
      </w:r>
      <w:proofErr w:type="spellEnd"/>
      <w:r>
        <w:t xml:space="preserve"> mediante un objeto </w:t>
      </w:r>
      <w:proofErr w:type="spellStart"/>
      <w:r>
        <w:t>builder</w:t>
      </w:r>
      <w:proofErr w:type="spellEnd"/>
      <w:r>
        <w:t>, que conoce como mapear cada campo contra cada propiedad.</w:t>
      </w:r>
    </w:p>
    <w:p w:rsidR="005C039D" w:rsidRDefault="00217298" w:rsidP="0027421B">
      <w:r>
        <w:t xml:space="preserve">Al conector lo usa la capa DAL, que es la encargada de transformar los objetos de las entidades en parámetros de los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y usa el conector para</w:t>
      </w:r>
      <w:r w:rsidR="005C039D">
        <w:t xml:space="preserve"> comunicarse con la base de datos.</w:t>
      </w:r>
    </w:p>
    <w:p w:rsidR="005C039D" w:rsidRDefault="005C039D" w:rsidP="0027421B">
      <w:r>
        <w:t xml:space="preserve">A la capa DAL la conoce la capa de </w:t>
      </w:r>
      <w:proofErr w:type="spellStart"/>
      <w:r>
        <w:t>Domain</w:t>
      </w:r>
      <w:proofErr w:type="spellEnd"/>
      <w:r>
        <w:t xml:space="preserve"> que se encarga de realizar las validaciones de negocio necesarias y gestionar los errores que hayan surgido desde el modelo de datos para que sean legibles para el usuario final. </w:t>
      </w:r>
    </w:p>
    <w:p w:rsidR="005C039D" w:rsidRDefault="005C039D" w:rsidP="0027421B">
      <w:r>
        <w:t xml:space="preserve">Para ello cada respuesta de la capa </w:t>
      </w:r>
      <w:proofErr w:type="spellStart"/>
      <w:r>
        <w:t>Domain</w:t>
      </w:r>
      <w:proofErr w:type="spellEnd"/>
      <w:r>
        <w:t xml:space="preserve"> es del tipo </w:t>
      </w:r>
      <w:proofErr w:type="spellStart"/>
      <w:r>
        <w:t>IResultado</w:t>
      </w:r>
      <w:proofErr w:type="spellEnd"/>
      <w:r>
        <w:t>, que enmascara los errores y las devoluciones.</w:t>
      </w:r>
    </w:p>
    <w:p w:rsidR="005C039D" w:rsidRDefault="005C039D" w:rsidP="0027421B">
      <w:r>
        <w:t xml:space="preserve">La capa de presentación conoce los datos a partir de invocaciones a la capa </w:t>
      </w:r>
      <w:proofErr w:type="spellStart"/>
      <w:r>
        <w:t>Domain</w:t>
      </w:r>
      <w:proofErr w:type="spellEnd"/>
      <w:r>
        <w:t>.</w:t>
      </w:r>
    </w:p>
    <w:p w:rsidR="00217298" w:rsidRPr="00217298" w:rsidRDefault="005C039D" w:rsidP="005C039D">
      <w:pPr>
        <w:pStyle w:val="Ttulo2"/>
      </w:pPr>
      <w:bookmarkStart w:id="21" w:name="_Toc373003587"/>
      <w:r>
        <w:t>Diagrama de clases de Capa de presentación</w:t>
      </w:r>
      <w:bookmarkEnd w:id="21"/>
      <w:r w:rsidR="00217298">
        <w:t xml:space="preserve"> </w:t>
      </w:r>
    </w:p>
    <w:p w:rsidR="0048544A" w:rsidRDefault="0048544A" w:rsidP="0027421B">
      <w:r>
        <w:rPr>
          <w:noProof/>
          <w:lang w:eastAsia="es-ES"/>
        </w:rPr>
        <w:drawing>
          <wp:inline distT="0" distB="0" distL="0" distR="0" wp14:anchorId="62666221" wp14:editId="0CCF7052">
            <wp:extent cx="5400040" cy="4362251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39D" w:rsidRDefault="005C039D" w:rsidP="0027421B">
      <w:r>
        <w:t xml:space="preserve">Todos los formularios de ABM heredan de </w:t>
      </w:r>
      <w:proofErr w:type="spellStart"/>
      <w:r>
        <w:t>FormularioBase</w:t>
      </w:r>
      <w:proofErr w:type="spellEnd"/>
      <w:r>
        <w:t xml:space="preserve"> que conoce una lista de validaciones y sabe validar los datos antes de realizar alguna acción.</w:t>
      </w:r>
    </w:p>
    <w:p w:rsidR="005C039D" w:rsidRDefault="005C039D" w:rsidP="0027421B">
      <w:r>
        <w:t>A su vez, los formularios de alta, baja y modificación heredan de formularios base que ya tienen los botones predefinidos para cada tipo de operación.</w:t>
      </w:r>
    </w:p>
    <w:p w:rsidR="00BA552F" w:rsidRDefault="00BA552F" w:rsidP="0027421B">
      <w:r>
        <w:lastRenderedPageBreak/>
        <w:t xml:space="preserve">Creamos clases Validadores que reciben controles de </w:t>
      </w:r>
      <w:proofErr w:type="spellStart"/>
      <w:r>
        <w:t>winforms</w:t>
      </w:r>
      <w:proofErr w:type="spellEnd"/>
      <w:r>
        <w:t xml:space="preserve"> y se encargan de validar entradas de datos.</w:t>
      </w:r>
    </w:p>
    <w:p w:rsidR="002568E5" w:rsidRDefault="002568E5" w:rsidP="00121C08">
      <w:pPr>
        <w:pStyle w:val="Ttulo1"/>
      </w:pPr>
      <w:bookmarkStart w:id="22" w:name="_Toc373003588"/>
      <w:r>
        <w:t>Configuración de la aplicación</w:t>
      </w:r>
      <w:bookmarkEnd w:id="22"/>
    </w:p>
    <w:p w:rsidR="002568E5" w:rsidRDefault="002568E5" w:rsidP="002568E5">
      <w:r>
        <w:t>La aplicación cuenta con un archivo de configuración donde se pueden cambiar sin tener que compilar la aplicación los siguientes parámetros:</w:t>
      </w:r>
    </w:p>
    <w:p w:rsidR="002568E5" w:rsidRDefault="002568E5" w:rsidP="002568E5">
      <w:pPr>
        <w:pStyle w:val="Prrafodelista"/>
        <w:numPr>
          <w:ilvl w:val="0"/>
          <w:numId w:val="2"/>
        </w:numPr>
      </w:pPr>
      <w:proofErr w:type="spellStart"/>
      <w:r>
        <w:t>DateTimeNow</w:t>
      </w:r>
      <w:proofErr w:type="spellEnd"/>
      <w:r>
        <w:t>: Donde se le indica a la aplicación que fecha usar como actual.</w:t>
      </w:r>
    </w:p>
    <w:p w:rsidR="002568E5" w:rsidRDefault="002568E5" w:rsidP="002568E5">
      <w:pPr>
        <w:pStyle w:val="Prrafodelista"/>
        <w:numPr>
          <w:ilvl w:val="0"/>
          <w:numId w:val="2"/>
        </w:numPr>
      </w:pPr>
      <w:proofErr w:type="spellStart"/>
      <w:r>
        <w:t>DateFormatString</w:t>
      </w:r>
      <w:proofErr w:type="spellEnd"/>
      <w:r>
        <w:t>: Indica como formatear las fechas en el sistema.</w:t>
      </w:r>
    </w:p>
    <w:p w:rsidR="002568E5" w:rsidRDefault="002568E5" w:rsidP="002568E5">
      <w:pPr>
        <w:pStyle w:val="Prrafodelista"/>
        <w:numPr>
          <w:ilvl w:val="0"/>
          <w:numId w:val="2"/>
        </w:numPr>
      </w:pPr>
      <w:proofErr w:type="spellStart"/>
      <w:r>
        <w:t>DateTimeFormatString</w:t>
      </w:r>
      <w:proofErr w:type="spellEnd"/>
      <w:r>
        <w:t>: Indica como formatear las fechas y horas en el sistema</w:t>
      </w:r>
    </w:p>
    <w:p w:rsidR="002568E5" w:rsidRDefault="002568E5" w:rsidP="002568E5">
      <w:pPr>
        <w:pStyle w:val="Prrafodelista"/>
        <w:numPr>
          <w:ilvl w:val="0"/>
          <w:numId w:val="2"/>
        </w:numPr>
      </w:pPr>
      <w:proofErr w:type="spellStart"/>
      <w:r>
        <w:t>TimeFormatString</w:t>
      </w:r>
      <w:proofErr w:type="spellEnd"/>
      <w:r>
        <w:t>: Indicia como formatear las horas en el sistema.</w:t>
      </w:r>
    </w:p>
    <w:p w:rsidR="002568E5" w:rsidRDefault="000D1C27" w:rsidP="002568E5">
      <w:pPr>
        <w:pStyle w:val="Prrafodelista"/>
        <w:numPr>
          <w:ilvl w:val="0"/>
          <w:numId w:val="2"/>
        </w:numPr>
      </w:pPr>
      <w:proofErr w:type="spellStart"/>
      <w:r>
        <w:t>Log_path</w:t>
      </w:r>
      <w:proofErr w:type="spellEnd"/>
      <w:r>
        <w:t>: Indica en que ubicación guardar el archivo de log asociado a la ejecución del programa.</w:t>
      </w:r>
    </w:p>
    <w:p w:rsidR="000D1C27" w:rsidRDefault="000D1C27" w:rsidP="002568E5">
      <w:pPr>
        <w:pStyle w:val="Prrafodelista"/>
        <w:numPr>
          <w:ilvl w:val="0"/>
          <w:numId w:val="2"/>
        </w:numPr>
      </w:pPr>
      <w:proofErr w:type="spellStart"/>
      <w:r>
        <w:t>BaseDeDatos_Esquema</w:t>
      </w:r>
      <w:proofErr w:type="spellEnd"/>
      <w:r>
        <w:t xml:space="preserve">: Se guarda el valor usado para generar los nombres de los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automáticamente desde las clases DAL.</w:t>
      </w:r>
    </w:p>
    <w:p w:rsidR="000D1C27" w:rsidRDefault="000D1C27" w:rsidP="002568E5">
      <w:pPr>
        <w:pStyle w:val="Prrafodelista"/>
        <w:numPr>
          <w:ilvl w:val="0"/>
          <w:numId w:val="2"/>
        </w:numPr>
      </w:pPr>
      <w:proofErr w:type="spellStart"/>
      <w:r>
        <w:t>SP_Obtener</w:t>
      </w:r>
      <w:proofErr w:type="spellEnd"/>
      <w:r>
        <w:t xml:space="preserve">, </w:t>
      </w:r>
      <w:proofErr w:type="spellStart"/>
      <w:r>
        <w:t>SP_Obtener_Todos</w:t>
      </w:r>
      <w:proofErr w:type="spellEnd"/>
      <w:r>
        <w:t xml:space="preserve">, </w:t>
      </w:r>
      <w:proofErr w:type="spellStart"/>
      <w:r>
        <w:t>SP_Borrar</w:t>
      </w:r>
      <w:proofErr w:type="spellEnd"/>
      <w:r>
        <w:t xml:space="preserve">, </w:t>
      </w:r>
      <w:proofErr w:type="spellStart"/>
      <w:r>
        <w:t>SP_Actualizar</w:t>
      </w:r>
      <w:proofErr w:type="spellEnd"/>
      <w:r>
        <w:t xml:space="preserve">, </w:t>
      </w:r>
      <w:proofErr w:type="spellStart"/>
      <w:r>
        <w:t>SP_Insertar</w:t>
      </w:r>
      <w:proofErr w:type="spellEnd"/>
      <w:r>
        <w:t xml:space="preserve">, </w:t>
      </w:r>
      <w:proofErr w:type="spellStart"/>
      <w:r>
        <w:t>SP_Filtrar</w:t>
      </w:r>
      <w:proofErr w:type="spellEnd"/>
      <w:r>
        <w:t xml:space="preserve">: Indican </w:t>
      </w:r>
      <w:r w:rsidR="008E69E1">
        <w:t>cómo</w:t>
      </w:r>
      <w:r>
        <w:t xml:space="preserve"> se llamaran genéricamente los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para usarlos cuando se generan los nombres automáticamente desde las clases DAL</w:t>
      </w:r>
    </w:p>
    <w:p w:rsidR="000D1C27" w:rsidRDefault="000D1C27" w:rsidP="002568E5">
      <w:pPr>
        <w:pStyle w:val="Prrafodelista"/>
        <w:numPr>
          <w:ilvl w:val="0"/>
          <w:numId w:val="2"/>
        </w:numPr>
      </w:pPr>
      <w:proofErr w:type="spellStart"/>
      <w:r>
        <w:t>Connection_string</w:t>
      </w:r>
      <w:proofErr w:type="spellEnd"/>
      <w:r>
        <w:t xml:space="preserve">: Se guarda el </w:t>
      </w:r>
      <w:proofErr w:type="spellStart"/>
      <w:r>
        <w:t>string</w:t>
      </w:r>
      <w:proofErr w:type="spellEnd"/>
      <w:r>
        <w:t xml:space="preserve"> que contiene como acceder a la instancia de SQL Server asociada al programa.</w:t>
      </w:r>
    </w:p>
    <w:p w:rsidR="000D1C27" w:rsidRPr="002568E5" w:rsidRDefault="002568E5" w:rsidP="002568E5">
      <w:r>
        <w:t>Este archivo de configuración se encuentra en la carpeta:</w:t>
      </w:r>
      <w:r w:rsidR="000D1C27">
        <w:t xml:space="preserve"> </w:t>
      </w:r>
      <w:r w:rsidR="000D1C27" w:rsidRPr="000D1C27">
        <w:t>TP2C2013 k3051 TOP_4 14\</w:t>
      </w:r>
      <w:proofErr w:type="spellStart"/>
      <w:r w:rsidR="000D1C27" w:rsidRPr="000D1C27">
        <w:t>src</w:t>
      </w:r>
      <w:proofErr w:type="spellEnd"/>
      <w:r w:rsidR="000D1C27" w:rsidRPr="000D1C27">
        <w:t>\</w:t>
      </w:r>
      <w:proofErr w:type="spellStart"/>
      <w:r w:rsidR="000D1C27" w:rsidRPr="000D1C27">
        <w:t>Clinica</w:t>
      </w:r>
      <w:proofErr w:type="spellEnd"/>
      <w:r w:rsidR="000D1C27" w:rsidRPr="000D1C27">
        <w:t xml:space="preserve"> </w:t>
      </w:r>
      <w:proofErr w:type="spellStart"/>
      <w:r w:rsidR="000D1C27" w:rsidRPr="000D1C27">
        <w:t>Frba</w:t>
      </w:r>
      <w:proofErr w:type="spellEnd"/>
      <w:r w:rsidR="000D1C27">
        <w:t>\</w:t>
      </w:r>
      <w:proofErr w:type="spellStart"/>
      <w:r w:rsidR="000D1C27">
        <w:t>App.config</w:t>
      </w:r>
      <w:proofErr w:type="spellEnd"/>
    </w:p>
    <w:p w:rsidR="00220028" w:rsidRDefault="00220028" w:rsidP="00121C08">
      <w:pPr>
        <w:pStyle w:val="Ttulo1"/>
      </w:pPr>
      <w:bookmarkStart w:id="23" w:name="_Toc373003589"/>
      <w:r>
        <w:t>Uso de la aplicación</w:t>
      </w:r>
      <w:bookmarkEnd w:id="23"/>
    </w:p>
    <w:p w:rsidR="00220028" w:rsidRDefault="00220028" w:rsidP="00220028">
      <w:r>
        <w:t xml:space="preserve">En esta sección se describe </w:t>
      </w:r>
      <w:r w:rsidR="00522BDD">
        <w:t>cómo</w:t>
      </w:r>
      <w:r>
        <w:t xml:space="preserve"> usar la aplicación</w:t>
      </w:r>
    </w:p>
    <w:p w:rsidR="00220028" w:rsidRDefault="00220028" w:rsidP="00522BDD">
      <w:pPr>
        <w:pStyle w:val="Subttulo"/>
      </w:pPr>
      <w:proofErr w:type="spellStart"/>
      <w:r>
        <w:t>Abm</w:t>
      </w:r>
      <w:proofErr w:type="spellEnd"/>
      <w:r>
        <w:t xml:space="preserve"> de rol</w:t>
      </w:r>
    </w:p>
    <w:p w:rsidR="00121C08" w:rsidRDefault="00220028" w:rsidP="008E69E1">
      <w:pPr>
        <w:pStyle w:val="Ttulo3"/>
      </w:pPr>
      <w:bookmarkStart w:id="24" w:name="_Toc373003590"/>
      <w:r>
        <w:t>Gestión de clínica-&gt; Roles</w:t>
      </w:r>
      <w:bookmarkEnd w:id="24"/>
    </w:p>
    <w:p w:rsidR="008E69E1" w:rsidRDefault="008E69E1" w:rsidP="00220028">
      <w:r>
        <w:t>Desde esta pantalla se pueden listar los roles existentes:</w:t>
      </w:r>
    </w:p>
    <w:p w:rsidR="008E69E1" w:rsidRDefault="008E69E1" w:rsidP="00220028">
      <w:r>
        <w:rPr>
          <w:noProof/>
          <w:lang w:eastAsia="es-ES"/>
        </w:rPr>
        <w:lastRenderedPageBreak/>
        <w:drawing>
          <wp:inline distT="0" distB="0" distL="0" distR="0" wp14:anchorId="45BCCFCA" wp14:editId="0DB4EC02">
            <wp:extent cx="5400040" cy="287782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F8" w:rsidRDefault="00817EF8" w:rsidP="00817EF8">
      <w:pPr>
        <w:pStyle w:val="Ttulo3"/>
      </w:pPr>
      <w:bookmarkStart w:id="25" w:name="_Toc373003591"/>
      <w:r>
        <w:t>Gestión de clínica-&gt; Roles -&gt; Botón Alta</w:t>
      </w:r>
      <w:bookmarkEnd w:id="25"/>
    </w:p>
    <w:p w:rsidR="002F28D0" w:rsidRPr="002F28D0" w:rsidRDefault="002F28D0" w:rsidP="002F28D0">
      <w:r>
        <w:t>Desde esta pantalla se crean nuevos roles.</w:t>
      </w:r>
    </w:p>
    <w:p w:rsidR="002F28D0" w:rsidRPr="002F28D0" w:rsidRDefault="002F28D0" w:rsidP="002F28D0">
      <w:r>
        <w:rPr>
          <w:noProof/>
          <w:lang w:eastAsia="es-ES"/>
        </w:rPr>
        <w:drawing>
          <wp:inline distT="0" distB="0" distL="0" distR="0" wp14:anchorId="59DFB517" wp14:editId="23879B0E">
            <wp:extent cx="2781300" cy="43719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F8" w:rsidRDefault="00817EF8" w:rsidP="00817EF8">
      <w:pPr>
        <w:pStyle w:val="Ttulo3"/>
      </w:pPr>
      <w:bookmarkStart w:id="26" w:name="_Toc373003592"/>
      <w:r>
        <w:t>Gestión de clínica-&gt; Roles -&gt; Botón Modificación</w:t>
      </w:r>
      <w:bookmarkEnd w:id="26"/>
    </w:p>
    <w:p w:rsidR="002F28D0" w:rsidRDefault="002F28D0" w:rsidP="002F28D0">
      <w:r>
        <w:t>Desde esta pantalla se puede modificar un rol existente:</w:t>
      </w:r>
    </w:p>
    <w:p w:rsidR="002F28D0" w:rsidRPr="002F28D0" w:rsidRDefault="002F28D0" w:rsidP="002F28D0">
      <w:r>
        <w:rPr>
          <w:noProof/>
          <w:lang w:eastAsia="es-ES"/>
        </w:rPr>
        <w:lastRenderedPageBreak/>
        <w:drawing>
          <wp:inline distT="0" distB="0" distL="0" distR="0" wp14:anchorId="33DFCF49" wp14:editId="63783662">
            <wp:extent cx="2781300" cy="43719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F8" w:rsidRPr="00817EF8" w:rsidRDefault="00817EF8" w:rsidP="00817EF8">
      <w:pPr>
        <w:pStyle w:val="Ttulo3"/>
      </w:pPr>
      <w:bookmarkStart w:id="27" w:name="_Toc373003593"/>
      <w:r>
        <w:t>Gestión de clínica-&gt; Roles -&gt; Botón Baja</w:t>
      </w:r>
      <w:bookmarkEnd w:id="27"/>
    </w:p>
    <w:p w:rsidR="008E69E1" w:rsidRDefault="002F28D0" w:rsidP="00220028">
      <w:r>
        <w:t>La aplicación consulta si se quiere dar de baja el rol. En caso afirmativo se realiza la baja.</w:t>
      </w:r>
    </w:p>
    <w:p w:rsidR="00220028" w:rsidRDefault="00220028" w:rsidP="00522BDD">
      <w:pPr>
        <w:pStyle w:val="Subttulo"/>
      </w:pPr>
      <w:proofErr w:type="spellStart"/>
      <w:r>
        <w:t>Login</w:t>
      </w:r>
      <w:proofErr w:type="spellEnd"/>
      <w:r>
        <w:t xml:space="preserve"> y seguridad:</w:t>
      </w:r>
    </w:p>
    <w:p w:rsidR="00121C08" w:rsidRPr="00121C08" w:rsidRDefault="00121C08" w:rsidP="00121C08">
      <w:r>
        <w:t xml:space="preserve">Al iniciar la aplicación aparece </w:t>
      </w:r>
      <w:r w:rsidR="00AC0BBC">
        <w:t xml:space="preserve">la </w:t>
      </w:r>
      <w:r w:rsidR="00817EF8">
        <w:t xml:space="preserve">ventana de inicio </w:t>
      </w:r>
      <w:r w:rsidR="00AC0BBC">
        <w:t>de sesión y por</w:t>
      </w:r>
      <w:r>
        <w:t xml:space="preserve"> defecto para las pruebas queda cargado el usuario </w:t>
      </w:r>
      <w:proofErr w:type="spellStart"/>
      <w:r>
        <w:t>admin</w:t>
      </w:r>
      <w:proofErr w:type="spellEnd"/>
      <w:r>
        <w:t xml:space="preserve"> y su </w:t>
      </w:r>
      <w:proofErr w:type="spellStart"/>
      <w:r>
        <w:t>password</w:t>
      </w:r>
      <w:proofErr w:type="spellEnd"/>
      <w:r>
        <w:t xml:space="preserve"> ‘w23c’ cuyo perfil es administrativo.</w:t>
      </w:r>
    </w:p>
    <w:p w:rsidR="00220028" w:rsidRDefault="00220028" w:rsidP="00AC0BBC">
      <w:pPr>
        <w:pStyle w:val="Ttulo3"/>
      </w:pPr>
      <w:bookmarkStart w:id="28" w:name="_Toc373003594"/>
      <w:r>
        <w:t>Archivo -&gt; Sesión -&gt; Iniciar Sesión</w:t>
      </w:r>
      <w:bookmarkEnd w:id="28"/>
    </w:p>
    <w:p w:rsidR="00AC0BBC" w:rsidRDefault="00AC0BBC" w:rsidP="00220028">
      <w:r>
        <w:t xml:space="preserve">La pantalla permite el ingreso del usuario y contraseña. Al hacer clic en el botón aceptar se convierte el </w:t>
      </w:r>
      <w:proofErr w:type="spellStart"/>
      <w:r>
        <w:t>string</w:t>
      </w:r>
      <w:proofErr w:type="spellEnd"/>
      <w:r>
        <w:t xml:space="preserve"> del </w:t>
      </w:r>
      <w:proofErr w:type="spellStart"/>
      <w:r>
        <w:t>password</w:t>
      </w:r>
      <w:proofErr w:type="spellEnd"/>
      <w:r>
        <w:t xml:space="preserve"> a un </w:t>
      </w:r>
      <w:proofErr w:type="spellStart"/>
      <w:r>
        <w:t>varbinary</w:t>
      </w:r>
      <w:proofErr w:type="spellEnd"/>
      <w:r>
        <w:t xml:space="preserve"> usando el algoritmo de encriptación SHA256. Se consulta en la base de datos si los datos ingresados corresponden a un usuario del sistema.</w:t>
      </w:r>
    </w:p>
    <w:p w:rsidR="00121C08" w:rsidRDefault="00AC0BBC" w:rsidP="00220028">
      <w:r>
        <w:rPr>
          <w:noProof/>
          <w:lang w:eastAsia="es-ES"/>
        </w:rPr>
        <w:drawing>
          <wp:inline distT="0" distB="0" distL="0" distR="0" wp14:anchorId="71419CFE" wp14:editId="7D30B774">
            <wp:extent cx="4419600" cy="1581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BC" w:rsidRDefault="00AC0BBC" w:rsidP="00220028">
      <w:r>
        <w:lastRenderedPageBreak/>
        <w:t>En caso afirmativo, si el usuario tiene un solo rol asociado, se procede a cargar la pantalla principal</w:t>
      </w:r>
      <w:r w:rsidR="002568E5">
        <w:t>.</w:t>
      </w:r>
      <w:bookmarkStart w:id="29" w:name="_GoBack"/>
      <w:bookmarkEnd w:id="29"/>
    </w:p>
    <w:p w:rsidR="00D32DAD" w:rsidRDefault="00D32DAD" w:rsidP="00220028">
      <w:r>
        <w:t xml:space="preserve">En caso de que el </w:t>
      </w:r>
      <w:proofErr w:type="spellStart"/>
      <w:r>
        <w:t>password</w:t>
      </w:r>
      <w:proofErr w:type="spellEnd"/>
      <w:r>
        <w:t xml:space="preserve"> sea incorrecto se incrementa en la tabla usuario un contador de ingresos fallidos. Al tercer reintento el usuario queda bloqueado:</w:t>
      </w:r>
    </w:p>
    <w:p w:rsidR="00D32DAD" w:rsidRDefault="00D32DAD" w:rsidP="00220028">
      <w:r>
        <w:rPr>
          <w:noProof/>
          <w:lang w:eastAsia="es-ES"/>
        </w:rPr>
        <w:drawing>
          <wp:inline distT="0" distB="0" distL="0" distR="0" wp14:anchorId="2379439C" wp14:editId="34758D11">
            <wp:extent cx="3914775" cy="138112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68E5" w:rsidRDefault="002568E5" w:rsidP="00220028">
      <w:r>
        <w:t>Si tiene más de un rol asociado, a</w:t>
      </w:r>
      <w:r w:rsidR="00503327">
        <w:t>parece en la ventana un combo</w:t>
      </w:r>
      <w:r>
        <w:t xml:space="preserve"> para que seleccione el rol con el que quiere ingresar:</w:t>
      </w:r>
    </w:p>
    <w:p w:rsidR="00AC0BBC" w:rsidRDefault="002568E5" w:rsidP="00220028">
      <w:r>
        <w:rPr>
          <w:noProof/>
          <w:lang w:eastAsia="es-ES"/>
        </w:rPr>
        <w:drawing>
          <wp:inline distT="0" distB="0" distL="0" distR="0" wp14:anchorId="0D048A4F" wp14:editId="023AA33A">
            <wp:extent cx="4419600" cy="1581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E5" w:rsidRDefault="002568E5" w:rsidP="00220028">
      <w:r>
        <w:t>Al cargar la pantalla principal, si el rol tiene un afiliado asociado o un profesional asociado, se muestran en la barra de estado sus datos:</w:t>
      </w:r>
    </w:p>
    <w:p w:rsidR="002568E5" w:rsidRDefault="002568E5" w:rsidP="00220028">
      <w:r>
        <w:rPr>
          <w:noProof/>
          <w:lang w:eastAsia="es-ES"/>
        </w:rPr>
        <w:drawing>
          <wp:inline distT="0" distB="0" distL="0" distR="0">
            <wp:extent cx="5391785" cy="560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28" w:rsidRDefault="00220028" w:rsidP="00AC0BBC">
      <w:pPr>
        <w:pStyle w:val="Ttulo3"/>
      </w:pPr>
      <w:bookmarkStart w:id="30" w:name="_Toc373003595"/>
      <w:r>
        <w:t>Archivo -&gt; Sesión -&gt; Cerrar Sesión</w:t>
      </w:r>
      <w:bookmarkEnd w:id="30"/>
    </w:p>
    <w:p w:rsidR="00121C08" w:rsidRDefault="00121C08" w:rsidP="00220028">
      <w:r>
        <w:t>Al querer cerrar la sesión se pregunta si el usuario está seguro.</w:t>
      </w:r>
    </w:p>
    <w:p w:rsidR="00121C08" w:rsidRDefault="00121C08" w:rsidP="00220028">
      <w:r>
        <w:rPr>
          <w:noProof/>
          <w:lang w:eastAsia="es-ES"/>
        </w:rPr>
        <w:drawing>
          <wp:inline distT="0" distB="0" distL="0" distR="0" wp14:anchorId="73F25C66" wp14:editId="42CB3254">
            <wp:extent cx="2828925" cy="1381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08" w:rsidRPr="00121C08" w:rsidRDefault="00121C08" w:rsidP="00220028">
      <w:r>
        <w:t>En caso afirmativo, la aplicación queda sin usuario asociado y la barra de menú no muestra las opciones de la aplicación.</w:t>
      </w:r>
    </w:p>
    <w:p w:rsidR="00121C08" w:rsidRDefault="00121C08" w:rsidP="00220028">
      <w:r>
        <w:rPr>
          <w:noProof/>
          <w:lang w:eastAsia="es-ES"/>
        </w:rPr>
        <w:lastRenderedPageBreak/>
        <w:drawing>
          <wp:inline distT="0" distB="0" distL="0" distR="0">
            <wp:extent cx="5391785" cy="28987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28" w:rsidRDefault="00220028" w:rsidP="00522BDD">
      <w:pPr>
        <w:pStyle w:val="Subttulo"/>
      </w:pPr>
      <w:r>
        <w:t>Registro de usuario:</w:t>
      </w:r>
    </w:p>
    <w:p w:rsidR="00220028" w:rsidRDefault="00220028" w:rsidP="00220028">
      <w:r>
        <w:t xml:space="preserve">Al crear un afiliado o profesional se le asigna un usuario automáticamente </w:t>
      </w:r>
      <w:r w:rsidR="000D1C27">
        <w:t xml:space="preserve">tomando </w:t>
      </w:r>
      <w:r>
        <w:t xml:space="preserve">el </w:t>
      </w:r>
      <w:r w:rsidR="000D1C27">
        <w:t xml:space="preserve">número </w:t>
      </w:r>
      <w:r>
        <w:t xml:space="preserve">de documento como </w:t>
      </w:r>
      <w:r w:rsidR="000D1C27">
        <w:t>nombre de usuario</w:t>
      </w:r>
      <w:r>
        <w:t>.</w:t>
      </w:r>
    </w:p>
    <w:p w:rsidR="00220028" w:rsidRDefault="00220028" w:rsidP="00220028">
      <w:r>
        <w:t>Se consultan desde Gestión de Clínica -&gt; Usuarios</w:t>
      </w:r>
    </w:p>
    <w:p w:rsidR="000D1C27" w:rsidRDefault="000D1C27" w:rsidP="00220028">
      <w:r>
        <w:rPr>
          <w:noProof/>
          <w:lang w:eastAsia="es-ES"/>
        </w:rPr>
        <w:drawing>
          <wp:inline distT="0" distB="0" distL="0" distR="0" wp14:anchorId="21023B34" wp14:editId="26F23808">
            <wp:extent cx="5400040" cy="28778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27" w:rsidRDefault="000D1C27" w:rsidP="00220028">
      <w:r>
        <w:t>La modificación y baja no se implementa porque está fuera del alcance del trabajo práctico.</w:t>
      </w:r>
    </w:p>
    <w:p w:rsidR="00220028" w:rsidRDefault="00220028" w:rsidP="00522BDD">
      <w:pPr>
        <w:pStyle w:val="Subttulo"/>
      </w:pPr>
      <w:r>
        <w:t>ABM de afiliados</w:t>
      </w:r>
    </w:p>
    <w:p w:rsidR="00220028" w:rsidRDefault="00220028" w:rsidP="000D1C27">
      <w:pPr>
        <w:pStyle w:val="Ttulo3"/>
      </w:pPr>
      <w:bookmarkStart w:id="31" w:name="_Toc373003596"/>
      <w:r>
        <w:t>Gestión de afiliados -&gt; Afiliados</w:t>
      </w:r>
      <w:bookmarkEnd w:id="31"/>
    </w:p>
    <w:p w:rsidR="000D1C27" w:rsidRDefault="000D1C27" w:rsidP="00220028">
      <w:r>
        <w:t xml:space="preserve">Desde esta pantalla se pueden consultar todos los afiliados registrados en el sistema. Se pueden aplicar filtros </w:t>
      </w:r>
      <w:r w:rsidR="006E2F78">
        <w:t>para ajustar la búsqueda.</w:t>
      </w:r>
    </w:p>
    <w:p w:rsidR="000D1C27" w:rsidRDefault="000D1C27" w:rsidP="00220028">
      <w:r>
        <w:rPr>
          <w:noProof/>
          <w:lang w:eastAsia="es-ES"/>
        </w:rPr>
        <w:lastRenderedPageBreak/>
        <w:drawing>
          <wp:inline distT="0" distB="0" distL="0" distR="0" wp14:anchorId="0EE39B99" wp14:editId="51A23AFE">
            <wp:extent cx="5400040" cy="28778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27" w:rsidRDefault="006E2F78" w:rsidP="006E2F78">
      <w:pPr>
        <w:pStyle w:val="Ttulo3"/>
      </w:pPr>
      <w:bookmarkStart w:id="32" w:name="_Toc373003597"/>
      <w:r>
        <w:t>Gestión de afiliados -&gt; Afiliados -&gt; Botón Alta</w:t>
      </w:r>
      <w:bookmarkEnd w:id="32"/>
    </w:p>
    <w:p w:rsidR="006E2F78" w:rsidRDefault="006E2F78" w:rsidP="00220028">
      <w:r>
        <w:t xml:space="preserve">Permite dar de alta un afiliado teniendo en cuenta todas las validaciones de los campos. </w:t>
      </w:r>
    </w:p>
    <w:p w:rsidR="006E2F78" w:rsidRDefault="006E2F78" w:rsidP="00220028">
      <w:r>
        <w:rPr>
          <w:noProof/>
          <w:lang w:eastAsia="es-ES"/>
        </w:rPr>
        <w:drawing>
          <wp:inline distT="0" distB="0" distL="0" distR="0" wp14:anchorId="2AB150BD" wp14:editId="6BE02CFA">
            <wp:extent cx="5400040" cy="3504710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8" w:rsidRDefault="006E2F78" w:rsidP="00220028">
      <w:r>
        <w:t>Si el afiliado tiene como estado civil uno con pareja el sistema consulta si quiere registrar al conyugue:</w:t>
      </w:r>
    </w:p>
    <w:p w:rsidR="006E2F78" w:rsidRDefault="006E2F78" w:rsidP="00220028">
      <w:r>
        <w:rPr>
          <w:noProof/>
          <w:lang w:eastAsia="es-ES"/>
        </w:rPr>
        <w:lastRenderedPageBreak/>
        <w:drawing>
          <wp:inline distT="0" distB="0" distL="0" distR="0" wp14:anchorId="58A4C24B" wp14:editId="044EC273">
            <wp:extent cx="2276475" cy="13811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8" w:rsidRDefault="006E2F78" w:rsidP="00220028">
      <w:r>
        <w:t>Si acepta, accede a una nueva ventana de alta de afiliado, donde por defecto ya tiene el mismo apellido, dirección, teléfono, plan médico y estado civil junto a la cantidad de hijos. Sólo el apellido, el estado civil y la cantidad de hijos no se pueden cambiar.</w:t>
      </w:r>
    </w:p>
    <w:p w:rsidR="006E2F78" w:rsidRDefault="006E2F78" w:rsidP="00220028">
      <w:r>
        <w:rPr>
          <w:noProof/>
          <w:lang w:eastAsia="es-ES"/>
        </w:rPr>
        <w:drawing>
          <wp:inline distT="0" distB="0" distL="0" distR="0" wp14:anchorId="1133E44A" wp14:editId="251C6E88">
            <wp:extent cx="5400040" cy="3504710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8" w:rsidRDefault="006E2F78" w:rsidP="00220028">
      <w:r>
        <w:t xml:space="preserve">Luego del alta del conyugué </w:t>
      </w:r>
      <w:proofErr w:type="gramStart"/>
      <w:r>
        <w:t>( o</w:t>
      </w:r>
      <w:proofErr w:type="gramEnd"/>
      <w:r>
        <w:t xml:space="preserve"> no, si es que no quiso registrar a su pareja) el sistema consulta si es que tiene hijos si los desea registrar:</w:t>
      </w:r>
    </w:p>
    <w:p w:rsidR="006E2F78" w:rsidRDefault="006E2F78" w:rsidP="00220028">
      <w:r>
        <w:rPr>
          <w:noProof/>
          <w:lang w:eastAsia="es-ES"/>
        </w:rPr>
        <w:drawing>
          <wp:inline distT="0" distB="0" distL="0" distR="0" wp14:anchorId="2B6B38AB" wp14:editId="31EE46FA">
            <wp:extent cx="2247900" cy="1381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8" w:rsidRDefault="006E2F78" w:rsidP="00220028">
      <w:r>
        <w:t>En caso afirmativo, se vuelve a mostrar una pantalla de alta para que cargue sus datos.</w:t>
      </w:r>
    </w:p>
    <w:p w:rsidR="006E2F78" w:rsidRDefault="006E2F78" w:rsidP="00220028">
      <w:r>
        <w:rPr>
          <w:noProof/>
          <w:lang w:eastAsia="es-ES"/>
        </w:rPr>
        <w:lastRenderedPageBreak/>
        <w:drawing>
          <wp:inline distT="0" distB="0" distL="0" distR="0" wp14:anchorId="2B1938CF" wp14:editId="31582F0A">
            <wp:extent cx="5400040" cy="3504710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8" w:rsidRDefault="006E2F78" w:rsidP="00220028">
      <w:r>
        <w:t>En este caso el hijo puede cambiar su estado civil.</w:t>
      </w:r>
    </w:p>
    <w:p w:rsidR="006E2F78" w:rsidRDefault="006E2F78" w:rsidP="00220028">
      <w:r>
        <w:t>Al finalizar el alta el sistema vuelve al listado y carga los usuarios nuevamente. Si filtramos por el afiliado creado obtenemos:</w:t>
      </w:r>
    </w:p>
    <w:p w:rsidR="006E2F78" w:rsidRDefault="006E2F78" w:rsidP="00220028">
      <w:r>
        <w:rPr>
          <w:noProof/>
          <w:lang w:eastAsia="es-ES"/>
        </w:rPr>
        <w:drawing>
          <wp:inline distT="0" distB="0" distL="0" distR="0">
            <wp:extent cx="5400675" cy="6477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78" w:rsidRDefault="006E2F78" w:rsidP="006E2F78">
      <w:pPr>
        <w:pStyle w:val="Ttulo3"/>
      </w:pPr>
      <w:bookmarkStart w:id="33" w:name="_Toc373003598"/>
      <w:r>
        <w:t>Gestión de afiliados -&gt; Afiliados -&gt; Botón Modificar</w:t>
      </w:r>
      <w:bookmarkEnd w:id="33"/>
    </w:p>
    <w:p w:rsidR="006E2F78" w:rsidRDefault="006E2F78" w:rsidP="006E2F78">
      <w:r>
        <w:t>El sistema consulta si está seguro realizar la modificación y luego se accede a la pantalla de modificación de afiliados:</w:t>
      </w:r>
    </w:p>
    <w:p w:rsidR="006E2F78" w:rsidRDefault="006E2F78" w:rsidP="006E2F78">
      <w:r>
        <w:rPr>
          <w:noProof/>
          <w:lang w:eastAsia="es-ES"/>
        </w:rPr>
        <w:lastRenderedPageBreak/>
        <w:drawing>
          <wp:inline distT="0" distB="0" distL="0" distR="0" wp14:anchorId="10E1A066" wp14:editId="38EF698B">
            <wp:extent cx="5400040" cy="3556034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8" w:rsidRDefault="006E2F78" w:rsidP="006E2F78">
      <w:r>
        <w:t>Al salir, se vuelve a la pantalla de afiliados.</w:t>
      </w:r>
    </w:p>
    <w:p w:rsidR="006E2F78" w:rsidRDefault="006E2F78" w:rsidP="006E2F78">
      <w:pPr>
        <w:pStyle w:val="Ttulo3"/>
      </w:pPr>
      <w:bookmarkStart w:id="34" w:name="_Toc373003599"/>
      <w:r>
        <w:t>Gestión de afiliados -&gt; Afiliados -&gt; Botón Baja</w:t>
      </w:r>
      <w:bookmarkEnd w:id="34"/>
    </w:p>
    <w:p w:rsidR="006E2F78" w:rsidRDefault="006E2F78" w:rsidP="00220028">
      <w:r>
        <w:t>El sistema consulta si se quiere dar de baja al afiliado, en caso de confirmar, se realiza la baja lógica.</w:t>
      </w:r>
    </w:p>
    <w:p w:rsidR="006E2F78" w:rsidRDefault="006E2F78" w:rsidP="00220028">
      <w:r>
        <w:rPr>
          <w:noProof/>
          <w:lang w:eastAsia="es-ES"/>
        </w:rPr>
        <w:drawing>
          <wp:inline distT="0" distB="0" distL="0" distR="0" wp14:anchorId="7824ACEF" wp14:editId="7701326D">
            <wp:extent cx="2876550" cy="13811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28" w:rsidRDefault="00220028" w:rsidP="00522BDD">
      <w:pPr>
        <w:pStyle w:val="Subttulo"/>
      </w:pPr>
      <w:r>
        <w:t>ABM de profesional</w:t>
      </w:r>
    </w:p>
    <w:p w:rsidR="00220028" w:rsidRDefault="00220028" w:rsidP="00A105C7">
      <w:pPr>
        <w:pStyle w:val="Ttulo3"/>
      </w:pPr>
      <w:bookmarkStart w:id="35" w:name="_Toc373003600"/>
      <w:r>
        <w:t>Gestión de profesionales -&gt; Profesionales</w:t>
      </w:r>
      <w:bookmarkEnd w:id="35"/>
    </w:p>
    <w:p w:rsidR="00A105C7" w:rsidRDefault="00A105C7" w:rsidP="00A105C7">
      <w:r>
        <w:t>Desde esta pantalla se listan todos los profesionales de la clínica.</w:t>
      </w:r>
    </w:p>
    <w:p w:rsidR="00A105C7" w:rsidRDefault="00A105C7" w:rsidP="00A105C7">
      <w:r>
        <w:rPr>
          <w:noProof/>
          <w:lang w:eastAsia="es-ES"/>
        </w:rPr>
        <w:lastRenderedPageBreak/>
        <w:drawing>
          <wp:inline distT="0" distB="0" distL="0" distR="0" wp14:anchorId="0C813E1E" wp14:editId="22DBC788">
            <wp:extent cx="5400040" cy="287782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7" w:rsidRDefault="00A105C7" w:rsidP="00A105C7">
      <w:pPr>
        <w:pStyle w:val="Ttulo3"/>
      </w:pPr>
      <w:bookmarkStart w:id="36" w:name="_Toc373003601"/>
      <w:r>
        <w:t>Gestión de profesionales -&gt; Profesionales -&gt; Botón Alta</w:t>
      </w:r>
      <w:bookmarkEnd w:id="36"/>
    </w:p>
    <w:p w:rsidR="00A105C7" w:rsidRDefault="00A105C7" w:rsidP="00A105C7">
      <w:r>
        <w:t>Permite dar de alta un nuevo profesional teniendo en cuenta las validaciones necesarias.</w:t>
      </w:r>
    </w:p>
    <w:p w:rsidR="00A105C7" w:rsidRDefault="00A105C7" w:rsidP="00A105C7">
      <w:r>
        <w:rPr>
          <w:noProof/>
          <w:lang w:eastAsia="es-ES"/>
        </w:rPr>
        <w:drawing>
          <wp:inline distT="0" distB="0" distL="0" distR="0" wp14:anchorId="7A962077" wp14:editId="7EB682F3">
            <wp:extent cx="5400040" cy="3254810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7" w:rsidRDefault="00A105C7" w:rsidP="00A105C7">
      <w:r>
        <w:t>Si no tiene especialidades médicas no permite darlo de alta:</w:t>
      </w:r>
    </w:p>
    <w:p w:rsidR="00A105C7" w:rsidRDefault="00A105C7" w:rsidP="00A105C7">
      <w:r>
        <w:rPr>
          <w:noProof/>
          <w:lang w:eastAsia="es-ES"/>
        </w:rPr>
        <w:drawing>
          <wp:inline distT="0" distB="0" distL="0" distR="0" wp14:anchorId="6B371117" wp14:editId="628108C5">
            <wp:extent cx="3790950" cy="13811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88" w:rsidRDefault="00FD3F88" w:rsidP="00A105C7">
      <w:r>
        <w:lastRenderedPageBreak/>
        <w:t>Si intenta agregar una especialidad que ya existe se muestra un mensaje:</w:t>
      </w:r>
    </w:p>
    <w:p w:rsidR="00FD3F88" w:rsidRPr="00FD3F88" w:rsidRDefault="00FD3F88" w:rsidP="00A105C7">
      <w:r>
        <w:rPr>
          <w:noProof/>
          <w:lang w:eastAsia="es-ES"/>
        </w:rPr>
        <w:drawing>
          <wp:inline distT="0" distB="0" distL="0" distR="0" wp14:anchorId="4790B407" wp14:editId="4F913180">
            <wp:extent cx="3476625" cy="1381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7" w:rsidRDefault="00A105C7" w:rsidP="00A105C7">
      <w:r>
        <w:t xml:space="preserve">Para agregar una especialidad se usa la pantalla de listado de especialidades médicas en “modo selección”, donde figura un botón seleccionar y se ocultan los botones de alta, modificar y baja. </w:t>
      </w:r>
    </w:p>
    <w:p w:rsidR="00A105C7" w:rsidRDefault="00A105C7" w:rsidP="00A105C7">
      <w:r>
        <w:rPr>
          <w:noProof/>
          <w:lang w:eastAsia="es-ES"/>
        </w:rPr>
        <w:drawing>
          <wp:inline distT="0" distB="0" distL="0" distR="0" wp14:anchorId="1B9845D1" wp14:editId="57B84AA0">
            <wp:extent cx="5400040" cy="36788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7" w:rsidRDefault="00A105C7" w:rsidP="00A105C7">
      <w:r>
        <w:t xml:space="preserve">Una vez dado de alta se vuelve al listado de profesionales. </w:t>
      </w:r>
    </w:p>
    <w:p w:rsidR="00A105C7" w:rsidRDefault="00A105C7" w:rsidP="00A105C7">
      <w:pPr>
        <w:pStyle w:val="Ttulo3"/>
      </w:pPr>
      <w:bookmarkStart w:id="37" w:name="_Toc373003602"/>
      <w:r>
        <w:t>Gestión de profesionales -&gt; Profesionales -&gt; Botón Modificar</w:t>
      </w:r>
      <w:bookmarkEnd w:id="37"/>
    </w:p>
    <w:p w:rsidR="00A105C7" w:rsidRDefault="0013160F" w:rsidP="00A105C7">
      <w:r>
        <w:t>Seleccionando un profesional se puede acceder a la pantalla de modificación y cambiar sus datos:</w:t>
      </w:r>
    </w:p>
    <w:p w:rsidR="0013160F" w:rsidRDefault="0013160F" w:rsidP="00A105C7">
      <w:r>
        <w:rPr>
          <w:noProof/>
          <w:lang w:eastAsia="es-ES"/>
        </w:rPr>
        <w:lastRenderedPageBreak/>
        <w:drawing>
          <wp:inline distT="0" distB="0" distL="0" distR="0">
            <wp:extent cx="5391150" cy="3295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C7" w:rsidRDefault="00A105C7" w:rsidP="00A105C7">
      <w:pPr>
        <w:pStyle w:val="Ttulo3"/>
      </w:pPr>
      <w:bookmarkStart w:id="38" w:name="_Toc373003603"/>
      <w:r>
        <w:t>Gestión de profesionales -&gt; Profesionales -&gt; Botón Baja</w:t>
      </w:r>
      <w:bookmarkEnd w:id="38"/>
    </w:p>
    <w:p w:rsidR="00A105C7" w:rsidRPr="00A105C7" w:rsidRDefault="00A105C7" w:rsidP="00A105C7">
      <w:r>
        <w:t>De misma forma que la baja de afiliados, se consulta si quiere eliminar al profesional</w:t>
      </w:r>
    </w:p>
    <w:p w:rsidR="00220028" w:rsidRDefault="00220028" w:rsidP="00522BDD">
      <w:pPr>
        <w:pStyle w:val="Subttulo"/>
      </w:pPr>
      <w:r>
        <w:t>ABM de Especialidades médicas</w:t>
      </w:r>
    </w:p>
    <w:p w:rsidR="00220028" w:rsidRDefault="00220028" w:rsidP="00CB1A9A">
      <w:pPr>
        <w:pStyle w:val="Ttulo3"/>
      </w:pPr>
      <w:bookmarkStart w:id="39" w:name="_Toc373003604"/>
      <w:r>
        <w:t>Gestión de profesionales -&gt; Especialidades médicas</w:t>
      </w:r>
      <w:bookmarkEnd w:id="39"/>
    </w:p>
    <w:p w:rsidR="00CB1A9A" w:rsidRDefault="00CB1A9A" w:rsidP="00220028">
      <w:r>
        <w:t xml:space="preserve">Desde esta pantalla se pueden listar las especialidades médicas de la clínica y filtrar por su tipo si se marca el </w:t>
      </w:r>
      <w:proofErr w:type="spellStart"/>
      <w:r>
        <w:t>checkbox</w:t>
      </w:r>
      <w:proofErr w:type="spellEnd"/>
      <w:r>
        <w:t xml:space="preserve"> de “Tipo de especialidad” o por su nombre</w:t>
      </w:r>
    </w:p>
    <w:p w:rsidR="00CB1A9A" w:rsidRDefault="00CB1A9A" w:rsidP="00220028">
      <w:r>
        <w:rPr>
          <w:noProof/>
          <w:lang w:eastAsia="es-ES"/>
        </w:rPr>
        <w:drawing>
          <wp:inline distT="0" distB="0" distL="0" distR="0" wp14:anchorId="2DDE1ECF" wp14:editId="2112E4E9">
            <wp:extent cx="5400040" cy="287782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9A" w:rsidRDefault="00CB1A9A" w:rsidP="00CB1A9A">
      <w:pPr>
        <w:pStyle w:val="Ttulo3"/>
      </w:pPr>
      <w:bookmarkStart w:id="40" w:name="_Toc373003605"/>
      <w:r>
        <w:t>Gestión de profesionales -&gt; Especialidades médicas -&gt; Botón alta</w:t>
      </w:r>
      <w:bookmarkEnd w:id="40"/>
    </w:p>
    <w:p w:rsidR="00CB1A9A" w:rsidRDefault="00CB1A9A" w:rsidP="00CB1A9A">
      <w:r>
        <w:t>No se implementa porque está fuera del alcance del trabajo práctico</w:t>
      </w:r>
    </w:p>
    <w:p w:rsidR="00CB1A9A" w:rsidRDefault="00CB1A9A" w:rsidP="00CB1A9A">
      <w:pPr>
        <w:pStyle w:val="Ttulo3"/>
      </w:pPr>
      <w:bookmarkStart w:id="41" w:name="_Toc373003606"/>
      <w:r>
        <w:lastRenderedPageBreak/>
        <w:t>Gestión de profesionales -&gt; Especialidades médicas -&gt; Botón modificar</w:t>
      </w:r>
      <w:bookmarkEnd w:id="41"/>
    </w:p>
    <w:p w:rsidR="00CB1A9A" w:rsidRDefault="00CB1A9A" w:rsidP="00220028">
      <w:r>
        <w:t>No se implementa porque está fuera del alcance del trabajo práctico</w:t>
      </w:r>
    </w:p>
    <w:p w:rsidR="00CB1A9A" w:rsidRDefault="00CB1A9A" w:rsidP="00CB1A9A">
      <w:pPr>
        <w:pStyle w:val="Ttulo3"/>
      </w:pPr>
      <w:bookmarkStart w:id="42" w:name="_Toc373003607"/>
      <w:r>
        <w:t>Gestión de profesionales -&gt; Especialidades médicas -&gt; Botón baja</w:t>
      </w:r>
      <w:bookmarkEnd w:id="42"/>
    </w:p>
    <w:p w:rsidR="00CB1A9A" w:rsidRPr="001B204F" w:rsidRDefault="00CB1A9A" w:rsidP="00220028">
      <w:pPr>
        <w:rPr>
          <w:u w:val="single"/>
        </w:rPr>
      </w:pPr>
      <w:r>
        <w:t>No se implementa porque está fuera del alcance del trabajo práctico</w:t>
      </w:r>
    </w:p>
    <w:p w:rsidR="00220028" w:rsidRDefault="00220028" w:rsidP="00522BDD">
      <w:pPr>
        <w:pStyle w:val="Subttulo"/>
      </w:pPr>
      <w:r>
        <w:t>ABM de planes</w:t>
      </w:r>
    </w:p>
    <w:p w:rsidR="00220028" w:rsidRDefault="00220028" w:rsidP="001B204F">
      <w:pPr>
        <w:pStyle w:val="Ttulo3"/>
      </w:pPr>
      <w:bookmarkStart w:id="43" w:name="_Toc373003608"/>
      <w:r>
        <w:t>Gestión de clínica -&gt; Planes</w:t>
      </w:r>
      <w:bookmarkEnd w:id="43"/>
    </w:p>
    <w:p w:rsidR="001B204F" w:rsidRDefault="001B204F" w:rsidP="001B204F">
      <w:r>
        <w:t>Desde esta pantalla de pueden listar los planes de la clínica:</w:t>
      </w:r>
    </w:p>
    <w:p w:rsidR="001B204F" w:rsidRPr="001B204F" w:rsidRDefault="001B204F" w:rsidP="001B204F">
      <w:r>
        <w:rPr>
          <w:noProof/>
          <w:lang w:eastAsia="es-ES"/>
        </w:rPr>
        <w:drawing>
          <wp:inline distT="0" distB="0" distL="0" distR="0" wp14:anchorId="35E01C5A" wp14:editId="566B1A79">
            <wp:extent cx="5400040" cy="287782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28" w:rsidRDefault="00220028" w:rsidP="00522BDD">
      <w:pPr>
        <w:pStyle w:val="Subttulo"/>
      </w:pPr>
      <w:r>
        <w:t>Registrar Agenda del médico</w:t>
      </w:r>
    </w:p>
    <w:p w:rsidR="00220028" w:rsidRDefault="00220028" w:rsidP="00C22796">
      <w:pPr>
        <w:pStyle w:val="Ttulo3"/>
      </w:pPr>
      <w:bookmarkStart w:id="44" w:name="_Toc373003609"/>
      <w:r>
        <w:t>Agenda -&gt; Registrar</w:t>
      </w:r>
      <w:bookmarkEnd w:id="44"/>
    </w:p>
    <w:p w:rsidR="00C22796" w:rsidRDefault="00C22796" w:rsidP="00C22796">
      <w:r>
        <w:t>Primero se debe seleccionar el profesional a cargarle su agenda. Si el usuario tiene asociado un profesional, este campo ya estará cargado.</w:t>
      </w:r>
    </w:p>
    <w:p w:rsidR="00C22796" w:rsidRDefault="00C22796" w:rsidP="00C22796">
      <w:r>
        <w:rPr>
          <w:noProof/>
          <w:lang w:eastAsia="es-ES"/>
        </w:rPr>
        <w:drawing>
          <wp:inline distT="0" distB="0" distL="0" distR="0" wp14:anchorId="26165EF0" wp14:editId="280CD9C3">
            <wp:extent cx="5400040" cy="287782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96" w:rsidRDefault="00C22796" w:rsidP="00C22796">
      <w:r>
        <w:lastRenderedPageBreak/>
        <w:t>Luego se debe elegir el rango de fechas a asignarle horarios. Hay un límite de 120 días de rango.</w:t>
      </w:r>
    </w:p>
    <w:p w:rsidR="00C22796" w:rsidRDefault="00C22796" w:rsidP="00C22796">
      <w:r>
        <w:t xml:space="preserve">Una vez definido el rango se procede a cargarle los días uno por uno. </w:t>
      </w:r>
      <w:r w:rsidR="007B6E77">
        <w:t>A cada día de la semana le corresponde una hora de inicio límite y una hora de fin límite en los que la clínica está abierta. Al seleccionar un día, estos límites se cargan en los controles de “Desde” y “Hasta”.</w:t>
      </w:r>
    </w:p>
    <w:p w:rsidR="007B6E77" w:rsidRDefault="00C22796" w:rsidP="00C22796">
      <w:r>
        <w:t>Para cada día se da la posibilidad de usar minutos para cargar las horas y</w:t>
      </w:r>
      <w:r w:rsidR="007B6E77">
        <w:t xml:space="preserve"> usar horarios partidos por día, es decir que en un día puedo cargar de 08:00 a 11:00 y de 15:00 a 17:00. </w:t>
      </w:r>
    </w:p>
    <w:p w:rsidR="00C22796" w:rsidRDefault="00C22796" w:rsidP="00C22796">
      <w:r>
        <w:rPr>
          <w:noProof/>
          <w:lang w:eastAsia="es-ES"/>
        </w:rPr>
        <w:drawing>
          <wp:inline distT="0" distB="0" distL="0" distR="0" wp14:anchorId="3E039E4B" wp14:editId="407EE0A3">
            <wp:extent cx="5400040" cy="287782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77" w:rsidRPr="00F270AD" w:rsidRDefault="007B6E77" w:rsidP="00C22796">
      <w:r>
        <w:t>Debajo de la lista de días se visualiza la suma de horas total por semana que no debe superar las</w:t>
      </w:r>
      <w:r w:rsidR="00F270AD">
        <w:t xml:space="preserve"> 48, sino aparece este cartel:</w:t>
      </w:r>
    </w:p>
    <w:p w:rsidR="00F270AD" w:rsidRDefault="00F270AD" w:rsidP="00C22796">
      <w:r>
        <w:rPr>
          <w:noProof/>
          <w:lang w:eastAsia="es-ES"/>
        </w:rPr>
        <w:drawing>
          <wp:inline distT="0" distB="0" distL="0" distR="0" wp14:anchorId="59B25E76" wp14:editId="407312CA">
            <wp:extent cx="3248025" cy="13811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AD" w:rsidRPr="00C22796" w:rsidRDefault="00F270AD" w:rsidP="00C22796">
      <w:r>
        <w:t>Para los días que no son laborables, se pueden dar de baja usando el módulo de cancelaciones para profesionales.</w:t>
      </w:r>
    </w:p>
    <w:p w:rsidR="00220028" w:rsidRDefault="005B2661" w:rsidP="00522BDD">
      <w:pPr>
        <w:pStyle w:val="Subttulo"/>
      </w:pPr>
      <w:r>
        <w:t>Compra de bonos</w:t>
      </w:r>
    </w:p>
    <w:p w:rsidR="005B2661" w:rsidRDefault="005B2661" w:rsidP="003702F2">
      <w:pPr>
        <w:pStyle w:val="Ttulo3"/>
      </w:pPr>
      <w:bookmarkStart w:id="45" w:name="_Toc373003610"/>
      <w:r>
        <w:t>Gestión de afiliados -&gt; Compra de bonos</w:t>
      </w:r>
      <w:bookmarkEnd w:id="45"/>
    </w:p>
    <w:p w:rsidR="003702F2" w:rsidRDefault="003702F2" w:rsidP="003702F2">
      <w:r>
        <w:t>Para la compra de bonos primero hay que seleccionar al afiliado que realiza la compra si es que el rol es administrativo.</w:t>
      </w:r>
    </w:p>
    <w:p w:rsidR="003702F2" w:rsidRDefault="003702F2" w:rsidP="003702F2">
      <w:r>
        <w:rPr>
          <w:noProof/>
          <w:lang w:eastAsia="es-ES"/>
        </w:rPr>
        <w:lastRenderedPageBreak/>
        <w:drawing>
          <wp:inline distT="0" distB="0" distL="0" distR="0" wp14:anchorId="107F8FEF" wp14:editId="060AEF8B">
            <wp:extent cx="5400040" cy="287782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F2" w:rsidRDefault="003702F2" w:rsidP="003702F2">
      <w:r>
        <w:t>En caso de que el afiliado haya iniciado sesión, ya estará su nombre cargado en la pantalla.</w:t>
      </w:r>
    </w:p>
    <w:p w:rsidR="003702F2" w:rsidRDefault="003702F2" w:rsidP="003702F2">
      <w:r>
        <w:t>Mediante los botones “Consulta” y “Farmacia” agrega los bonos a la lista de compra:</w:t>
      </w:r>
    </w:p>
    <w:p w:rsidR="003702F2" w:rsidRDefault="003702F2" w:rsidP="003702F2">
      <w:r>
        <w:rPr>
          <w:noProof/>
          <w:lang w:eastAsia="es-ES"/>
        </w:rPr>
        <w:drawing>
          <wp:inline distT="0" distB="0" distL="0" distR="0" wp14:anchorId="77E92ED0" wp14:editId="7182D5AA">
            <wp:extent cx="5400040" cy="287782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F2" w:rsidRDefault="003702F2" w:rsidP="00C22796">
      <w:pPr>
        <w:ind w:left="708" w:hanging="708"/>
      </w:pPr>
      <w:r>
        <w:t>Debajo de la lista se muestra el precio total de los bonos en base a su plan médico asociado.</w:t>
      </w:r>
    </w:p>
    <w:p w:rsidR="00C22796" w:rsidRDefault="00C22796" w:rsidP="00C22796">
      <w:pPr>
        <w:ind w:left="708" w:hanging="708"/>
      </w:pPr>
      <w:r>
        <w:t>Cuando realiza la compra mediante el botón “Comprar” se imprime por pantalla el detalle de su compra:</w:t>
      </w:r>
    </w:p>
    <w:p w:rsidR="00C22796" w:rsidRPr="003702F2" w:rsidRDefault="00C22796" w:rsidP="00C22796">
      <w:pPr>
        <w:ind w:left="708" w:hanging="708"/>
      </w:pPr>
      <w:r>
        <w:rPr>
          <w:noProof/>
          <w:lang w:eastAsia="es-ES"/>
        </w:rPr>
        <w:lastRenderedPageBreak/>
        <w:drawing>
          <wp:inline distT="0" distB="0" distL="0" distR="0" wp14:anchorId="41B9F2F6" wp14:editId="50D4569F">
            <wp:extent cx="5400040" cy="4112658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61" w:rsidRDefault="005B2661" w:rsidP="00522BDD">
      <w:pPr>
        <w:pStyle w:val="Subttulo"/>
      </w:pPr>
      <w:r>
        <w:t>Pedir Turno</w:t>
      </w:r>
    </w:p>
    <w:p w:rsidR="005B2661" w:rsidRDefault="005B2661" w:rsidP="00C22796">
      <w:pPr>
        <w:pStyle w:val="Ttulo3"/>
      </w:pPr>
      <w:bookmarkStart w:id="46" w:name="_Toc373003611"/>
      <w:r>
        <w:t>Gestión de afiliados -&gt; Pedir turno</w:t>
      </w:r>
      <w:bookmarkEnd w:id="46"/>
    </w:p>
    <w:p w:rsidR="00C22796" w:rsidRDefault="00C22796" w:rsidP="00C22796">
      <w:r>
        <w:t>Desde esta pantalla se busca al afiliado que solicita el turno. En caso de que el afiliado sea el que inicio sesión, su nombre ya estará cargado.</w:t>
      </w:r>
    </w:p>
    <w:p w:rsidR="00C22796" w:rsidRDefault="00C22796" w:rsidP="00C22796">
      <w:r>
        <w:rPr>
          <w:noProof/>
          <w:lang w:eastAsia="es-ES"/>
        </w:rPr>
        <w:drawing>
          <wp:inline distT="0" distB="0" distL="0" distR="0" wp14:anchorId="11D29CAB" wp14:editId="516FC399">
            <wp:extent cx="5400040" cy="287782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96" w:rsidRDefault="00C22796" w:rsidP="00C22796">
      <w:r>
        <w:t>Cuando el afiliado ya está cargado se busca el turno:</w:t>
      </w:r>
    </w:p>
    <w:p w:rsidR="00C22796" w:rsidRDefault="00C22796" w:rsidP="00C22796">
      <w:r>
        <w:rPr>
          <w:noProof/>
          <w:lang w:eastAsia="es-ES"/>
        </w:rPr>
        <w:lastRenderedPageBreak/>
        <w:drawing>
          <wp:inline distT="0" distB="0" distL="0" distR="0" wp14:anchorId="1E5DDB79" wp14:editId="7217AB44">
            <wp:extent cx="5400040" cy="372161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96" w:rsidRPr="004B026A" w:rsidRDefault="00C22796" w:rsidP="00C22796">
      <w:r>
        <w:t>Primero debe cargar al profesional y luego se le habilitaran las f</w:t>
      </w:r>
      <w:r w:rsidR="004B026A">
        <w:t>echas posibles en el calendario. Al hacer clic en Turnos disponibles se muestran las posibilidades para el día seleccionado</w:t>
      </w:r>
    </w:p>
    <w:p w:rsidR="00C22796" w:rsidRDefault="004B026A" w:rsidP="00C22796">
      <w:r>
        <w:rPr>
          <w:noProof/>
          <w:lang w:eastAsia="es-ES"/>
        </w:rPr>
        <w:drawing>
          <wp:inline distT="0" distB="0" distL="0" distR="0" wp14:anchorId="2257C198" wp14:editId="6AD0D631">
            <wp:extent cx="5400040" cy="372161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6A" w:rsidRDefault="004B026A" w:rsidP="00C22796">
      <w:r>
        <w:t xml:space="preserve">Se selecciona una y se acepta </w:t>
      </w:r>
      <w:r w:rsidR="00622BC3">
        <w:t>para volver a la pantalla anterior:</w:t>
      </w:r>
    </w:p>
    <w:p w:rsidR="00622BC3" w:rsidRDefault="00622BC3" w:rsidP="00C22796">
      <w:r>
        <w:rPr>
          <w:noProof/>
          <w:lang w:eastAsia="es-ES"/>
        </w:rPr>
        <w:lastRenderedPageBreak/>
        <w:drawing>
          <wp:inline distT="0" distB="0" distL="0" distR="0" wp14:anchorId="149AECB4" wp14:editId="53432C19">
            <wp:extent cx="5400040" cy="287782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96" w:rsidRPr="00C22796" w:rsidRDefault="00622BC3" w:rsidP="00C22796">
      <w:r>
        <w:t>Al solicitar el turno se muestra un mensaje al usuario para confirmarle la decisión.</w:t>
      </w:r>
    </w:p>
    <w:p w:rsidR="005B2661" w:rsidRDefault="005B2661" w:rsidP="00522BDD">
      <w:pPr>
        <w:pStyle w:val="Subttulo"/>
      </w:pPr>
      <w:r>
        <w:t>Registro de llegada para atención médica</w:t>
      </w:r>
    </w:p>
    <w:p w:rsidR="005B2661" w:rsidRDefault="005B2661" w:rsidP="00565E77">
      <w:pPr>
        <w:pStyle w:val="Ttulo3"/>
      </w:pPr>
      <w:bookmarkStart w:id="47" w:name="_Toc373003612"/>
      <w:r>
        <w:t>Gestión de afiliados -&gt; Registro de llegada</w:t>
      </w:r>
      <w:bookmarkEnd w:id="47"/>
    </w:p>
    <w:p w:rsidR="00565E77" w:rsidRDefault="00565E77" w:rsidP="00565E77">
      <w:r>
        <w:t>Desde esta pantalla el administrativo carga el afiliado que llega a la recepción:</w:t>
      </w:r>
    </w:p>
    <w:p w:rsidR="00565E77" w:rsidRDefault="00565E77" w:rsidP="00565E77">
      <w:r>
        <w:rPr>
          <w:noProof/>
          <w:lang w:eastAsia="es-ES"/>
        </w:rPr>
        <w:drawing>
          <wp:inline distT="0" distB="0" distL="0" distR="0" wp14:anchorId="3BE92F0D" wp14:editId="5AE26E66">
            <wp:extent cx="5400040" cy="287782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77" w:rsidRDefault="00565E77" w:rsidP="00565E77">
      <w:r>
        <w:t>Luego con el afiliado cargado, busca el turno para verificar que realmente existe:</w:t>
      </w:r>
    </w:p>
    <w:p w:rsidR="00565E77" w:rsidRDefault="00565E77" w:rsidP="00565E77">
      <w:r>
        <w:rPr>
          <w:noProof/>
          <w:lang w:eastAsia="es-ES"/>
        </w:rPr>
        <w:lastRenderedPageBreak/>
        <w:drawing>
          <wp:inline distT="0" distB="0" distL="0" distR="0" wp14:anchorId="05348A32" wp14:editId="2E10C222">
            <wp:extent cx="5400040" cy="372161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77" w:rsidRPr="00565E77" w:rsidRDefault="00565E77" w:rsidP="00565E77">
      <w:r>
        <w:t>Le solicita un bono de consulta y se lo valida. Una vez validado se hace clic en registrar para finalizar.</w:t>
      </w:r>
    </w:p>
    <w:p w:rsidR="005B2661" w:rsidRDefault="005B2661" w:rsidP="00522BDD">
      <w:pPr>
        <w:pStyle w:val="Subttulo"/>
      </w:pPr>
      <w:r>
        <w:t>Registrar resultado para atención médica</w:t>
      </w:r>
    </w:p>
    <w:p w:rsidR="005B2661" w:rsidRDefault="005B2661" w:rsidP="00256E08">
      <w:pPr>
        <w:pStyle w:val="Ttulo3"/>
      </w:pPr>
      <w:bookmarkStart w:id="48" w:name="_Toc373003613"/>
      <w:r>
        <w:t>Gestión de afiliados -&gt; Registro de resultados</w:t>
      </w:r>
      <w:bookmarkEnd w:id="48"/>
    </w:p>
    <w:p w:rsidR="00256E08" w:rsidRDefault="00256E08" w:rsidP="00256E08">
      <w:r>
        <w:t>Desde esta pantalla se carga el profesional que está realizando el diagnostico. En caso de que el usuario que inicio sesión tenga asignado un profesional, este campo ya estará cargado:</w:t>
      </w:r>
    </w:p>
    <w:p w:rsidR="00256E08" w:rsidRDefault="00256E08" w:rsidP="00256E08">
      <w:r>
        <w:t xml:space="preserve">Luego se busca el turno: </w:t>
      </w:r>
    </w:p>
    <w:p w:rsidR="00256E08" w:rsidRDefault="00256E08" w:rsidP="00256E08">
      <w:r>
        <w:rPr>
          <w:noProof/>
          <w:lang w:eastAsia="es-ES"/>
        </w:rPr>
        <w:lastRenderedPageBreak/>
        <w:drawing>
          <wp:inline distT="0" distB="0" distL="0" distR="0" wp14:anchorId="71023B57" wp14:editId="5B73634A">
            <wp:extent cx="5400040" cy="372161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88" w:rsidRDefault="00B45D88" w:rsidP="00256E08">
      <w:r>
        <w:t>Confirma el horario de ingreso al consultorio y carga los datos del diagnóstico:</w:t>
      </w:r>
    </w:p>
    <w:p w:rsidR="00B45D88" w:rsidRDefault="00B45D88" w:rsidP="00256E08">
      <w:r>
        <w:rPr>
          <w:noProof/>
          <w:lang w:eastAsia="es-ES"/>
        </w:rPr>
        <w:drawing>
          <wp:inline distT="0" distB="0" distL="0" distR="0" wp14:anchorId="641B1056" wp14:editId="329E8317">
            <wp:extent cx="5400040" cy="287782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88" w:rsidRPr="00256E08" w:rsidRDefault="00B45D88" w:rsidP="00256E08">
      <w:r>
        <w:t>Al confirmar se le consulta si quiere realizar recetas.</w:t>
      </w:r>
    </w:p>
    <w:p w:rsidR="005B2661" w:rsidRDefault="005B2661" w:rsidP="00522BDD">
      <w:pPr>
        <w:pStyle w:val="Subttulo"/>
      </w:pPr>
      <w:r>
        <w:t>Cancelar atención médica</w:t>
      </w:r>
    </w:p>
    <w:p w:rsidR="005B2661" w:rsidRDefault="005B2661" w:rsidP="00502C35">
      <w:pPr>
        <w:pStyle w:val="Ttulo3"/>
      </w:pPr>
      <w:bookmarkStart w:id="49" w:name="_Toc373003614"/>
      <w:r>
        <w:t>Gestión de clínica-&gt; Cancelaciones -&gt; Afiliado</w:t>
      </w:r>
      <w:bookmarkEnd w:id="49"/>
    </w:p>
    <w:p w:rsidR="00502C35" w:rsidRDefault="00EE1A8A" w:rsidP="00502C35">
      <w:pPr>
        <w:tabs>
          <w:tab w:val="left" w:pos="3396"/>
        </w:tabs>
      </w:pPr>
      <w:r>
        <w:t>Desde esta pantalla se busca al afiliado que realiza la cancelación. Si el usuario está asociado a un afiliado, este campo ya estará cargado.</w:t>
      </w:r>
    </w:p>
    <w:p w:rsidR="00EE1A8A" w:rsidRDefault="00EE1A8A" w:rsidP="00502C35">
      <w:pPr>
        <w:tabs>
          <w:tab w:val="left" w:pos="3396"/>
        </w:tabs>
      </w:pPr>
      <w:r>
        <w:t>Luego deberá buscar un turno a cancelar y agregar el motivo:</w:t>
      </w:r>
    </w:p>
    <w:p w:rsidR="00EE1A8A" w:rsidRPr="00502C35" w:rsidRDefault="00EE1A8A" w:rsidP="00502C35">
      <w:pPr>
        <w:tabs>
          <w:tab w:val="left" w:pos="3396"/>
        </w:tabs>
      </w:pPr>
      <w:r>
        <w:rPr>
          <w:noProof/>
          <w:lang w:eastAsia="es-ES"/>
        </w:rPr>
        <w:lastRenderedPageBreak/>
        <w:drawing>
          <wp:inline distT="0" distB="0" distL="0" distR="0" wp14:anchorId="666181E6" wp14:editId="1AD1ABBE">
            <wp:extent cx="5400040" cy="287782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61" w:rsidRDefault="005B2661" w:rsidP="00502C35">
      <w:pPr>
        <w:pStyle w:val="Ttulo3"/>
      </w:pPr>
      <w:bookmarkStart w:id="50" w:name="_Toc373003615"/>
      <w:r>
        <w:t>Gestión de clínica-&gt; Cancelaciones -&gt; Profesional</w:t>
      </w:r>
      <w:bookmarkEnd w:id="50"/>
    </w:p>
    <w:p w:rsidR="00153961" w:rsidRDefault="00153961" w:rsidP="00153961">
      <w:r>
        <w:t>Desde esta pantalla el profesional puede cancelar un día o un rango de días:</w:t>
      </w:r>
    </w:p>
    <w:p w:rsidR="00153961" w:rsidRDefault="00A37173" w:rsidP="00153961">
      <w:r>
        <w:rPr>
          <w:noProof/>
          <w:lang w:eastAsia="es-ES"/>
        </w:rPr>
        <w:drawing>
          <wp:inline distT="0" distB="0" distL="0" distR="0" wp14:anchorId="7C01A418" wp14:editId="650F07A2">
            <wp:extent cx="5400040" cy="3140553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61" w:rsidRPr="00153961" w:rsidRDefault="00153961" w:rsidP="00153961">
      <w:r>
        <w:t xml:space="preserve">Al cancelar los </w:t>
      </w:r>
      <w:r w:rsidR="005227C6">
        <w:t>días</w:t>
      </w:r>
      <w:r>
        <w:t>, se dan de baja los turnos y no se asignan a otros profesionales.</w:t>
      </w:r>
    </w:p>
    <w:p w:rsidR="005B2661" w:rsidRDefault="005B2661" w:rsidP="00522BDD">
      <w:pPr>
        <w:pStyle w:val="Subttulo"/>
      </w:pPr>
      <w:r>
        <w:t>Generar receta</w:t>
      </w:r>
    </w:p>
    <w:p w:rsidR="005B2661" w:rsidRDefault="005B2661" w:rsidP="00220028">
      <w:r>
        <w:tab/>
        <w:t>Al registrar resultados de la atención médica se pregunta si quiere registrar recetas.</w:t>
      </w:r>
    </w:p>
    <w:p w:rsidR="00323892" w:rsidRDefault="00323892" w:rsidP="00220028">
      <w:r>
        <w:rPr>
          <w:noProof/>
          <w:lang w:eastAsia="es-ES"/>
        </w:rPr>
        <w:lastRenderedPageBreak/>
        <w:drawing>
          <wp:inline distT="0" distB="0" distL="0" distR="0" wp14:anchorId="5D4D5029" wp14:editId="0708D0E4">
            <wp:extent cx="5400040" cy="4566022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92" w:rsidRDefault="00323892" w:rsidP="00220028">
      <w:r>
        <w:t xml:space="preserve">Desde esta pantalla debe cargar un bono farmacia y validarlo para que le permita cargar medicamentos. </w:t>
      </w:r>
    </w:p>
    <w:p w:rsidR="00323892" w:rsidRDefault="00323892" w:rsidP="00220028">
      <w:r>
        <w:t>Por cada medicamento se lo busca usando la pantalla de listado de medicamentos:</w:t>
      </w:r>
    </w:p>
    <w:p w:rsidR="00323892" w:rsidRDefault="00323892" w:rsidP="00220028">
      <w:r>
        <w:rPr>
          <w:noProof/>
          <w:lang w:eastAsia="es-ES"/>
        </w:rPr>
        <w:lastRenderedPageBreak/>
        <w:drawing>
          <wp:inline distT="0" distB="0" distL="0" distR="0" wp14:anchorId="56949514" wp14:editId="221B6B63">
            <wp:extent cx="5400040" cy="371917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92" w:rsidRDefault="00323892" w:rsidP="00220028">
      <w:r>
        <w:t>Al seleccionarlo se le carga la cantidad y se lo agrega a la lista. Si quiere agregar más de cinco medicamentos aparecerá la pantalla:</w:t>
      </w:r>
    </w:p>
    <w:p w:rsidR="00323892" w:rsidRDefault="00323892" w:rsidP="00220028">
      <w:r>
        <w:rPr>
          <w:noProof/>
          <w:lang w:eastAsia="es-ES"/>
        </w:rPr>
        <w:drawing>
          <wp:inline distT="0" distB="0" distL="0" distR="0" wp14:anchorId="4534E5E2" wp14:editId="27B5C531">
            <wp:extent cx="3962400" cy="13811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92" w:rsidRDefault="00323892" w:rsidP="00220028">
      <w:r>
        <w:t>Cuando están todos los medicamentos cargados se procede a imprimir la receta:</w:t>
      </w:r>
    </w:p>
    <w:p w:rsidR="00323892" w:rsidRDefault="00323892" w:rsidP="00220028">
      <w:r>
        <w:rPr>
          <w:noProof/>
          <w:lang w:eastAsia="es-ES"/>
        </w:rPr>
        <w:lastRenderedPageBreak/>
        <w:drawing>
          <wp:inline distT="0" distB="0" distL="0" distR="0" wp14:anchorId="37955E39" wp14:editId="784C873F">
            <wp:extent cx="3467100" cy="40767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92" w:rsidRDefault="00323892" w:rsidP="00220028"/>
    <w:p w:rsidR="00220028" w:rsidRDefault="00522BDD" w:rsidP="00522BDD">
      <w:pPr>
        <w:pStyle w:val="Subttulo"/>
      </w:pPr>
      <w:r>
        <w:t>Listados estadísticos</w:t>
      </w:r>
    </w:p>
    <w:p w:rsidR="00522BDD" w:rsidRDefault="00522BDD" w:rsidP="00323892">
      <w:pPr>
        <w:pStyle w:val="Ttulo3"/>
      </w:pPr>
      <w:r>
        <w:tab/>
      </w:r>
      <w:bookmarkStart w:id="51" w:name="_Toc373003616"/>
      <w:r>
        <w:t>Archivo -&gt; Estadísticas</w:t>
      </w:r>
      <w:bookmarkEnd w:id="51"/>
    </w:p>
    <w:p w:rsidR="00323892" w:rsidRDefault="00323892" w:rsidP="00323892">
      <w:r>
        <w:t>Se accede desde el menú archivo y desde la lista de estadísticas se permite elegir cual mostrar:</w:t>
      </w:r>
    </w:p>
    <w:p w:rsidR="00323892" w:rsidRDefault="00323892" w:rsidP="00323892">
      <w:r>
        <w:rPr>
          <w:noProof/>
          <w:lang w:eastAsia="es-ES"/>
        </w:rPr>
        <w:drawing>
          <wp:inline distT="0" distB="0" distL="0" distR="0" wp14:anchorId="63E9D5C6" wp14:editId="567FEAF8">
            <wp:extent cx="5400040" cy="287782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92" w:rsidRDefault="00323892" w:rsidP="00323892">
      <w:r>
        <w:lastRenderedPageBreak/>
        <w:t xml:space="preserve">Cada vez que se elige una fecha, se hace un </w:t>
      </w:r>
      <w:r w:rsidR="005E7607">
        <w:t>cálculo</w:t>
      </w:r>
      <w:r>
        <w:t xml:space="preserve"> para determinar el inicio y fin del semestre en el que se encuentra y esas fechas se usan para invocar al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correspondiente a la estadística elegida.</w:t>
      </w:r>
    </w:p>
    <w:p w:rsidR="007620BA" w:rsidRDefault="007620BA" w:rsidP="00323892">
      <w:r>
        <w:rPr>
          <w:noProof/>
          <w:lang w:eastAsia="es-ES"/>
        </w:rPr>
        <w:drawing>
          <wp:inline distT="0" distB="0" distL="0" distR="0" wp14:anchorId="17A6BECF" wp14:editId="7CCD7144">
            <wp:extent cx="5400040" cy="287782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D9" w:rsidRDefault="00CE4FD9" w:rsidP="00323892"/>
    <w:p w:rsidR="007D6445" w:rsidRDefault="00CE4FD9" w:rsidP="007D6445">
      <w:pPr>
        <w:pStyle w:val="Ttulo2"/>
      </w:pPr>
      <w:bookmarkStart w:id="52" w:name="_Toc373003617"/>
      <w:r>
        <w:t>Conclusiones</w:t>
      </w:r>
      <w:bookmarkEnd w:id="52"/>
    </w:p>
    <w:p w:rsidR="007D6445" w:rsidRDefault="005E7607" w:rsidP="007D6445">
      <w:r>
        <w:t>Al realizar el trabajo nos basamos en dos fundamentos:</w:t>
      </w:r>
    </w:p>
    <w:p w:rsidR="005E7607" w:rsidRDefault="005E7607" w:rsidP="005E7607">
      <w:pPr>
        <w:pStyle w:val="Prrafodelista"/>
        <w:numPr>
          <w:ilvl w:val="0"/>
          <w:numId w:val="3"/>
        </w:numPr>
      </w:pPr>
      <w:r>
        <w:t>Aplicar los conocimientos adquiridos en materias anteriores como Diseño de sistemas, al realizar una arquitectura separada en capas evitando repetir código, separar responsabilidades y tener abstracción al ocultar el acceso a la base de datos a la capa de presentación por ejemplo.</w:t>
      </w:r>
    </w:p>
    <w:p w:rsidR="005E7607" w:rsidRDefault="005E7607" w:rsidP="005E7607">
      <w:pPr>
        <w:pStyle w:val="Prrafodelista"/>
        <w:numPr>
          <w:ilvl w:val="0"/>
          <w:numId w:val="3"/>
        </w:numPr>
      </w:pPr>
      <w:r>
        <w:t xml:space="preserve">Usar los conocimientos dados por la materia, es decir, realizar una aplicación que cumpla con las mejores prácticas a nivel modelo de datos: no hay </w:t>
      </w:r>
      <w:proofErr w:type="spellStart"/>
      <w:r>
        <w:t>queries</w:t>
      </w:r>
      <w:proofErr w:type="spellEnd"/>
      <w:r>
        <w:t xml:space="preserve"> sueltas en el código de la aplicación, siempre se invocan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. Hay uso de transacciones para asegurar consistencia, </w:t>
      </w:r>
      <w:proofErr w:type="spellStart"/>
      <w:r>
        <w:t>constraints</w:t>
      </w:r>
      <w:proofErr w:type="spellEnd"/>
      <w:r>
        <w:t xml:space="preserve"> para verificar los ingresos de datos provenientes desde la aplicación y agregamos los índices necesarios para agilizar las consultas.</w:t>
      </w:r>
    </w:p>
    <w:p w:rsidR="005E7607" w:rsidRPr="007D6445" w:rsidRDefault="005E7607" w:rsidP="005E7607">
      <w:r>
        <w:t>Logramos un buen trabajo en equipo y pudimos cumplir con el desarrollo dentro de las fechas que estimábamos.</w:t>
      </w:r>
    </w:p>
    <w:sectPr w:rsidR="005E7607" w:rsidRPr="007D64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95CA4"/>
    <w:multiLevelType w:val="hybridMultilevel"/>
    <w:tmpl w:val="6ECE3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C704FC"/>
    <w:multiLevelType w:val="hybridMultilevel"/>
    <w:tmpl w:val="D8E67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D82914"/>
    <w:multiLevelType w:val="hybridMultilevel"/>
    <w:tmpl w:val="F7A61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A4C"/>
    <w:rsid w:val="00097147"/>
    <w:rsid w:val="000C0A87"/>
    <w:rsid w:val="000D1C27"/>
    <w:rsid w:val="00121C08"/>
    <w:rsid w:val="0013160F"/>
    <w:rsid w:val="00153961"/>
    <w:rsid w:val="00194BB5"/>
    <w:rsid w:val="001B204F"/>
    <w:rsid w:val="00217298"/>
    <w:rsid w:val="00220028"/>
    <w:rsid w:val="002568E5"/>
    <w:rsid w:val="00256E08"/>
    <w:rsid w:val="0027421B"/>
    <w:rsid w:val="002E526B"/>
    <w:rsid w:val="002F28D0"/>
    <w:rsid w:val="002F431C"/>
    <w:rsid w:val="00323892"/>
    <w:rsid w:val="003702F2"/>
    <w:rsid w:val="003765CA"/>
    <w:rsid w:val="0041593A"/>
    <w:rsid w:val="00451CEF"/>
    <w:rsid w:val="00463359"/>
    <w:rsid w:val="0048544A"/>
    <w:rsid w:val="004B026A"/>
    <w:rsid w:val="00502C35"/>
    <w:rsid w:val="00503327"/>
    <w:rsid w:val="005227C6"/>
    <w:rsid w:val="00522BDD"/>
    <w:rsid w:val="00565E77"/>
    <w:rsid w:val="005B2661"/>
    <w:rsid w:val="005C039D"/>
    <w:rsid w:val="005E7607"/>
    <w:rsid w:val="00607668"/>
    <w:rsid w:val="00622BC3"/>
    <w:rsid w:val="006C60DD"/>
    <w:rsid w:val="006E2F78"/>
    <w:rsid w:val="00752A4C"/>
    <w:rsid w:val="007620BA"/>
    <w:rsid w:val="007A3FE8"/>
    <w:rsid w:val="007B6E77"/>
    <w:rsid w:val="007D6445"/>
    <w:rsid w:val="00817EF8"/>
    <w:rsid w:val="00845553"/>
    <w:rsid w:val="008E69E1"/>
    <w:rsid w:val="009067C1"/>
    <w:rsid w:val="00A105C7"/>
    <w:rsid w:val="00A37173"/>
    <w:rsid w:val="00AC0BBC"/>
    <w:rsid w:val="00AD4B40"/>
    <w:rsid w:val="00B424A1"/>
    <w:rsid w:val="00B45D88"/>
    <w:rsid w:val="00BA552F"/>
    <w:rsid w:val="00C10FF0"/>
    <w:rsid w:val="00C22796"/>
    <w:rsid w:val="00C50DCA"/>
    <w:rsid w:val="00CB1A9A"/>
    <w:rsid w:val="00CB751D"/>
    <w:rsid w:val="00CE4FD9"/>
    <w:rsid w:val="00D32DAD"/>
    <w:rsid w:val="00DB4A59"/>
    <w:rsid w:val="00DC2878"/>
    <w:rsid w:val="00EE1A8A"/>
    <w:rsid w:val="00F270AD"/>
    <w:rsid w:val="00FD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42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2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B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1C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742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742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742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421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067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1729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729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17298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172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2B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22B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6335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C0B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2568E5"/>
    <w:pPr>
      <w:spacing w:after="100"/>
      <w:ind w:left="440"/>
    </w:pPr>
  </w:style>
  <w:style w:type="character" w:styleId="Ttulodellibro">
    <w:name w:val="Book Title"/>
    <w:basedOn w:val="Fuentedeprrafopredeter"/>
    <w:uiPriority w:val="33"/>
    <w:qFormat/>
    <w:rsid w:val="000D1C27"/>
    <w:rPr>
      <w:b/>
      <w:bCs/>
      <w:smallCaps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sid w:val="000D1C2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42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2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B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1C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742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742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742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421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067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1729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729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17298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172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2B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22B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6335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C0B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2568E5"/>
    <w:pPr>
      <w:spacing w:after="100"/>
      <w:ind w:left="440"/>
    </w:pPr>
  </w:style>
  <w:style w:type="character" w:styleId="Ttulodellibro">
    <w:name w:val="Book Title"/>
    <w:basedOn w:val="Fuentedeprrafopredeter"/>
    <w:uiPriority w:val="33"/>
    <w:qFormat/>
    <w:rsid w:val="000D1C27"/>
    <w:rPr>
      <w:b/>
      <w:bCs/>
      <w:smallCaps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sid w:val="000D1C2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FE86F3-90D5-4368-A5FC-CB4D5D736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36</Pages>
  <Words>3547</Words>
  <Characters>19513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54</cp:revision>
  <dcterms:created xsi:type="dcterms:W3CDTF">2013-10-27T15:09:00Z</dcterms:created>
  <dcterms:modified xsi:type="dcterms:W3CDTF">2013-11-24T00:08:00Z</dcterms:modified>
</cp:coreProperties>
</file>