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Грамматика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Терминалы: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-RU"/>
        </w:rPr>
        <w:t>(</w:t>
      </w:r>
      <w:r>
        <w:rPr>
          <w:rFonts w:hint="default" w:ascii="Consolas" w:hAnsi="Consolas" w:cs="Consolas"/>
          <w:lang w:val="ru"/>
        </w:rPr>
        <w:t>OBRACKET, “{”</w:t>
      </w:r>
      <w:r>
        <w:rPr>
          <w:rFonts w:hint="default" w:ascii="Consolas" w:hAnsi="Consolas" w:cs="Consolas"/>
          <w:lang w:val="ru-RU"/>
        </w:rPr>
        <w:t>)</w:t>
      </w:r>
      <w:r>
        <w:rPr>
          <w:rFonts w:hint="default" w:ascii="Consolas" w:hAnsi="Consolas" w:cs="Consolas"/>
          <w:lang w:val="ru"/>
        </w:rPr>
        <w:t xml:space="preserve"> (CBRACKET, “}”) </w:t>
      </w:r>
      <w:r>
        <w:rPr>
          <w:rFonts w:hint="default" w:ascii="Consolas" w:hAnsi="Consolas" w:cs="Consolas"/>
          <w:lang w:val="ru-RU"/>
        </w:rPr>
        <w:t>(</w:t>
      </w:r>
      <w:r>
        <w:rPr>
          <w:rFonts w:hint="default" w:ascii="Consolas" w:hAnsi="Consolas" w:cs="Consolas"/>
          <w:lang w:val="ru"/>
        </w:rPr>
        <w:t>ORBRACKET, “(”</w:t>
      </w:r>
      <w:r>
        <w:rPr>
          <w:rFonts w:hint="default" w:ascii="Consolas" w:hAnsi="Consolas" w:cs="Consolas"/>
          <w:lang w:val="ru-RU"/>
        </w:rPr>
        <w:t>)</w:t>
      </w:r>
      <w:r>
        <w:rPr>
          <w:rFonts w:hint="default" w:ascii="Consolas" w:hAnsi="Consolas" w:cs="Consolas"/>
          <w:lang w:val="ru"/>
        </w:rPr>
        <w:t xml:space="preserve"> (CRBRACKET, “)”)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(SEMICOLON, “;”) (RELATION, “&lt;”), (RELATION, “&lt;=”), (RELATION, “&gt;”),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(RELATION, “&gt;=”), (RELATION, “&lt;&gt;”), (RELATION, “==”), (ASSIG, “=”), (ID, </w:t>
      </w:r>
      <w:r>
        <w:rPr>
          <w:rFonts w:hint="default" w:ascii="Consolas" w:hAnsi="Consolas" w:cs="Consolas"/>
          <w:lang w:val="ru-RU"/>
        </w:rPr>
        <w:t>“</w:t>
      </w:r>
      <w:r>
        <w:rPr>
          <w:rFonts w:hint="default" w:ascii="Consolas" w:hAnsi="Consolas" w:cs="Consolas"/>
          <w:lang w:val="ru"/>
        </w:rPr>
        <w:t>$id</w:t>
      </w:r>
      <w:r>
        <w:rPr>
          <w:rFonts w:hint="default" w:ascii="Consolas" w:hAnsi="Consolas" w:cs="Consolas"/>
          <w:lang w:val="ru-RU"/>
        </w:rPr>
        <w:t>”</w:t>
      </w:r>
      <w:r>
        <w:rPr>
          <w:rFonts w:hint="default" w:ascii="Consolas" w:hAnsi="Consolas" w:cs="Consolas"/>
          <w:lang w:val="ru"/>
        </w:rPr>
        <w:t>), (CONST, “$const”)</w:t>
      </w:r>
    </w:p>
    <w:p>
      <w:pPr>
        <w:rPr>
          <w:rFonts w:hint="default" w:ascii="Consolas" w:hAnsi="Consolas" w:cs="Consolas"/>
          <w:lang w:val="ru-RU"/>
        </w:rPr>
      </w:pP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&lt;prog&gt; := &lt;block&gt;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&lt;block&gt; := ‘{’&lt;op_list&gt;’}’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&lt;op_list&gt; := &lt;op&gt;&lt;tail&gt;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&lt;op&gt; := &lt;id&gt;’=’&lt;expr&gt;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| ‘{’&lt;op_list&gt;’}’</w:t>
      </w:r>
      <w:bookmarkStart w:id="0" w:name="_GoBack"/>
      <w:bookmarkEnd w:id="0"/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&lt;tail&gt; := ‘;’&lt;op&gt;&lt;tail&gt;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| &lt;epsilon&gt;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&lt;expr&gt; := &lt;ar_expr&gt;&lt;expr`&gt;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&lt;expr`&gt; := &lt;relation&gt;&lt;ar_expr&gt;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lang w:val="ru"/>
        </w:rPr>
      </w:pP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&lt;factor&gt; := &lt;id&gt;|&lt;const&gt;|’(’&lt;ar_expr&gt;’)’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&lt;term&gt; := &lt;id&gt;&lt;term`&gt;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| &lt;const&gt;&lt;term`&gt;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| ‘(’&lt;ar_expr&gt;’)’&lt;term`&gt;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&lt;term`&gt; := &lt;mul_op&gt;&lt;factor&gt;&lt;term`&gt;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| &lt;epsilon&gt;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&lt;ar_expr&gt; := &lt;id&gt;&lt;term`&gt;&lt;ar_expr`&gt;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&lt;const&gt;&lt;term’&gt;&lt;ar_expr’&gt;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‘(’&lt;ar_expr&gt;’)’ &lt;term’&gt;&lt;ar_expr’&gt;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&lt;ar_expr`&gt; := &lt;sum_op&gt;&lt;term&gt;&lt;ar_expr`&gt;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&lt;relation&gt; :=  ‘&lt;’|’&lt;=’|’&gt;’|’&gt;=’|’&lt;&gt;’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&lt;mul_op&gt; := ‘*’|’\’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&lt;sum_op&gt; := ‘+’|’-’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&lt;id&gt; := ‘$id’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&lt;const&gt; := ‘$const’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EC85"/>
    <w:rsid w:val="0736C397"/>
    <w:rsid w:val="1B4E24DD"/>
    <w:rsid w:val="370FB91C"/>
    <w:rsid w:val="37E1BC4B"/>
    <w:rsid w:val="3DDEDDAF"/>
    <w:rsid w:val="4FA366F6"/>
    <w:rsid w:val="56C772E8"/>
    <w:rsid w:val="5B3FBAEE"/>
    <w:rsid w:val="5FED03BC"/>
    <w:rsid w:val="6DBF502A"/>
    <w:rsid w:val="6FCD26C5"/>
    <w:rsid w:val="6FEF8FD9"/>
    <w:rsid w:val="73BBC4A9"/>
    <w:rsid w:val="73C9F2E4"/>
    <w:rsid w:val="7B0ACEB4"/>
    <w:rsid w:val="7BED337B"/>
    <w:rsid w:val="7CF571B2"/>
    <w:rsid w:val="7E7DC4E4"/>
    <w:rsid w:val="7EBEEC85"/>
    <w:rsid w:val="7F7E60B0"/>
    <w:rsid w:val="7F9E8D94"/>
    <w:rsid w:val="7FD3828C"/>
    <w:rsid w:val="7FEF490D"/>
    <w:rsid w:val="977365A6"/>
    <w:rsid w:val="A75F45CA"/>
    <w:rsid w:val="AFBE79C9"/>
    <w:rsid w:val="B1FFE653"/>
    <w:rsid w:val="BE7536B2"/>
    <w:rsid w:val="BFBFCAA2"/>
    <w:rsid w:val="C77A8030"/>
    <w:rsid w:val="D9FBB7B2"/>
    <w:rsid w:val="DBBE9FB5"/>
    <w:rsid w:val="DDF558ED"/>
    <w:rsid w:val="DFF785CD"/>
    <w:rsid w:val="F44EEF84"/>
    <w:rsid w:val="F4ECBCBA"/>
    <w:rsid w:val="F6FF44A3"/>
    <w:rsid w:val="F7ADFBA6"/>
    <w:rsid w:val="F89F01B2"/>
    <w:rsid w:val="FAF7A7FB"/>
    <w:rsid w:val="FBFFF79C"/>
    <w:rsid w:val="FE7F1B93"/>
    <w:rsid w:val="FED5C0C9"/>
    <w:rsid w:val="FEF7212B"/>
    <w:rsid w:val="FEF73035"/>
    <w:rsid w:val="FF7B1AF4"/>
    <w:rsid w:val="FF9C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2020-05-06T20:20:00Z</dcterms:created>
  <dc:creator>nrx</dc:creator>
  <cp:lastModifiedBy>nrx</cp:lastModifiedBy>
  <dcterms:modified xsi:type="dcterms:W3CDTF">2020-05-06T20:43:44Z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