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Лада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0.00016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8.4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41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90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29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12.5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10.5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rPr>
          <w:rStyle w:val="VerbatimChar"/>
        </w:rPr>
        <w:t xml:space="preserve">parameter Real p_cr = 41;</w:t>
      </w:r>
      <w:r>
        <w:br/>
      </w:r>
      <w:r>
        <w:rPr>
          <w:rStyle w:val="VerbatimChar"/>
        </w:rPr>
        <w:t xml:space="preserve">parameter Real N = 90;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br/>
      </w:r>
      <w:r>
        <w:rPr>
          <w:rStyle w:val="VerbatimChar"/>
        </w:rPr>
        <w:t xml:space="preserve">parameter Real tau1 = 29;</w:t>
      </w:r>
      <w:r>
        <w:br/>
      </w:r>
      <w:r>
        <w:rPr>
          <w:rStyle w:val="VerbatimChar"/>
        </w:rPr>
        <w:t xml:space="preserve">parameter Real tau2 = 26;</w:t>
      </w:r>
      <w:r>
        <w:br/>
      </w:r>
      <w:r>
        <w:br/>
      </w:r>
      <w:r>
        <w:rPr>
          <w:rStyle w:val="VerbatimChar"/>
        </w:rPr>
        <w:t xml:space="preserve">parameter Real p1 = 12.5;</w:t>
      </w:r>
      <w:r>
        <w:br/>
      </w:r>
      <w:r>
        <w:rPr>
          <w:rStyle w:val="VerbatimChar"/>
        </w:rPr>
        <w:t xml:space="preserve">parameter Real p2 = 10.5;</w:t>
      </w:r>
      <w:r>
        <w:br/>
      </w:r>
      <w:r>
        <w:br/>
      </w:r>
      <w:r>
        <w:rPr>
          <w:rStyle w:val="VerbatimChar"/>
        </w:rPr>
        <w:t xml:space="preserve">parameter Real d = 0.00016;</w:t>
      </w:r>
      <w:r>
        <w:br/>
      </w:r>
      <w:r>
        <w:br/>
      </w:r>
      <w:r>
        <w:rPr>
          <w:rStyle w:val="VerbatimChar"/>
        </w:rPr>
        <w:t xml:space="preserve">parameter Real a1 = p_cr / (tau1*tau1*p1*p1*N*q);</w:t>
      </w:r>
      <w:r>
        <w:br/>
      </w:r>
      <w:r>
        <w:rPr>
          <w:rStyle w:val="VerbatimChar"/>
        </w:rPr>
        <w:t xml:space="preserve">parameter Real a2 = p_cr / (tau2*tau2*p2*p2*N*q);</w:t>
      </w:r>
      <w:r>
        <w:br/>
      </w:r>
      <w:r>
        <w:rPr>
          <w:rStyle w:val="VerbatimChar"/>
        </w:rPr>
        <w:t xml:space="preserve">parameter Real b = p_cr / (tau1*tau1*p1*p1*tau2*tau2*p2*p2*N*q);</w:t>
      </w:r>
      <w:r>
        <w:br/>
      </w:r>
      <w:r>
        <w:rPr>
          <w:rStyle w:val="VerbatimChar"/>
        </w:rPr>
        <w:t xml:space="preserve">parameter Real c1 = (p_cr - p1)/ (tau1*p1);</w:t>
      </w:r>
      <w:r>
        <w:br/>
      </w:r>
      <w:r>
        <w:rPr>
          <w:rStyle w:val="VerbatimChar"/>
        </w:rPr>
        <w:t xml:space="preserve">parameter Real c2 = (p_cr - p2)/ (tau2*p2);</w:t>
      </w:r>
      <w:r>
        <w:br/>
      </w:r>
      <w:r>
        <w:br/>
      </w:r>
      <w:r>
        <w:rPr>
          <w:rStyle w:val="VerbatimChar"/>
        </w:rPr>
        <w:t xml:space="preserve">Real M1_1 (start = 7.4);</w:t>
      </w:r>
      <w:r>
        <w:br/>
      </w:r>
      <w:r>
        <w:rPr>
          <w:rStyle w:val="VerbatimChar"/>
        </w:rPr>
        <w:t xml:space="preserve">Real M2_1 (start = 8.4);</w:t>
      </w:r>
      <w:r>
        <w:br/>
      </w:r>
      <w:r>
        <w:br/>
      </w:r>
      <w:r>
        <w:rPr>
          <w:rStyle w:val="VerbatimChar"/>
        </w:rPr>
        <w:t xml:space="preserve">Real M1_2 (start = 7.4);</w:t>
      </w:r>
      <w:r>
        <w:br/>
      </w:r>
      <w:r>
        <w:rPr>
          <w:rStyle w:val="VerbatimChar"/>
        </w:rPr>
        <w:t xml:space="preserve">Real M2_2 (start = 8.4);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der(M1_1) = M1_1 - (b/c1)*M1_1*M2_1 - (a1/c1)*M1_1*M1_1; </w:t>
      </w:r>
      <w:r>
        <w:br/>
      </w:r>
      <w:r>
        <w:rPr>
          <w:rStyle w:val="VerbatimChar"/>
        </w:rPr>
        <w:t xml:space="preserve">der(M2_1) = (c2/c1)*M2_1 - (b/c1)*M1_1*M2_1 - (a2/c1)*M2_1*M2_1;</w:t>
      </w:r>
      <w:r>
        <w:br/>
      </w:r>
      <w:r>
        <w:br/>
      </w:r>
      <w:r>
        <w:rPr>
          <w:rStyle w:val="VerbatimChar"/>
        </w:rPr>
        <w:t xml:space="preserve">der(M1_2) = M1_2 - (b/c1 - d)*M1_2*M2_2 - (a1/c1)*M1_2*M1_2;</w:t>
      </w:r>
      <w:r>
        <w:br/>
      </w:r>
      <w:r>
        <w:rPr>
          <w:rStyle w:val="VerbatimChar"/>
        </w:rPr>
        <w:t xml:space="preserve">der(M2_2) = (c2/c1)*M2_2 - (b/c1)*M1_2*M2_2 - (a2/c1)*M2_2*M2_2;</w:t>
      </w:r>
      <w:r>
        <w:br/>
      </w:r>
      <w:r>
        <w:br/>
      </w:r>
      <w:r>
        <w:rPr>
          <w:rStyle w:val="VerbatimChar"/>
        </w:rPr>
        <w:t xml:space="preserve">annotation(experiment(StartTime = 0, StopTime = 20, Tolerance = 1e-6, Interval = 0.005));</w:t>
      </w:r>
      <w:r>
        <w:br/>
      </w:r>
      <w:r>
        <w:br/>
      </w:r>
      <w:r>
        <w:rPr>
          <w:rStyle w:val="VerbatimChar"/>
        </w:rPr>
        <w:t xml:space="preserve">end lab8;</w:t>
      </w:r>
    </w:p>
    <w:p>
      <w:pPr>
        <w:pStyle w:val="CaptionedFigure"/>
      </w:pPr>
      <w:bookmarkStart w:id="24" w:name="fig:001"/>
      <w:r>
        <w:drawing>
          <wp:inline>
            <wp:extent cx="5334000" cy="2173856"/>
            <wp:effectExtent b="0" l="0" r="0" t="0"/>
            <wp:docPr descr="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92552"/>
            <wp:effectExtent b="0" l="0" r="0" t="0"/>
            <wp:docPr descr="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Агеева Лада НПИбд-01-19</dc:creator>
  <dc:language>ru-RU</dc:language>
  <cp:keywords/>
  <dcterms:created xsi:type="dcterms:W3CDTF">2022-04-01T17:44:40Z</dcterms:created>
  <dcterms:modified xsi:type="dcterms:W3CDTF">2022-04-01T17:44:40Z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 - вариант 25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