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24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14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файловых</w:t>
      </w:r>
      <w:r>
        <w:t xml:space="preserve"> </w:t>
      </w:r>
      <w:r>
        <w:t xml:space="preserve">служб</w:t>
      </w:r>
      <w:r>
        <w:t xml:space="preserve"> </w:t>
      </w:r>
      <w:r>
        <w:t xml:space="preserve">Samba</w:t>
      </w:r>
    </w:p>
    <w:p>
      <w:pPr>
        <w:pStyle w:val="Author"/>
      </w:pPr>
      <w:r>
        <w:t xml:space="preserve">Элсаиед</w:t>
      </w:r>
      <w:r>
        <w:t xml:space="preserve"> </w:t>
      </w:r>
      <w:r>
        <w:t xml:space="preserve">Адел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навыков настройки доступа групп пользователей к общим ресурсам по протоколу SMB.</w:t>
      </w:r>
    </w:p>
    <w:bookmarkEnd w:id="20"/>
    <w:bookmarkStart w:id="80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38" w:name="настройка-сервера-samba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Настройка сервера Samba</w:t>
      </w:r>
    </w:p>
    <w:p>
      <w:pPr>
        <w:numPr>
          <w:ilvl w:val="0"/>
          <w:numId w:val="1001"/>
        </w:numPr>
      </w:pPr>
      <w:r>
        <w:t xml:space="preserve">На сервере установлены необходимые пакеты для работы файлового сервера Samba и клиентских утилит. Установка пакетов</w:t>
      </w:r>
      <w:r>
        <w:t xml:space="preserve"> </w:t>
      </w:r>
      <w:r>
        <w:rPr>
          <w:rStyle w:val="VerbatimChar"/>
        </w:rPr>
        <w:t xml:space="preserve">samba</w:t>
      </w:r>
      <w:r>
        <w:t xml:space="preserve">,</w:t>
      </w:r>
      <w:r>
        <w:t xml:space="preserve"> </w:t>
      </w:r>
      <w:r>
        <w:rPr>
          <w:rStyle w:val="VerbatimChar"/>
        </w:rPr>
        <w:t xml:space="preserve">samba-client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cifs-utils</w:t>
      </w:r>
      <w:r>
        <w:t xml:space="preserve"> </w:t>
      </w:r>
      <w:r>
        <w:t xml:space="preserve">обеспечивает запуск демона SMB, возможность администрирования сервиса и проверку доступа к общим ресурсам с клиентской стороны.</w:t>
      </w:r>
    </w:p>
    <w:p>
      <w:pPr>
        <w:numPr>
          <w:ilvl w:val="0"/>
          <w:numId w:val="1001"/>
        </w:numPr>
      </w:pPr>
      <w:r>
        <w:t xml:space="preserve">Для управления правами доступа к разделяемым ресурсам создана группа</w:t>
      </w:r>
      <w:r>
        <w:t xml:space="preserve"> </w:t>
      </w:r>
      <w:r>
        <w:rPr>
          <w:rStyle w:val="VerbatimChar"/>
        </w:rPr>
        <w:t xml:space="preserve">sambagroup</w:t>
      </w:r>
      <w:r>
        <w:t xml:space="preserve"> </w:t>
      </w:r>
      <w:r>
        <w:t xml:space="preserve">с фиксированным идентификатором</w:t>
      </w:r>
      <w:r>
        <w:t xml:space="preserve"> </w:t>
      </w:r>
      <w:r>
        <w:rPr>
          <w:rStyle w:val="VerbatimChar"/>
        </w:rPr>
        <w:t xml:space="preserve">GID 1010</w:t>
      </w:r>
      <w:r>
        <w:t xml:space="preserve">. Использование отдельной группы позволяет централизованно управлять пользователями, имеющими доступ к Samba-ресурсам.</w:t>
      </w:r>
    </w:p>
    <w:p>
      <w:pPr>
        <w:numPr>
          <w:ilvl w:val="0"/>
          <w:numId w:val="1001"/>
        </w:numPr>
      </w:pPr>
      <w:r>
        <w:t xml:space="preserve">Пользователь системы добавлен в группу</w:t>
      </w:r>
      <w:r>
        <w:t xml:space="preserve"> </w:t>
      </w:r>
      <w:r>
        <w:rPr>
          <w:rStyle w:val="VerbatimChar"/>
        </w:rPr>
        <w:t xml:space="preserve">sambagroup</w:t>
      </w:r>
      <w:r>
        <w:t xml:space="preserve">. Это необходимо для предоставления ему прав записи в каталог, который будет экспортироваться через Samba.</w:t>
      </w:r>
    </w:p>
    <w:p>
      <w:pPr>
        <w:numPr>
          <w:ilvl w:val="0"/>
          <w:numId w:val="1001"/>
        </w:numPr>
      </w:pPr>
      <w:r>
        <w:t xml:space="preserve">В файловой системе Linux создан каталог</w:t>
      </w:r>
      <w:r>
        <w:t xml:space="preserve"> </w:t>
      </w:r>
      <w:r>
        <w:rPr>
          <w:rStyle w:val="VerbatimChar"/>
        </w:rPr>
        <w:t xml:space="preserve">/srv/sambashare</w:t>
      </w:r>
      <w:r>
        <w:t xml:space="preserve">, предназначенный для размещения разделяемых данных. Каталог расположен в</w:t>
      </w:r>
      <w:r>
        <w:t xml:space="preserve"> </w:t>
      </w:r>
      <w:r>
        <w:rPr>
          <w:rStyle w:val="VerbatimChar"/>
        </w:rPr>
        <w:t xml:space="preserve">/srv</w:t>
      </w:r>
      <w:r>
        <w:t xml:space="preserve">, что соответствует стандартному назначению данного пути — хранение данных сетевых сервисов.</w:t>
      </w:r>
    </w:p>
    <w:p>
      <w:pPr>
        <w:numPr>
          <w:ilvl w:val="0"/>
          <w:numId w:val="1001"/>
        </w:numPr>
      </w:pPr>
      <w:r>
        <w:t xml:space="preserve">Выполнена настройка конфигурационного файла</w:t>
      </w:r>
      <w:r>
        <w:t xml:space="preserve"> </w:t>
      </w:r>
      <w:r>
        <w:rPr>
          <w:rStyle w:val="VerbatimChar"/>
        </w:rPr>
        <w:t xml:space="preserve">/etc/samba/smb.conf</w:t>
      </w:r>
      <w:r>
        <w:t xml:space="preserve">.</w:t>
      </w:r>
      <w:r>
        <w:br/>
      </w:r>
      <w:r>
        <w:t xml:space="preserve">В секции</w:t>
      </w:r>
      <w:r>
        <w:t xml:space="preserve"> </w:t>
      </w:r>
      <w:r>
        <w:rPr>
          <w:rStyle w:val="VerbatimChar"/>
        </w:rPr>
        <w:t xml:space="preserve">[global]</w:t>
      </w:r>
      <w:r>
        <w:t xml:space="preserve"> </w:t>
      </w:r>
      <w:r>
        <w:t xml:space="preserve">указано имя рабочей группы вида</w:t>
      </w:r>
      <w:r>
        <w:t xml:space="preserve"> </w:t>
      </w:r>
      <w:r>
        <w:rPr>
          <w:rStyle w:val="VerbatimChar"/>
        </w:rPr>
        <w:t xml:space="preserve">USER-NET</w:t>
      </w:r>
      <w:r>
        <w:t xml:space="preserve">, сформированное на основе логина пользователя.</w:t>
      </w:r>
      <w:r>
        <w:br/>
      </w:r>
      <w:r>
        <w:t xml:space="preserve">В конец файла добавлен раздел</w:t>
      </w:r>
      <w:r>
        <w:t xml:space="preserve"> </w:t>
      </w:r>
      <w:r>
        <w:rPr>
          <w:rStyle w:val="VerbatimChar"/>
        </w:rPr>
        <w:t xml:space="preserve">[sambashare]</w:t>
      </w:r>
      <w:r>
        <w:t xml:space="preserve">, описывающий общий ресурс с путём</w:t>
      </w:r>
      <w:r>
        <w:t xml:space="preserve"> </w:t>
      </w:r>
      <w:r>
        <w:rPr>
          <w:rStyle w:val="VerbatimChar"/>
        </w:rPr>
        <w:t xml:space="preserve">/srv/sambashare</w:t>
      </w:r>
      <w:r>
        <w:t xml:space="preserve">. Для записи в данный ресурс разрешён доступ только пользователям, входящим в группу</w:t>
      </w:r>
      <w:r>
        <w:t xml:space="preserve"> </w:t>
      </w:r>
      <w:r>
        <w:rPr>
          <w:rStyle w:val="VerbatimChar"/>
        </w:rPr>
        <w:t xml:space="preserve">sambagroup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4739178"/>
            <wp:effectExtent b="0" l="0" r="0" t="0"/>
            <wp:docPr descr="Настройка файла smb.conf и описание ресурса sambashare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39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Настройка файла smb.conf и описание ресурса sambashare</w:t>
      </w:r>
    </w:p>
    <w:p>
      <w:pPr>
        <w:numPr>
          <w:ilvl w:val="0"/>
          <w:numId w:val="1001"/>
        </w:numPr>
      </w:pPr>
      <w:r>
        <w:t xml:space="preserve">Синтаксис и корректность конфигурационного файла Samba проверены с помощью утилиты</w:t>
      </w:r>
      <w:r>
        <w:t xml:space="preserve"> </w:t>
      </w:r>
      <w:r>
        <w:rPr>
          <w:rStyle w:val="VerbatimChar"/>
        </w:rPr>
        <w:t xml:space="preserve">testparm</w:t>
      </w:r>
      <w:r>
        <w:t xml:space="preserve">. Ошибок в конфигурации не выявлено.</w:t>
      </w:r>
    </w:p>
    <w:p>
      <w:pPr>
        <w:numPr>
          <w:ilvl w:val="0"/>
          <w:numId w:val="1001"/>
        </w:numPr>
      </w:pPr>
      <w:r>
        <w:t xml:space="preserve">Выполнен запуск демона Samba и его добавление в автозагрузку системы. Это гарантирует автоматический запуск службы при каждой загрузке операционной системы.</w:t>
      </w:r>
    </w:p>
    <w:p>
      <w:pPr>
        <w:numPr>
          <w:ilvl w:val="0"/>
          <w:numId w:val="1001"/>
        </w:numPr>
      </w:pPr>
      <w:r>
        <w:t xml:space="preserve">Проверен статус службы</w:t>
      </w:r>
      <w:r>
        <w:t xml:space="preserve"> </w:t>
      </w:r>
      <w:r>
        <w:rPr>
          <w:rStyle w:val="VerbatimChar"/>
        </w:rPr>
        <w:t xml:space="preserve">smb</w:t>
      </w:r>
      <w:r>
        <w:t xml:space="preserve">. Служба находится в состоянии</w:t>
      </w:r>
      <w:r>
        <w:t xml:space="preserve"> </w:t>
      </w:r>
      <w:r>
        <w:rPr>
          <w:iCs/>
          <w:i/>
        </w:rPr>
        <w:t xml:space="preserve">active (running)</w:t>
      </w:r>
      <w:r>
        <w:t xml:space="preserve">, что подтверждает её успешный запуск и готовность принимать подключения клиентов.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663983"/>
            <wp:effectExtent b="0" l="0" r="0" t="0"/>
            <wp:docPr descr="Статус службы Samba" title="" id="25" name="Picture"/>
            <a:graphic>
              <a:graphicData uri="http://schemas.openxmlformats.org/drawingml/2006/picture">
                <pic:pic>
                  <pic:nvPicPr>
                    <pic:cNvPr descr="Screenshot_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3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Статус службы Samba</w:t>
      </w:r>
    </w:p>
    <w:p>
      <w:pPr>
        <w:numPr>
          <w:ilvl w:val="0"/>
          <w:numId w:val="1001"/>
        </w:numPr>
      </w:pPr>
      <w:r>
        <w:t xml:space="preserve">Для проверки наличия и доступности общих ресурсов выполнено подключение к серверу с помощью</w:t>
      </w:r>
      <w:r>
        <w:t xml:space="preserve"> </w:t>
      </w:r>
      <w:r>
        <w:rPr>
          <w:rStyle w:val="VerbatimChar"/>
        </w:rPr>
        <w:t xml:space="preserve">smbclient</w:t>
      </w:r>
      <w:r>
        <w:t xml:space="preserve">. Подключение выполнено в анонимном режиме, после чего получен список доступных ресурсов, включая</w:t>
      </w:r>
      <w:r>
        <w:t xml:space="preserve"> </w:t>
      </w:r>
      <w:r>
        <w:rPr>
          <w:rStyle w:val="VerbatimChar"/>
        </w:rPr>
        <w:t xml:space="preserve">sambashare</w:t>
      </w:r>
      <w:r>
        <w:t xml:space="preserve">, что подтверждает корректную публикацию общего каталога.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663983"/>
            <wp:effectExtent b="0" l="0" r="0" t="0"/>
            <wp:docPr descr="Проверка общих ресурсов с помощью smbclient" title="" id="27" name="Picture"/>
            <a:graphic>
              <a:graphicData uri="http://schemas.openxmlformats.org/drawingml/2006/picture">
                <pic:pic>
                  <pic:nvPicPr>
                    <pic:cNvPr descr="Screenshot_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3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Проверка общих ресурсов с помощью smbclient</w:t>
      </w:r>
    </w:p>
    <w:p>
      <w:pPr>
        <w:numPr>
          <w:ilvl w:val="0"/>
          <w:numId w:val="1001"/>
        </w:numPr>
      </w:pPr>
      <w:r>
        <w:t xml:space="preserve">Изучен файл описания сервиса Samba в межсетевом экране firewalld</w:t>
      </w:r>
      <w:r>
        <w:t xml:space="preserve"> </w:t>
      </w:r>
      <w:r>
        <w:rPr>
          <w:rStyle w:val="VerbatimChar"/>
        </w:rPr>
        <w:t xml:space="preserve">/usr/lib/firewalld/services/samba.xml</w:t>
      </w:r>
      <w:r>
        <w:t xml:space="preserve">. В конфигурации определены TCP-порты 139 и 445, используемые для работы протокола SMB.</w:t>
      </w:r>
    </w:p>
    <w:p>
      <w:pPr>
        <w:pStyle w:val="CaptionedFigure"/>
      </w:pPr>
      <w:r>
        <w:drawing>
          <wp:inline>
            <wp:extent cx="5334000" cy="1168870"/>
            <wp:effectExtent b="0" l="0" r="0" t="0"/>
            <wp:docPr descr="Файл конфигурации firewalld для сервиса Samba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68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конфигурации firewalld для сервиса Samba</w:t>
      </w:r>
    </w:p>
    <w:p>
      <w:pPr>
        <w:numPr>
          <w:ilvl w:val="0"/>
          <w:numId w:val="1002"/>
        </w:numPr>
      </w:pPr>
      <w:r>
        <w:t xml:space="preserve">В межсетевом экране разрешён сервис Samba. Правило добавлено как во временную конфигурацию, так и в постоянную, после чего выполнена перезагрузка конфигурации firewalld.</w:t>
      </w:r>
    </w:p>
    <w:p>
      <w:pPr>
        <w:numPr>
          <w:ilvl w:val="0"/>
          <w:numId w:val="1002"/>
        </w:numPr>
      </w:pPr>
      <w:r>
        <w:t xml:space="preserve">Для каталога</w:t>
      </w:r>
      <w:r>
        <w:t xml:space="preserve"> </w:t>
      </w:r>
      <w:r>
        <w:rPr>
          <w:rStyle w:val="VerbatimChar"/>
        </w:rPr>
        <w:t xml:space="preserve">/srv/sambashare</w:t>
      </w:r>
      <w:r>
        <w:t xml:space="preserve"> </w:t>
      </w:r>
      <w:r>
        <w:t xml:space="preserve">настроены права доступа: группой-владельцем назначена</w:t>
      </w:r>
      <w:r>
        <w:t xml:space="preserve"> </w:t>
      </w:r>
      <w:r>
        <w:rPr>
          <w:rStyle w:val="VerbatimChar"/>
        </w:rPr>
        <w:t xml:space="preserve">sambagroup</w:t>
      </w:r>
      <w:r>
        <w:t xml:space="preserve">, а участникам группы предоставлены права на чтение, запись и выполнение. Это позволяет членам группы создавать и изменять файлы в общем ресурсе.</w:t>
      </w:r>
    </w:p>
    <w:p>
      <w:pPr>
        <w:numPr>
          <w:ilvl w:val="0"/>
          <w:numId w:val="1002"/>
        </w:numPr>
      </w:pPr>
      <w:r>
        <w:t xml:space="preserve">Проверен текущий контекст безопасности SELinux для каталога</w:t>
      </w:r>
      <w:r>
        <w:t xml:space="preserve"> </w:t>
      </w:r>
      <w:r>
        <w:rPr>
          <w:rStyle w:val="VerbatimChar"/>
        </w:rPr>
        <w:t xml:space="preserve">/srv</w:t>
      </w:r>
      <w:r>
        <w:t xml:space="preserve">. На данном этапе каталог имел контекст, не предназначенный для использования Samba.</w:t>
      </w:r>
    </w:p>
    <w:p>
      <w:pPr>
        <w:numPr>
          <w:ilvl w:val="0"/>
          <w:numId w:val="1002"/>
        </w:numPr>
      </w:pPr>
      <w:r>
        <w:t xml:space="preserve">Для каталога общего ресурса настроен корректный SELinux-контекст</w:t>
      </w:r>
      <w:r>
        <w:t xml:space="preserve"> </w:t>
      </w:r>
      <w:r>
        <w:rPr>
          <w:rStyle w:val="VerbatimChar"/>
        </w:rPr>
        <w:t xml:space="preserve">samba_share_t</w:t>
      </w:r>
      <w:r>
        <w:t xml:space="preserve">. После добавления правила выполнено восстановление контекстов, в результате чего каталог получил корректную метку безопасности.</w:t>
      </w:r>
    </w:p>
    <w:p>
      <w:pPr>
        <w:numPr>
          <w:ilvl w:val="0"/>
          <w:numId w:val="1002"/>
        </w:numPr>
      </w:pPr>
      <w:r>
        <w:t xml:space="preserve">Повторная проверка контекста безопасности подтвердила успешное применение типа</w:t>
      </w:r>
      <w:r>
        <w:t xml:space="preserve"> </w:t>
      </w:r>
      <w:r>
        <w:rPr>
          <w:rStyle w:val="VerbatimChar"/>
        </w:rPr>
        <w:t xml:space="preserve">samba_share_t</w:t>
      </w:r>
      <w:r>
        <w:t xml:space="preserve"> </w:t>
      </w:r>
      <w:r>
        <w:t xml:space="preserve">к каталогу</w:t>
      </w:r>
      <w:r>
        <w:t xml:space="preserve"> </w:t>
      </w:r>
      <w:r>
        <w:rPr>
          <w:rStyle w:val="VerbatimChar"/>
        </w:rPr>
        <w:t xml:space="preserve">/srv/sambashare</w:t>
      </w:r>
      <w:r>
        <w:t xml:space="preserve">.</w:t>
      </w:r>
    </w:p>
    <w:p>
      <w:pPr>
        <w:pStyle w:val="CaptionedFigure"/>
      </w:pPr>
      <w:r>
        <w:drawing>
          <wp:inline>
            <wp:extent cx="5334000" cy="2183138"/>
            <wp:effectExtent b="0" l="0" r="0" t="0"/>
            <wp:docPr descr="Контекст безопасности SELinux для sambashare" title="" id="33" name="Picture"/>
            <a:graphic>
              <a:graphicData uri="http://schemas.openxmlformats.org/drawingml/2006/picture">
                <pic:pic>
                  <pic:nvPicPr>
                    <pic:cNvPr descr="Screenshot_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3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Контекст безопасности SELinux для sambashare</w:t>
      </w:r>
    </w:p>
    <w:p>
      <w:pPr>
        <w:numPr>
          <w:ilvl w:val="0"/>
          <w:numId w:val="1003"/>
        </w:numPr>
      </w:pPr>
      <w:r>
        <w:t xml:space="preserve">В SELinux разрешён экспорт разделяемых ресурсов Samba в режиме чтения и записи путём установки соответствующего boolean-параметра. Настройка выполнена как временно, так и на постоянной основе.</w:t>
      </w:r>
    </w:p>
    <w:p>
      <w:pPr>
        <w:numPr>
          <w:ilvl w:val="0"/>
          <w:numId w:val="1003"/>
        </w:numPr>
      </w:pPr>
      <w:r>
        <w:t xml:space="preserve">Проверены UID пользователя и его принадлежность к группам. Вывод команды подтверждает, что пользователь входит в группу</w:t>
      </w:r>
      <w:r>
        <w:t xml:space="preserve"> </w:t>
      </w:r>
      <w:r>
        <w:rPr>
          <w:rStyle w:val="VerbatimChar"/>
        </w:rPr>
        <w:t xml:space="preserve">sambagroup</w:t>
      </w:r>
      <w:r>
        <w:t xml:space="preserve">, что необходимо для записи в общий каталог.</w:t>
      </w:r>
    </w:p>
    <w:p>
      <w:pPr>
        <w:numPr>
          <w:ilvl w:val="0"/>
          <w:numId w:val="1003"/>
        </w:numPr>
      </w:pPr>
      <w:r>
        <w:t xml:space="preserve">Под пользователем выполнена проверка записи в общий ресурс. В каталоге</w:t>
      </w:r>
      <w:r>
        <w:t xml:space="preserve"> </w:t>
      </w:r>
      <w:r>
        <w:rPr>
          <w:rStyle w:val="VerbatimChar"/>
        </w:rPr>
        <w:t xml:space="preserve">/srv/sambashare</w:t>
      </w:r>
      <w:r>
        <w:t xml:space="preserve"> </w:t>
      </w:r>
      <w:r>
        <w:t xml:space="preserve">успешно создан тестовый файл, владельцем которого является пользователь, а группой —</w:t>
      </w:r>
      <w:r>
        <w:t xml:space="preserve"> </w:t>
      </w:r>
      <w:r>
        <w:rPr>
          <w:rStyle w:val="VerbatimChar"/>
        </w:rPr>
        <w:t xml:space="preserve">sambagroup</w:t>
      </w:r>
      <w:r>
        <w:t xml:space="preserve">. Это подтверждает корректность настроенных прав доступа и SELinux.</w:t>
      </w:r>
    </w:p>
    <w:p>
      <w:pPr>
        <w:pStyle w:val="CaptionedFigure"/>
      </w:pPr>
      <w:r>
        <w:drawing>
          <wp:inline>
            <wp:extent cx="5334000" cy="1187800"/>
            <wp:effectExtent b="0" l="0" r="0" t="0"/>
            <wp:docPr descr="Создание тестового файла в sambashare" title="" id="36" name="Picture"/>
            <a:graphic>
              <a:graphicData uri="http://schemas.openxmlformats.org/drawingml/2006/picture">
                <pic:pic>
                  <pic:nvPicPr>
                    <pic:cNvPr descr="Screenshot_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7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тестового файла в sambashare</w:t>
      </w:r>
    </w:p>
    <w:p>
      <w:pPr>
        <w:numPr>
          <w:ilvl w:val="0"/>
          <w:numId w:val="1004"/>
        </w:numPr>
        <w:pStyle w:val="Compact"/>
      </w:pPr>
      <w:r>
        <w:t xml:space="preserve">Пользователь добавлен в базу пользователей Samba. Для него задан пароль SMB-пользователя, что позволяет выполнять аутентифицированный доступ к ресурсу при подключении клиентов по протоколу SMB.</w:t>
      </w:r>
    </w:p>
    <w:bookmarkEnd w:id="38"/>
    <w:bookmarkStart w:id="66" w:name="Xb63dba1a3b5ea413c0b85e182a8fddbfc3e22b6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Монтирование файловой системы Samba на клиенте</w:t>
      </w:r>
    </w:p>
    <w:p>
      <w:pPr>
        <w:numPr>
          <w:ilvl w:val="0"/>
          <w:numId w:val="1005"/>
        </w:numPr>
      </w:pPr>
      <w:r>
        <w:t xml:space="preserve">На клиентской системе установлены необходимые пакеты для работы с сетевыми ресурсами Samba. Установка</w:t>
      </w:r>
      <w:r>
        <w:t xml:space="preserve"> </w:t>
      </w:r>
      <w:r>
        <w:rPr>
          <w:rStyle w:val="VerbatimChar"/>
        </w:rPr>
        <w:t xml:space="preserve">samba-client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cifs-utils</w:t>
      </w:r>
      <w:r>
        <w:t xml:space="preserve"> </w:t>
      </w:r>
      <w:r>
        <w:t xml:space="preserve">обеспечивает возможность просмотра общих ресурсов сервера и их монтирование в файловую систему клиента.</w:t>
      </w:r>
    </w:p>
    <w:p>
      <w:pPr>
        <w:numPr>
          <w:ilvl w:val="0"/>
          <w:numId w:val="1005"/>
        </w:numPr>
      </w:pPr>
      <w:r>
        <w:t xml:space="preserve">Выполнен просмотр файла конфигурации межсетевого экрана для клиента Samba</w:t>
      </w:r>
      <w:r>
        <w:t xml:space="preserve"> </w:t>
      </w:r>
      <w:r>
        <w:rPr>
          <w:rStyle w:val="VerbatimChar"/>
        </w:rPr>
        <w:t xml:space="preserve">/usr/lib/firewalld/services/samba-client.xml</w:t>
      </w:r>
      <w:r>
        <w:t xml:space="preserve">. В данном файле определены сетевые параметры и UDP-порт 138, используемый клиентской частью Samba.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1142589"/>
            <wp:effectExtent b="0" l="0" r="0" t="0"/>
            <wp:docPr descr="Файл конфигурации firewalld для samba-client" title="" id="40" name="Picture"/>
            <a:graphic>
              <a:graphicData uri="http://schemas.openxmlformats.org/drawingml/2006/picture">
                <pic:pic>
                  <pic:nvPicPr>
                    <pic:cNvPr descr="Screenshot_6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2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Файл конфигурации firewalld для samba-client</w:t>
      </w:r>
    </w:p>
    <w:p>
      <w:pPr>
        <w:numPr>
          <w:ilvl w:val="0"/>
          <w:numId w:val="1005"/>
        </w:numPr>
      </w:pPr>
      <w:r>
        <w:t xml:space="preserve">На клиенте выполнена настройка межсетевого экрана: разрешён сервис</w:t>
      </w:r>
      <w:r>
        <w:t xml:space="preserve"> </w:t>
      </w:r>
      <w:r>
        <w:rPr>
          <w:rStyle w:val="VerbatimChar"/>
        </w:rPr>
        <w:t xml:space="preserve">samba-client</w:t>
      </w:r>
      <w:r>
        <w:t xml:space="preserve"> </w:t>
      </w:r>
      <w:r>
        <w:t xml:space="preserve">во временной и постоянной конфигурации firewalld, после чего произведена перезагрузка правил. Это обеспечивает корректную работу клиентских подключений к серверу Samba.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115430"/>
            <wp:effectExtent b="0" l="0" r="0" t="0"/>
            <wp:docPr descr="Настройка firewalld для samba-client" title="" id="43" name="Picture"/>
            <a:graphic>
              <a:graphicData uri="http://schemas.openxmlformats.org/drawingml/2006/picture">
                <pic:pic>
                  <pic:nvPicPr>
                    <pic:cNvPr descr="Screenshot_7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5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Настройка firewalld для samba-client</w:t>
      </w:r>
    </w:p>
    <w:p>
      <w:pPr>
        <w:numPr>
          <w:ilvl w:val="0"/>
          <w:numId w:val="1005"/>
        </w:numPr>
      </w:pPr>
      <w:r>
        <w:t xml:space="preserve">Для корректного сопоставления прав доступа создана группа</w:t>
      </w:r>
      <w:r>
        <w:t xml:space="preserve"> </w:t>
      </w:r>
      <w:r>
        <w:rPr>
          <w:rStyle w:val="VerbatimChar"/>
        </w:rPr>
        <w:t xml:space="preserve">sambagroup</w:t>
      </w:r>
      <w:r>
        <w:t xml:space="preserve"> </w:t>
      </w:r>
      <w:r>
        <w:t xml:space="preserve">с идентификатором</w:t>
      </w:r>
      <w:r>
        <w:t xml:space="preserve"> </w:t>
      </w:r>
      <w:r>
        <w:rPr>
          <w:rStyle w:val="VerbatimChar"/>
        </w:rPr>
        <w:t xml:space="preserve">GID 1010</w:t>
      </w:r>
      <w:r>
        <w:t xml:space="preserve">, после чего пользователь добавлен в данную группу. Это необходимо для работы с монтируемым ресурсом с правами записи.</w:t>
      </w:r>
    </w:p>
    <w:p>
      <w:pPr>
        <w:numPr>
          <w:ilvl w:val="0"/>
          <w:numId w:val="1005"/>
        </w:numPr>
      </w:pPr>
      <w:r>
        <w:t xml:space="preserve">В конфигурационном файле клиента</w:t>
      </w:r>
      <w:r>
        <w:t xml:space="preserve"> </w:t>
      </w:r>
      <w:r>
        <w:rPr>
          <w:rStyle w:val="VerbatimChar"/>
        </w:rPr>
        <w:t xml:space="preserve">/etc/samba/smb.conf</w:t>
      </w:r>
      <w:r>
        <w:t xml:space="preserve"> </w:t>
      </w:r>
      <w:r>
        <w:t xml:space="preserve">в секции</w:t>
      </w:r>
      <w:r>
        <w:t xml:space="preserve"> </w:t>
      </w:r>
      <w:r>
        <w:rPr>
          <w:rStyle w:val="VerbatimChar"/>
        </w:rPr>
        <w:t xml:space="preserve">[global]</w:t>
      </w:r>
      <w:r>
        <w:t xml:space="preserve"> </w:t>
      </w:r>
      <w:r>
        <w:t xml:space="preserve">изменён параметр рабочей группы на</w:t>
      </w:r>
      <w:r>
        <w:t xml:space="preserve"> </w:t>
      </w:r>
      <w:r>
        <w:rPr>
          <w:rStyle w:val="VerbatimChar"/>
        </w:rPr>
        <w:t xml:space="preserve">ELSAIEADEL-NET</w:t>
      </w:r>
      <w:r>
        <w:t xml:space="preserve">, что обеспечивает соответствие рабочей группе сервера Samba.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4838125"/>
            <wp:effectExtent b="0" l="0" r="0" t="0"/>
            <wp:docPr descr="Настройка рабочей группы в smb.conf на клиенте" title="" id="46" name="Picture"/>
            <a:graphic>
              <a:graphicData uri="http://schemas.openxmlformats.org/drawingml/2006/picture">
                <pic:pic>
                  <pic:nvPicPr>
                    <pic:cNvPr descr="Screenshot_8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38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Настройка рабочей группы в smb.conf на клиенте</w:t>
      </w:r>
    </w:p>
    <w:p>
      <w:pPr>
        <w:numPr>
          <w:ilvl w:val="0"/>
          <w:numId w:val="1005"/>
        </w:numPr>
      </w:pPr>
      <w:r>
        <w:t xml:space="preserve">С клиента выполнена проверка наличия общих ресурсов на сервере с помощью</w:t>
      </w:r>
      <w:r>
        <w:t xml:space="preserve"> </w:t>
      </w:r>
      <w:r>
        <w:rPr>
          <w:rStyle w:val="VerbatimChar"/>
        </w:rPr>
        <w:t xml:space="preserve">smbclient</w:t>
      </w:r>
      <w:r>
        <w:t xml:space="preserve"> </w:t>
      </w:r>
      <w:r>
        <w:t xml:space="preserve">без указания пользователя. Просмотр ресурсов осуществлялся под</w:t>
      </w:r>
      <w:r>
        <w:t xml:space="preserve"> </w:t>
      </w:r>
      <w:r>
        <w:rPr>
          <w:bCs/>
          <w:b/>
        </w:rPr>
        <w:t xml:space="preserve">анонимной учётной записью</w:t>
      </w:r>
      <w:r>
        <w:t xml:space="preserve">, что подтверждается успешным анонимным входом и отображением списка общих ресурсов.</w:t>
      </w:r>
    </w:p>
    <w:p>
      <w:pPr>
        <w:numPr>
          <w:ilvl w:val="0"/>
          <w:numId w:val="1005"/>
        </w:numPr>
      </w:pPr>
      <w:r>
        <w:t xml:space="preserve">Повторно выполнен просмотр ресурсов сервера с указанием имени пользователя. В данном случае ресурсы просматривались под</w:t>
      </w:r>
      <w:r>
        <w:t xml:space="preserve"> </w:t>
      </w:r>
      <w:r>
        <w:rPr>
          <w:bCs/>
          <w:b/>
        </w:rPr>
        <w:t xml:space="preserve">учётной записью пользователя elsaiadedel</w:t>
      </w:r>
      <w:r>
        <w:t xml:space="preserve">, что подтверждает корректную работу аутентифицированного доступа.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294299" cy="3273398"/>
            <wp:effectExtent b="0" l="0" r="0" t="0"/>
            <wp:docPr descr="Просмотр ресурсов сервера под учётной записью пользователя" title="" id="49" name="Picture"/>
            <a:graphic>
              <a:graphicData uri="http://schemas.openxmlformats.org/drawingml/2006/picture">
                <pic:pic>
                  <pic:nvPicPr>
                    <pic:cNvPr descr="Screenshot_9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4299" cy="32733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Просмотр ресурсов сервера под учётной записью пользователя</w:t>
      </w:r>
    </w:p>
    <w:p>
      <w:pPr>
        <w:numPr>
          <w:ilvl w:val="0"/>
          <w:numId w:val="1005"/>
        </w:numPr>
      </w:pPr>
      <w:r>
        <w:t xml:space="preserve">На клиентской системе создан каталог</w:t>
      </w:r>
      <w:r>
        <w:t xml:space="preserve"> </w:t>
      </w:r>
      <w:r>
        <w:rPr>
          <w:rStyle w:val="VerbatimChar"/>
        </w:rPr>
        <w:t xml:space="preserve">/mnt/samba</w:t>
      </w:r>
      <w:r>
        <w:t xml:space="preserve">, предназначенный для монтирования общего ресурса Samba.</w:t>
      </w:r>
    </w:p>
    <w:p>
      <w:pPr>
        <w:numPr>
          <w:ilvl w:val="0"/>
          <w:numId w:val="1005"/>
        </w:numPr>
      </w:pPr>
      <w:r>
        <w:t xml:space="preserve">Выполнено монтирование общего ресурса</w:t>
      </w:r>
      <w:r>
        <w:t xml:space="preserve"> </w:t>
      </w:r>
      <w:r>
        <w:rPr>
          <w:rStyle w:val="VerbatimChar"/>
        </w:rPr>
        <w:t xml:space="preserve">//server/sambashare</w:t>
      </w:r>
      <w:r>
        <w:t xml:space="preserve"> </w:t>
      </w:r>
      <w:r>
        <w:t xml:space="preserve">в каталог</w:t>
      </w:r>
      <w:r>
        <w:t xml:space="preserve"> </w:t>
      </w:r>
      <w:r>
        <w:rPr>
          <w:rStyle w:val="VerbatimChar"/>
        </w:rPr>
        <w:t xml:space="preserve">/mnt/samba</w:t>
      </w:r>
      <w:r>
        <w:t xml:space="preserve"> </w:t>
      </w:r>
      <w:r>
        <w:t xml:space="preserve">с указанием имени пользователя, идентификатора пользователя и группы</w:t>
      </w:r>
      <w:r>
        <w:t xml:space="preserve"> </w:t>
      </w:r>
      <w:r>
        <w:rPr>
          <w:rStyle w:val="VerbatimChar"/>
        </w:rPr>
        <w:t xml:space="preserve">sambagroup</w:t>
      </w:r>
      <w:r>
        <w:t xml:space="preserve">. В процессе был введён пароль SMB-пользователя. После монтирования ресурс отображается в списке смонтированных файловых систем типа</w:t>
      </w:r>
      <w:r>
        <w:t xml:space="preserve"> </w:t>
      </w:r>
      <w:r>
        <w:rPr>
          <w:rStyle w:val="VerbatimChar"/>
        </w:rPr>
        <w:t xml:space="preserve">cifs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1431908"/>
            <wp:effectExtent b="0" l="0" r="0" t="0"/>
            <wp:docPr descr="Монтирование общего ресурса Samba" title="" id="52" name="Picture"/>
            <a:graphic>
              <a:graphicData uri="http://schemas.openxmlformats.org/drawingml/2006/picture">
                <pic:pic>
                  <pic:nvPicPr>
                    <pic:cNvPr descr="Screenshot_10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319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Монтирование общего ресурса Samba</w:t>
      </w:r>
    </w:p>
    <w:p>
      <w:pPr>
        <w:numPr>
          <w:ilvl w:val="0"/>
          <w:numId w:val="1005"/>
        </w:numPr>
      </w:pPr>
      <w:r>
        <w:t xml:space="preserve">Под пользователем выполнена проверка записи в смонтированный каталог. В каталоге</w:t>
      </w:r>
      <w:r>
        <w:t xml:space="preserve"> </w:t>
      </w:r>
      <w:r>
        <w:rPr>
          <w:rStyle w:val="VerbatimChar"/>
        </w:rPr>
        <w:t xml:space="preserve">/mnt/samba</w:t>
      </w:r>
      <w:r>
        <w:t xml:space="preserve"> </w:t>
      </w:r>
      <w:r>
        <w:t xml:space="preserve">успешно создан тестовый файл</w:t>
      </w:r>
      <w:r>
        <w:t xml:space="preserve"> </w:t>
      </w:r>
      <w:r>
        <w:rPr>
          <w:rStyle w:val="VerbatimChar"/>
        </w:rPr>
        <w:t xml:space="preserve">elsaiadedel@client.txt</w:t>
      </w:r>
      <w:r>
        <w:t xml:space="preserve">, что подтверждает наличие прав записи на разделяемом ресурсе.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4917781" cy="1913324"/>
            <wp:effectExtent b="0" l="0" r="0" t="0"/>
            <wp:docPr descr="Создание файла на смонтированном ресурсе Samba" title="" id="55" name="Picture"/>
            <a:graphic>
              <a:graphicData uri="http://schemas.openxmlformats.org/drawingml/2006/picture">
                <pic:pic>
                  <pic:nvPicPr>
                    <pic:cNvPr descr="Screenshot_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7781" cy="1913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Создание файла на смонтированном ресурсе Samba</w:t>
      </w:r>
    </w:p>
    <w:p>
      <w:pPr>
        <w:numPr>
          <w:ilvl w:val="0"/>
          <w:numId w:val="1005"/>
        </w:numPr>
      </w:pPr>
      <w:r>
        <w:t xml:space="preserve">После проверки каталог</w:t>
      </w:r>
      <w:r>
        <w:t xml:space="preserve"> </w:t>
      </w:r>
      <w:r>
        <w:rPr>
          <w:rStyle w:val="VerbatimChar"/>
        </w:rPr>
        <w:t xml:space="preserve">/mnt/samba</w:t>
      </w:r>
      <w:r>
        <w:t xml:space="preserve"> </w:t>
      </w:r>
      <w:r>
        <w:t xml:space="preserve">был корректно отмонтирован, что завершило тест ручного монтирования ресурса.</w:t>
      </w:r>
    </w:p>
    <w:p>
      <w:pPr>
        <w:numPr>
          <w:ilvl w:val="0"/>
          <w:numId w:val="1005"/>
        </w:numPr>
      </w:pPr>
      <w:r>
        <w:t xml:space="preserve">Для автоматического монтирования ресурса с использованием файла учётных данных на клиенте создан файл</w:t>
      </w:r>
      <w:r>
        <w:t xml:space="preserve"> </w:t>
      </w:r>
      <w:r>
        <w:rPr>
          <w:rStyle w:val="VerbatimChar"/>
        </w:rPr>
        <w:t xml:space="preserve">/etc/samba/smbusers</w:t>
      </w:r>
      <w:r>
        <w:t xml:space="preserve">. Файл содержит имя пользователя и пароль SMB и имеет права доступа, исключающие чтение другими пользователями.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017673" cy="2067005"/>
            <wp:effectExtent b="0" l="0" r="0" t="0"/>
            <wp:docPr descr="Файл учётных данных smbusers" title="" id="58" name="Picture"/>
            <a:graphic>
              <a:graphicData uri="http://schemas.openxmlformats.org/drawingml/2006/picture">
                <pic:pic>
                  <pic:nvPicPr>
                    <pic:cNvPr descr="Screenshot_12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7673" cy="2067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Файл учётных данных smbusers</w:t>
      </w:r>
    </w:p>
    <w:p>
      <w:pPr>
        <w:numPr>
          <w:ilvl w:val="0"/>
          <w:numId w:val="1005"/>
        </w:numPr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добавлена строка для автоматического монтирования ресурса</w:t>
      </w:r>
      <w:r>
        <w:t xml:space="preserve"> </w:t>
      </w:r>
      <w:r>
        <w:rPr>
          <w:rStyle w:val="VerbatimChar"/>
        </w:rPr>
        <w:t xml:space="preserve">//server/sambashare</w:t>
      </w:r>
      <w:r>
        <w:t xml:space="preserve"> </w:t>
      </w:r>
      <w:r>
        <w:t xml:space="preserve">в каталог</w:t>
      </w:r>
      <w:r>
        <w:t xml:space="preserve"> </w:t>
      </w:r>
      <w:r>
        <w:rPr>
          <w:rStyle w:val="VerbatimChar"/>
        </w:rPr>
        <w:t xml:space="preserve">/mnt/samba</w:t>
      </w:r>
      <w:r>
        <w:t xml:space="preserve"> </w:t>
      </w:r>
      <w:r>
        <w:t xml:space="preserve">с использованием CIFS, указанием пользователя, группы</w:t>
      </w:r>
      <w:r>
        <w:t xml:space="preserve"> </w:t>
      </w:r>
      <w:r>
        <w:rPr>
          <w:rStyle w:val="VerbatimChar"/>
        </w:rPr>
        <w:t xml:space="preserve">sambagroup</w:t>
      </w:r>
      <w:r>
        <w:t xml:space="preserve"> </w:t>
      </w:r>
      <w:r>
        <w:t xml:space="preserve">и файла учётных данных. Использование параметра</w:t>
      </w:r>
      <w:r>
        <w:t xml:space="preserve"> </w:t>
      </w:r>
      <w:r>
        <w:rPr>
          <w:rStyle w:val="VerbatimChar"/>
        </w:rPr>
        <w:t xml:space="preserve">_netdev</w:t>
      </w:r>
      <w:r>
        <w:t xml:space="preserve"> </w:t>
      </w:r>
      <w:r>
        <w:t xml:space="preserve">гарантирует монтирование после инициализации сети.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222122"/>
            <wp:effectExtent b="0" l="0" r="0" t="0"/>
            <wp:docPr descr="Настройка автоматического монтирования в fstab" title="" id="61" name="Picture"/>
            <a:graphic>
              <a:graphicData uri="http://schemas.openxmlformats.org/drawingml/2006/picture">
                <pic:pic>
                  <pic:nvPicPr>
                    <pic:cNvPr descr="Screenshot_13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2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Настройка автоматического монтирования в fstab</w:t>
      </w:r>
    </w:p>
    <w:p>
      <w:pPr>
        <w:numPr>
          <w:ilvl w:val="0"/>
          <w:numId w:val="1005"/>
        </w:numPr>
      </w:pPr>
      <w:r>
        <w:t xml:space="preserve">Выполнено монтирование всех файловых систем, описанных в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. Проверка вывода смонтированных ресурсов подтверждает успешное автоматическое подключение Samba-ресурса и его доступность для пользователя.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1838916"/>
            <wp:effectExtent b="0" l="0" r="0" t="0"/>
            <wp:docPr descr="Проверка смонтированных ресурсов Samba" title="" id="64" name="Picture"/>
            <a:graphic>
              <a:graphicData uri="http://schemas.openxmlformats.org/drawingml/2006/picture">
                <pic:pic>
                  <pic:nvPicPr>
                    <pic:cNvPr descr="Screenshot_1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8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Проверка смонтированных ресурсов Samba</w:t>
      </w:r>
    </w:p>
    <w:p>
      <w:pPr>
        <w:numPr>
          <w:ilvl w:val="0"/>
          <w:numId w:val="1005"/>
        </w:numPr>
      </w:pPr>
      <w:r>
        <w:t xml:space="preserve">Полученный результат подтверждает, что общий ресурс Samba корректно монтируется на клиенте как вручную, так и автоматически при загрузке системы, а пользователь имеет полный доступ к разделяемым данным.</w:t>
      </w:r>
    </w:p>
    <w:bookmarkEnd w:id="66"/>
    <w:bookmarkStart w:id="79" w:name="X15490050d3871a104e1c9f0460ba8209903e81c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Внесение изменений в настройки внутреннего окружения виртуальных машин</w:t>
      </w:r>
    </w:p>
    <w:p>
      <w:pPr>
        <w:numPr>
          <w:ilvl w:val="0"/>
          <w:numId w:val="1006"/>
        </w:numPr>
      </w:pPr>
      <w:r>
        <w:t xml:space="preserve">На виртуальной машине</w:t>
      </w:r>
      <w:r>
        <w:t xml:space="preserve"> </w:t>
      </w:r>
      <w:r>
        <w:rPr>
          <w:bCs/>
          <w:b/>
        </w:rPr>
        <w:t xml:space="preserve">server</w:t>
      </w:r>
      <w:r>
        <w:t xml:space="preserve"> </w:t>
      </w:r>
      <w:r>
        <w:t xml:space="preserve">выполнен переход в каталог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, предназначенный для хранения provisioning-скриптов. В данном каталоге создана структура</w:t>
      </w:r>
      <w:r>
        <w:t xml:space="preserve"> </w:t>
      </w:r>
      <w:r>
        <w:rPr>
          <w:rStyle w:val="VerbatimChar"/>
        </w:rPr>
        <w:t xml:space="preserve">smb/etc/samba</w:t>
      </w:r>
      <w:r>
        <w:t xml:space="preserve">, в которую скопирован конфигурационный файл Samba</w:t>
      </w:r>
      <w:r>
        <w:t xml:space="preserve"> </w:t>
      </w:r>
      <w:r>
        <w:rPr>
          <w:rStyle w:val="VerbatimChar"/>
        </w:rPr>
        <w:t xml:space="preserve">smb.conf</w:t>
      </w:r>
      <w:r>
        <w:t xml:space="preserve">. Это позволяет хранить эталонную конфигурацию сервиса и использовать её при автоматической инициализации виртуальной машины.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896815"/>
            <wp:effectExtent b="0" l="0" r="0" t="0"/>
            <wp:docPr descr="Подготовка каталога provisioning и копирование smb.conf на сервере" title="" id="68" name="Picture"/>
            <a:graphic>
              <a:graphicData uri="http://schemas.openxmlformats.org/drawingml/2006/picture">
                <pic:pic>
                  <pic:nvPicPr>
                    <pic:cNvPr descr="Screenshot_15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6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Подготовка каталога provisioning и копирование smb.conf на сервере</w:t>
      </w:r>
    </w:p>
    <w:p>
      <w:pPr>
        <w:numPr>
          <w:ilvl w:val="0"/>
          <w:numId w:val="1006"/>
        </w:numPr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 </w:t>
      </w:r>
      <w:r>
        <w:t xml:space="preserve">создан исполняемый файл</w:t>
      </w:r>
      <w:r>
        <w:t xml:space="preserve"> </w:t>
      </w:r>
      <w:r>
        <w:rPr>
          <w:rStyle w:val="VerbatimChar"/>
        </w:rPr>
        <w:t xml:space="preserve">smb.sh</w:t>
      </w:r>
      <w:r>
        <w:t xml:space="preserve">. В данный файл внесён provisioning-скрипт, автоматизирующий настройку Samba-сервера. Скрипт выполняет установку необходимых пакетов, копирование конфигурационных файлов Samba, настройку межсетевого экрана, создание группы</w:t>
      </w:r>
      <w:r>
        <w:t xml:space="preserve"> </w:t>
      </w:r>
      <w:r>
        <w:rPr>
          <w:rStyle w:val="VerbatimChar"/>
        </w:rPr>
        <w:t xml:space="preserve">sambagroup</w:t>
      </w:r>
      <w:r>
        <w:t xml:space="preserve">, добавление пользователя в группу, регистрацию пользователя в базе Samba, создание общего каталога</w:t>
      </w:r>
      <w:r>
        <w:t xml:space="preserve"> </w:t>
      </w:r>
      <w:r>
        <w:rPr>
          <w:rStyle w:val="VerbatimChar"/>
        </w:rPr>
        <w:t xml:space="preserve">/srv/sambashare</w:t>
      </w:r>
      <w:r>
        <w:t xml:space="preserve">, настройку прав доступа и SELinux-контекстов, а также запуск и включение службы</w:t>
      </w:r>
      <w:r>
        <w:t xml:space="preserve"> </w:t>
      </w:r>
      <w:r>
        <w:rPr>
          <w:rStyle w:val="VerbatimChar"/>
        </w:rPr>
        <w:t xml:space="preserve">smb</w:t>
      </w:r>
      <w:r>
        <w:t xml:space="preserve"> </w:t>
      </w:r>
      <w:r>
        <w:t xml:space="preserve">в автозагрузку.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4177457"/>
            <wp:effectExtent b="0" l="0" r="0" t="0"/>
            <wp:docPr descr="Provisioning-скрипт smb.sh для сервера" title="" id="71" name="Picture"/>
            <a:graphic>
              <a:graphicData uri="http://schemas.openxmlformats.org/drawingml/2006/picture">
                <pic:pic>
                  <pic:nvPicPr>
                    <pic:cNvPr descr="Screenshot_16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774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Provisioning-скрипт smb.sh для сервера</w:t>
      </w:r>
    </w:p>
    <w:p>
      <w:pPr>
        <w:numPr>
          <w:ilvl w:val="0"/>
          <w:numId w:val="1006"/>
        </w:numPr>
      </w:pPr>
      <w:r>
        <w:t xml:space="preserve">На виртуальной машине</w:t>
      </w:r>
      <w:r>
        <w:t xml:space="preserve"> </w:t>
      </w:r>
      <w:r>
        <w:rPr>
          <w:bCs/>
          <w:b/>
        </w:rPr>
        <w:t xml:space="preserve">client</w:t>
      </w:r>
      <w:r>
        <w:t xml:space="preserve"> </w:t>
      </w:r>
      <w:r>
        <w:t xml:space="preserve">выполнен переход в каталог</w:t>
      </w:r>
      <w:r>
        <w:t xml:space="preserve"> </w:t>
      </w:r>
      <w:r>
        <w:rPr>
          <w:rStyle w:val="VerbatimChar"/>
        </w:rPr>
        <w:t xml:space="preserve">/vagrant/provision/client</w:t>
      </w:r>
      <w:r>
        <w:t xml:space="preserve">. Аналогично серверу создана структура каталогов</w:t>
      </w:r>
      <w:r>
        <w:t xml:space="preserve"> </w:t>
      </w:r>
      <w:r>
        <w:rPr>
          <w:rStyle w:val="VerbatimChar"/>
        </w:rPr>
        <w:t xml:space="preserve">smb/etc/samba</w:t>
      </w:r>
      <w:r>
        <w:t xml:space="preserve">, в которую скопированы конфигурационные файлы</w:t>
      </w:r>
      <w:r>
        <w:t xml:space="preserve"> </w:t>
      </w:r>
      <w:r>
        <w:rPr>
          <w:rStyle w:val="VerbatimChar"/>
        </w:rPr>
        <w:t xml:space="preserve">smb.conf</w:t>
      </w:r>
      <w:r>
        <w:t xml:space="preserve"> </w:t>
      </w:r>
      <w:r>
        <w:t xml:space="preserve">и файл учётных данных</w:t>
      </w:r>
      <w:r>
        <w:t xml:space="preserve"> </w:t>
      </w:r>
      <w:r>
        <w:rPr>
          <w:rStyle w:val="VerbatimChar"/>
        </w:rPr>
        <w:t xml:space="preserve">smbusers</w:t>
      </w:r>
      <w:r>
        <w:t xml:space="preserve">. Это необходимо для автоматической настройки клиента Samba при загрузке виртуальной машины.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932096"/>
            <wp:effectExtent b="0" l="0" r="0" t="0"/>
            <wp:docPr descr="Подготовка каталога provisioning и конфигурационных файлов на клиенте" title="" id="74" name="Picture"/>
            <a:graphic>
              <a:graphicData uri="http://schemas.openxmlformats.org/drawingml/2006/picture">
                <pic:pic>
                  <pic:nvPicPr>
                    <pic:cNvPr descr="Screenshot_17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2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Подготовка каталога provisioning и конфигурационных файлов на клиенте</w:t>
      </w:r>
    </w:p>
    <w:p>
      <w:pPr>
        <w:numPr>
          <w:ilvl w:val="0"/>
          <w:numId w:val="1006"/>
        </w:numPr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/vagrant/provision/client</w:t>
      </w:r>
      <w:r>
        <w:t xml:space="preserve"> </w:t>
      </w:r>
      <w:r>
        <w:t xml:space="preserve">создан исполняемый файл</w:t>
      </w:r>
      <w:r>
        <w:t xml:space="preserve"> </w:t>
      </w:r>
      <w:r>
        <w:rPr>
          <w:rStyle w:val="VerbatimChar"/>
        </w:rPr>
        <w:t xml:space="preserve">smb.sh</w:t>
      </w:r>
      <w:r>
        <w:t xml:space="preserve">, содержащий provisioning-скрипт для клиента Samba. Скрипт выполняет установку клиентских пакетов Samba, копирование конфигурационных файлов, настройку межсетевого экрана для сервиса</w:t>
      </w:r>
      <w:r>
        <w:t xml:space="preserve"> </w:t>
      </w:r>
      <w:r>
        <w:rPr>
          <w:rStyle w:val="VerbatimChar"/>
        </w:rPr>
        <w:t xml:space="preserve">samba-client</w:t>
      </w:r>
      <w:r>
        <w:t xml:space="preserve">, создание группы</w:t>
      </w:r>
      <w:r>
        <w:t xml:space="preserve"> </w:t>
      </w:r>
      <w:r>
        <w:rPr>
          <w:rStyle w:val="VerbatimChar"/>
        </w:rPr>
        <w:t xml:space="preserve">sambagroup</w:t>
      </w:r>
      <w:r>
        <w:t xml:space="preserve">, добавление пользователя в группу, создание точки монтирования</w:t>
      </w:r>
      <w:r>
        <w:t xml:space="preserve"> </w:t>
      </w:r>
      <w:r>
        <w:rPr>
          <w:rStyle w:val="VerbatimChar"/>
        </w:rPr>
        <w:t xml:space="preserve">/mnt/samba</w:t>
      </w:r>
      <w:r>
        <w:t xml:space="preserve"> </w:t>
      </w:r>
      <w:r>
        <w:t xml:space="preserve">и настройку автоматического монтирования общего ресурса</w:t>
      </w:r>
      <w:r>
        <w:t xml:space="preserve"> </w:t>
      </w:r>
      <w:r>
        <w:rPr>
          <w:rStyle w:val="VerbatimChar"/>
        </w:rPr>
        <w:t xml:space="preserve">//server/sambashare</w:t>
      </w:r>
      <w:r>
        <w:t xml:space="preserve"> </w:t>
      </w:r>
      <w:r>
        <w:t xml:space="preserve">через файл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с использованием файла учётных данных.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205104"/>
            <wp:effectExtent b="0" l="0" r="0" t="0"/>
            <wp:docPr descr="Provisioning-скрипт smb.sh для клиента" title="" id="77" name="Picture"/>
            <a:graphic>
              <a:graphicData uri="http://schemas.openxmlformats.org/drawingml/2006/picture">
                <pic:pic>
                  <pic:nvPicPr>
                    <pic:cNvPr descr="Screenshot_18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5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Provisioning-скрипт smb.sh для клиента</w:t>
      </w:r>
    </w:p>
    <w:p>
      <w:pPr>
        <w:numPr>
          <w:ilvl w:val="0"/>
          <w:numId w:val="1006"/>
        </w:numPr>
      </w:pPr>
      <w:r>
        <w:t xml:space="preserve">Для обеспечения автоматического выполнения созданных provisioning-скриптов при запуске виртуальных машин в конфигурационном файле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добавлены соответствующие секции. Для виртуальной машины</w:t>
      </w:r>
      <w:r>
        <w:t xml:space="preserve"> </w:t>
      </w:r>
      <w:r>
        <w:rPr>
          <w:bCs/>
          <w:b/>
        </w:rPr>
        <w:t xml:space="preserve">server</w:t>
      </w:r>
      <w:r>
        <w:t xml:space="preserve"> </w:t>
      </w:r>
      <w:r>
        <w:t xml:space="preserve">подключён скрипт</w:t>
      </w:r>
      <w:r>
        <w:t xml:space="preserve"> </w:t>
      </w:r>
      <w:r>
        <w:rPr>
          <w:rStyle w:val="VerbatimChar"/>
        </w:rPr>
        <w:t xml:space="preserve">provision/server/smb.sh</w:t>
      </w:r>
      <w:r>
        <w:t xml:space="preserve">, а для виртуальной машины</w:t>
      </w:r>
      <w:r>
        <w:t xml:space="preserve"> </w:t>
      </w:r>
      <w:r>
        <w:rPr>
          <w:bCs/>
          <w:b/>
        </w:rPr>
        <w:t xml:space="preserve">client</w:t>
      </w:r>
      <w:r>
        <w:t xml:space="preserve"> </w:t>
      </w:r>
      <w:r>
        <w:t xml:space="preserve">— скрипт</w:t>
      </w:r>
      <w:r>
        <w:t xml:space="preserve"> </w:t>
      </w:r>
      <w:r>
        <w:rPr>
          <w:rStyle w:val="VerbatimChar"/>
        </w:rPr>
        <w:t xml:space="preserve">provision/client/smb.sh</w:t>
      </w:r>
      <w:r>
        <w:t xml:space="preserve">. Использование параметра</w:t>
      </w:r>
      <w:r>
        <w:t xml:space="preserve"> </w:t>
      </w:r>
      <w:r>
        <w:rPr>
          <w:rStyle w:val="VerbatimChar"/>
        </w:rPr>
        <w:t xml:space="preserve">preserve_order: true</w:t>
      </w:r>
      <w:r>
        <w:t xml:space="preserve"> </w:t>
      </w:r>
      <w:r>
        <w:t xml:space="preserve">гарантирует корректную последовательность выполнения сценариев инициализации.</w:t>
      </w:r>
    </w:p>
    <w:p>
      <w:pPr>
        <w:numPr>
          <w:ilvl w:val="0"/>
          <w:numId w:val="1006"/>
        </w:numPr>
      </w:pPr>
      <w:r>
        <w:t xml:space="preserve">В результате внесённых изменений настройка Samba-сервера и клиента полностью автоматизирована. При каждом запуске виртуальных машин выполняется установка пакетов, настройка сервисов, прав доступа, SELinux и автоматическое монтирование сетевого ресурса без необходимости ручного вмешательства администратора.</w:t>
      </w:r>
    </w:p>
    <w:bookmarkEnd w:id="79"/>
    <w:bookmarkEnd w:id="80"/>
    <w:bookmarkStart w:id="81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была выполнена настройка и автоматизация файлового сервера Samba и клиентской системы в среде виртуализации. Реализована публикация общего ресурса, настройка аутентифицированного и анонимного доступа, управление правами на уровне пользователей, групп и SELinux, а также монтирование сетевого ресурса на клиенте вручную и автоматически при загрузке системы. Дополнительно была выполнена автоматизация всех этапов настройки с использованием provisioning-скриптов Vagrant, что обеспечило воспроизводимость конфигурации и исключило необходимость ручной настройки после запуска виртуальных машин. Проведённые проверки подтвердили корректность работы сервиса Samba, доступность ресурсов и возможность записи данных пользователями в соответствии с заданными политиками доступа.</w:t>
      </w:r>
    </w:p>
    <w:bookmarkEnd w:id="81"/>
    <w:bookmarkStart w:id="82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Какова минимальная конфигурация для smb.conf для создания общего ресурса, который предоставляет доступ к каталогу /data?</w:t>
      </w:r>
      <w:r>
        <w:br/>
      </w:r>
      <w:r>
        <w:t xml:space="preserve">Минимальная конфигурация файла</w:t>
      </w:r>
      <w:r>
        <w:t xml:space="preserve"> </w:t>
      </w:r>
      <w:r>
        <w:rPr>
          <w:rStyle w:val="VerbatimChar"/>
        </w:rPr>
        <w:t xml:space="preserve">smb.conf</w:t>
      </w:r>
      <w:r>
        <w:t xml:space="preserve"> </w:t>
      </w:r>
      <w:r>
        <w:t xml:space="preserve">должна включать секцию</w:t>
      </w:r>
      <w:r>
        <w:t xml:space="preserve"> </w:t>
      </w:r>
      <w:r>
        <w:rPr>
          <w:rStyle w:val="VerbatimChar"/>
        </w:rPr>
        <w:t xml:space="preserve">[global]</w:t>
      </w:r>
      <w:r>
        <w:t xml:space="preserve"> </w:t>
      </w:r>
      <w:r>
        <w:t xml:space="preserve">с указанием рабочей группы и секцию ресурса, описывающую каталог</w:t>
      </w:r>
      <w:r>
        <w:t xml:space="preserve"> </w:t>
      </w:r>
      <w:r>
        <w:rPr>
          <w:rStyle w:val="VerbatimChar"/>
        </w:rPr>
        <w:t xml:space="preserve">/data</w:t>
      </w:r>
      <w:r>
        <w:t xml:space="preserve">. В описании ресурса необходимо указать путь к каталогу и разрешить доступ. Даже при минимальной конфигурации рекомендуется явно задать параметры чтения и записи, чтобы избежать неоднозначного поведения сервиса.</w:t>
      </w:r>
    </w:p>
    <w:p>
      <w:pPr>
        <w:pStyle w:val="BodyText"/>
      </w:pPr>
      <w:r>
        <w:rPr>
          <w:bCs/>
          <w:b/>
        </w:rPr>
        <w:t xml:space="preserve">2. Как настроить общий ресурс, который даёт доступ на запись всем пользователям, имеющим права на запись в файловой системе Linux?</w:t>
      </w:r>
      <w:r>
        <w:br/>
      </w:r>
      <w:r>
        <w:t xml:space="preserve">Для этого в настройках ресурса Samba необходимо разрешить запись (</w:t>
      </w:r>
      <w:r>
        <w:rPr>
          <w:rStyle w:val="VerbatimChar"/>
        </w:rPr>
        <w:t xml:space="preserve">read only = no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writable = yes</w:t>
      </w:r>
      <w:r>
        <w:t xml:space="preserve">) и не ограничивать список пользователей или групп. Контроль доступа в этом случае будет осуществляться на уровне прав файловой системы Linux, то есть записывать данные смогут только те пользователи, у которых есть соответствующие права на каталог в Linux.</w:t>
      </w:r>
    </w:p>
    <w:p>
      <w:pPr>
        <w:pStyle w:val="BodyText"/>
      </w:pPr>
      <w:r>
        <w:rPr>
          <w:bCs/>
          <w:b/>
        </w:rPr>
        <w:t xml:space="preserve">3. Как ограничить доступ на запись к ресурсу только членам определённой группы?</w:t>
      </w:r>
      <w:r>
        <w:br/>
      </w:r>
      <w:r>
        <w:t xml:space="preserve">Для ограничения доступа используется параметр</w:t>
      </w:r>
      <w:r>
        <w:t xml:space="preserve"> </w:t>
      </w:r>
      <w:r>
        <w:rPr>
          <w:rStyle w:val="VerbatimChar"/>
        </w:rPr>
        <w:t xml:space="preserve">write list</w:t>
      </w:r>
      <w:r>
        <w:t xml:space="preserve">, в котором указывается группа пользователей с префиксом</w:t>
      </w:r>
      <w:r>
        <w:t xml:space="preserve"> </w:t>
      </w:r>
      <w:r>
        <w:rPr>
          <w:rStyle w:val="VerbatimChar"/>
        </w:rPr>
        <w:t xml:space="preserve">@</w:t>
      </w:r>
      <w:r>
        <w:t xml:space="preserve">. Дополнительно необходимо, чтобы каталог в файловой системе Linux принадлежал этой группе и имел права на запись для группы. Таким образом, доступ на запись будет разрешён только членам указанной группы.</w:t>
      </w:r>
    </w:p>
    <w:p>
      <w:pPr>
        <w:pStyle w:val="BodyText"/>
      </w:pPr>
      <w:r>
        <w:rPr>
          <w:bCs/>
          <w:b/>
        </w:rPr>
        <w:t xml:space="preserve">4. Какой переключатель SELinux нужно использовать, чтобы позволить пользователям получать доступ к домашним каталогам на сервере через SMB?</w:t>
      </w:r>
      <w:r>
        <w:br/>
      </w:r>
      <w:r>
        <w:t xml:space="preserve">Для этого используется SELinux boolean</w:t>
      </w:r>
      <w:r>
        <w:t xml:space="preserve"> </w:t>
      </w:r>
      <w:r>
        <w:rPr>
          <w:rStyle w:val="VerbatimChar"/>
        </w:rPr>
        <w:t xml:space="preserve">samba_enable_home_dirs</w:t>
      </w:r>
      <w:r>
        <w:t xml:space="preserve">. Его включение разрешает экспорт домашних каталогов пользователей через Samba с учётом настроенных прав доступа.</w:t>
      </w:r>
    </w:p>
    <w:p>
      <w:pPr>
        <w:pStyle w:val="BodyText"/>
      </w:pPr>
      <w:r>
        <w:rPr>
          <w:bCs/>
          <w:b/>
        </w:rPr>
        <w:t xml:space="preserve">5. Как ограничить доступ к определённому ресурсу только узлам из сети 192.168.10.0/24?</w:t>
      </w:r>
      <w:r>
        <w:br/>
      </w:r>
      <w:r>
        <w:t xml:space="preserve">Ограничение доступа выполняется с помощью параметров</w:t>
      </w:r>
      <w:r>
        <w:t xml:space="preserve"> </w:t>
      </w:r>
      <w:r>
        <w:rPr>
          <w:rStyle w:val="VerbatimChar"/>
        </w:rPr>
        <w:t xml:space="preserve">hosts allow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hosts deny</w:t>
      </w:r>
      <w:r>
        <w:t xml:space="preserve"> </w:t>
      </w:r>
      <w:r>
        <w:t xml:space="preserve">в описании ресурса Samba. В</w:t>
      </w:r>
      <w:r>
        <w:t xml:space="preserve"> </w:t>
      </w:r>
      <w:r>
        <w:rPr>
          <w:rStyle w:val="VerbatimChar"/>
        </w:rPr>
        <w:t xml:space="preserve">hosts allow</w:t>
      </w:r>
      <w:r>
        <w:t xml:space="preserve"> </w:t>
      </w:r>
      <w:r>
        <w:t xml:space="preserve">указывается сеть</w:t>
      </w:r>
      <w:r>
        <w:t xml:space="preserve"> </w:t>
      </w:r>
      <w:r>
        <w:rPr>
          <w:rStyle w:val="VerbatimChar"/>
        </w:rPr>
        <w:t xml:space="preserve">192.168.10.</w:t>
      </w:r>
      <w:r>
        <w:t xml:space="preserve">, а в</w:t>
      </w:r>
      <w:r>
        <w:t xml:space="preserve"> </w:t>
      </w:r>
      <w:r>
        <w:rPr>
          <w:rStyle w:val="VerbatimChar"/>
        </w:rPr>
        <w:t xml:space="preserve">hosts deny</w:t>
      </w:r>
      <w:r>
        <w:t xml:space="preserve"> </w:t>
      </w:r>
      <w:r>
        <w:t xml:space="preserve">— значение</w:t>
      </w:r>
      <w:r>
        <w:t xml:space="preserve"> </w:t>
      </w:r>
      <w:r>
        <w:rPr>
          <w:rStyle w:val="VerbatimChar"/>
        </w:rPr>
        <w:t xml:space="preserve">ALL</w:t>
      </w:r>
      <w:r>
        <w:t xml:space="preserve">. Это позволяет подключаться к ресурсу только узлам из заданной подсети.</w:t>
      </w:r>
    </w:p>
    <w:p>
      <w:pPr>
        <w:pStyle w:val="BodyText"/>
      </w:pPr>
      <w:r>
        <w:rPr>
          <w:bCs/>
          <w:b/>
        </w:rPr>
        <w:t xml:space="preserve">6. Какую команду можно использовать, чтобы отобразить список всех пользователей Samba на сервере?</w:t>
      </w:r>
      <w:r>
        <w:br/>
      </w:r>
      <w:r>
        <w:t xml:space="preserve">Для просмотра списка пользователей Samba используется команда</w:t>
      </w:r>
      <w:r>
        <w:t xml:space="preserve"> </w:t>
      </w:r>
      <w:r>
        <w:rPr>
          <w:rStyle w:val="VerbatimChar"/>
        </w:rPr>
        <w:t xml:space="preserve">pdbedit -L</w:t>
      </w:r>
      <w:r>
        <w:t xml:space="preserve">. Она отображает всех зарегистрированных пользователей базы Samba и их основные атрибуты.</w:t>
      </w:r>
    </w:p>
    <w:p>
      <w:pPr>
        <w:pStyle w:val="BodyText"/>
      </w:pPr>
      <w:r>
        <w:rPr>
          <w:bCs/>
          <w:b/>
        </w:rPr>
        <w:t xml:space="preserve">7. Что нужно сделать пользователю для доступа к ресурсу, который настроен как многопользовательский ресурс?</w:t>
      </w:r>
      <w:r>
        <w:br/>
      </w:r>
      <w:r>
        <w:t xml:space="preserve">Пользователь должен иметь учётную запись в системе Linux, быть добавленным в базу пользователей Samba и, при необходимости, входить в соответствующую группу. Также пользователю требуется знать пароль SMB-пользователя для аутентифицированного доступа к ресурсу.</w:t>
      </w:r>
    </w:p>
    <w:p>
      <w:pPr>
        <w:pStyle w:val="BodyText"/>
      </w:pPr>
      <w:r>
        <w:rPr>
          <w:bCs/>
          <w:b/>
        </w:rPr>
        <w:t xml:space="preserve">8. Как установить общий ресурс Samba в качестве многопользовательской учётной записи, где пользователь alice используется как минимальная учётная запись пользователя?</w:t>
      </w:r>
      <w:r>
        <w:br/>
      </w:r>
      <w:r>
        <w:t xml:space="preserve">Для этого при монтировании ресурса используется параметр</w:t>
      </w:r>
      <w:r>
        <w:t xml:space="preserve"> </w:t>
      </w:r>
      <w:r>
        <w:rPr>
          <w:rStyle w:val="VerbatimChar"/>
        </w:rPr>
        <w:t xml:space="preserve">multiuser</w:t>
      </w:r>
      <w:r>
        <w:t xml:space="preserve">, а также указывается базовый пользователь (например,</w:t>
      </w:r>
      <w:r>
        <w:t xml:space="preserve"> </w:t>
      </w:r>
      <w:r>
        <w:rPr>
          <w:rStyle w:val="VerbatimChar"/>
        </w:rPr>
        <w:t xml:space="preserve">alice</w:t>
      </w:r>
      <w:r>
        <w:t xml:space="preserve">), от имени которого выполняется первичное подключение. Остальные пользователи могут подключаться к ресурсу, используя собственные учётные данные, при условии, что они зарегистрированы в Samba.</w:t>
      </w:r>
    </w:p>
    <w:p>
      <w:pPr>
        <w:pStyle w:val="BodyText"/>
      </w:pPr>
      <w:r>
        <w:rPr>
          <w:bCs/>
          <w:b/>
        </w:rPr>
        <w:t xml:space="preserve">9. Как можно запретить пользователям просматривать учётные данные монтирования Samba в файле /etc/fstab?</w:t>
      </w:r>
      <w:r>
        <w:br/>
      </w:r>
      <w:r>
        <w:t xml:space="preserve">Для этого учётные данные выносятся в отдельный файл (например,</w:t>
      </w:r>
      <w:r>
        <w:t xml:space="preserve"> </w:t>
      </w:r>
      <w:r>
        <w:rPr>
          <w:rStyle w:val="VerbatimChar"/>
        </w:rPr>
        <w:t xml:space="preserve">/etc/samba/smbusers</w:t>
      </w:r>
      <w:r>
        <w:t xml:space="preserve">), на который устанавливаются права доступа</w:t>
      </w:r>
      <w:r>
        <w:t xml:space="preserve"> </w:t>
      </w:r>
      <w:r>
        <w:rPr>
          <w:rStyle w:val="VerbatimChar"/>
        </w:rPr>
        <w:t xml:space="preserve">600</w:t>
      </w:r>
      <w:r>
        <w:t xml:space="preserve">. В файле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указывается только путь к файлу с учётными данными, что предотвращает просмотр логинов и паролей другими пользователями.</w:t>
      </w:r>
    </w:p>
    <w:p>
      <w:pPr>
        <w:pStyle w:val="BodyText"/>
      </w:pPr>
      <w:r>
        <w:rPr>
          <w:bCs/>
          <w:b/>
        </w:rPr>
        <w:t xml:space="preserve">10. Какая команда позволяет перечислить все экспортируемые ресурсы Samba, доступные на определённом сервере?</w:t>
      </w:r>
      <w:r>
        <w:br/>
      </w:r>
      <w:r>
        <w:t xml:space="preserve">Для просмотра списка экспортируемых ресурсов используется команда</w:t>
      </w:r>
      <w:r>
        <w:t xml:space="preserve"> </w:t>
      </w:r>
      <w:r>
        <w:rPr>
          <w:rStyle w:val="VerbatimChar"/>
        </w:rPr>
        <w:t xml:space="preserve">smbclient -L //server</w:t>
      </w:r>
      <w:r>
        <w:t xml:space="preserve">. Она позволяет получить перечень доступных общих ресурсов, а также информацию о режиме доступа и комментариях к ним.</w:t>
      </w:r>
    </w:p>
    <w:bookmarkEnd w:id="8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19">
    <w:nsid w:val="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3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4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24" Target="media/rId24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14</dc:title>
  <dc:creator>Элсаиед Адел</dc:creator>
  <dc:language>ru-RU</dc:language>
  <cp:keywords/>
  <dcterms:created xsi:type="dcterms:W3CDTF">2026-01-07T10:00:22Z</dcterms:created>
  <dcterms:modified xsi:type="dcterms:W3CDTF">2026-01-07T10:00:22Z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файловых служб Samba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