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2B4E1" w14:textId="77777777" w:rsidR="00514980" w:rsidRDefault="000E2155">
      <w:r>
        <w:t>Week of 9/27 and onward</w:t>
      </w:r>
    </w:p>
    <w:p w14:paraId="3613B17A" w14:textId="77777777" w:rsidR="0064036E" w:rsidRDefault="0064036E"/>
    <w:p w14:paraId="0041F129" w14:textId="77777777" w:rsidR="000E2155" w:rsidRDefault="000E2155" w:rsidP="000E2155">
      <w:pPr>
        <w:pStyle w:val="ListParagraph"/>
        <w:numPr>
          <w:ilvl w:val="0"/>
          <w:numId w:val="1"/>
        </w:numPr>
      </w:pPr>
      <w:r>
        <w:t xml:space="preserve">SMA results – found that quantopian is good to use for hft algos </w:t>
      </w:r>
    </w:p>
    <w:p w14:paraId="7CCD6810" w14:textId="77777777" w:rsidR="005F1431" w:rsidRDefault="005F1431" w:rsidP="005F1431">
      <w:pPr>
        <w:pStyle w:val="ListParagraph"/>
        <w:numPr>
          <w:ilvl w:val="1"/>
          <w:numId w:val="1"/>
        </w:numPr>
      </w:pPr>
      <w:r>
        <w:t>G R A N U L A R data</w:t>
      </w:r>
    </w:p>
    <w:p w14:paraId="6F1E3A87" w14:textId="77777777" w:rsidR="000E2155" w:rsidRDefault="000E2155" w:rsidP="000E2155">
      <w:pPr>
        <w:pStyle w:val="ListParagraph"/>
        <w:numPr>
          <w:ilvl w:val="0"/>
          <w:numId w:val="1"/>
        </w:numPr>
      </w:pPr>
      <w:r>
        <w:t xml:space="preserve">Backtesting – currently set to </w:t>
      </w:r>
      <w:bookmarkStart w:id="0" w:name="_GoBack"/>
      <w:bookmarkEnd w:id="0"/>
      <w:r>
        <w:t>compare against hold</w:t>
      </w:r>
    </w:p>
    <w:p w14:paraId="75B839E9" w14:textId="77777777" w:rsidR="000E2155" w:rsidRDefault="000E2155" w:rsidP="000E2155">
      <w:pPr>
        <w:pStyle w:val="ListParagraph"/>
        <w:numPr>
          <w:ilvl w:val="1"/>
          <w:numId w:val="1"/>
        </w:numPr>
      </w:pPr>
      <w:r>
        <w:t>Other quant sites do it against SPY – should implement as well</w:t>
      </w:r>
    </w:p>
    <w:sectPr w:rsidR="000E2155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C599D"/>
    <w:multiLevelType w:val="hybridMultilevel"/>
    <w:tmpl w:val="E03A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55"/>
    <w:rsid w:val="000E2155"/>
    <w:rsid w:val="00514980"/>
    <w:rsid w:val="005F1431"/>
    <w:rsid w:val="0064036E"/>
    <w:rsid w:val="008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DD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3</cp:revision>
  <dcterms:created xsi:type="dcterms:W3CDTF">2018-09-24T03:48:00Z</dcterms:created>
  <dcterms:modified xsi:type="dcterms:W3CDTF">2018-09-24T03:50:00Z</dcterms:modified>
</cp:coreProperties>
</file>