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3D78" w:rsidRPr="007F38BD" w:rsidRDefault="00593D78" w:rsidP="00593D78">
      <w:pPr>
        <w:jc w:val="right"/>
        <w:rPr>
          <w:sz w:val="28"/>
          <w:szCs w:val="28"/>
        </w:rPr>
      </w:pPr>
      <w:r w:rsidRPr="00E60CA8">
        <w:t>Epinay</w:t>
      </w:r>
      <w:r w:rsidRPr="007F38BD">
        <w:rPr>
          <w:sz w:val="28"/>
          <w:szCs w:val="28"/>
        </w:rPr>
        <w:t xml:space="preserve">-sous-Sénart, le </w:t>
      </w:r>
      <w:r w:rsidR="00535656" w:rsidRPr="007F38BD">
        <w:rPr>
          <w:sz w:val="28"/>
          <w:szCs w:val="28"/>
        </w:rPr>
        <w:fldChar w:fldCharType="begin"/>
      </w:r>
      <w:r w:rsidR="00C814AA" w:rsidRPr="007F38BD">
        <w:rPr>
          <w:sz w:val="28"/>
          <w:szCs w:val="28"/>
        </w:rPr>
        <w:instrText xml:space="preserve"> TIME  \@ "d MMMM yyyy"  \* MERGEFORMAT </w:instrText>
      </w:r>
      <w:r w:rsidR="00535656" w:rsidRPr="007F38BD">
        <w:rPr>
          <w:sz w:val="28"/>
          <w:szCs w:val="28"/>
        </w:rPr>
        <w:fldChar w:fldCharType="separate"/>
      </w:r>
      <w:r w:rsidR="00DF1313">
        <w:rPr>
          <w:noProof/>
          <w:sz w:val="28"/>
          <w:szCs w:val="28"/>
        </w:rPr>
        <w:t>25 juillet 2011</w:t>
      </w:r>
      <w:r w:rsidR="00535656" w:rsidRPr="007F38BD">
        <w:rPr>
          <w:sz w:val="28"/>
          <w:szCs w:val="28"/>
        </w:rPr>
        <w:fldChar w:fldCharType="end"/>
      </w:r>
    </w:p>
    <w:p w:rsidR="00593D78" w:rsidRDefault="00593D78" w:rsidP="001E1A9F">
      <w:pPr>
        <w:jc w:val="center"/>
        <w:rPr>
          <w:rFonts w:ascii="Script MT Bold" w:hAnsi="Script MT Bold"/>
        </w:rPr>
      </w:pPr>
    </w:p>
    <w:p w:rsidR="002E410E" w:rsidRDefault="002E410E" w:rsidP="001E1A9F">
      <w:pPr>
        <w:jc w:val="center"/>
        <w:rPr>
          <w:rFonts w:ascii="Script MT Bold" w:hAnsi="Script MT Bold"/>
        </w:rPr>
      </w:pPr>
    </w:p>
    <w:p w:rsidR="002E410E" w:rsidRPr="007F38BD" w:rsidRDefault="002E410E" w:rsidP="001E1A9F">
      <w:pPr>
        <w:jc w:val="center"/>
        <w:rPr>
          <w:rFonts w:ascii="Script MT Bold" w:hAnsi="Script MT Bold"/>
          <w:sz w:val="16"/>
          <w:szCs w:val="16"/>
        </w:rPr>
      </w:pPr>
    </w:p>
    <w:p w:rsidR="00C91886" w:rsidRPr="00282E2D" w:rsidRDefault="00BA5019" w:rsidP="00282E2D">
      <w:r>
        <w:br w:type="textWrapping" w:clear="all"/>
      </w:r>
    </w:p>
    <w:p w:rsidR="00C91886" w:rsidRDefault="00C91886" w:rsidP="00C91886">
      <w:pPr>
        <w:rPr>
          <w:b/>
          <w:sz w:val="22"/>
          <w:szCs w:val="22"/>
          <w:u w:val="single"/>
        </w:rPr>
      </w:pPr>
    </w:p>
    <w:p w:rsidR="00712705" w:rsidRDefault="00712705" w:rsidP="00C91886">
      <w:pPr>
        <w:rPr>
          <w:b/>
          <w:sz w:val="22"/>
          <w:szCs w:val="22"/>
          <w:u w:val="single"/>
        </w:rPr>
      </w:pPr>
    </w:p>
    <w:p w:rsidR="00712705" w:rsidRDefault="00712705" w:rsidP="00C91886">
      <w:pPr>
        <w:rPr>
          <w:b/>
          <w:sz w:val="22"/>
          <w:szCs w:val="22"/>
          <w:u w:val="single"/>
        </w:rPr>
      </w:pPr>
    </w:p>
    <w:p w:rsidR="00712705" w:rsidRDefault="00712705" w:rsidP="00C91886">
      <w:pPr>
        <w:rPr>
          <w:b/>
          <w:sz w:val="22"/>
          <w:szCs w:val="22"/>
          <w:u w:val="single"/>
        </w:rPr>
      </w:pPr>
    </w:p>
    <w:p w:rsidR="00EF4994" w:rsidRDefault="00EF4994" w:rsidP="00C91886">
      <w:pPr>
        <w:rPr>
          <w:b/>
          <w:sz w:val="22"/>
          <w:szCs w:val="22"/>
          <w:u w:val="single"/>
        </w:rPr>
      </w:pPr>
    </w:p>
    <w:p w:rsidR="00EF4994" w:rsidRDefault="00EF4994" w:rsidP="00C91886">
      <w:pPr>
        <w:rPr>
          <w:b/>
          <w:sz w:val="22"/>
          <w:szCs w:val="22"/>
          <w:u w:val="single"/>
        </w:rPr>
      </w:pPr>
    </w:p>
    <w:p w:rsidR="00712705" w:rsidRDefault="00712705" w:rsidP="00C91886">
      <w:pPr>
        <w:rPr>
          <w:b/>
          <w:sz w:val="22"/>
          <w:szCs w:val="22"/>
          <w:u w:val="single"/>
        </w:rPr>
      </w:pPr>
    </w:p>
    <w:p w:rsidR="00C91886" w:rsidRPr="00282E2D" w:rsidRDefault="00C91886" w:rsidP="00767EBD">
      <w:pPr>
        <w:ind w:left="708"/>
        <w:jc w:val="center"/>
        <w:rPr>
          <w:b/>
          <w:sz w:val="40"/>
          <w:szCs w:val="40"/>
          <w:u w:val="single"/>
        </w:rPr>
      </w:pPr>
      <w:r w:rsidRPr="00282E2D">
        <w:rPr>
          <w:b/>
          <w:sz w:val="40"/>
          <w:szCs w:val="40"/>
          <w:u w:val="single"/>
        </w:rPr>
        <w:t>CONSTAT D’ETAT</w:t>
      </w:r>
    </w:p>
    <w:p w:rsidR="00C91886" w:rsidRDefault="00C91886" w:rsidP="00C91886">
      <w:pPr>
        <w:ind w:left="2124"/>
        <w:jc w:val="center"/>
        <w:rPr>
          <w:b/>
          <w:sz w:val="22"/>
          <w:szCs w:val="22"/>
          <w:u w:val="single"/>
        </w:rPr>
      </w:pPr>
    </w:p>
    <w:p w:rsidR="00C91886" w:rsidRDefault="00C91886" w:rsidP="00C91886">
      <w:pPr>
        <w:ind w:left="2124"/>
        <w:jc w:val="center"/>
        <w:rPr>
          <w:b/>
          <w:sz w:val="22"/>
          <w:szCs w:val="22"/>
          <w:u w:val="single"/>
        </w:rPr>
      </w:pPr>
    </w:p>
    <w:p w:rsidR="00C91886" w:rsidRDefault="00535656" w:rsidP="00C91886">
      <w:pPr>
        <w:ind w:left="2124"/>
        <w:jc w:val="center"/>
        <w:rPr>
          <w:b/>
          <w:sz w:val="22"/>
          <w:szCs w:val="22"/>
          <w:u w:val="single"/>
        </w:rPr>
      </w:pPr>
      <w:r w:rsidRPr="0053565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1" type="#_x0000_t75" style="position:absolute;left:0;text-align:left;margin-left:32.15pt;margin-top:1.1pt;width:107.65pt;height:149.5pt;z-index:-3">
            <v:imagedata r:id="rId8" o:title="PICT0107 copy"/>
          </v:shape>
        </w:pict>
      </w:r>
    </w:p>
    <w:tbl>
      <w:tblPr>
        <w:tblpPr w:leftFromText="141" w:rightFromText="141" w:vertAnchor="page" w:horzAnchor="margin" w:tblpXSpec="right" w:tblpY="2543"/>
        <w:tblW w:w="2643" w:type="pct"/>
        <w:tblLook w:val="01E0"/>
      </w:tblPr>
      <w:tblGrid>
        <w:gridCol w:w="1526"/>
        <w:gridCol w:w="3982"/>
      </w:tblGrid>
      <w:tr w:rsidR="00C91886" w:rsidTr="00712705">
        <w:tc>
          <w:tcPr>
            <w:tcW w:w="1385" w:type="pct"/>
          </w:tcPr>
          <w:p w:rsidR="00C91886" w:rsidRPr="00A74AAD" w:rsidRDefault="00C91886" w:rsidP="00712705">
            <w:pPr>
              <w:ind w:left="-708" w:firstLine="708"/>
              <w:jc w:val="both"/>
              <w:rPr>
                <w:b/>
                <w:bCs/>
                <w:u w:val="single"/>
              </w:rPr>
            </w:pPr>
            <w:r w:rsidRPr="00A74AAD">
              <w:rPr>
                <w:b/>
                <w:bCs/>
                <w:u w:val="single"/>
              </w:rPr>
              <w:t>Commune </w:t>
            </w:r>
            <w:r w:rsidRPr="00D9112E">
              <w:rPr>
                <w:b/>
                <w:bCs/>
              </w:rPr>
              <w:t>:</w:t>
            </w:r>
          </w:p>
        </w:tc>
        <w:tc>
          <w:tcPr>
            <w:tcW w:w="3615" w:type="pct"/>
          </w:tcPr>
          <w:p w:rsidR="00C91886" w:rsidRPr="00FD2E24" w:rsidRDefault="00FB7CAA" w:rsidP="00712705">
            <w:pPr>
              <w:rPr>
                <w:b/>
                <w:bCs/>
              </w:rPr>
            </w:pPr>
            <w:r>
              <w:rPr>
                <w:b/>
                <w:bCs/>
              </w:rPr>
              <w:t>Beauvais</w:t>
            </w:r>
          </w:p>
        </w:tc>
      </w:tr>
      <w:tr w:rsidR="00C91886" w:rsidTr="00712705">
        <w:tc>
          <w:tcPr>
            <w:tcW w:w="1385" w:type="pct"/>
          </w:tcPr>
          <w:p w:rsidR="00C91886" w:rsidRPr="00A74AAD" w:rsidRDefault="00C91886" w:rsidP="00712705">
            <w:pPr>
              <w:rPr>
                <w:b/>
                <w:bCs/>
                <w:u w:val="single"/>
              </w:rPr>
            </w:pPr>
            <w:r w:rsidRPr="00A74AAD">
              <w:rPr>
                <w:b/>
                <w:bCs/>
                <w:u w:val="single"/>
              </w:rPr>
              <w:t>Edifice </w:t>
            </w:r>
            <w:r w:rsidRPr="00D9112E">
              <w:rPr>
                <w:b/>
                <w:bCs/>
              </w:rPr>
              <w:t xml:space="preserve">: </w:t>
            </w:r>
          </w:p>
        </w:tc>
        <w:tc>
          <w:tcPr>
            <w:tcW w:w="3615" w:type="pct"/>
          </w:tcPr>
          <w:p w:rsidR="00C91886" w:rsidRPr="00FD2E24" w:rsidRDefault="00FB7CAA" w:rsidP="00712705">
            <w:pPr>
              <w:rPr>
                <w:b/>
                <w:bCs/>
              </w:rPr>
            </w:pPr>
            <w:r>
              <w:rPr>
                <w:b/>
                <w:bCs/>
              </w:rPr>
              <w:t>Cathédrale</w:t>
            </w:r>
          </w:p>
        </w:tc>
      </w:tr>
      <w:tr w:rsidR="00C91886" w:rsidTr="00712705">
        <w:tc>
          <w:tcPr>
            <w:tcW w:w="1385" w:type="pct"/>
          </w:tcPr>
          <w:p w:rsidR="00C91886" w:rsidRPr="00A74AAD" w:rsidRDefault="00C91886" w:rsidP="00712705">
            <w:pPr>
              <w:rPr>
                <w:b/>
                <w:bCs/>
                <w:u w:val="single"/>
              </w:rPr>
            </w:pPr>
            <w:r w:rsidRPr="00A74AAD">
              <w:rPr>
                <w:b/>
                <w:bCs/>
                <w:u w:val="single"/>
              </w:rPr>
              <w:t>Objet </w:t>
            </w:r>
            <w:r w:rsidRPr="00D9112E">
              <w:rPr>
                <w:b/>
                <w:bCs/>
              </w:rPr>
              <w:t xml:space="preserve">: </w:t>
            </w:r>
          </w:p>
        </w:tc>
        <w:tc>
          <w:tcPr>
            <w:tcW w:w="3615" w:type="pct"/>
          </w:tcPr>
          <w:p w:rsidR="00C91886" w:rsidRPr="00FD2E24" w:rsidRDefault="00C91886" w:rsidP="00712705">
            <w:pPr>
              <w:rPr>
                <w:b/>
                <w:bCs/>
              </w:rPr>
            </w:pPr>
            <w:r>
              <w:rPr>
                <w:b/>
                <w:bCs/>
              </w:rPr>
              <w:t>Cadre du tableau</w:t>
            </w:r>
            <w:r w:rsidR="00FB7CAA">
              <w:rPr>
                <w:b/>
                <w:bCs/>
              </w:rPr>
              <w:t xml:space="preserve"> «Sainte famille dans le désert</w:t>
            </w:r>
            <w:r w:rsidR="00D9112E">
              <w:rPr>
                <w:b/>
                <w:bCs/>
              </w:rPr>
              <w:t> »</w:t>
            </w:r>
            <w:r>
              <w:rPr>
                <w:b/>
                <w:bCs/>
              </w:rPr>
              <w:t xml:space="preserve"> </w:t>
            </w:r>
          </w:p>
        </w:tc>
      </w:tr>
    </w:tbl>
    <w:p w:rsidR="00767EBD" w:rsidRDefault="00767EBD" w:rsidP="005B5515">
      <w:pPr>
        <w:jc w:val="both"/>
        <w:rPr>
          <w:b/>
          <w:sz w:val="22"/>
          <w:szCs w:val="22"/>
          <w:u w:val="single"/>
        </w:rPr>
      </w:pPr>
    </w:p>
    <w:p w:rsidR="00767EBD" w:rsidRDefault="00535656" w:rsidP="005B5515">
      <w:pPr>
        <w:tabs>
          <w:tab w:val="left" w:pos="2838"/>
        </w:tabs>
        <w:jc w:val="both"/>
        <w:rPr>
          <w:b/>
          <w:sz w:val="22"/>
          <w:szCs w:val="22"/>
          <w:u w:val="single"/>
        </w:rPr>
      </w:pPr>
      <w:r w:rsidRPr="00535656">
        <w:rPr>
          <w:noProof/>
        </w:rPr>
        <w:pict>
          <v:shape id="_x0000_s1042" type="#_x0000_t75" style="position:absolute;left:0;text-align:left;margin-left:371.1pt;margin-top:9.5pt;width:127.95pt;height:77.45pt;z-index:-2">
            <v:imagedata r:id="rId9" o:title="PICT0115 copy" cropbottom="29862f" cropright="21418f"/>
          </v:shape>
        </w:pict>
      </w:r>
      <w:r w:rsidRPr="00535656">
        <w:rPr>
          <w:noProof/>
        </w:rPr>
        <w:pict>
          <v:shape id="_x0000_s1043" type="#_x0000_t75" style="position:absolute;left:0;text-align:left;margin-left:194.2pt;margin-top:9.5pt;width:120.6pt;height:78.1pt;z-index:-1">
            <v:imagedata r:id="rId10" o:title="PICT0122 copy"/>
          </v:shape>
        </w:pict>
      </w:r>
    </w:p>
    <w:p w:rsidR="00767EBD" w:rsidRDefault="00767EBD" w:rsidP="005B5515">
      <w:pPr>
        <w:jc w:val="both"/>
        <w:rPr>
          <w:b/>
          <w:sz w:val="22"/>
          <w:szCs w:val="22"/>
          <w:u w:val="single"/>
        </w:rPr>
      </w:pPr>
    </w:p>
    <w:p w:rsidR="00767EBD" w:rsidRDefault="00767EBD" w:rsidP="005B5515">
      <w:pPr>
        <w:jc w:val="both"/>
        <w:rPr>
          <w:b/>
          <w:sz w:val="22"/>
          <w:szCs w:val="22"/>
          <w:u w:val="single"/>
        </w:rPr>
      </w:pPr>
    </w:p>
    <w:p w:rsidR="00767EBD" w:rsidRDefault="00767EBD" w:rsidP="005B5515">
      <w:pPr>
        <w:jc w:val="both"/>
        <w:rPr>
          <w:b/>
          <w:sz w:val="22"/>
          <w:szCs w:val="22"/>
          <w:u w:val="single"/>
        </w:rPr>
      </w:pPr>
    </w:p>
    <w:p w:rsidR="00767EBD" w:rsidRDefault="00767EBD" w:rsidP="005B5515">
      <w:pPr>
        <w:jc w:val="both"/>
        <w:rPr>
          <w:b/>
          <w:sz w:val="22"/>
          <w:szCs w:val="22"/>
          <w:u w:val="single"/>
        </w:rPr>
      </w:pPr>
    </w:p>
    <w:p w:rsidR="00767EBD" w:rsidRDefault="00767EBD" w:rsidP="005B5515">
      <w:pPr>
        <w:jc w:val="both"/>
        <w:rPr>
          <w:b/>
          <w:sz w:val="22"/>
          <w:szCs w:val="22"/>
          <w:u w:val="single"/>
        </w:rPr>
      </w:pPr>
    </w:p>
    <w:p w:rsidR="00767EBD" w:rsidRDefault="00767EBD" w:rsidP="005B5515">
      <w:pPr>
        <w:jc w:val="both"/>
        <w:rPr>
          <w:b/>
          <w:sz w:val="22"/>
          <w:szCs w:val="22"/>
          <w:u w:val="single"/>
        </w:rPr>
      </w:pPr>
    </w:p>
    <w:p w:rsidR="00767EBD" w:rsidRDefault="00767EBD" w:rsidP="005B5515">
      <w:pPr>
        <w:jc w:val="both"/>
        <w:rPr>
          <w:b/>
          <w:sz w:val="22"/>
          <w:szCs w:val="22"/>
          <w:u w:val="single"/>
        </w:rPr>
      </w:pPr>
    </w:p>
    <w:p w:rsidR="00767EBD" w:rsidRDefault="00767EBD" w:rsidP="005B5515">
      <w:pPr>
        <w:jc w:val="both"/>
        <w:rPr>
          <w:b/>
          <w:sz w:val="22"/>
          <w:szCs w:val="22"/>
          <w:u w:val="single"/>
        </w:rPr>
      </w:pPr>
    </w:p>
    <w:p w:rsidR="00270FD3" w:rsidRDefault="00270FD3" w:rsidP="005B5515">
      <w:pPr>
        <w:jc w:val="both"/>
        <w:rPr>
          <w:b/>
          <w:sz w:val="22"/>
          <w:szCs w:val="22"/>
          <w:u w:val="single"/>
        </w:rPr>
      </w:pPr>
    </w:p>
    <w:p w:rsidR="00270FD3" w:rsidRDefault="00270FD3" w:rsidP="005B5515">
      <w:pPr>
        <w:jc w:val="both"/>
        <w:rPr>
          <w:b/>
          <w:sz w:val="22"/>
          <w:szCs w:val="22"/>
          <w:u w:val="single"/>
        </w:rPr>
      </w:pPr>
    </w:p>
    <w:p w:rsidR="00270FD3" w:rsidRDefault="00270FD3" w:rsidP="005B5515">
      <w:pPr>
        <w:jc w:val="both"/>
        <w:rPr>
          <w:b/>
          <w:sz w:val="22"/>
          <w:szCs w:val="22"/>
          <w:u w:val="single"/>
        </w:rPr>
      </w:pPr>
    </w:p>
    <w:p w:rsidR="00767EBD" w:rsidRPr="00FD091E" w:rsidRDefault="00D7207D" w:rsidP="005B5515">
      <w:pPr>
        <w:jc w:val="both"/>
        <w:rPr>
          <w:b/>
        </w:rPr>
      </w:pPr>
      <w:r w:rsidRPr="00FD091E">
        <w:rPr>
          <w:b/>
          <w:u w:val="single"/>
        </w:rPr>
        <w:t>Constat </w:t>
      </w:r>
      <w:r w:rsidRPr="00FD091E">
        <w:rPr>
          <w:b/>
        </w:rPr>
        <w:t>:</w:t>
      </w:r>
    </w:p>
    <w:p w:rsidR="00767EBD" w:rsidRDefault="00767EBD" w:rsidP="005B5515">
      <w:pPr>
        <w:jc w:val="both"/>
        <w:rPr>
          <w:b/>
          <w:u w:val="single"/>
        </w:rPr>
      </w:pPr>
    </w:p>
    <w:p w:rsidR="00282E2D" w:rsidRDefault="00282E2D" w:rsidP="005B5515">
      <w:pPr>
        <w:jc w:val="both"/>
      </w:pPr>
      <w:r>
        <w:t>T</w:t>
      </w:r>
      <w:r w:rsidR="004308C4">
        <w:t>oute la partie basse du cadre est recouverte de bronze.</w:t>
      </w:r>
    </w:p>
    <w:p w:rsidR="00282E2D" w:rsidRDefault="00282E2D" w:rsidP="005B5515">
      <w:pPr>
        <w:jc w:val="both"/>
      </w:pPr>
      <w:r>
        <w:t>Sur cett</w:t>
      </w:r>
      <w:r w:rsidR="004308C4">
        <w:t>e même moulure, la raie de cœur</w:t>
      </w:r>
      <w:r>
        <w:t>, en feuillure, est inexistante.</w:t>
      </w:r>
    </w:p>
    <w:p w:rsidR="00270FD3" w:rsidRDefault="00270FD3" w:rsidP="005B5515">
      <w:pPr>
        <w:jc w:val="both"/>
      </w:pPr>
      <w:r>
        <w:t xml:space="preserve">De nombreuses </w:t>
      </w:r>
      <w:r w:rsidR="004308C4">
        <w:t>lacunes</w:t>
      </w:r>
      <w:r>
        <w:t xml:space="preserve"> d’or sont visibles sur le plat extérieur de la moulure</w:t>
      </w:r>
      <w:r w:rsidR="00DF1313">
        <w:t>.</w:t>
      </w:r>
    </w:p>
    <w:p w:rsidR="00282E2D" w:rsidRDefault="00282E2D" w:rsidP="005B5515">
      <w:pPr>
        <w:jc w:val="both"/>
      </w:pPr>
      <w:r>
        <w:t xml:space="preserve">Le cadre est </w:t>
      </w:r>
      <w:r w:rsidR="00270FD3">
        <w:t>désassemblé.</w:t>
      </w:r>
    </w:p>
    <w:p w:rsidR="00282E2D" w:rsidRPr="00282E2D" w:rsidRDefault="00282E2D" w:rsidP="005B5515">
      <w:pPr>
        <w:jc w:val="both"/>
      </w:pPr>
    </w:p>
    <w:p w:rsidR="00767EBD" w:rsidRPr="00FD091E" w:rsidRDefault="00D7207D" w:rsidP="005B5515">
      <w:pPr>
        <w:jc w:val="both"/>
        <w:rPr>
          <w:b/>
        </w:rPr>
      </w:pPr>
      <w:r w:rsidRPr="00FD091E">
        <w:rPr>
          <w:b/>
          <w:u w:val="single"/>
        </w:rPr>
        <w:t>Intervention </w:t>
      </w:r>
      <w:r w:rsidRPr="00FD091E">
        <w:rPr>
          <w:b/>
        </w:rPr>
        <w:t>:</w:t>
      </w:r>
    </w:p>
    <w:p w:rsidR="006A0D39" w:rsidRPr="00FD091E" w:rsidRDefault="006A0D39" w:rsidP="00C5166B">
      <w:pPr>
        <w:jc w:val="both"/>
      </w:pPr>
    </w:p>
    <w:p w:rsidR="00270FD3" w:rsidRDefault="006A0D39" w:rsidP="00C5166B">
      <w:pPr>
        <w:jc w:val="both"/>
      </w:pPr>
      <w:r w:rsidRPr="00FD091E">
        <w:t>-</w:t>
      </w:r>
      <w:r w:rsidR="00204472">
        <w:t>Démontage du cadre</w:t>
      </w:r>
    </w:p>
    <w:p w:rsidR="00FD091E" w:rsidRPr="00FD091E" w:rsidRDefault="004D3AD6" w:rsidP="00C5166B">
      <w:pPr>
        <w:jc w:val="both"/>
      </w:pPr>
      <w:r w:rsidRPr="00FD091E">
        <w:t>-</w:t>
      </w:r>
      <w:r w:rsidR="00270FD3" w:rsidRPr="00FD091E">
        <w:t>Dépoussié</w:t>
      </w:r>
      <w:r w:rsidR="00204472">
        <w:t>rage et nettoyage de l’ensemble</w:t>
      </w:r>
    </w:p>
    <w:p w:rsidR="004D3AD6" w:rsidRPr="00FD091E" w:rsidRDefault="00FD091E" w:rsidP="00C5166B">
      <w:pPr>
        <w:jc w:val="both"/>
      </w:pPr>
      <w:r w:rsidRPr="00FD091E">
        <w:t>-</w:t>
      </w:r>
      <w:r w:rsidR="004D3AD6" w:rsidRPr="00FD091E">
        <w:t>Application d’un traitement fongicide et insecticide</w:t>
      </w:r>
    </w:p>
    <w:p w:rsidR="00FD091E" w:rsidRPr="00FD091E" w:rsidRDefault="00FD091E" w:rsidP="00C5166B">
      <w:pPr>
        <w:jc w:val="both"/>
      </w:pPr>
      <w:r w:rsidRPr="00FD091E">
        <w:t>-</w:t>
      </w:r>
      <w:r w:rsidR="00270FD3">
        <w:t>Décapage de la bro</w:t>
      </w:r>
      <w:r w:rsidR="00204472">
        <w:t>nzine sur toute la partie basse</w:t>
      </w:r>
    </w:p>
    <w:p w:rsidR="00FD091E" w:rsidRPr="00FD091E" w:rsidRDefault="00FD091E" w:rsidP="00C5166B">
      <w:pPr>
        <w:jc w:val="both"/>
      </w:pPr>
      <w:r w:rsidRPr="00FD091E">
        <w:t xml:space="preserve">-Masticage des lacunes au blanc de </w:t>
      </w:r>
      <w:r w:rsidR="004308C4" w:rsidRPr="00FD091E">
        <w:t>Meudon</w:t>
      </w:r>
    </w:p>
    <w:p w:rsidR="00270FD3" w:rsidRDefault="00FD091E" w:rsidP="00C5166B">
      <w:pPr>
        <w:jc w:val="both"/>
      </w:pPr>
      <w:r w:rsidRPr="00FD091E">
        <w:t>-</w:t>
      </w:r>
      <w:r w:rsidR="00270FD3">
        <w:t>Prise d’empreinte puis moulage de la raie de cœur</w:t>
      </w:r>
      <w:r w:rsidR="00204472">
        <w:t xml:space="preserve"> manquante</w:t>
      </w:r>
    </w:p>
    <w:p w:rsidR="00270FD3" w:rsidRDefault="00270FD3" w:rsidP="00C5166B">
      <w:pPr>
        <w:jc w:val="both"/>
      </w:pPr>
      <w:r>
        <w:t>-</w:t>
      </w:r>
      <w:r w:rsidRPr="00FD091E">
        <w:t>Reprise des dorure</w:t>
      </w:r>
      <w:r>
        <w:t>s</w:t>
      </w:r>
    </w:p>
    <w:p w:rsidR="00FD091E" w:rsidRPr="00FD091E" w:rsidRDefault="00FD091E" w:rsidP="00C5166B">
      <w:pPr>
        <w:jc w:val="both"/>
      </w:pPr>
      <w:r w:rsidRPr="00FD091E">
        <w:t>-Patine des raccords</w:t>
      </w:r>
    </w:p>
    <w:p w:rsidR="00FD091E" w:rsidRPr="00FD091E" w:rsidRDefault="00FD091E" w:rsidP="00C5166B">
      <w:pPr>
        <w:jc w:val="both"/>
      </w:pPr>
      <w:r w:rsidRPr="00FD091E">
        <w:t>-Réassemblage du cadre dans l’église</w:t>
      </w:r>
    </w:p>
    <w:p w:rsidR="00FD091E" w:rsidRPr="00FD091E" w:rsidRDefault="00FD091E" w:rsidP="00C5166B">
      <w:pPr>
        <w:jc w:val="both"/>
      </w:pPr>
    </w:p>
    <w:p w:rsidR="00C91886" w:rsidRPr="00C91886" w:rsidRDefault="00C91886" w:rsidP="00C91886">
      <w:pPr>
        <w:ind w:left="2124"/>
        <w:jc w:val="center"/>
        <w:rPr>
          <w:b/>
          <w:sz w:val="22"/>
          <w:szCs w:val="22"/>
          <w:u w:val="single"/>
        </w:rPr>
      </w:pPr>
    </w:p>
    <w:sectPr w:rsidR="00C91886" w:rsidRPr="00C91886" w:rsidSect="00CD2F3B">
      <w:headerReference w:type="default" r:id="rId11"/>
      <w:footerReference w:type="default" r:id="rId12"/>
      <w:pgSz w:w="11906" w:h="16838" w:code="9"/>
      <w:pgMar w:top="851" w:right="851" w:bottom="822" w:left="851" w:header="709" w:footer="90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5B90" w:rsidRDefault="00B35B90">
      <w:r>
        <w:separator/>
      </w:r>
    </w:p>
  </w:endnote>
  <w:endnote w:type="continuationSeparator" w:id="0">
    <w:p w:rsidR="00B35B90" w:rsidRDefault="00B35B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Florencesans SC Exp">
    <w:panose1 w:val="02000503020000020004"/>
    <w:charset w:val="00"/>
    <w:family w:val="auto"/>
    <w:pitch w:val="variable"/>
    <w:sig w:usb0="80000027" w:usb1="00000000" w:usb2="00000000" w:usb3="00000000" w:csb0="00000001" w:csb1="00000000"/>
  </w:font>
  <w:font w:name="Florencesans SC">
    <w:panose1 w:val="02000503020000020004"/>
    <w:charset w:val="00"/>
    <w:family w:val="auto"/>
    <w:pitch w:val="variable"/>
    <w:sig w:usb0="80000027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1C77" w:rsidRDefault="00671C77" w:rsidP="00816352">
    <w:pPr>
      <w:pStyle w:val="Pieddepage"/>
      <w:pBdr>
        <w:top w:val="single" w:sz="4" w:space="0" w:color="auto"/>
      </w:pBdr>
      <w:jc w:val="center"/>
      <w:rPr>
        <w:sz w:val="16"/>
        <w:szCs w:val="16"/>
      </w:rPr>
    </w:pPr>
    <w:r>
      <w:rPr>
        <w:sz w:val="16"/>
        <w:szCs w:val="16"/>
      </w:rPr>
      <w:t>EURL Atelier Seigneury - Société à Responsabilité Limitée au Capital de 4 500 euros</w:t>
    </w:r>
  </w:p>
  <w:p w:rsidR="00671C77" w:rsidRPr="00A6712D" w:rsidRDefault="00671C77" w:rsidP="00816352">
    <w:pPr>
      <w:pStyle w:val="Pieddepage"/>
      <w:pBdr>
        <w:top w:val="single" w:sz="4" w:space="0" w:color="auto"/>
      </w:pBdr>
      <w:jc w:val="center"/>
      <w:rPr>
        <w:sz w:val="16"/>
        <w:szCs w:val="16"/>
        <w:lang w:val="en-GB"/>
      </w:rPr>
    </w:pPr>
    <w:r w:rsidRPr="00A6712D">
      <w:rPr>
        <w:sz w:val="16"/>
        <w:szCs w:val="16"/>
        <w:lang w:val="en-GB"/>
      </w:rPr>
      <w:t>R.C.S. Evry 502 170 665 00017-APE 7410Z-N°TVA FR 60 502 170 665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5B90" w:rsidRDefault="00B35B90">
      <w:r>
        <w:separator/>
      </w:r>
    </w:p>
  </w:footnote>
  <w:footnote w:type="continuationSeparator" w:id="0">
    <w:p w:rsidR="00B35B90" w:rsidRDefault="00B35B9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D78" w:rsidRDefault="00535656">
    <w:r>
      <w:rPr>
        <w:noProof/>
      </w:rPr>
      <w:pict>
        <v:group id="_x0000_s2052" style="position:absolute;margin-left:-53.2pt;margin-top:-16pt;width:446.2pt;height:129.8pt;z-index:1" coordorigin="-213,389" coordsize="8924,2596">
          <v:rect id="_x0000_s2053" style="position:absolute;left:3604;top:-2704;width:2011;height:8203;rotation:270;visibility:visible;mso-wrap-edited:f;mso-wrap-distance-left:2.88pt;mso-wrap-distance-top:2.88pt;mso-wrap-distance-right:2.88pt;mso-wrap-distance-bottom:2.88pt" fillcolor="#d4c6ac" stroked="f" strokeweight="0" insetpen="t" o:cliptowrap="t">
            <v:fill opacity="44564f" color2="fill lighten(0)" o:opacity2="61604f" rotate="t" method="linear sigma" focus="100%" type="gradient"/>
            <v:shadow color="#ccc"/>
            <o:lock v:ext="edit" shapetype="t"/>
            <v:textbox inset="2.88pt,2.88pt,2.88pt,2.88pt"/>
          </v:rect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-213;top:389;width:5265;height:2596;visibility:visible;mso-wrap-edited:f;mso-wrap-distance-left:2.88pt;mso-wrap-distance-top:2.88pt;mso-wrap-distance-right:2.88pt;mso-wrap-distance-bottom:2.88pt" filled="f" fillcolor="black" stroked="f" strokeweight="0" insetpen="t" o:cliptowrap="t">
            <v:shadow color="#ccc"/>
            <o:lock v:ext="edit" shapetype="t"/>
            <v:textbox style="mso-next-textbox:#_x0000_s2054;mso-column-margin:5.7pt" inset="2.85pt,0,2.85pt,0">
              <w:txbxContent>
                <w:p w:rsidR="00FB7CAA" w:rsidRPr="00975079" w:rsidRDefault="00FB7CAA" w:rsidP="00FB7CAA">
                  <w:pPr>
                    <w:jc w:val="center"/>
                    <w:rPr>
                      <w:rFonts w:ascii="Script MT Bold" w:hAnsi="Script MT Bold"/>
                      <w:sz w:val="52"/>
                      <w:szCs w:val="52"/>
                    </w:rPr>
                  </w:pPr>
                  <w:r w:rsidRPr="00975079">
                    <w:rPr>
                      <w:rFonts w:ascii="Script MT Bold" w:hAnsi="Script MT Bold"/>
                      <w:sz w:val="52"/>
                      <w:szCs w:val="52"/>
                    </w:rPr>
                    <w:t>Atelier Seigneury </w:t>
                  </w:r>
                </w:p>
                <w:p w:rsidR="00FB7CAA" w:rsidRPr="00975079" w:rsidRDefault="00FB7CAA" w:rsidP="00FB7CAA">
                  <w:pPr>
                    <w:jc w:val="center"/>
                    <w:rPr>
                      <w:rFonts w:ascii="Script MT Bold" w:hAnsi="Script MT Bold"/>
                      <w:sz w:val="8"/>
                      <w:szCs w:val="8"/>
                    </w:rPr>
                  </w:pPr>
                </w:p>
                <w:p w:rsidR="00FB7CAA" w:rsidRPr="007F2B04" w:rsidRDefault="00FB7CAA" w:rsidP="00FB7CAA">
                  <w:pPr>
                    <w:rPr>
                      <w:rFonts w:ascii="Script MT Bold" w:hAnsi="Script MT Bold"/>
                      <w:sz w:val="8"/>
                      <w:szCs w:val="8"/>
                    </w:rPr>
                  </w:pPr>
                </w:p>
                <w:p w:rsidR="00FB7CAA" w:rsidRPr="004F4EEA" w:rsidRDefault="00FB7CAA" w:rsidP="00FB7CAA">
                  <w:pPr>
                    <w:rPr>
                      <w:rFonts w:ascii="Script MT Bold" w:hAnsi="Script MT Bold"/>
                      <w:sz w:val="12"/>
                      <w:szCs w:val="12"/>
                    </w:rPr>
                  </w:pPr>
                </w:p>
                <w:p w:rsidR="00FB7CAA" w:rsidRPr="007F2B04" w:rsidRDefault="00FB7CAA" w:rsidP="00FB7CAA">
                  <w:pPr>
                    <w:widowControl w:val="0"/>
                    <w:jc w:val="center"/>
                    <w:rPr>
                      <w:rFonts w:ascii="Florencesans SC Exp" w:hAnsi="Florencesans SC Exp"/>
                      <w:sz w:val="16"/>
                      <w:szCs w:val="16"/>
                    </w:rPr>
                  </w:pPr>
                  <w:r w:rsidRPr="007F2B04">
                    <w:rPr>
                      <w:rFonts w:ascii="Florencesans SC Exp" w:hAnsi="Florencesans SC Exp"/>
                      <w:sz w:val="16"/>
                      <w:szCs w:val="16"/>
                    </w:rPr>
                    <w:t>Doreur sur bois</w:t>
                  </w:r>
                </w:p>
                <w:p w:rsidR="00FB7CAA" w:rsidRPr="007F2B04" w:rsidRDefault="00FB7CAA" w:rsidP="00FB7CAA">
                  <w:pPr>
                    <w:widowControl w:val="0"/>
                    <w:jc w:val="center"/>
                    <w:rPr>
                      <w:rFonts w:ascii="Florencesans SC Exp" w:hAnsi="Florencesans SC Exp"/>
                      <w:sz w:val="16"/>
                      <w:szCs w:val="16"/>
                    </w:rPr>
                  </w:pPr>
                  <w:r w:rsidRPr="007F2B04">
                    <w:rPr>
                      <w:rFonts w:ascii="Florencesans SC Exp" w:hAnsi="Florencesans SC Exp"/>
                      <w:sz w:val="16"/>
                      <w:szCs w:val="16"/>
                    </w:rPr>
                    <w:t>Restauration tous styles</w:t>
                  </w:r>
                </w:p>
                <w:p w:rsidR="00FB7CAA" w:rsidRPr="007F2B04" w:rsidRDefault="00FB7CAA" w:rsidP="00FB7CAA">
                  <w:pPr>
                    <w:jc w:val="center"/>
                    <w:rPr>
                      <w:rFonts w:ascii="Florencesans SC Exp" w:hAnsi="Florencesans SC Exp"/>
                      <w:sz w:val="8"/>
                      <w:szCs w:val="8"/>
                    </w:rPr>
                  </w:pPr>
                  <w:r>
                    <w:rPr>
                      <w:rFonts w:ascii="Florencesans SC Exp" w:hAnsi="Florencesans SC Exp"/>
                      <w:sz w:val="10"/>
                      <w:szCs w:val="10"/>
                    </w:rPr>
                    <w:t> </w:t>
                  </w:r>
                </w:p>
                <w:p w:rsidR="00FB7CAA" w:rsidRPr="007F2B04" w:rsidRDefault="00FB7CAA" w:rsidP="00FB7CAA">
                  <w:pPr>
                    <w:widowControl w:val="0"/>
                    <w:jc w:val="center"/>
                    <w:rPr>
                      <w:rFonts w:ascii="Florencesans SC Exp" w:hAnsi="Florencesans SC Exp"/>
                      <w:sz w:val="12"/>
                      <w:szCs w:val="12"/>
                      <w:lang w:val="en-GB"/>
                    </w:rPr>
                  </w:pPr>
                  <w:r w:rsidRPr="007F2B04">
                    <w:rPr>
                      <w:rFonts w:ascii="Florencesans SC Exp" w:hAnsi="Florencesans SC Exp"/>
                      <w:sz w:val="12"/>
                      <w:szCs w:val="12"/>
                      <w:lang w:val="en-GB"/>
                    </w:rPr>
                    <w:t xml:space="preserve">27 rue Henri Lot </w:t>
                  </w:r>
                </w:p>
                <w:p w:rsidR="00FB7CAA" w:rsidRPr="007F2B04" w:rsidRDefault="00FB7CAA" w:rsidP="00FB7CAA">
                  <w:pPr>
                    <w:widowControl w:val="0"/>
                    <w:jc w:val="center"/>
                    <w:rPr>
                      <w:rFonts w:ascii="Florencesans SC Exp" w:hAnsi="Florencesans SC Exp"/>
                      <w:sz w:val="12"/>
                      <w:szCs w:val="12"/>
                      <w:lang w:val="en-GB"/>
                    </w:rPr>
                  </w:pPr>
                  <w:r w:rsidRPr="007F2B04">
                    <w:rPr>
                      <w:rFonts w:ascii="Florencesans SC Exp" w:hAnsi="Florencesans SC Exp"/>
                      <w:sz w:val="12"/>
                      <w:szCs w:val="12"/>
                      <w:lang w:val="en-GB"/>
                    </w:rPr>
                    <w:t>91 860 Epinay s/Sénart</w:t>
                  </w:r>
                </w:p>
                <w:p w:rsidR="00FB7CAA" w:rsidRPr="007F2B04" w:rsidRDefault="00FB7CAA" w:rsidP="00FB7CAA">
                  <w:pPr>
                    <w:widowControl w:val="0"/>
                    <w:jc w:val="center"/>
                    <w:rPr>
                      <w:rFonts w:ascii="Florencesans SC Exp" w:hAnsi="Florencesans SC Exp"/>
                      <w:sz w:val="12"/>
                      <w:szCs w:val="12"/>
                    </w:rPr>
                  </w:pPr>
                  <w:r w:rsidRPr="007F2B04">
                    <w:rPr>
                      <w:rFonts w:ascii="Florencesans SC Exp" w:hAnsi="Florencesans SC Exp"/>
                      <w:sz w:val="12"/>
                      <w:szCs w:val="12"/>
                    </w:rPr>
                    <w:t xml:space="preserve">Tél:06 60 46 65 92 </w:t>
                  </w:r>
                  <w:r>
                    <w:rPr>
                      <w:rFonts w:ascii="Florencesans SC Exp" w:hAnsi="Florencesans SC Exp"/>
                      <w:sz w:val="12"/>
                      <w:szCs w:val="12"/>
                    </w:rPr>
                    <w:t>/</w:t>
                  </w:r>
                  <w:r w:rsidRPr="007F2B04">
                    <w:rPr>
                      <w:rFonts w:ascii="Florencesans SC Exp" w:hAnsi="Florencesans SC Exp"/>
                      <w:sz w:val="12"/>
                      <w:szCs w:val="12"/>
                    </w:rPr>
                    <w:t>Fax:09 58 17 88 42</w:t>
                  </w:r>
                </w:p>
                <w:p w:rsidR="00FB7CAA" w:rsidRPr="007F2B04" w:rsidRDefault="00FB7CAA" w:rsidP="00FB7CAA">
                  <w:pPr>
                    <w:jc w:val="center"/>
                    <w:rPr>
                      <w:rFonts w:ascii="Florencesans SC" w:hAnsi="Florencesans SC"/>
                      <w:sz w:val="12"/>
                      <w:szCs w:val="12"/>
                    </w:rPr>
                  </w:pPr>
                  <w:r w:rsidRPr="007F2B04">
                    <w:rPr>
                      <w:rFonts w:ascii="Florencesans SC Exp" w:hAnsi="Florencesans SC Exp"/>
                      <w:sz w:val="12"/>
                      <w:szCs w:val="12"/>
                    </w:rPr>
                    <w:t>Email:</w:t>
                  </w:r>
                  <w:r w:rsidRPr="007F2B04">
                    <w:rPr>
                      <w:rFonts w:ascii="Florencesans SC" w:hAnsi="Florencesans SC"/>
                      <w:sz w:val="12"/>
                      <w:szCs w:val="12"/>
                    </w:rPr>
                    <w:t xml:space="preserve"> atelierseigneury@free.fr</w:t>
                  </w:r>
                </w:p>
              </w:txbxContent>
            </v:textbox>
          </v:shape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A730C"/>
    <w:multiLevelType w:val="hybridMultilevel"/>
    <w:tmpl w:val="4980042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4800E1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F4779B4"/>
    <w:multiLevelType w:val="multilevel"/>
    <w:tmpl w:val="49800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77C3D1C"/>
    <w:multiLevelType w:val="hybridMultilevel"/>
    <w:tmpl w:val="462458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7F0037"/>
    <w:multiLevelType w:val="hybridMultilevel"/>
    <w:tmpl w:val="5D84092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4800E1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B8D20FD"/>
    <w:multiLevelType w:val="hybridMultilevel"/>
    <w:tmpl w:val="924AC8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904F38"/>
    <w:multiLevelType w:val="hybridMultilevel"/>
    <w:tmpl w:val="D0421B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6374B0"/>
    <w:multiLevelType w:val="hybridMultilevel"/>
    <w:tmpl w:val="A82A007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DC86FE2"/>
    <w:multiLevelType w:val="hybridMultilevel"/>
    <w:tmpl w:val="C5583D7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displayBackgroundShape/>
  <w:proofState w:spelling="clean"/>
  <w:attachedTemplate r:id="rId1"/>
  <w:stylePaneFormatFilter w:val="3F01"/>
  <w:doNotTrackMoves/>
  <w:defaultTabStop w:val="708"/>
  <w:hyphenationZone w:val="425"/>
  <w:noPunctuationKerning/>
  <w:characterSpacingControl w:val="doNotCompress"/>
  <w:hdrShapeDefaults>
    <o:shapedefaults v:ext="edit" spidmax="25602" fillcolor="white" strokecolor="white">
      <v:fill color="white"/>
      <v:stroke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67EBD"/>
    <w:rsid w:val="0000339B"/>
    <w:rsid w:val="00020B6A"/>
    <w:rsid w:val="0003776D"/>
    <w:rsid w:val="00051059"/>
    <w:rsid w:val="0005426A"/>
    <w:rsid w:val="000717E4"/>
    <w:rsid w:val="000848FB"/>
    <w:rsid w:val="00092302"/>
    <w:rsid w:val="000A26E9"/>
    <w:rsid w:val="000A33F8"/>
    <w:rsid w:val="000E3A70"/>
    <w:rsid w:val="00112DAF"/>
    <w:rsid w:val="0012272E"/>
    <w:rsid w:val="001444A0"/>
    <w:rsid w:val="00151560"/>
    <w:rsid w:val="001868B5"/>
    <w:rsid w:val="00193D01"/>
    <w:rsid w:val="001D781D"/>
    <w:rsid w:val="001E1A9F"/>
    <w:rsid w:val="001E5213"/>
    <w:rsid w:val="00204472"/>
    <w:rsid w:val="00224726"/>
    <w:rsid w:val="002452F8"/>
    <w:rsid w:val="00246DF1"/>
    <w:rsid w:val="00270FD3"/>
    <w:rsid w:val="00277792"/>
    <w:rsid w:val="00282E2D"/>
    <w:rsid w:val="002E02A1"/>
    <w:rsid w:val="002E410E"/>
    <w:rsid w:val="002F1B59"/>
    <w:rsid w:val="002F5F07"/>
    <w:rsid w:val="00331486"/>
    <w:rsid w:val="00332454"/>
    <w:rsid w:val="00346DFD"/>
    <w:rsid w:val="00373773"/>
    <w:rsid w:val="00377920"/>
    <w:rsid w:val="003B0C7F"/>
    <w:rsid w:val="003C25EF"/>
    <w:rsid w:val="003D16F7"/>
    <w:rsid w:val="003E731A"/>
    <w:rsid w:val="004308C4"/>
    <w:rsid w:val="00467B00"/>
    <w:rsid w:val="00477523"/>
    <w:rsid w:val="004960F5"/>
    <w:rsid w:val="004A6232"/>
    <w:rsid w:val="004D3AD6"/>
    <w:rsid w:val="004F7A4A"/>
    <w:rsid w:val="00506804"/>
    <w:rsid w:val="005123EF"/>
    <w:rsid w:val="005314BA"/>
    <w:rsid w:val="00535656"/>
    <w:rsid w:val="00542530"/>
    <w:rsid w:val="005443B9"/>
    <w:rsid w:val="00555668"/>
    <w:rsid w:val="00590994"/>
    <w:rsid w:val="00593D78"/>
    <w:rsid w:val="005A05A5"/>
    <w:rsid w:val="005B2A2E"/>
    <w:rsid w:val="005B5515"/>
    <w:rsid w:val="005B67BC"/>
    <w:rsid w:val="0062093B"/>
    <w:rsid w:val="00625ABD"/>
    <w:rsid w:val="006305E7"/>
    <w:rsid w:val="006319CF"/>
    <w:rsid w:val="00646F0C"/>
    <w:rsid w:val="00671C77"/>
    <w:rsid w:val="00690B54"/>
    <w:rsid w:val="006A0D39"/>
    <w:rsid w:val="006C76DE"/>
    <w:rsid w:val="006D54A7"/>
    <w:rsid w:val="006E0BB9"/>
    <w:rsid w:val="00712705"/>
    <w:rsid w:val="0071433A"/>
    <w:rsid w:val="00715670"/>
    <w:rsid w:val="00737E30"/>
    <w:rsid w:val="007533AD"/>
    <w:rsid w:val="00767EBD"/>
    <w:rsid w:val="00784E34"/>
    <w:rsid w:val="00785C5B"/>
    <w:rsid w:val="00795F34"/>
    <w:rsid w:val="007A12EA"/>
    <w:rsid w:val="007F38BD"/>
    <w:rsid w:val="0080342F"/>
    <w:rsid w:val="00807984"/>
    <w:rsid w:val="00816352"/>
    <w:rsid w:val="00835E39"/>
    <w:rsid w:val="008774E4"/>
    <w:rsid w:val="00887119"/>
    <w:rsid w:val="008A6041"/>
    <w:rsid w:val="008C6E0E"/>
    <w:rsid w:val="0091509C"/>
    <w:rsid w:val="00917772"/>
    <w:rsid w:val="00926B1B"/>
    <w:rsid w:val="0093475F"/>
    <w:rsid w:val="00944F11"/>
    <w:rsid w:val="009505F3"/>
    <w:rsid w:val="00954151"/>
    <w:rsid w:val="00954865"/>
    <w:rsid w:val="009552CC"/>
    <w:rsid w:val="0095694E"/>
    <w:rsid w:val="00960989"/>
    <w:rsid w:val="00961F65"/>
    <w:rsid w:val="009816EB"/>
    <w:rsid w:val="009B3F13"/>
    <w:rsid w:val="009E3DFF"/>
    <w:rsid w:val="00A01B45"/>
    <w:rsid w:val="00A24C72"/>
    <w:rsid w:val="00A256E4"/>
    <w:rsid w:val="00A3032D"/>
    <w:rsid w:val="00A309EF"/>
    <w:rsid w:val="00A32A50"/>
    <w:rsid w:val="00A57E27"/>
    <w:rsid w:val="00A615E6"/>
    <w:rsid w:val="00A65739"/>
    <w:rsid w:val="00A6712D"/>
    <w:rsid w:val="00A83446"/>
    <w:rsid w:val="00A87CA3"/>
    <w:rsid w:val="00A90F80"/>
    <w:rsid w:val="00AB2883"/>
    <w:rsid w:val="00AB4D21"/>
    <w:rsid w:val="00AC682F"/>
    <w:rsid w:val="00AD013B"/>
    <w:rsid w:val="00AD54C8"/>
    <w:rsid w:val="00AF763C"/>
    <w:rsid w:val="00B020E5"/>
    <w:rsid w:val="00B072C2"/>
    <w:rsid w:val="00B20179"/>
    <w:rsid w:val="00B344BE"/>
    <w:rsid w:val="00B35B90"/>
    <w:rsid w:val="00B63FA0"/>
    <w:rsid w:val="00B74053"/>
    <w:rsid w:val="00B820D8"/>
    <w:rsid w:val="00B85AE5"/>
    <w:rsid w:val="00BA26D5"/>
    <w:rsid w:val="00BA5019"/>
    <w:rsid w:val="00BA70AA"/>
    <w:rsid w:val="00BE06E3"/>
    <w:rsid w:val="00BF2639"/>
    <w:rsid w:val="00C060F5"/>
    <w:rsid w:val="00C1466B"/>
    <w:rsid w:val="00C5166B"/>
    <w:rsid w:val="00C814AA"/>
    <w:rsid w:val="00C91886"/>
    <w:rsid w:val="00CB04A2"/>
    <w:rsid w:val="00CB2902"/>
    <w:rsid w:val="00CD2F3B"/>
    <w:rsid w:val="00CD40C6"/>
    <w:rsid w:val="00CE3E7E"/>
    <w:rsid w:val="00D05D9D"/>
    <w:rsid w:val="00D06584"/>
    <w:rsid w:val="00D106C7"/>
    <w:rsid w:val="00D15886"/>
    <w:rsid w:val="00D23085"/>
    <w:rsid w:val="00D45F7C"/>
    <w:rsid w:val="00D5781B"/>
    <w:rsid w:val="00D640D2"/>
    <w:rsid w:val="00D7207D"/>
    <w:rsid w:val="00D9112E"/>
    <w:rsid w:val="00DA5005"/>
    <w:rsid w:val="00DA7128"/>
    <w:rsid w:val="00DE574A"/>
    <w:rsid w:val="00DF1313"/>
    <w:rsid w:val="00E47CBF"/>
    <w:rsid w:val="00E53A43"/>
    <w:rsid w:val="00E56AC5"/>
    <w:rsid w:val="00E60CA8"/>
    <w:rsid w:val="00E658AF"/>
    <w:rsid w:val="00E921C6"/>
    <w:rsid w:val="00EC064B"/>
    <w:rsid w:val="00ED6048"/>
    <w:rsid w:val="00ED66C1"/>
    <w:rsid w:val="00EF4994"/>
    <w:rsid w:val="00FB7CAA"/>
    <w:rsid w:val="00FD091E"/>
    <w:rsid w:val="00FD7A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 fillcolor="white" strokecolor="white">
      <v:fill color="white"/>
      <v:stroke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90F80"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CD40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rsid w:val="00816352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816352"/>
    <w:pPr>
      <w:tabs>
        <w:tab w:val="center" w:pos="4536"/>
        <w:tab w:val="right" w:pos="9072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00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AppData\Roaming\Microsoft\Templates\Constat%20d'eta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2F60A55-4E7E-48EA-8F21-9A55E4733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Constat d'etat</Template>
  <TotalTime>27</TotalTime>
  <Pages>1</Pages>
  <Words>129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Epinay-sous-Sénart, le 3 janvier 2008</vt:lpstr>
    </vt:vector>
  </TitlesOfParts>
  <Company>Hewlett-Packard Company</Company>
  <LinksUpToDate>false</LinksUpToDate>
  <CharactersWithSpaces>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Epinay-sous-Sénart, le 3 janvier 2008</dc:title>
  <dc:creator>Max</dc:creator>
  <cp:lastModifiedBy>Max</cp:lastModifiedBy>
  <cp:revision>10</cp:revision>
  <cp:lastPrinted>2011-02-24T20:22:00Z</cp:lastPrinted>
  <dcterms:created xsi:type="dcterms:W3CDTF">2010-10-20T20:05:00Z</dcterms:created>
  <dcterms:modified xsi:type="dcterms:W3CDTF">2011-07-25T20:37:00Z</dcterms:modified>
</cp:coreProperties>
</file>