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auto"/>
        <w:tblLayout w:type="fixed"/>
        <w:tblLook w:val="04A0" w:firstRow="1" w:lastRow="0" w:firstColumn="1" w:lastColumn="0" w:noHBand="0" w:noVBand="1"/>
      </w:tblPr>
      <w:tblGrid>
        <w:gridCol w:w="9660"/>
        <w:gridCol w:w="2310"/>
      </w:tblGrid>
      <w:tr w:rsidR="00704F91" w:rsidTr="00391FA1">
        <w:tc>
          <w:tcPr>
            <w:tcW w:w="9660" w:type="dxa"/>
          </w:tcPr>
          <w:p w:rsidR="00704F91" w:rsidRDefault="00704F91" w:rsidP="00391FA1">
            <w:r>
              <w:rPr>
                <w:rFonts w:ascii="Calibri" w:eastAsia="Calibri" w:hAnsi="Calibri" w:cs="Calibri"/>
                <w:color w:val="333333"/>
                <w:sz w:val="44"/>
                <w:szCs w:val="44"/>
              </w:rPr>
              <w:t>Rodrigo Alexandre Medeiros da Silva</w:t>
            </w:r>
          </w:p>
          <w:p w:rsidR="00704F91" w:rsidRPr="00211362" w:rsidRDefault="00704F91" w:rsidP="00391FA1">
            <w:pPr>
              <w:spacing w:after="60"/>
              <w:rPr>
                <w:sz w:val="20"/>
                <w:szCs w:val="20"/>
              </w:rPr>
            </w:pPr>
            <w:r w:rsidRPr="00211362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Masculino, Solteiro(a), 19/03/1983 (35 anos)</w:t>
            </w:r>
          </w:p>
          <w:p w:rsidR="00704F91" w:rsidRPr="00211362" w:rsidRDefault="00704F91" w:rsidP="00391FA1">
            <w:pPr>
              <w:spacing w:after="60"/>
              <w:rPr>
                <w:sz w:val="20"/>
                <w:szCs w:val="20"/>
              </w:rPr>
            </w:pPr>
            <w:r w:rsidRPr="00211362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Endereço: Rua Nagib Jorge Murad número 60, Jardim novo eldorado, CEP: 18017280 - Sorocaba, SP, BR</w:t>
            </w:r>
          </w:p>
          <w:p w:rsidR="00704F91" w:rsidRPr="00211362" w:rsidRDefault="00704F91" w:rsidP="00391FA1">
            <w:pPr>
              <w:spacing w:after="60"/>
              <w:rPr>
                <w:sz w:val="20"/>
                <w:szCs w:val="20"/>
              </w:rPr>
            </w:pPr>
            <w:r w:rsidRPr="00211362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(15) 98807-8802 / Rec. (15) 99686-9730 (Marcos)</w:t>
            </w:r>
          </w:p>
          <w:p w:rsidR="00704F91" w:rsidRPr="00211362" w:rsidRDefault="00704F91" w:rsidP="00391FA1">
            <w:pPr>
              <w:spacing w:after="60"/>
              <w:rPr>
                <w:sz w:val="20"/>
                <w:szCs w:val="20"/>
              </w:rPr>
            </w:pPr>
            <w:r w:rsidRPr="00211362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>E-mail: rodrigoalexandremedeiros@gmail.com</w:t>
            </w:r>
          </w:p>
          <w:p w:rsidR="00704F91" w:rsidRDefault="00704F91" w:rsidP="00391FA1">
            <w:pPr>
              <w:spacing w:after="60"/>
            </w:pPr>
            <w:r w:rsidRPr="00211362">
              <w:rPr>
                <w:rFonts w:ascii="Calibri" w:eastAsia="Calibri" w:hAnsi="Calibri" w:cs="Calibri"/>
                <w:b/>
                <w:color w:val="333333"/>
                <w:sz w:val="20"/>
                <w:szCs w:val="20"/>
              </w:rPr>
              <w:t>Pretensão Salarial: A combinar</w:t>
            </w:r>
          </w:p>
        </w:tc>
        <w:tc>
          <w:tcPr>
            <w:tcW w:w="2310" w:type="dxa"/>
          </w:tcPr>
          <w:p w:rsidR="00704F91" w:rsidRDefault="00704F91" w:rsidP="00391FA1"/>
        </w:tc>
      </w:tr>
    </w:tbl>
    <w:p w:rsidR="00704F91" w:rsidRPr="0089318B" w:rsidRDefault="00704F91" w:rsidP="00704F91">
      <w:pPr>
        <w:rPr>
          <w:sz w:val="8"/>
        </w:rPr>
      </w:pPr>
    </w:p>
    <w:p w:rsidR="00704F91" w:rsidRDefault="00704F91" w:rsidP="00704F9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OBJETIVO</w:t>
      </w:r>
    </w:p>
    <w:p w:rsidR="00704F91" w:rsidRPr="00211362" w:rsidRDefault="00704F91" w:rsidP="00704F91">
      <w:pPr>
        <w:rPr>
          <w:sz w:val="20"/>
          <w:szCs w:val="20"/>
        </w:rPr>
      </w:pPr>
      <w:r w:rsidRPr="00211362">
        <w:rPr>
          <w:rFonts w:ascii="Calibri" w:eastAsia="Calibri" w:hAnsi="Calibri" w:cs="Calibri"/>
          <w:color w:val="333333"/>
          <w:sz w:val="20"/>
          <w:szCs w:val="20"/>
        </w:rPr>
        <w:t xml:space="preserve">Industrial, Produção, Fábrica. </w:t>
      </w:r>
    </w:p>
    <w:p w:rsidR="00704F91" w:rsidRDefault="00704F91" w:rsidP="00704F91">
      <w:pPr>
        <w:spacing w:after="100"/>
      </w:pPr>
      <w:r w:rsidRPr="0089318B">
        <w:rPr>
          <w:rFonts w:ascii="Calibri" w:eastAsia="Calibri" w:hAnsi="Calibri" w:cs="Calibri"/>
          <w:b/>
          <w:color w:val="333333"/>
          <w:sz w:val="12"/>
          <w:szCs w:val="26"/>
        </w:rPr>
        <w:br/>
      </w:r>
      <w:r>
        <w:rPr>
          <w:rFonts w:ascii="Calibri" w:eastAsia="Calibri" w:hAnsi="Calibri" w:cs="Calibri"/>
          <w:b/>
          <w:color w:val="333333"/>
          <w:sz w:val="26"/>
          <w:szCs w:val="26"/>
        </w:rPr>
        <w:t>SÍNTESE</w:t>
      </w:r>
    </w:p>
    <w:p w:rsidR="00704F91" w:rsidRPr="00211362" w:rsidRDefault="00704F91" w:rsidP="00704F91">
      <w:pPr>
        <w:rPr>
          <w:sz w:val="20"/>
          <w:szCs w:val="20"/>
        </w:rPr>
      </w:pPr>
      <w:r w:rsidRPr="00211362">
        <w:rPr>
          <w:rFonts w:ascii="Calibri" w:eastAsia="Calibri" w:hAnsi="Calibri" w:cs="Calibri"/>
          <w:color w:val="333333"/>
          <w:sz w:val="20"/>
          <w:szCs w:val="20"/>
        </w:rPr>
        <w:t>Tive uma carreira bem acentuada no decorrer de minha profissão, mais claro nem sempre aprendemos tudo, sempre temos mais a aprender</w:t>
      </w:r>
    </w:p>
    <w:p w:rsidR="00704F91" w:rsidRDefault="00704F91" w:rsidP="00704F9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br/>
        <w:t>FORMAÇÃO</w:t>
      </w:r>
    </w:p>
    <w:p w:rsidR="00704F91" w:rsidRPr="00211362" w:rsidRDefault="00704F91" w:rsidP="00704F91">
      <w:pPr>
        <w:numPr>
          <w:ilvl w:val="0"/>
          <w:numId w:val="1"/>
        </w:numPr>
        <w:rPr>
          <w:sz w:val="20"/>
          <w:szCs w:val="20"/>
        </w:rPr>
      </w:pPr>
      <w:r w:rsidRPr="00211362">
        <w:rPr>
          <w:sz w:val="20"/>
          <w:szCs w:val="20"/>
        </w:rPr>
        <w:t xml:space="preserve">Ensino Médio em Ensino Médio, Horácio </w:t>
      </w:r>
      <w:proofErr w:type="spellStart"/>
      <w:r w:rsidRPr="00211362">
        <w:rPr>
          <w:sz w:val="20"/>
          <w:szCs w:val="20"/>
        </w:rPr>
        <w:t>Manley</w:t>
      </w:r>
      <w:proofErr w:type="spellEnd"/>
      <w:r w:rsidRPr="00211362">
        <w:rPr>
          <w:sz w:val="20"/>
          <w:szCs w:val="20"/>
        </w:rPr>
        <w:t xml:space="preserve"> Lane - 1/2002 a 1/2005 (concluído)</w:t>
      </w:r>
    </w:p>
    <w:p w:rsidR="00704F91" w:rsidRPr="00211362" w:rsidRDefault="00704F91" w:rsidP="00704F91">
      <w:pPr>
        <w:numPr>
          <w:ilvl w:val="0"/>
          <w:numId w:val="1"/>
        </w:numPr>
        <w:rPr>
          <w:sz w:val="20"/>
          <w:szCs w:val="20"/>
        </w:rPr>
      </w:pPr>
      <w:r w:rsidRPr="00211362">
        <w:rPr>
          <w:sz w:val="20"/>
          <w:szCs w:val="20"/>
        </w:rPr>
        <w:t>Ensino Fundamental em Ensino Fundamental, E.M.E.F Professor Euclides de Oliveira - 1/2001 a 1/2005 (concluído)</w:t>
      </w:r>
    </w:p>
    <w:p w:rsidR="00704F91" w:rsidRDefault="00704F91" w:rsidP="00704F91">
      <w:pPr>
        <w:spacing w:after="100"/>
      </w:pPr>
      <w:r w:rsidRPr="0089318B">
        <w:rPr>
          <w:rFonts w:ascii="Calibri" w:eastAsia="Calibri" w:hAnsi="Calibri" w:cs="Calibri"/>
          <w:b/>
          <w:color w:val="333333"/>
          <w:sz w:val="12"/>
          <w:szCs w:val="26"/>
        </w:rPr>
        <w:br/>
      </w:r>
      <w:r>
        <w:rPr>
          <w:rFonts w:ascii="Calibri" w:eastAsia="Calibri" w:hAnsi="Calibri" w:cs="Calibri"/>
          <w:b/>
          <w:color w:val="333333"/>
          <w:sz w:val="26"/>
          <w:szCs w:val="26"/>
        </w:rPr>
        <w:t>EXPERIÊNCIA PROFISSIONAL</w:t>
      </w:r>
    </w:p>
    <w:p w:rsidR="00211362" w:rsidRPr="00862958" w:rsidRDefault="00862958" w:rsidP="00704F91">
      <w:pPr>
        <w:rPr>
          <w:rFonts w:ascii="Calibri" w:eastAsia="Calibri" w:hAnsi="Calibri" w:cs="Calibri"/>
          <w:b/>
          <w:color w:val="333333"/>
          <w:sz w:val="24"/>
          <w:szCs w:val="24"/>
        </w:rPr>
      </w:pPr>
      <w:proofErr w:type="spellStart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>Gemeos</w:t>
      </w:r>
      <w:proofErr w:type="spellEnd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Prestação de Serviços de Mão de Obra </w:t>
      </w:r>
      <w:proofErr w:type="spellStart"/>
      <w:proofErr w:type="gramStart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>Eireli</w:t>
      </w:r>
      <w:proofErr w:type="spellEnd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:</w:t>
      </w:r>
      <w:proofErr w:type="gramEnd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  <w:r w:rsidRPr="00862958">
        <w:rPr>
          <w:rFonts w:ascii="Calibri" w:eastAsia="Calibri" w:hAnsi="Calibri" w:cs="Calibri"/>
          <w:bCs/>
          <w:color w:val="333333"/>
          <w:sz w:val="24"/>
          <w:szCs w:val="24"/>
        </w:rPr>
        <w:t>20/05/16 a 20/12/2016</w:t>
      </w:r>
    </w:p>
    <w:p w:rsidR="00862958" w:rsidRPr="0089318B" w:rsidRDefault="00862958" w:rsidP="00704F91">
      <w:pPr>
        <w:rPr>
          <w:rFonts w:ascii="Calibri" w:eastAsia="Calibri" w:hAnsi="Calibri" w:cs="Calibri"/>
          <w:b/>
          <w:color w:val="333333"/>
          <w:sz w:val="10"/>
          <w:szCs w:val="24"/>
        </w:rPr>
      </w:pPr>
    </w:p>
    <w:p w:rsidR="00862958" w:rsidRPr="00862958" w:rsidRDefault="00862958" w:rsidP="00704F91">
      <w:pPr>
        <w:rPr>
          <w:rFonts w:ascii="Calibri" w:eastAsia="Calibri" w:hAnsi="Calibri" w:cs="Calibri"/>
          <w:b/>
          <w:color w:val="333333"/>
          <w:sz w:val="24"/>
          <w:szCs w:val="24"/>
        </w:rPr>
      </w:pPr>
      <w:proofErr w:type="spellStart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>Ferreira&amp;Ferreira</w:t>
      </w:r>
      <w:proofErr w:type="spellEnd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Administração de Serviços </w:t>
      </w:r>
      <w:proofErr w:type="gramStart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>LTDA  :</w:t>
      </w:r>
      <w:proofErr w:type="gramEnd"/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  <w:r w:rsidRPr="00862958">
        <w:rPr>
          <w:rFonts w:ascii="Calibri" w:eastAsia="Calibri" w:hAnsi="Calibri" w:cs="Calibri"/>
          <w:bCs/>
          <w:color w:val="333333"/>
          <w:sz w:val="24"/>
          <w:szCs w:val="24"/>
        </w:rPr>
        <w:t>08/10/2008 a 24/06/2010</w:t>
      </w:r>
      <w:r w:rsidRPr="00862958">
        <w:rPr>
          <w:rFonts w:ascii="Calibri" w:eastAsia="Calibri" w:hAnsi="Calibri" w:cs="Calibri"/>
          <w:b/>
          <w:color w:val="333333"/>
          <w:sz w:val="24"/>
          <w:szCs w:val="24"/>
        </w:rPr>
        <w:t xml:space="preserve"> </w:t>
      </w:r>
    </w:p>
    <w:p w:rsidR="00862958" w:rsidRPr="0089318B" w:rsidRDefault="00862958" w:rsidP="00704F91">
      <w:pPr>
        <w:rPr>
          <w:rFonts w:ascii="Calibri" w:eastAsia="Calibri" w:hAnsi="Calibri" w:cs="Calibri"/>
          <w:b/>
          <w:color w:val="333333"/>
          <w:sz w:val="10"/>
          <w:szCs w:val="24"/>
        </w:rPr>
      </w:pPr>
    </w:p>
    <w:p w:rsidR="00704F91" w:rsidRPr="00685237" w:rsidRDefault="00704F91" w:rsidP="00704F91">
      <w:pPr>
        <w:rPr>
          <w:sz w:val="20"/>
          <w:szCs w:val="20"/>
        </w:rPr>
      </w:pP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Auxiliar de Limpeza hospitalar </w:t>
      </w:r>
      <w:r w:rsidRPr="00685237">
        <w:rPr>
          <w:rFonts w:ascii="Calibri" w:eastAsia="Calibri" w:hAnsi="Calibri" w:cs="Calibri"/>
          <w:b/>
          <w:color w:val="333333"/>
          <w:sz w:val="20"/>
          <w:szCs w:val="20"/>
        </w:rPr>
        <w:t xml:space="preserve">- </w:t>
      </w: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Santa </w:t>
      </w:r>
      <w:proofErr w:type="gramStart"/>
      <w:r w:rsidRPr="00685237">
        <w:rPr>
          <w:rFonts w:ascii="Calibri" w:eastAsia="Calibri" w:hAnsi="Calibri" w:cs="Calibri"/>
          <w:color w:val="333333"/>
          <w:sz w:val="20"/>
          <w:szCs w:val="20"/>
        </w:rPr>
        <w:t>casa</w:t>
      </w:r>
      <w:proofErr w:type="gram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de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misercordia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de Sorocaba (Empresa de médio porte)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i/>
          <w:color w:val="333333"/>
          <w:sz w:val="20"/>
          <w:szCs w:val="20"/>
        </w:rPr>
        <w:t>dezembro de 2016 até novembro de 2017 (11 meses)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Cidade: Sorocaba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Sp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Último Salário: R$ 1.189,00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Atividades: Executava limpeza de leitos, tratamento de pisos e uso de enceradeira profissional, limpeza terminal local. Experiência para atuar no setor com desenvoltura e capacidade como conhecimento dos métodos adequados e a segurança para execução das </w:t>
      </w:r>
      <w:proofErr w:type="gramStart"/>
      <w:r w:rsidRPr="00685237">
        <w:rPr>
          <w:rFonts w:ascii="Calibri" w:eastAsia="Calibri" w:hAnsi="Calibri" w:cs="Calibri"/>
          <w:color w:val="333333"/>
          <w:sz w:val="20"/>
          <w:szCs w:val="20"/>
        </w:rPr>
        <w:t>atividades .</w:t>
      </w:r>
      <w:proofErr w:type="gramEnd"/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Resultados: Teve uma significativa melhora em equipe das condições do hospital em matéria de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higiêne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00704F91" w:rsidRPr="00780B82" w:rsidRDefault="00704F91" w:rsidP="00704F91">
      <w:pPr>
        <w:rPr>
          <w:sz w:val="14"/>
        </w:rPr>
      </w:pPr>
    </w:p>
    <w:p w:rsidR="00704F91" w:rsidRPr="00685237" w:rsidRDefault="00704F91" w:rsidP="00704F91">
      <w:pPr>
        <w:rPr>
          <w:sz w:val="20"/>
          <w:szCs w:val="20"/>
        </w:rPr>
      </w:pP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Auxiliar de Produção -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Tecsis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(Empresa de grande porte)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i/>
          <w:color w:val="333333"/>
          <w:sz w:val="20"/>
          <w:szCs w:val="20"/>
        </w:rPr>
        <w:t>novembro de 2010 até outubro de 2012 (1 ano e 11 meses)</w:t>
      </w:r>
    </w:p>
    <w:p w:rsidR="00704F91" w:rsidRPr="00685237" w:rsidRDefault="00704F91" w:rsidP="00704F91">
      <w:pPr>
        <w:rPr>
          <w:rFonts w:ascii="Calibri" w:eastAsia="Calibri" w:hAnsi="Calibri" w:cs="Calibri"/>
          <w:color w:val="333333"/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Cidade: Sorocaba SP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Último Salário: R$ 1.400,00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Atividades: Manuseio de matéria prima e </w:t>
      </w:r>
      <w:proofErr w:type="gramStart"/>
      <w:r w:rsidRPr="00685237">
        <w:rPr>
          <w:rFonts w:ascii="Calibri" w:eastAsia="Calibri" w:hAnsi="Calibri" w:cs="Calibri"/>
          <w:color w:val="333333"/>
          <w:sz w:val="20"/>
          <w:szCs w:val="20"/>
        </w:rPr>
        <w:t>abastecimento ,</w:t>
      </w:r>
      <w:proofErr w:type="gram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lixamento de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pas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eólicas e limpeza do ambiente.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Resultados: Teve um aumento gradativo do PLR.</w:t>
      </w:r>
    </w:p>
    <w:p w:rsidR="00704F91" w:rsidRPr="00780B82" w:rsidRDefault="00704F91" w:rsidP="00704F91">
      <w:pPr>
        <w:rPr>
          <w:sz w:val="16"/>
        </w:rPr>
      </w:pPr>
    </w:p>
    <w:p w:rsidR="00704F91" w:rsidRDefault="00704F91" w:rsidP="00704F9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CURSOS EXTRACURRICULARES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Operador de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telesserviços</w:t>
      </w:r>
      <w:proofErr w:type="spellEnd"/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 - WCA DIVISÃO TREINAMENTO</w:t>
      </w:r>
      <w:r w:rsidRPr="00685237">
        <w:rPr>
          <w:rFonts w:ascii="Calibri" w:eastAsia="Calibri" w:hAnsi="Calibri" w:cs="Calibri"/>
          <w:i/>
          <w:color w:val="333333"/>
          <w:sz w:val="20"/>
          <w:szCs w:val="20"/>
        </w:rPr>
        <w:t xml:space="preserve"> - 60 horas - maio de 2010 (há 8 anos e 8 meses)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Dinâmica como lidar com um cliente dentre fatores receptivos ou ativos respeitando a linguagem em seu contexto.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 xml:space="preserve">Workshop uma abordagem plástica da obra Escritos Ordinários de Mantovani - Oficina Cultural </w:t>
      </w:r>
      <w:proofErr w:type="spellStart"/>
      <w:r w:rsidRPr="00685237">
        <w:rPr>
          <w:rFonts w:ascii="Calibri" w:eastAsia="Calibri" w:hAnsi="Calibri" w:cs="Calibri"/>
          <w:color w:val="333333"/>
          <w:sz w:val="20"/>
          <w:szCs w:val="20"/>
        </w:rPr>
        <w:t>GrandOtello</w:t>
      </w:r>
      <w:proofErr w:type="spellEnd"/>
      <w:r w:rsidRPr="00685237">
        <w:rPr>
          <w:rFonts w:ascii="Calibri" w:eastAsia="Calibri" w:hAnsi="Calibri" w:cs="Calibri"/>
          <w:i/>
          <w:color w:val="333333"/>
          <w:sz w:val="20"/>
          <w:szCs w:val="20"/>
        </w:rPr>
        <w:t xml:space="preserve"> - 15 horas - maio de 2010 (há 8 anos e 8 meses)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rFonts w:ascii="Calibri" w:eastAsia="Calibri" w:hAnsi="Calibri" w:cs="Calibri"/>
          <w:color w:val="333333"/>
          <w:sz w:val="20"/>
          <w:szCs w:val="20"/>
        </w:rPr>
        <w:t>Dentre a vasta e enigmática obra de Mantovani, sobretudo; a riqueza em detalhes de suas pinturas, e o que retrata em suma um bom curso.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sz w:val="20"/>
          <w:szCs w:val="20"/>
        </w:rPr>
        <w:t>Prefeitura Municipal de São Roque certificado nº 1.914 “O Contador de História “e “</w:t>
      </w:r>
      <w:proofErr w:type="spellStart"/>
      <w:r w:rsidRPr="00685237">
        <w:rPr>
          <w:sz w:val="20"/>
          <w:szCs w:val="20"/>
        </w:rPr>
        <w:t>Contruindo</w:t>
      </w:r>
      <w:proofErr w:type="spellEnd"/>
      <w:r w:rsidRPr="00685237">
        <w:rPr>
          <w:sz w:val="20"/>
          <w:szCs w:val="20"/>
        </w:rPr>
        <w:t xml:space="preserve"> uma Escola Inclusiva “no período de </w:t>
      </w:r>
      <w:proofErr w:type="gramStart"/>
      <w:r w:rsidRPr="00685237">
        <w:rPr>
          <w:sz w:val="20"/>
          <w:szCs w:val="20"/>
        </w:rPr>
        <w:t>Março</w:t>
      </w:r>
      <w:proofErr w:type="gramEnd"/>
      <w:r w:rsidRPr="00685237">
        <w:rPr>
          <w:sz w:val="20"/>
          <w:szCs w:val="20"/>
        </w:rPr>
        <w:t xml:space="preserve"> a Junho de 2003, tendo cumprido a carga horaria de 30 horas.</w:t>
      </w:r>
    </w:p>
    <w:p w:rsidR="00704F91" w:rsidRPr="00685237" w:rsidRDefault="00704F91" w:rsidP="00704F91">
      <w:pPr>
        <w:rPr>
          <w:sz w:val="20"/>
          <w:szCs w:val="20"/>
        </w:rPr>
      </w:pPr>
      <w:r w:rsidRPr="00685237">
        <w:rPr>
          <w:sz w:val="20"/>
          <w:szCs w:val="20"/>
        </w:rPr>
        <w:t>RH</w:t>
      </w:r>
      <w:r w:rsidR="00685237" w:rsidRPr="00685237">
        <w:rPr>
          <w:sz w:val="20"/>
          <w:szCs w:val="20"/>
        </w:rPr>
        <w:t xml:space="preserve"> TRAINNING Capacitação Inicial para Trabalhos em Espaços Confinados – Autorização e Vigias, de acordo com a NR-33 Portaria 1.409/2012 do TEM Participação de 16 Horas, Segurança do trabalho em Altura de acordo com a NR-35 portaria 313 de 23 de março de 2012 Participação de 08 Horas </w:t>
      </w:r>
    </w:p>
    <w:p w:rsidR="00685237" w:rsidRPr="00685237" w:rsidRDefault="00685237" w:rsidP="00704F91">
      <w:pPr>
        <w:rPr>
          <w:sz w:val="20"/>
          <w:szCs w:val="20"/>
        </w:rPr>
      </w:pPr>
      <w:r w:rsidRPr="00685237">
        <w:rPr>
          <w:sz w:val="20"/>
          <w:szCs w:val="20"/>
        </w:rPr>
        <w:t>SENAC Qualificação Profissional “</w:t>
      </w:r>
      <w:r>
        <w:rPr>
          <w:sz w:val="20"/>
          <w:szCs w:val="20"/>
        </w:rPr>
        <w:t>E</w:t>
      </w:r>
      <w:r w:rsidRPr="00685237">
        <w:rPr>
          <w:sz w:val="20"/>
          <w:szCs w:val="20"/>
        </w:rPr>
        <w:t>ducador Social</w:t>
      </w:r>
      <w:r>
        <w:rPr>
          <w:sz w:val="20"/>
          <w:szCs w:val="20"/>
        </w:rPr>
        <w:t>”</w:t>
      </w:r>
      <w:r w:rsidRPr="00685237">
        <w:rPr>
          <w:sz w:val="20"/>
          <w:szCs w:val="20"/>
        </w:rPr>
        <w:t xml:space="preserve"> </w:t>
      </w:r>
    </w:p>
    <w:p w:rsidR="00685237" w:rsidRPr="00704F91" w:rsidRDefault="00685237" w:rsidP="00704F91"/>
    <w:p w:rsidR="00704F91" w:rsidRPr="00211362" w:rsidRDefault="00704F91" w:rsidP="00704F91">
      <w:pPr>
        <w:spacing w:after="100"/>
      </w:pPr>
      <w:r w:rsidRPr="00211362">
        <w:rPr>
          <w:rFonts w:ascii="Calibri" w:eastAsia="Calibri" w:hAnsi="Calibri" w:cs="Calibri"/>
          <w:b/>
          <w:color w:val="333333"/>
        </w:rPr>
        <w:t>INFORMÁTICA</w:t>
      </w:r>
    </w:p>
    <w:p w:rsidR="00704F91" w:rsidRPr="00211362" w:rsidRDefault="00704F91" w:rsidP="00704F91">
      <w:pPr>
        <w:rPr>
          <w:sz w:val="20"/>
          <w:szCs w:val="20"/>
        </w:rPr>
      </w:pPr>
      <w:r w:rsidRPr="00211362">
        <w:rPr>
          <w:rFonts w:ascii="Calibri" w:eastAsia="Calibri" w:hAnsi="Calibri" w:cs="Calibri"/>
          <w:b/>
          <w:color w:val="333333"/>
          <w:sz w:val="20"/>
          <w:szCs w:val="20"/>
        </w:rPr>
        <w:t xml:space="preserve">Básico: </w:t>
      </w:r>
      <w:r w:rsidRPr="00211362">
        <w:rPr>
          <w:rFonts w:ascii="Calibri" w:eastAsia="Calibri" w:hAnsi="Calibri" w:cs="Calibri"/>
          <w:color w:val="333333"/>
          <w:sz w:val="20"/>
          <w:szCs w:val="20"/>
        </w:rPr>
        <w:t>básico</w:t>
      </w:r>
    </w:p>
    <w:p w:rsidR="00704F91" w:rsidRPr="00780B82" w:rsidRDefault="00704F91" w:rsidP="00704F91">
      <w:pPr>
        <w:rPr>
          <w:sz w:val="12"/>
        </w:rPr>
      </w:pPr>
    </w:p>
    <w:p w:rsidR="00211362" w:rsidRPr="00211362" w:rsidRDefault="00704F91" w:rsidP="00211362">
      <w:pPr>
        <w:spacing w:after="100"/>
        <w:rPr>
          <w:rFonts w:ascii="Calibri" w:eastAsia="Calibri" w:hAnsi="Calibri" w:cs="Calibri"/>
          <w:b/>
          <w:color w:val="333333"/>
        </w:rPr>
      </w:pPr>
      <w:r w:rsidRPr="00211362">
        <w:rPr>
          <w:rFonts w:ascii="Calibri" w:eastAsia="Calibri" w:hAnsi="Calibri" w:cs="Calibri"/>
          <w:b/>
          <w:color w:val="333333"/>
        </w:rPr>
        <w:t>INFORMAÇÕES ADICIONAIS</w:t>
      </w:r>
      <w:bookmarkStart w:id="0" w:name="_GoBack"/>
      <w:bookmarkEnd w:id="0"/>
    </w:p>
    <w:p w:rsidR="00704F91" w:rsidRPr="00211362" w:rsidRDefault="00704F91" w:rsidP="00211362">
      <w:pPr>
        <w:spacing w:after="100"/>
        <w:rPr>
          <w:sz w:val="20"/>
          <w:szCs w:val="20"/>
        </w:rPr>
      </w:pPr>
      <w:r w:rsidRPr="00211362">
        <w:rPr>
          <w:sz w:val="20"/>
          <w:szCs w:val="20"/>
        </w:rPr>
        <w:t>Nenhum filho, Disponibilidade para mudança</w:t>
      </w:r>
    </w:p>
    <w:sectPr w:rsidR="00704F91" w:rsidRPr="00211362" w:rsidSect="00211362">
      <w:footerReference w:type="even" r:id="rId7"/>
      <w:footerReference w:type="default" r:id="rId8"/>
      <w:footerReference w:type="first" r:id="rId9"/>
      <w:pgSz w:w="11906" w:h="16838"/>
      <w:pgMar w:top="284" w:right="282" w:bottom="142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43" w:rsidRDefault="00AF2F43">
      <w:r>
        <w:separator/>
      </w:r>
    </w:p>
  </w:endnote>
  <w:endnote w:type="continuationSeparator" w:id="0">
    <w:p w:rsidR="00AF2F43" w:rsidRDefault="00AF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9318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9318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9318B"/>
  <w:p w:rsidR="006856EF" w:rsidRDefault="00211362">
    <w:pPr>
      <w:jc w:val="center"/>
    </w:pPr>
    <w:r>
      <w:rPr>
        <w:rFonts w:ascii="Calibri" w:eastAsia="Calibri" w:hAnsi="Calibri" w:cs="Calibri"/>
        <w:i/>
        <w:sz w:val="16"/>
        <w:szCs w:val="16"/>
      </w:rPr>
      <w:t>Currículo por EMPREGARE.com - Software de Recrutamento e Seleção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43" w:rsidRDefault="00AF2F43">
      <w:r>
        <w:separator/>
      </w:r>
    </w:p>
  </w:footnote>
  <w:footnote w:type="continuationSeparator" w:id="0">
    <w:p w:rsidR="00AF2F43" w:rsidRDefault="00AF2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1"/>
    <w:rsid w:val="00211362"/>
    <w:rsid w:val="00290A57"/>
    <w:rsid w:val="00685237"/>
    <w:rsid w:val="00704F91"/>
    <w:rsid w:val="00862958"/>
    <w:rsid w:val="0089318B"/>
    <w:rsid w:val="00A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890E-3505-423F-9F61-6597113C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F91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Usuário do Windows</cp:lastModifiedBy>
  <cp:revision>3</cp:revision>
  <dcterms:created xsi:type="dcterms:W3CDTF">2020-11-26T15:28:00Z</dcterms:created>
  <dcterms:modified xsi:type="dcterms:W3CDTF">2020-12-03T11:42:00Z</dcterms:modified>
</cp:coreProperties>
</file>