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5191" w:rsidRDefault="00AF5191" w:rsidP="00AF5191">
      <w:pPr>
        <w:pStyle w:val="Textedesaisie"/>
        <w:sectPr w:rsidR="00AF5191" w:rsidSect="00AB4031">
          <w:headerReference w:type="default" r:id="rId9"/>
          <w:footerReference w:type="default" r:id="rId10"/>
          <w:headerReference w:type="first" r:id="rId11"/>
          <w:footerReference w:type="first" r:id="rId12"/>
          <w:type w:val="continuous"/>
          <w:pgSz w:w="11907" w:h="16840" w:code="9"/>
          <w:pgMar w:top="567" w:right="1418" w:bottom="510" w:left="1418" w:header="567" w:footer="510" w:gutter="0"/>
          <w:cols w:space="708"/>
          <w:docGrid w:linePitch="360"/>
        </w:sectPr>
      </w:pPr>
    </w:p>
    <w:tbl>
      <w:tblPr>
        <w:tblW w:w="9072" w:type="dxa"/>
        <w:tblLayout w:type="fixed"/>
        <w:tblCellMar>
          <w:left w:w="0" w:type="dxa"/>
          <w:right w:w="0" w:type="dxa"/>
        </w:tblCellMar>
        <w:tblLook w:val="01E0" w:firstRow="1" w:lastRow="1" w:firstColumn="1" w:lastColumn="1" w:noHBand="0" w:noVBand="0"/>
      </w:tblPr>
      <w:tblGrid>
        <w:gridCol w:w="9072"/>
      </w:tblGrid>
      <w:tr w:rsidR="00AF5191" w:rsidRPr="0079772D" w:rsidTr="0079772D">
        <w:trPr>
          <w:trHeight w:val="510"/>
        </w:trPr>
        <w:tc>
          <w:tcPr>
            <w:tcW w:w="9072" w:type="dxa"/>
          </w:tcPr>
          <w:bookmarkStart w:id="0" w:name="Texte3"/>
          <w:bookmarkStart w:id="1" w:name="Texte4"/>
          <w:p w:rsidR="00003F91" w:rsidRPr="0079772D" w:rsidRDefault="00517435" w:rsidP="004658E7">
            <w:pPr>
              <w:pStyle w:val="Titredudocument"/>
            </w:pPr>
            <w:r>
              <w:lastRenderedPageBreak/>
              <w:fldChar w:fldCharType="begin">
                <w:ffData>
                  <w:name w:val="Texte1"/>
                  <w:enabled/>
                  <w:calcOnExit w:val="0"/>
                  <w:textInput>
                    <w:default w:val="Note interne"/>
                  </w:textInput>
                </w:ffData>
              </w:fldChar>
            </w:r>
            <w:bookmarkStart w:id="2" w:name="Texte1"/>
            <w:r>
              <w:instrText xml:space="preserve"> FORMTEXT </w:instrText>
            </w:r>
            <w:r>
              <w:fldChar w:fldCharType="separate"/>
            </w:r>
            <w:r>
              <w:rPr>
                <w:noProof/>
              </w:rPr>
              <w:t>Note interne</w:t>
            </w:r>
            <w:r>
              <w:fldChar w:fldCharType="end"/>
            </w:r>
            <w:bookmarkEnd w:id="2"/>
            <w:r w:rsidR="00AF5191">
              <w:fldChar w:fldCharType="begin">
                <w:ffData>
                  <w:name w:val="Texte3"/>
                  <w:enabled/>
                  <w:calcOnExit w:val="0"/>
                  <w:textInput>
                    <w:default w:val=" / "/>
                  </w:textInput>
                </w:ffData>
              </w:fldChar>
            </w:r>
            <w:r w:rsidR="00AF5191" w:rsidRPr="0079772D">
              <w:instrText xml:space="preserve"> FORMTEXT </w:instrText>
            </w:r>
            <w:r w:rsidR="00AF5191">
              <w:fldChar w:fldCharType="separate"/>
            </w:r>
            <w:r w:rsidR="00AF5191" w:rsidRPr="0079772D">
              <w:rPr>
                <w:noProof/>
              </w:rPr>
              <w:t xml:space="preserve"> / </w:t>
            </w:r>
            <w:r w:rsidR="00AF5191">
              <w:fldChar w:fldCharType="end"/>
            </w:r>
            <w:bookmarkEnd w:id="0"/>
            <w:r w:rsidR="00AF5191">
              <w:fldChar w:fldCharType="begin">
                <w:ffData>
                  <w:name w:val="Texte4"/>
                  <w:enabled/>
                  <w:calcOnExit w:val="0"/>
                  <w:textInput>
                    <w:default w:val="Internal memo "/>
                  </w:textInput>
                </w:ffData>
              </w:fldChar>
            </w:r>
            <w:r w:rsidR="00AF5191" w:rsidRPr="0079772D">
              <w:instrText xml:space="preserve"> FORMTEXT </w:instrText>
            </w:r>
            <w:r w:rsidR="00AF5191">
              <w:fldChar w:fldCharType="separate"/>
            </w:r>
            <w:r w:rsidR="00AF5191" w:rsidRPr="0079772D">
              <w:rPr>
                <w:noProof/>
              </w:rPr>
              <w:t xml:space="preserve">Internal memo </w:t>
            </w:r>
            <w:r w:rsidR="00AF5191">
              <w:fldChar w:fldCharType="end"/>
            </w:r>
            <w:bookmarkEnd w:id="1"/>
          </w:p>
          <w:p w:rsidR="00AF5191" w:rsidRDefault="00003F91" w:rsidP="00003F91">
            <w:pPr>
              <w:pStyle w:val="Titredudocument"/>
              <w:jc w:val="right"/>
            </w:pPr>
            <w:r w:rsidRPr="001D251C">
              <w:rPr>
                <w:szCs w:val="40"/>
              </w:rPr>
              <w:t>Recherche &amp; Innovation</w:t>
            </w:r>
          </w:p>
        </w:tc>
      </w:tr>
      <w:tr w:rsidR="00AF5191" w:rsidRPr="0079772D" w:rsidTr="0079772D">
        <w:trPr>
          <w:trHeight w:hRule="exact" w:val="199"/>
        </w:trPr>
        <w:tc>
          <w:tcPr>
            <w:tcW w:w="9072" w:type="dxa"/>
          </w:tcPr>
          <w:p w:rsidR="00AF5191" w:rsidRDefault="00AF5191" w:rsidP="004658E7">
            <w:pPr>
              <w:rPr>
                <w:lang w:val="fr-FR"/>
              </w:rPr>
            </w:pPr>
          </w:p>
        </w:tc>
      </w:tr>
      <w:tr w:rsidR="00AF5191" w:rsidRPr="0000391B" w:rsidTr="0079772D">
        <w:trPr>
          <w:trHeight w:val="192"/>
        </w:trPr>
        <w:tc>
          <w:tcPr>
            <w:tcW w:w="9072" w:type="dxa"/>
          </w:tcPr>
          <w:p w:rsidR="00AF5191" w:rsidRPr="0000391B" w:rsidRDefault="002212E4" w:rsidP="000F66FA">
            <w:pPr>
              <w:pStyle w:val="Intitul"/>
              <w:rPr>
                <w:b/>
                <w:lang w:val="en-US"/>
              </w:rPr>
            </w:pPr>
            <w:r w:rsidRPr="0000391B">
              <w:rPr>
                <w:rStyle w:val="Textebold"/>
                <w:lang w:val="en-US"/>
              </w:rPr>
              <w:t xml:space="preserve">Limay, </w:t>
            </w:r>
            <w:r w:rsidR="000F66FA">
              <w:rPr>
                <w:b/>
              </w:rPr>
              <w:t>24/01/2017</w:t>
            </w:r>
            <w:r w:rsidR="009E375B" w:rsidRPr="0000391B">
              <w:rPr>
                <w:b/>
                <w:lang w:val="en-US"/>
              </w:rPr>
              <w:t xml:space="preserve"> </w:t>
            </w:r>
          </w:p>
        </w:tc>
      </w:tr>
      <w:tr w:rsidR="00AF5191" w:rsidRPr="002212E4" w:rsidTr="0079772D">
        <w:trPr>
          <w:trHeight w:hRule="exact" w:val="312"/>
        </w:trPr>
        <w:tc>
          <w:tcPr>
            <w:tcW w:w="9072" w:type="dxa"/>
          </w:tcPr>
          <w:p w:rsidR="00AF5191" w:rsidRPr="002212E4" w:rsidRDefault="00AF5191" w:rsidP="004658E7"/>
        </w:tc>
      </w:tr>
      <w:bookmarkStart w:id="3" w:name="Texte8"/>
      <w:tr w:rsidR="00AF5191" w:rsidTr="00631328">
        <w:trPr>
          <w:trHeight w:val="240"/>
        </w:trPr>
        <w:tc>
          <w:tcPr>
            <w:tcW w:w="9072" w:type="dxa"/>
            <w:vAlign w:val="center"/>
          </w:tcPr>
          <w:p w:rsidR="00AF5191" w:rsidRPr="00373426" w:rsidRDefault="00AF5191" w:rsidP="00631328">
            <w:pPr>
              <w:pStyle w:val="Intitulexpditeur"/>
              <w:rPr>
                <w:rStyle w:val="Textebold"/>
              </w:rPr>
            </w:pPr>
            <w:r w:rsidRPr="00373426">
              <w:rPr>
                <w:rStyle w:val="Textebold"/>
              </w:rPr>
              <w:fldChar w:fldCharType="begin">
                <w:ffData>
                  <w:name w:val="Texte8"/>
                  <w:enabled/>
                  <w:calcOnExit w:val="0"/>
                  <w:textInput>
                    <w:default w:val="Expéditeur/ from : "/>
                  </w:textInput>
                </w:ffData>
              </w:fldChar>
            </w:r>
            <w:r w:rsidRPr="00373426">
              <w:rPr>
                <w:rStyle w:val="Textebold"/>
              </w:rPr>
              <w:instrText xml:space="preserve"> FORMTEXT </w:instrText>
            </w:r>
            <w:r w:rsidRPr="00373426">
              <w:rPr>
                <w:rStyle w:val="Textebold"/>
              </w:rPr>
            </w:r>
            <w:r w:rsidRPr="00373426">
              <w:rPr>
                <w:rStyle w:val="Textebold"/>
              </w:rPr>
              <w:fldChar w:fldCharType="separate"/>
            </w:r>
            <w:r w:rsidRPr="00373426">
              <w:rPr>
                <w:rStyle w:val="Textebold"/>
              </w:rPr>
              <w:t xml:space="preserve">Expéditeur/ from : </w:t>
            </w:r>
            <w:r w:rsidRPr="00373426">
              <w:rPr>
                <w:rStyle w:val="Textebold"/>
              </w:rPr>
              <w:fldChar w:fldCharType="end"/>
            </w:r>
            <w:bookmarkEnd w:id="3"/>
          </w:p>
        </w:tc>
      </w:tr>
      <w:tr w:rsidR="00AF5191" w:rsidRPr="009F0BBE" w:rsidTr="00631328">
        <w:trPr>
          <w:trHeight w:val="240"/>
        </w:trPr>
        <w:tc>
          <w:tcPr>
            <w:tcW w:w="9072" w:type="dxa"/>
            <w:tcBorders>
              <w:bottom w:val="single" w:sz="2" w:space="0" w:color="auto"/>
            </w:tcBorders>
            <w:vAlign w:val="center"/>
          </w:tcPr>
          <w:p w:rsidR="00AF5191" w:rsidRPr="008C262D" w:rsidRDefault="000F66FA" w:rsidP="00631328">
            <w:pPr>
              <w:pStyle w:val="Intitulexpditeur"/>
              <w:rPr>
                <w:lang w:val="en-US"/>
              </w:rPr>
            </w:pPr>
            <w:r>
              <w:t>Marc AGENIS-NEVERS</w:t>
            </w:r>
          </w:p>
        </w:tc>
      </w:tr>
      <w:bookmarkStart w:id="4" w:name="Texte10"/>
      <w:tr w:rsidR="00AF5191" w:rsidRPr="00EB5ED8" w:rsidTr="00631328">
        <w:trPr>
          <w:trHeight w:val="240"/>
        </w:trPr>
        <w:tc>
          <w:tcPr>
            <w:tcW w:w="9072" w:type="dxa"/>
            <w:tcBorders>
              <w:top w:val="single" w:sz="2" w:space="0" w:color="auto"/>
            </w:tcBorders>
            <w:vAlign w:val="center"/>
          </w:tcPr>
          <w:p w:rsidR="00AF5191" w:rsidRPr="002722E3" w:rsidRDefault="00AF5191" w:rsidP="00631328">
            <w:pPr>
              <w:pStyle w:val="Intitulexpditeur"/>
              <w:rPr>
                <w:rStyle w:val="Textebold"/>
              </w:rPr>
            </w:pPr>
            <w:r w:rsidRPr="002722E3">
              <w:rPr>
                <w:rStyle w:val="Textebold"/>
              </w:rPr>
              <w:fldChar w:fldCharType="begin">
                <w:ffData>
                  <w:name w:val="Texte10"/>
                  <w:enabled/>
                  <w:calcOnExit w:val="0"/>
                  <w:textInput>
                    <w:default w:val="Destinataires (ordre alphabétique) / To (alphabetical order): "/>
                  </w:textInput>
                </w:ffData>
              </w:fldChar>
            </w:r>
            <w:r w:rsidRPr="002722E3">
              <w:rPr>
                <w:rStyle w:val="Textebold"/>
              </w:rPr>
              <w:instrText xml:space="preserve"> FORMTEXT </w:instrText>
            </w:r>
            <w:r w:rsidRPr="002722E3">
              <w:rPr>
                <w:rStyle w:val="Textebold"/>
              </w:rPr>
            </w:r>
            <w:r w:rsidRPr="002722E3">
              <w:rPr>
                <w:rStyle w:val="Textebold"/>
              </w:rPr>
              <w:fldChar w:fldCharType="separate"/>
            </w:r>
            <w:r w:rsidRPr="002722E3">
              <w:rPr>
                <w:rStyle w:val="Textebold"/>
              </w:rPr>
              <w:t xml:space="preserve">Destinataires (ordre alphabétique) / To (alphabetical order): </w:t>
            </w:r>
            <w:r w:rsidRPr="002722E3">
              <w:rPr>
                <w:rStyle w:val="Textebold"/>
              </w:rPr>
              <w:fldChar w:fldCharType="end"/>
            </w:r>
            <w:bookmarkEnd w:id="4"/>
          </w:p>
        </w:tc>
      </w:tr>
      <w:tr w:rsidR="00AF5191" w:rsidRPr="000F66FA" w:rsidTr="00631328">
        <w:trPr>
          <w:trHeight w:val="240"/>
        </w:trPr>
        <w:tc>
          <w:tcPr>
            <w:tcW w:w="9072" w:type="dxa"/>
            <w:tcBorders>
              <w:bottom w:val="single" w:sz="2" w:space="0" w:color="auto"/>
            </w:tcBorders>
            <w:vAlign w:val="center"/>
          </w:tcPr>
          <w:p w:rsidR="00AF5191" w:rsidRPr="000F66FA" w:rsidRDefault="000F66FA" w:rsidP="00631328">
            <w:pPr>
              <w:pStyle w:val="Intitulexpditeur"/>
            </w:pPr>
            <w:r>
              <w:t>Groupe de travail DIGITAL FABLAB</w:t>
            </w:r>
          </w:p>
        </w:tc>
      </w:tr>
      <w:bookmarkStart w:id="5" w:name="Texte12"/>
      <w:tr w:rsidR="00AF5191" w:rsidRPr="009F0BBE" w:rsidTr="00631328">
        <w:trPr>
          <w:trHeight w:val="240"/>
        </w:trPr>
        <w:tc>
          <w:tcPr>
            <w:tcW w:w="9072" w:type="dxa"/>
            <w:tcBorders>
              <w:top w:val="single" w:sz="2" w:space="0" w:color="auto"/>
            </w:tcBorders>
            <w:vAlign w:val="center"/>
          </w:tcPr>
          <w:p w:rsidR="00AF5191" w:rsidRPr="002722E3" w:rsidRDefault="00AF5191" w:rsidP="00631328">
            <w:pPr>
              <w:pStyle w:val="Intitulexpditeur"/>
              <w:rPr>
                <w:rStyle w:val="Textebold"/>
              </w:rPr>
            </w:pPr>
            <w:r w:rsidRPr="002722E3">
              <w:rPr>
                <w:rStyle w:val="Textebold"/>
              </w:rPr>
              <w:fldChar w:fldCharType="begin">
                <w:ffData>
                  <w:name w:val="Texte12"/>
                  <w:enabled/>
                  <w:calcOnExit w:val="0"/>
                  <w:textInput>
                    <w:default w:val="Objet / Subject : "/>
                  </w:textInput>
                </w:ffData>
              </w:fldChar>
            </w:r>
            <w:r w:rsidRPr="002722E3">
              <w:rPr>
                <w:rStyle w:val="Textebold"/>
              </w:rPr>
              <w:instrText xml:space="preserve"> FORMTEXT </w:instrText>
            </w:r>
            <w:r w:rsidRPr="002722E3">
              <w:rPr>
                <w:rStyle w:val="Textebold"/>
              </w:rPr>
            </w:r>
            <w:r w:rsidRPr="002722E3">
              <w:rPr>
                <w:rStyle w:val="Textebold"/>
              </w:rPr>
              <w:fldChar w:fldCharType="separate"/>
            </w:r>
            <w:r w:rsidRPr="002722E3">
              <w:rPr>
                <w:rStyle w:val="Textebold"/>
              </w:rPr>
              <w:t xml:space="preserve">Objet / Subject : </w:t>
            </w:r>
            <w:r w:rsidRPr="002722E3">
              <w:rPr>
                <w:rStyle w:val="Textebold"/>
              </w:rPr>
              <w:fldChar w:fldCharType="end"/>
            </w:r>
            <w:bookmarkEnd w:id="5"/>
          </w:p>
        </w:tc>
      </w:tr>
      <w:tr w:rsidR="00AF5191" w:rsidRPr="000F66FA" w:rsidTr="00631328">
        <w:trPr>
          <w:trHeight w:val="240"/>
        </w:trPr>
        <w:tc>
          <w:tcPr>
            <w:tcW w:w="9072" w:type="dxa"/>
            <w:tcBorders>
              <w:bottom w:val="single" w:sz="2" w:space="0" w:color="auto"/>
            </w:tcBorders>
            <w:vAlign w:val="center"/>
          </w:tcPr>
          <w:p w:rsidR="00AF5191" w:rsidRDefault="000F66FA" w:rsidP="00631328">
            <w:pPr>
              <w:pStyle w:val="Intitulexpditeur"/>
            </w:pPr>
            <w:r>
              <w:t>Prototype de borne de sondage sous R</w:t>
            </w:r>
          </w:p>
        </w:tc>
      </w:tr>
      <w:tr w:rsidR="0079772D" w:rsidRPr="0079772D" w:rsidTr="00631328">
        <w:trPr>
          <w:trHeight w:val="240"/>
        </w:trPr>
        <w:tc>
          <w:tcPr>
            <w:tcW w:w="9072" w:type="dxa"/>
            <w:tcBorders>
              <w:top w:val="single" w:sz="2" w:space="0" w:color="auto"/>
            </w:tcBorders>
            <w:vAlign w:val="center"/>
          </w:tcPr>
          <w:p w:rsidR="0079772D" w:rsidRPr="002722E3" w:rsidRDefault="0079772D" w:rsidP="00631328">
            <w:pPr>
              <w:pStyle w:val="Intitulexpditeur"/>
              <w:tabs>
                <w:tab w:val="left" w:pos="2295"/>
              </w:tabs>
              <w:rPr>
                <w:rStyle w:val="Textebold"/>
              </w:rPr>
            </w:pPr>
            <w:r>
              <w:rPr>
                <w:rStyle w:val="Textebold"/>
              </w:rPr>
              <w:fldChar w:fldCharType="begin">
                <w:ffData>
                  <w:name w:val=""/>
                  <w:enabled/>
                  <w:calcOnExit w:val="0"/>
                  <w:textInput>
                    <w:default w:val="Référence / Reference : "/>
                  </w:textInput>
                </w:ffData>
              </w:fldChar>
            </w:r>
            <w:r>
              <w:rPr>
                <w:rStyle w:val="Textebold"/>
              </w:rPr>
              <w:instrText xml:space="preserve"> FORMTEXT </w:instrText>
            </w:r>
            <w:r>
              <w:rPr>
                <w:rStyle w:val="Textebold"/>
              </w:rPr>
            </w:r>
            <w:r>
              <w:rPr>
                <w:rStyle w:val="Textebold"/>
              </w:rPr>
              <w:fldChar w:fldCharType="separate"/>
            </w:r>
            <w:r>
              <w:rPr>
                <w:rStyle w:val="Textebold"/>
                <w:noProof/>
              </w:rPr>
              <w:t xml:space="preserve">Référence / Reference : </w:t>
            </w:r>
            <w:r>
              <w:rPr>
                <w:rStyle w:val="Textebold"/>
              </w:rPr>
              <w:fldChar w:fldCharType="end"/>
            </w:r>
          </w:p>
        </w:tc>
      </w:tr>
      <w:tr w:rsidR="0079772D" w:rsidTr="00631328">
        <w:trPr>
          <w:trHeight w:val="240"/>
        </w:trPr>
        <w:tc>
          <w:tcPr>
            <w:tcW w:w="9072" w:type="dxa"/>
            <w:tcBorders>
              <w:bottom w:val="single" w:sz="2" w:space="0" w:color="auto"/>
            </w:tcBorders>
            <w:vAlign w:val="center"/>
          </w:tcPr>
          <w:p w:rsidR="0079772D" w:rsidRDefault="000F66FA" w:rsidP="00631328">
            <w:pPr>
              <w:pStyle w:val="Intitulexpditeur"/>
            </w:pPr>
            <w:r>
              <w:t>N/A</w:t>
            </w:r>
          </w:p>
        </w:tc>
      </w:tr>
    </w:tbl>
    <w:p w:rsidR="000F66FA" w:rsidRDefault="000F66FA" w:rsidP="000F66FA">
      <w:pPr>
        <w:pStyle w:val="Citationintense"/>
      </w:pPr>
      <w:r>
        <w:t>Contexte</w:t>
      </w:r>
    </w:p>
    <w:p w:rsidR="000F66FA" w:rsidRPr="000F66FA" w:rsidRDefault="000F66FA" w:rsidP="000F66FA">
      <w:pPr>
        <w:jc w:val="both"/>
        <w:rPr>
          <w:lang w:val="fr-FR"/>
        </w:rPr>
      </w:pPr>
      <w:r w:rsidRPr="000F66FA">
        <w:rPr>
          <w:lang w:val="fr-FR"/>
        </w:rPr>
        <w:t xml:space="preserve">Les bornes de sondages ont commencé à apparaître un peu partout dans l’espace public (gares, magasins, services publics) et remplacent avantageusement des procédures de sondage plus lourdes, tout en rendant possible le sondage d’une large proportion (voire la totalité) de la population concernée. </w:t>
      </w:r>
    </w:p>
    <w:p w:rsidR="000F66FA" w:rsidRPr="000F66FA" w:rsidRDefault="000F66FA" w:rsidP="000F66FA">
      <w:pPr>
        <w:jc w:val="both"/>
        <w:rPr>
          <w:lang w:val="fr-FR"/>
        </w:rPr>
      </w:pPr>
      <w:r w:rsidRPr="000F66FA">
        <w:rPr>
          <w:lang w:val="fr-FR"/>
        </w:rPr>
        <w:t xml:space="preserve">Les entreprises proposant de tels matériels en France sont nombreuses (Agoraopinion, Smilio, Xifab, Needanswer, Dymension, etc.) et le coût de location d’une borne peut varier entre 30 et 100 euros par mois selon les options, comme l’envoi de données via un réseau </w:t>
      </w:r>
      <w:r w:rsidRPr="000F66FA">
        <w:rPr>
          <w:i/>
          <w:lang w:val="fr-FR"/>
        </w:rPr>
        <w:t>Internet of Things</w:t>
      </w:r>
      <w:r w:rsidRPr="000F66FA">
        <w:rPr>
          <w:lang w:val="fr-FR"/>
        </w:rPr>
        <w:t xml:space="preserve"> (Lora, SigFox), la mise à disposition d’un tableau de bord en ligne, etc.</w:t>
      </w:r>
    </w:p>
    <w:p w:rsidR="000F66FA" w:rsidRPr="000F66FA" w:rsidRDefault="000F66FA" w:rsidP="000F66FA">
      <w:pPr>
        <w:jc w:val="both"/>
        <w:rPr>
          <w:lang w:val="fr-FR"/>
        </w:rPr>
      </w:pPr>
      <w:r w:rsidRPr="000F66FA">
        <w:rPr>
          <w:lang w:val="fr-FR"/>
        </w:rPr>
        <w:t>Toutefois, aucune publication scientifique sur la validité de tels sondages n’a été répertoriée, bien que plusieurs brevets existent décrivant de telles bornes (</w:t>
      </w:r>
      <w:hyperlink r:id="rId13" w:history="1">
        <w:r w:rsidRPr="000F66FA">
          <w:rPr>
            <w:rStyle w:val="Lienhypertexte"/>
            <w:lang w:val="fr-FR"/>
          </w:rPr>
          <w:t>US 4345315 A</w:t>
        </w:r>
      </w:hyperlink>
      <w:r w:rsidRPr="000F66FA">
        <w:rPr>
          <w:lang w:val="fr-FR"/>
        </w:rPr>
        <w:t xml:space="preserve"> par exemple). L’absence de littérature scientifique sur ces dispositifs pose la question de la validité des résultats, quand bien même les vendeurs les garantissent très supérieures à des sondages classiques. Certains biais peuvent être imaginés comme l’âge (les jeunes plus enclins à répondre), le sexe, ou la possibilité de réponses multiples/malveillantes. La donnée générée par ces systèmes n’est quasiment pas traitée avant visualisation, seuls des filtres simples (plages horaires ou fréquence de clic trop élevée) sont mis en place. </w:t>
      </w:r>
    </w:p>
    <w:p w:rsidR="000F66FA" w:rsidRPr="000F66FA" w:rsidRDefault="000F66FA" w:rsidP="000F66FA">
      <w:pPr>
        <w:jc w:val="both"/>
        <w:rPr>
          <w:lang w:val="fr-FR"/>
        </w:rPr>
      </w:pPr>
      <w:r w:rsidRPr="000F66FA">
        <w:rPr>
          <w:lang w:val="fr-FR"/>
        </w:rPr>
        <w:t xml:space="preserve">La note décrit la conception du prototype d’une borne simple utilisant une pédale USB couplée au logiciel d’analyse de données R. </w:t>
      </w:r>
    </w:p>
    <w:p w:rsidR="000F66FA" w:rsidRDefault="000F66FA" w:rsidP="000F66FA">
      <w:pPr>
        <w:pStyle w:val="Citationintense"/>
      </w:pPr>
      <w:r>
        <w:t>Prototype</w:t>
      </w:r>
    </w:p>
    <w:p w:rsidR="000F66FA" w:rsidRDefault="000F66FA" w:rsidP="000F66FA">
      <w:pPr>
        <w:pStyle w:val="Sous-titre"/>
      </w:pPr>
      <w:r>
        <w:t>Matériel</w:t>
      </w:r>
    </w:p>
    <w:p w:rsidR="000F66FA" w:rsidRPr="000F66FA" w:rsidRDefault="000F66FA" w:rsidP="000F66FA">
      <w:pPr>
        <w:jc w:val="both"/>
        <w:rPr>
          <w:lang w:val="fr-FR"/>
        </w:rPr>
      </w:pPr>
      <w:r w:rsidRPr="000F66FA">
        <w:rPr>
          <w:lang w:val="fr-FR"/>
        </w:rPr>
        <w:t>Le matériel nécessaire pour la conception du prototype:</w:t>
      </w:r>
    </w:p>
    <w:p w:rsidR="000F66FA" w:rsidRDefault="000F66FA" w:rsidP="000F66FA">
      <w:pPr>
        <w:pStyle w:val="Paragraphedeliste"/>
        <w:numPr>
          <w:ilvl w:val="0"/>
          <w:numId w:val="1"/>
        </w:numPr>
        <w:jc w:val="both"/>
      </w:pPr>
      <w:r>
        <w:t>Une pédale USB 3 voies de modèle SCYTHE TRIPLE FOOT SWITCH II, dotée de son pilote et interface HIDKEYBOARD 2.31. Prix : 50€</w:t>
      </w:r>
    </w:p>
    <w:p w:rsidR="000F66FA" w:rsidRDefault="000F66FA" w:rsidP="000F66FA">
      <w:pPr>
        <w:pStyle w:val="Paragraphedeliste"/>
        <w:numPr>
          <w:ilvl w:val="0"/>
          <w:numId w:val="1"/>
        </w:numPr>
        <w:jc w:val="both"/>
      </w:pPr>
      <w:r>
        <w:t>Un ordinateur portable doté de Windows 7 Entreprise, connecté à un écran LCD.</w:t>
      </w:r>
    </w:p>
    <w:p w:rsidR="000F66FA" w:rsidRPr="000F66FA" w:rsidRDefault="000F66FA" w:rsidP="000F66FA">
      <w:pPr>
        <w:jc w:val="both"/>
        <w:rPr>
          <w:lang w:val="fr-FR"/>
        </w:rPr>
      </w:pPr>
      <w:r w:rsidRPr="000F66FA">
        <w:rPr>
          <w:lang w:val="fr-FR"/>
        </w:rPr>
        <w:t>Les logiciels suivants sont également utilisés:</w:t>
      </w:r>
    </w:p>
    <w:p w:rsidR="000F66FA" w:rsidRDefault="000F66FA" w:rsidP="000F66FA">
      <w:pPr>
        <w:pStyle w:val="Paragraphedeliste"/>
        <w:numPr>
          <w:ilvl w:val="0"/>
          <w:numId w:val="2"/>
        </w:numPr>
        <w:jc w:val="both"/>
      </w:pPr>
      <w:r>
        <w:t xml:space="preserve">RStudio version </w:t>
      </w:r>
      <w:r w:rsidRPr="003D28B8">
        <w:t>0.99.903</w:t>
      </w:r>
      <w:r>
        <w:t xml:space="preserve"> couplé à R version </w:t>
      </w:r>
      <w:r w:rsidRPr="003D28B8">
        <w:t>3.2.3 (2015-12-10)</w:t>
      </w:r>
      <w:r>
        <w:t xml:space="preserve"> disponibles </w:t>
      </w:r>
      <w:hyperlink r:id="rId14" w:history="1">
        <w:r w:rsidRPr="003D28B8">
          <w:rPr>
            <w:rStyle w:val="Lienhypertexte"/>
          </w:rPr>
          <w:t>ici</w:t>
        </w:r>
      </w:hyperlink>
      <w:r>
        <w:t xml:space="preserve"> et </w:t>
      </w:r>
      <w:hyperlink r:id="rId15" w:history="1">
        <w:r w:rsidRPr="003D28B8">
          <w:rPr>
            <w:rStyle w:val="Lienhypertexte"/>
          </w:rPr>
          <w:t>ici</w:t>
        </w:r>
      </w:hyperlink>
      <w:r>
        <w:t>.</w:t>
      </w:r>
    </w:p>
    <w:p w:rsidR="000F66FA" w:rsidRDefault="000F66FA" w:rsidP="000F66FA">
      <w:pPr>
        <w:pStyle w:val="Paragraphedeliste"/>
        <w:numPr>
          <w:ilvl w:val="0"/>
          <w:numId w:val="2"/>
        </w:numPr>
        <w:jc w:val="both"/>
      </w:pPr>
      <w:r>
        <w:t xml:space="preserve">Le freeware AutoKeyboard en version 1.3 disponible </w:t>
      </w:r>
      <w:hyperlink r:id="rId16" w:history="1">
        <w:r w:rsidRPr="003D28B8">
          <w:rPr>
            <w:rStyle w:val="Lienhypertexte"/>
          </w:rPr>
          <w:t>ici</w:t>
        </w:r>
      </w:hyperlink>
      <w:r>
        <w:t>.</w:t>
      </w:r>
    </w:p>
    <w:p w:rsidR="000F66FA" w:rsidRPr="000F66FA" w:rsidRDefault="000F66FA" w:rsidP="000F66FA">
      <w:pPr>
        <w:jc w:val="both"/>
        <w:rPr>
          <w:lang w:val="fr-FR"/>
        </w:rPr>
      </w:pPr>
      <w:r w:rsidRPr="000F66FA">
        <w:rPr>
          <w:lang w:val="fr-FR"/>
        </w:rPr>
        <w:lastRenderedPageBreak/>
        <w:t xml:space="preserve">La pédale USB est un accessoire ordinairement utilisé dans le jeu vidéo ou pour la réalisation de tâches très répétitives sur ordinateur (transcription audio, copier-coller en masse, etc.), le principe étant d’utiliser le pied pour remplacer le clic souris, une touche ou combinaison de touches au clavier. De ce fait, elle est très solide et résistante au choc, elle fera office ici de boutons customisables qu’on associera, via l’interface utilisateur, aux chiffres 1, 2 et 3. </w:t>
      </w:r>
    </w:p>
    <w:p w:rsidR="000F66FA" w:rsidRPr="000F66FA" w:rsidRDefault="000F66FA" w:rsidP="000F66FA">
      <w:pPr>
        <w:jc w:val="both"/>
        <w:rPr>
          <w:lang w:val="fr-FR"/>
        </w:rPr>
      </w:pPr>
      <w:r w:rsidRPr="000F66FA">
        <w:rPr>
          <w:lang w:val="fr-FR"/>
        </w:rPr>
        <w:t>Le logiciel d’analyse de données R servira à la collecte et au traitement puis affichage des résultats du clic, via un script détaillé plus loin.</w:t>
      </w:r>
    </w:p>
    <w:p w:rsidR="000F66FA" w:rsidRPr="000F66FA" w:rsidRDefault="000F66FA" w:rsidP="000F66FA">
      <w:pPr>
        <w:jc w:val="both"/>
        <w:rPr>
          <w:lang w:val="fr-FR"/>
        </w:rPr>
      </w:pPr>
      <w:r w:rsidRPr="000F66FA">
        <w:rPr>
          <w:lang w:val="fr-FR"/>
        </w:rPr>
        <w:t xml:space="preserve">Enfin, un logiciel tierce partie est nécessaire pour l’enregistrement : un simple appui sur le bouton écrit le chiffre 1, 2 ou 3 à l’écran mais doit être validé par la touche [ENTREE]. Sans accès au clavier, cette difficulté s’est avérée critique et plusieurs solutions ont été envisagées, comme dédier un des trois boutons à la validation du choix. La solution retenue permet en fait d’émuler l’appui sur la touche [ENTREE] de façon répétée (toutes les secondes). </w:t>
      </w:r>
    </w:p>
    <w:p w:rsidR="000F66FA" w:rsidRPr="00CD22AF" w:rsidRDefault="000F66FA" w:rsidP="000F66FA">
      <w:pPr>
        <w:pStyle w:val="Sous-titre"/>
      </w:pPr>
      <w:r>
        <w:t>Mise en place</w:t>
      </w:r>
    </w:p>
    <w:p w:rsidR="000F66FA" w:rsidRDefault="000F66FA" w:rsidP="000F66FA">
      <w:pPr>
        <w:jc w:val="both"/>
      </w:pPr>
      <w:r w:rsidRPr="000F66FA">
        <w:rPr>
          <w:lang w:val="fr-FR"/>
        </w:rPr>
        <w:t xml:space="preserve">La </w:t>
      </w:r>
      <w:r>
        <w:fldChar w:fldCharType="begin"/>
      </w:r>
      <w:r w:rsidRPr="000F66FA">
        <w:rPr>
          <w:lang w:val="fr-FR"/>
        </w:rPr>
        <w:instrText xml:space="preserve"> REF _Ref471900974 \h </w:instrText>
      </w:r>
      <w:r>
        <w:fldChar w:fldCharType="separate"/>
      </w:r>
      <w:r w:rsidRPr="000F66FA">
        <w:rPr>
          <w:lang w:val="fr-FR"/>
        </w:rPr>
        <w:t xml:space="preserve">Figure </w:t>
      </w:r>
      <w:r w:rsidRPr="000F66FA">
        <w:rPr>
          <w:noProof/>
          <w:lang w:val="fr-FR"/>
        </w:rPr>
        <w:t>1</w:t>
      </w:r>
      <w:r>
        <w:fldChar w:fldCharType="end"/>
      </w:r>
      <w:r w:rsidRPr="000F66FA">
        <w:rPr>
          <w:lang w:val="fr-FR"/>
        </w:rPr>
        <w:t xml:space="preserve"> montre le dispositif installé sur une table à l’entrée du bureau. Une question simple a été formulée (« How do you feel about your work today ? ») et les boutons associés à des smileys symbolisant les choix “happy”, “indifferent”, et “unhappy”. </w:t>
      </w:r>
      <w:r>
        <w:t xml:space="preserve">Une vidéo du fonctionnement est </w:t>
      </w:r>
      <w:hyperlink r:id="rId17" w:history="1">
        <w:r w:rsidRPr="001075B2">
          <w:rPr>
            <w:rStyle w:val="Lienhypertexte"/>
          </w:rPr>
          <w:t>visible</w:t>
        </w:r>
      </w:hyperlink>
      <w:r>
        <w:t>.</w:t>
      </w:r>
    </w:p>
    <w:p w:rsidR="000F66FA" w:rsidRPr="00644D74" w:rsidRDefault="000F66FA" w:rsidP="000F66FA">
      <w:pPr>
        <w:jc w:val="both"/>
      </w:pPr>
    </w:p>
    <w:p w:rsidR="000F66FA" w:rsidRDefault="000F66FA" w:rsidP="000F66FA">
      <w:pPr>
        <w:keepNext/>
        <w:jc w:val="center"/>
      </w:pPr>
      <w:r>
        <w:rPr>
          <w:noProof/>
          <w:lang w:val="fr-FR" w:eastAsia="fr-FR"/>
        </w:rPr>
        <w:drawing>
          <wp:inline distT="0" distB="0" distL="0" distR="0">
            <wp:extent cx="2934335" cy="2211070"/>
            <wp:effectExtent l="19050" t="19050" r="18415" b="17780"/>
            <wp:docPr id="6" name="Image 1" descr="D:\Mes Documents\Documents\VERI\travaux pour le pole SDO\bouton sondage satisfaction\dispositi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D:\Mes Documents\Documents\VERI\travaux pour le pole SDO\bouton sondage satisfaction\dispositif1.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34335" cy="2211070"/>
                    </a:xfrm>
                    <a:prstGeom prst="rect">
                      <a:avLst/>
                    </a:prstGeom>
                    <a:noFill/>
                    <a:ln w="9525" cmpd="sng">
                      <a:solidFill>
                        <a:srgbClr val="000000"/>
                      </a:solidFill>
                      <a:miter lim="800000"/>
                      <a:headEnd/>
                      <a:tailEnd/>
                    </a:ln>
                    <a:effectLst/>
                  </pic:spPr>
                </pic:pic>
              </a:graphicData>
            </a:graphic>
          </wp:inline>
        </w:drawing>
      </w:r>
    </w:p>
    <w:p w:rsidR="000F66FA" w:rsidRDefault="000F66FA" w:rsidP="000F66FA">
      <w:pPr>
        <w:pStyle w:val="Lgende"/>
        <w:jc w:val="center"/>
      </w:pPr>
      <w:bookmarkStart w:id="6" w:name="_Ref471900974"/>
      <w:r>
        <w:t xml:space="preserve">Figure </w:t>
      </w:r>
      <w:r>
        <w:fldChar w:fldCharType="begin"/>
      </w:r>
      <w:r>
        <w:instrText xml:space="preserve"> SEQ Figure \* ARABIC </w:instrText>
      </w:r>
      <w:r>
        <w:fldChar w:fldCharType="separate"/>
      </w:r>
      <w:r>
        <w:rPr>
          <w:noProof/>
        </w:rPr>
        <w:t>1</w:t>
      </w:r>
      <w:r>
        <w:fldChar w:fldCharType="end"/>
      </w:r>
      <w:bookmarkEnd w:id="6"/>
      <w:r>
        <w:t>: photo du dispositif en fonctionnement</w:t>
      </w:r>
    </w:p>
    <w:p w:rsidR="000F66FA" w:rsidRPr="000F66FA" w:rsidRDefault="000F66FA" w:rsidP="000F66FA">
      <w:pPr>
        <w:jc w:val="both"/>
        <w:rPr>
          <w:lang w:val="fr-FR"/>
        </w:rPr>
      </w:pPr>
    </w:p>
    <w:p w:rsidR="000F66FA" w:rsidRPr="00CD22AF" w:rsidRDefault="000F66FA" w:rsidP="000F66FA">
      <w:pPr>
        <w:pStyle w:val="Sous-titre"/>
      </w:pPr>
      <w:r>
        <w:t>Algorithme</w:t>
      </w:r>
    </w:p>
    <w:p w:rsidR="000F66FA" w:rsidRPr="000F66FA" w:rsidRDefault="000F66FA" w:rsidP="000F66FA">
      <w:pPr>
        <w:jc w:val="both"/>
        <w:rPr>
          <w:lang w:val="fr-FR"/>
        </w:rPr>
      </w:pPr>
      <w:r w:rsidRPr="000F66FA">
        <w:rPr>
          <w:lang w:val="fr-FR"/>
        </w:rPr>
        <w:t>L’algorithme de traitement de la donnée est publié en annexe et en pseudocode</w:t>
      </w:r>
      <w:r w:rsidRPr="000F66FA">
        <w:rPr>
          <w:lang w:val="fr-FR"/>
        </w:rPr>
        <w:t xml:space="preserve"> </w:t>
      </w:r>
      <w:r w:rsidRPr="000F66FA">
        <w:rPr>
          <w:lang w:val="fr-FR"/>
        </w:rPr>
        <w:t>(</w:t>
      </w:r>
      <w:r>
        <w:fldChar w:fldCharType="begin"/>
      </w:r>
      <w:r w:rsidRPr="000F66FA">
        <w:rPr>
          <w:lang w:val="fr-FR"/>
        </w:rPr>
        <w:instrText xml:space="preserve"> REF _Ref471901779 \h </w:instrText>
      </w:r>
      <w:r>
        <w:fldChar w:fldCharType="separate"/>
      </w:r>
      <w:r w:rsidRPr="000F66FA">
        <w:rPr>
          <w:lang w:val="fr-FR"/>
        </w:rPr>
        <w:t xml:space="preserve">Encadré </w:t>
      </w:r>
      <w:r w:rsidRPr="000F66FA">
        <w:rPr>
          <w:noProof/>
          <w:lang w:val="fr-FR"/>
        </w:rPr>
        <w:t>1</w:t>
      </w:r>
      <w:r>
        <w:fldChar w:fldCharType="end"/>
      </w:r>
      <w:r w:rsidRPr="000F66FA">
        <w:rPr>
          <w:lang w:val="fr-FR"/>
        </w:rPr>
        <w:t>).</w:t>
      </w:r>
    </w:p>
    <w:tbl>
      <w:tblPr>
        <w:tblStyle w:val="Grilledutableau"/>
        <w:tblW w:w="0" w:type="auto"/>
        <w:tblLook w:val="04A0" w:firstRow="1" w:lastRow="0" w:firstColumn="1" w:lastColumn="0" w:noHBand="0" w:noVBand="1"/>
      </w:tblPr>
      <w:tblGrid>
        <w:gridCol w:w="9212"/>
      </w:tblGrid>
      <w:tr w:rsidR="000F66FA" w:rsidRPr="000F66FA" w:rsidTr="00C15C4D">
        <w:tc>
          <w:tcPr>
            <w:tcW w:w="9212" w:type="dxa"/>
          </w:tcPr>
          <w:p w:rsidR="000F66FA" w:rsidRDefault="000F66FA" w:rsidP="00C15C4D">
            <w:pPr>
              <w:pStyle w:val="Sansinterligne"/>
              <w:rPr>
                <w:rFonts w:ascii="Courier New" w:hAnsi="Courier New" w:cs="Courier New"/>
                <w:sz w:val="18"/>
              </w:rPr>
            </w:pPr>
          </w:p>
          <w:p w:rsidR="000F66FA" w:rsidRPr="00617BF8" w:rsidRDefault="000F66FA" w:rsidP="00C15C4D">
            <w:pPr>
              <w:pStyle w:val="Sansinterligne"/>
              <w:rPr>
                <w:rFonts w:ascii="Courier New" w:hAnsi="Courier New" w:cs="Courier New"/>
                <w:sz w:val="16"/>
              </w:rPr>
            </w:pPr>
            <w:r w:rsidRPr="00617BF8">
              <w:rPr>
                <w:rFonts w:ascii="Courier New" w:hAnsi="Courier New" w:cs="Courier New"/>
                <w:b/>
                <w:sz w:val="16"/>
              </w:rPr>
              <w:t>INITIALISER</w:t>
            </w:r>
            <w:r w:rsidRPr="00617BF8">
              <w:rPr>
                <w:rFonts w:ascii="Courier New" w:hAnsi="Courier New" w:cs="Courier New"/>
                <w:sz w:val="16"/>
              </w:rPr>
              <w:t xml:space="preserve"> un tableau de résultats</w:t>
            </w:r>
          </w:p>
          <w:p w:rsidR="000F66FA" w:rsidRPr="00617BF8" w:rsidRDefault="000F66FA" w:rsidP="00C15C4D">
            <w:pPr>
              <w:pStyle w:val="Sansinterligne"/>
              <w:rPr>
                <w:rFonts w:ascii="Courier New" w:hAnsi="Courier New" w:cs="Courier New"/>
                <w:sz w:val="16"/>
              </w:rPr>
            </w:pPr>
            <w:r w:rsidRPr="00617BF8">
              <w:rPr>
                <w:rFonts w:ascii="Courier New" w:hAnsi="Courier New" w:cs="Courier New"/>
                <w:b/>
                <w:sz w:val="16"/>
              </w:rPr>
              <w:t>LIRE</w:t>
            </w:r>
            <w:r w:rsidRPr="00617BF8">
              <w:rPr>
                <w:rFonts w:ascii="Courier New" w:hAnsi="Courier New" w:cs="Courier New"/>
                <w:sz w:val="16"/>
              </w:rPr>
              <w:t xml:space="preserve"> la valeur entrée</w:t>
            </w:r>
          </w:p>
          <w:p w:rsidR="000F66FA" w:rsidRPr="00617BF8" w:rsidRDefault="000F66FA" w:rsidP="00C15C4D">
            <w:pPr>
              <w:pStyle w:val="Sansinterligne"/>
              <w:rPr>
                <w:rFonts w:ascii="Courier New" w:hAnsi="Courier New" w:cs="Courier New"/>
                <w:sz w:val="16"/>
              </w:rPr>
            </w:pPr>
            <w:r w:rsidRPr="00617BF8">
              <w:rPr>
                <w:rFonts w:ascii="Courier New" w:hAnsi="Courier New" w:cs="Courier New"/>
                <w:sz w:val="16"/>
              </w:rPr>
              <w:tab/>
            </w:r>
            <w:r w:rsidRPr="00617BF8">
              <w:rPr>
                <w:rFonts w:ascii="Courier New" w:hAnsi="Courier New" w:cs="Courier New"/>
                <w:b/>
                <w:sz w:val="16"/>
              </w:rPr>
              <w:t>SI</w:t>
            </w:r>
            <w:r w:rsidRPr="00617BF8">
              <w:rPr>
                <w:rFonts w:ascii="Courier New" w:hAnsi="Courier New" w:cs="Courier New"/>
                <w:sz w:val="16"/>
              </w:rPr>
              <w:t xml:space="preserve"> la valeur </w:t>
            </w:r>
            <w:r>
              <w:rPr>
                <w:rFonts w:ascii="Courier New" w:hAnsi="Courier New" w:cs="Courier New"/>
                <w:sz w:val="16"/>
              </w:rPr>
              <w:t xml:space="preserve">n’est pas </w:t>
            </w:r>
            <w:r w:rsidRPr="00617BF8">
              <w:rPr>
                <w:rFonts w:ascii="Courier New" w:hAnsi="Courier New" w:cs="Courier New"/>
                <w:sz w:val="16"/>
              </w:rPr>
              <w:t xml:space="preserve">vide (touche [ENTREE] appuyée sans clic bouton) </w:t>
            </w:r>
          </w:p>
          <w:p w:rsidR="000F66FA" w:rsidRPr="00617BF8" w:rsidRDefault="000F66FA" w:rsidP="00C15C4D">
            <w:pPr>
              <w:pStyle w:val="Sansinterligne"/>
              <w:rPr>
                <w:rFonts w:ascii="Courier New" w:hAnsi="Courier New" w:cs="Courier New"/>
                <w:sz w:val="16"/>
              </w:rPr>
            </w:pPr>
            <w:r w:rsidRPr="00617BF8">
              <w:rPr>
                <w:rFonts w:ascii="Courier New" w:hAnsi="Courier New" w:cs="Courier New"/>
                <w:sz w:val="16"/>
              </w:rPr>
              <w:tab/>
            </w:r>
            <w:r w:rsidRPr="00617BF8">
              <w:rPr>
                <w:rFonts w:ascii="Courier New" w:hAnsi="Courier New" w:cs="Courier New"/>
                <w:sz w:val="16"/>
              </w:rPr>
              <w:tab/>
            </w:r>
            <w:r w:rsidRPr="00617BF8">
              <w:rPr>
                <w:rFonts w:ascii="Courier New" w:hAnsi="Courier New" w:cs="Courier New"/>
                <w:b/>
                <w:sz w:val="16"/>
              </w:rPr>
              <w:t>ENREGISTRER</w:t>
            </w:r>
            <w:r w:rsidRPr="00617BF8">
              <w:rPr>
                <w:rFonts w:ascii="Courier New" w:hAnsi="Courier New" w:cs="Courier New"/>
                <w:sz w:val="16"/>
              </w:rPr>
              <w:t xml:space="preserve"> le premier chiffre de la valeur entrée</w:t>
            </w:r>
          </w:p>
          <w:p w:rsidR="000F66FA" w:rsidRPr="00617BF8" w:rsidRDefault="000F66FA" w:rsidP="00C15C4D">
            <w:pPr>
              <w:pStyle w:val="Sansinterligne"/>
              <w:rPr>
                <w:rFonts w:ascii="Courier New" w:hAnsi="Courier New" w:cs="Courier New"/>
                <w:sz w:val="16"/>
              </w:rPr>
            </w:pPr>
            <w:r w:rsidRPr="00617BF8">
              <w:rPr>
                <w:rFonts w:ascii="Courier New" w:hAnsi="Courier New" w:cs="Courier New"/>
                <w:sz w:val="16"/>
              </w:rPr>
              <w:tab/>
            </w:r>
            <w:r w:rsidRPr="00617BF8">
              <w:rPr>
                <w:rFonts w:ascii="Courier New" w:hAnsi="Courier New" w:cs="Courier New"/>
                <w:sz w:val="16"/>
              </w:rPr>
              <w:tab/>
            </w:r>
            <w:r w:rsidRPr="00617BF8">
              <w:rPr>
                <w:rFonts w:ascii="Courier New" w:hAnsi="Courier New" w:cs="Courier New"/>
                <w:b/>
                <w:sz w:val="16"/>
              </w:rPr>
              <w:t>INCREMENTER</w:t>
            </w:r>
            <w:r w:rsidRPr="00617BF8">
              <w:rPr>
                <w:rFonts w:ascii="Courier New" w:hAnsi="Courier New" w:cs="Courier New"/>
                <w:sz w:val="16"/>
              </w:rPr>
              <w:t xml:space="preserve"> le tableau de résultat avec la valeur et l'horodatage</w:t>
            </w:r>
          </w:p>
          <w:p w:rsidR="000F66FA" w:rsidRPr="00617BF8" w:rsidRDefault="000F66FA" w:rsidP="00C15C4D">
            <w:pPr>
              <w:pStyle w:val="Sansinterligne"/>
              <w:rPr>
                <w:rFonts w:ascii="Courier New" w:hAnsi="Courier New" w:cs="Courier New"/>
                <w:sz w:val="16"/>
              </w:rPr>
            </w:pPr>
            <w:r w:rsidRPr="00617BF8">
              <w:rPr>
                <w:rFonts w:ascii="Courier New" w:hAnsi="Courier New" w:cs="Courier New"/>
                <w:sz w:val="16"/>
              </w:rPr>
              <w:tab/>
            </w:r>
            <w:r w:rsidRPr="00617BF8">
              <w:rPr>
                <w:rFonts w:ascii="Courier New" w:hAnsi="Courier New" w:cs="Courier New"/>
                <w:sz w:val="16"/>
              </w:rPr>
              <w:tab/>
            </w:r>
            <w:r w:rsidRPr="00617BF8">
              <w:rPr>
                <w:rFonts w:ascii="Courier New" w:hAnsi="Courier New" w:cs="Courier New"/>
                <w:b/>
                <w:sz w:val="16"/>
              </w:rPr>
              <w:t>SI</w:t>
            </w:r>
            <w:r w:rsidRPr="00617BF8">
              <w:rPr>
                <w:rFonts w:ascii="Courier New" w:hAnsi="Courier New" w:cs="Courier New"/>
                <w:sz w:val="16"/>
              </w:rPr>
              <w:t xml:space="preserve"> le tableau est suffisamment grand pour plotter</w:t>
            </w:r>
          </w:p>
          <w:p w:rsidR="000F66FA" w:rsidRPr="00617BF8" w:rsidRDefault="000F66FA" w:rsidP="00C15C4D">
            <w:pPr>
              <w:pStyle w:val="Sansinterligne"/>
              <w:rPr>
                <w:rFonts w:ascii="Courier New" w:hAnsi="Courier New" w:cs="Courier New"/>
                <w:sz w:val="16"/>
              </w:rPr>
            </w:pPr>
            <w:r w:rsidRPr="00617BF8">
              <w:rPr>
                <w:rFonts w:ascii="Courier New" w:hAnsi="Courier New" w:cs="Courier New"/>
                <w:sz w:val="16"/>
              </w:rPr>
              <w:tab/>
            </w:r>
            <w:r w:rsidRPr="00617BF8">
              <w:rPr>
                <w:rFonts w:ascii="Courier New" w:hAnsi="Courier New" w:cs="Courier New"/>
                <w:sz w:val="16"/>
              </w:rPr>
              <w:tab/>
            </w:r>
            <w:r w:rsidRPr="00617BF8">
              <w:rPr>
                <w:rFonts w:ascii="Courier New" w:hAnsi="Courier New" w:cs="Courier New"/>
                <w:sz w:val="16"/>
              </w:rPr>
              <w:tab/>
            </w:r>
            <w:r w:rsidRPr="00617BF8">
              <w:rPr>
                <w:rFonts w:ascii="Courier New" w:hAnsi="Courier New" w:cs="Courier New"/>
                <w:b/>
                <w:sz w:val="16"/>
              </w:rPr>
              <w:t>CHOISIR</w:t>
            </w:r>
            <w:r w:rsidRPr="00617BF8">
              <w:rPr>
                <w:rFonts w:ascii="Courier New" w:hAnsi="Courier New" w:cs="Courier New"/>
                <w:sz w:val="16"/>
              </w:rPr>
              <w:t xml:space="preserve"> le pas de temps à afficher selon la profondeur d'historique</w:t>
            </w:r>
          </w:p>
          <w:p w:rsidR="000F66FA" w:rsidRPr="00617BF8" w:rsidRDefault="000F66FA" w:rsidP="00C15C4D">
            <w:pPr>
              <w:pStyle w:val="Sansinterligne"/>
              <w:rPr>
                <w:rFonts w:ascii="Courier New" w:hAnsi="Courier New" w:cs="Courier New"/>
                <w:sz w:val="16"/>
              </w:rPr>
            </w:pPr>
            <w:r w:rsidRPr="00617BF8">
              <w:rPr>
                <w:rFonts w:ascii="Courier New" w:hAnsi="Courier New" w:cs="Courier New"/>
                <w:sz w:val="16"/>
              </w:rPr>
              <w:tab/>
            </w:r>
            <w:r w:rsidRPr="00617BF8">
              <w:rPr>
                <w:rFonts w:ascii="Courier New" w:hAnsi="Courier New" w:cs="Courier New"/>
                <w:sz w:val="16"/>
              </w:rPr>
              <w:tab/>
            </w:r>
            <w:r w:rsidRPr="00617BF8">
              <w:rPr>
                <w:rFonts w:ascii="Courier New" w:hAnsi="Courier New" w:cs="Courier New"/>
                <w:sz w:val="16"/>
              </w:rPr>
              <w:tab/>
            </w:r>
            <w:r w:rsidRPr="00617BF8">
              <w:rPr>
                <w:rFonts w:ascii="Courier New" w:hAnsi="Courier New" w:cs="Courier New"/>
                <w:b/>
                <w:sz w:val="16"/>
              </w:rPr>
              <w:t>PLOTTER</w:t>
            </w:r>
            <w:r w:rsidRPr="00617BF8">
              <w:rPr>
                <w:rFonts w:ascii="Courier New" w:hAnsi="Courier New" w:cs="Courier New"/>
                <w:sz w:val="16"/>
              </w:rPr>
              <w:t xml:space="preserve"> les histogrammes de chaque bouton</w:t>
            </w:r>
          </w:p>
          <w:p w:rsidR="000F66FA" w:rsidRPr="00617BF8" w:rsidRDefault="000F66FA" w:rsidP="00C15C4D">
            <w:pPr>
              <w:pStyle w:val="Sansinterligne"/>
              <w:rPr>
                <w:rFonts w:ascii="Courier New" w:hAnsi="Courier New" w:cs="Courier New"/>
                <w:sz w:val="16"/>
              </w:rPr>
            </w:pPr>
            <w:r w:rsidRPr="00617BF8">
              <w:rPr>
                <w:rFonts w:ascii="Courier New" w:hAnsi="Courier New" w:cs="Courier New"/>
                <w:sz w:val="16"/>
              </w:rPr>
              <w:tab/>
            </w:r>
            <w:r w:rsidRPr="00617BF8">
              <w:rPr>
                <w:rFonts w:ascii="Courier New" w:hAnsi="Courier New" w:cs="Courier New"/>
                <w:sz w:val="16"/>
              </w:rPr>
              <w:tab/>
            </w:r>
            <w:r w:rsidRPr="00617BF8">
              <w:rPr>
                <w:rFonts w:ascii="Courier New" w:hAnsi="Courier New" w:cs="Courier New"/>
                <w:b/>
                <w:sz w:val="16"/>
              </w:rPr>
              <w:t>END</w:t>
            </w:r>
            <w:r w:rsidRPr="00617BF8">
              <w:rPr>
                <w:rFonts w:ascii="Courier New" w:hAnsi="Courier New" w:cs="Courier New"/>
                <w:sz w:val="16"/>
              </w:rPr>
              <w:t xml:space="preserve"> </w:t>
            </w:r>
            <w:r w:rsidRPr="00617BF8">
              <w:rPr>
                <w:rFonts w:ascii="Courier New" w:hAnsi="Courier New" w:cs="Courier New"/>
                <w:b/>
                <w:sz w:val="16"/>
              </w:rPr>
              <w:t>SI</w:t>
            </w:r>
          </w:p>
          <w:p w:rsidR="000F66FA" w:rsidRPr="00617BF8" w:rsidRDefault="000F66FA" w:rsidP="00C15C4D">
            <w:pPr>
              <w:pStyle w:val="Sansinterligne"/>
              <w:rPr>
                <w:rFonts w:ascii="Courier New" w:hAnsi="Courier New" w:cs="Courier New"/>
                <w:sz w:val="16"/>
              </w:rPr>
            </w:pPr>
            <w:r w:rsidRPr="00617BF8">
              <w:rPr>
                <w:rFonts w:ascii="Courier New" w:hAnsi="Courier New" w:cs="Courier New"/>
                <w:sz w:val="16"/>
              </w:rPr>
              <w:tab/>
            </w:r>
            <w:r w:rsidRPr="00617BF8">
              <w:rPr>
                <w:rFonts w:ascii="Courier New" w:hAnsi="Courier New" w:cs="Courier New"/>
                <w:b/>
                <w:sz w:val="16"/>
              </w:rPr>
              <w:t>END</w:t>
            </w:r>
            <w:r w:rsidRPr="00617BF8">
              <w:rPr>
                <w:rFonts w:ascii="Courier New" w:hAnsi="Courier New" w:cs="Courier New"/>
                <w:sz w:val="16"/>
              </w:rPr>
              <w:t xml:space="preserve"> </w:t>
            </w:r>
            <w:r w:rsidRPr="00617BF8">
              <w:rPr>
                <w:rFonts w:ascii="Courier New" w:hAnsi="Courier New" w:cs="Courier New"/>
                <w:b/>
                <w:sz w:val="16"/>
              </w:rPr>
              <w:t>SI</w:t>
            </w:r>
          </w:p>
          <w:p w:rsidR="000F66FA" w:rsidRPr="00617BF8" w:rsidRDefault="000F66FA" w:rsidP="00C15C4D">
            <w:pPr>
              <w:pStyle w:val="Sansinterligne"/>
              <w:rPr>
                <w:rFonts w:ascii="Courier New" w:hAnsi="Courier New" w:cs="Courier New"/>
                <w:sz w:val="16"/>
              </w:rPr>
            </w:pPr>
            <w:r w:rsidRPr="00617BF8">
              <w:rPr>
                <w:rFonts w:ascii="Courier New" w:hAnsi="Courier New" w:cs="Courier New"/>
                <w:b/>
                <w:sz w:val="16"/>
              </w:rPr>
              <w:t>REPETER</w:t>
            </w:r>
            <w:r w:rsidRPr="00617BF8">
              <w:rPr>
                <w:rFonts w:ascii="Courier New" w:hAnsi="Courier New" w:cs="Courier New"/>
                <w:sz w:val="16"/>
              </w:rPr>
              <w:t xml:space="preserve"> la boucle indéfiniment (la touche [ECHAP] permet de sortir)</w:t>
            </w:r>
          </w:p>
          <w:p w:rsidR="000F66FA" w:rsidRPr="000B026C" w:rsidRDefault="000F66FA" w:rsidP="00C15C4D">
            <w:pPr>
              <w:pStyle w:val="Sansinterligne"/>
              <w:keepNext/>
              <w:rPr>
                <w:rFonts w:ascii="Courier New" w:hAnsi="Courier New" w:cs="Courier New"/>
                <w:sz w:val="18"/>
              </w:rPr>
            </w:pPr>
          </w:p>
        </w:tc>
      </w:tr>
    </w:tbl>
    <w:p w:rsidR="000F66FA" w:rsidRDefault="000F66FA" w:rsidP="000F66FA">
      <w:pPr>
        <w:pStyle w:val="Lgende"/>
      </w:pPr>
      <w:bookmarkStart w:id="7" w:name="_Ref471901779"/>
      <w:r>
        <w:t xml:space="preserve">Encadré </w:t>
      </w:r>
      <w:r>
        <w:fldChar w:fldCharType="begin"/>
      </w:r>
      <w:r>
        <w:instrText xml:space="preserve"> SEQ Encadré \* ARABIC </w:instrText>
      </w:r>
      <w:r>
        <w:fldChar w:fldCharType="separate"/>
      </w:r>
      <w:r>
        <w:rPr>
          <w:noProof/>
        </w:rPr>
        <w:t>1</w:t>
      </w:r>
      <w:r>
        <w:fldChar w:fldCharType="end"/>
      </w:r>
      <w:bookmarkEnd w:id="7"/>
      <w:r>
        <w:t>: pseudocode du script de collecte de données</w:t>
      </w:r>
    </w:p>
    <w:p w:rsidR="000F66FA" w:rsidRPr="000F66FA" w:rsidRDefault="000F66FA" w:rsidP="000F66FA">
      <w:pPr>
        <w:jc w:val="both"/>
        <w:rPr>
          <w:lang w:val="fr-FR"/>
        </w:rPr>
      </w:pPr>
      <w:r w:rsidRPr="000F66FA">
        <w:rPr>
          <w:lang w:val="fr-FR"/>
        </w:rPr>
        <w:lastRenderedPageBreak/>
        <w:t xml:space="preserve">Ainsi on voit que lorsqu’aucun bouton n’est pressé le script n’enregistre aucune donnée. Afin d’éviter que plusieurs utilisateurs n’appuient dans l’intervalle entre deux émulations automatiques de la touche [ENTREE], et que du coup une valeur invalide soit enregistrée (11, 111,12…), un contrôle est réalisé et seul le premier chiffre du nombre entré est conservé. Cela évite également une partie des appuis malveillants. </w:t>
      </w:r>
    </w:p>
    <w:p w:rsidR="000F66FA" w:rsidRPr="00CD22AF" w:rsidRDefault="000F66FA" w:rsidP="000F66FA">
      <w:pPr>
        <w:pStyle w:val="Sous-titre"/>
      </w:pPr>
      <w:r>
        <w:t>Sorties graphiques</w:t>
      </w:r>
    </w:p>
    <w:p w:rsidR="000F66FA" w:rsidRDefault="000F66FA" w:rsidP="000F66FA">
      <w:pPr>
        <w:jc w:val="both"/>
        <w:rPr>
          <w:lang w:val="fr-FR"/>
        </w:rPr>
      </w:pPr>
      <w:r w:rsidRPr="000F66FA">
        <w:rPr>
          <w:lang w:val="fr-FR"/>
        </w:rPr>
        <w:t>Le script R affiche dans une fenêtre séparée les histogrammes de l’historique des clics, en couleur, et met à jour le graphique à chaque fois que le bouton est cliqué de façon valide (</w:t>
      </w:r>
      <w:r>
        <w:fldChar w:fldCharType="begin"/>
      </w:r>
      <w:r w:rsidRPr="000F66FA">
        <w:rPr>
          <w:lang w:val="fr-FR"/>
        </w:rPr>
        <w:instrText xml:space="preserve"> REF _Ref471902209 \h </w:instrText>
      </w:r>
      <w:r>
        <w:fldChar w:fldCharType="separate"/>
      </w:r>
      <w:r w:rsidRPr="000F66FA">
        <w:rPr>
          <w:lang w:val="fr-FR"/>
        </w:rPr>
        <w:t xml:space="preserve">Figure </w:t>
      </w:r>
      <w:r w:rsidRPr="000F66FA">
        <w:rPr>
          <w:noProof/>
          <w:lang w:val="fr-FR"/>
        </w:rPr>
        <w:t>2</w:t>
      </w:r>
      <w:r>
        <w:fldChar w:fldCharType="end"/>
      </w:r>
      <w:r w:rsidRPr="000F66FA">
        <w:rPr>
          <w:lang w:val="fr-FR"/>
        </w:rPr>
        <w:t>). Le pas de temps est ajusté selon la profondeur d’historique (par seconde, puis par minute, puis par heure, jour, semaine). Par ailleurs, les données peuvent être récupérées à la fin de l’utilisation.</w:t>
      </w:r>
    </w:p>
    <w:p w:rsidR="000F66FA" w:rsidRPr="000F66FA" w:rsidRDefault="000F66FA" w:rsidP="000F66FA">
      <w:pPr>
        <w:jc w:val="both"/>
        <w:rPr>
          <w:lang w:val="fr-FR"/>
        </w:rPr>
      </w:pPr>
    </w:p>
    <w:p w:rsidR="000F66FA" w:rsidRDefault="000F66FA" w:rsidP="000F66FA">
      <w:pPr>
        <w:keepNext/>
        <w:jc w:val="center"/>
      </w:pPr>
      <w:r>
        <w:rPr>
          <w:noProof/>
          <w:lang w:val="fr-FR" w:eastAsia="fr-FR"/>
        </w:rPr>
        <w:drawing>
          <wp:inline distT="0" distB="0" distL="0" distR="0">
            <wp:extent cx="3670935" cy="2879725"/>
            <wp:effectExtent l="0" t="0" r="5715" b="0"/>
            <wp:docPr id="5" name="Image 2" descr="D:\Mes Documents\Documents\VERI\travaux pour le pole SDO\bouton sondage satisfaction\screen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Mes Documents\Documents\VERI\travaux pour le pole SDO\bouton sondage satisfaction\screen_vie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0935" cy="2879725"/>
                    </a:xfrm>
                    <a:prstGeom prst="rect">
                      <a:avLst/>
                    </a:prstGeom>
                    <a:noFill/>
                    <a:ln>
                      <a:noFill/>
                    </a:ln>
                  </pic:spPr>
                </pic:pic>
              </a:graphicData>
            </a:graphic>
          </wp:inline>
        </w:drawing>
      </w:r>
    </w:p>
    <w:p w:rsidR="000F66FA" w:rsidRDefault="000F66FA" w:rsidP="000F66FA">
      <w:pPr>
        <w:pStyle w:val="Lgende"/>
        <w:jc w:val="center"/>
      </w:pPr>
      <w:bookmarkStart w:id="8" w:name="_Ref471902209"/>
      <w:r>
        <w:t xml:space="preserve">Figure </w:t>
      </w:r>
      <w:r>
        <w:fldChar w:fldCharType="begin"/>
      </w:r>
      <w:r>
        <w:instrText xml:space="preserve"> SEQ Figure \* ARABIC </w:instrText>
      </w:r>
      <w:r>
        <w:fldChar w:fldCharType="separate"/>
      </w:r>
      <w:r>
        <w:rPr>
          <w:noProof/>
        </w:rPr>
        <w:t>2</w:t>
      </w:r>
      <w:r>
        <w:fldChar w:fldCharType="end"/>
      </w:r>
      <w:bookmarkEnd w:id="8"/>
      <w:r>
        <w:t>: vue de la sortie graphique (histogrammes)</w:t>
      </w:r>
    </w:p>
    <w:p w:rsidR="000F66FA" w:rsidRPr="000F66FA" w:rsidRDefault="000F66FA" w:rsidP="000F66FA">
      <w:pPr>
        <w:jc w:val="both"/>
        <w:rPr>
          <w:sz w:val="10"/>
          <w:lang w:val="fr-FR"/>
        </w:rPr>
      </w:pPr>
    </w:p>
    <w:p w:rsidR="000F66FA" w:rsidRDefault="000F66FA" w:rsidP="000F66FA">
      <w:pPr>
        <w:jc w:val="both"/>
        <w:rPr>
          <w:lang w:val="fr-FR"/>
        </w:rPr>
      </w:pPr>
      <w:r w:rsidRPr="000F66FA">
        <w:rPr>
          <w:lang w:val="fr-FR"/>
        </w:rPr>
        <w:t>Dans la version actuelle du prototype, aucun traitement statistique n’est réalisé sur les données ; ce peut être l’objet d’une future évolution, ou lorsque suffisamment de données seront accumulées.</w:t>
      </w:r>
    </w:p>
    <w:p w:rsidR="000F66FA" w:rsidRPr="000F66FA" w:rsidRDefault="000F66FA" w:rsidP="000F66FA">
      <w:pPr>
        <w:jc w:val="both"/>
        <w:rPr>
          <w:lang w:val="fr-FR"/>
        </w:rPr>
      </w:pPr>
    </w:p>
    <w:p w:rsidR="000F66FA" w:rsidRDefault="000F66FA" w:rsidP="000F66FA">
      <w:pPr>
        <w:pStyle w:val="Citationintense"/>
      </w:pPr>
      <w:bookmarkStart w:id="9" w:name="_GoBack"/>
      <w:bookmarkEnd w:id="9"/>
      <w:r>
        <w:br w:type="page"/>
      </w:r>
      <w:r>
        <w:lastRenderedPageBreak/>
        <w:t>Annexe</w:t>
      </w:r>
    </w:p>
    <w:p w:rsidR="000F66FA" w:rsidRPr="000F66FA" w:rsidRDefault="000F66FA" w:rsidP="000F66FA">
      <w:pPr>
        <w:pStyle w:val="Sous-titre"/>
        <w:rPr>
          <w:rFonts w:ascii="Calibri" w:eastAsia="Calibri" w:hAnsi="Calibri"/>
          <w:i w:val="0"/>
          <w:iCs w:val="0"/>
          <w:color w:val="auto"/>
          <w:spacing w:val="0"/>
          <w:sz w:val="22"/>
          <w:szCs w:val="22"/>
        </w:rPr>
      </w:pPr>
      <w:r w:rsidRPr="000F66FA">
        <w:rPr>
          <w:rFonts w:ascii="Calibri" w:eastAsia="Calibri" w:hAnsi="Calibri"/>
          <w:i w:val="0"/>
          <w:iCs w:val="0"/>
          <w:color w:val="auto"/>
          <w:spacing w:val="0"/>
          <w:sz w:val="22"/>
          <w:szCs w:val="22"/>
        </w:rPr>
        <w:t>Le script R du prototype est publié ci-dessous.</w:t>
      </w:r>
    </w:p>
    <w:p w:rsidR="000F66FA" w:rsidRPr="00617BF8" w:rsidRDefault="000F66FA" w:rsidP="000F66FA">
      <w:pPr>
        <w:autoSpaceDE w:val="0"/>
        <w:autoSpaceDN w:val="0"/>
        <w:adjustRightInd w:val="0"/>
        <w:spacing w:line="240" w:lineRule="auto"/>
        <w:rPr>
          <w:rFonts w:ascii="Courier New" w:hAnsi="Courier New" w:cs="Courier New"/>
          <w:color w:val="000000"/>
          <w:szCs w:val="20"/>
          <w:highlight w:val="white"/>
        </w:rPr>
      </w:pPr>
      <w:r w:rsidRPr="00617BF8">
        <w:rPr>
          <w:rFonts w:ascii="Courier New" w:hAnsi="Courier New" w:cs="Courier New"/>
          <w:color w:val="008000"/>
          <w:szCs w:val="20"/>
          <w:highlight w:val="white"/>
        </w:rPr>
        <w:t xml:space="preserve"># This function works in combination with </w:t>
      </w:r>
    </w:p>
    <w:p w:rsidR="000F66FA" w:rsidRPr="00617BF8" w:rsidRDefault="000F66FA" w:rsidP="000F66FA">
      <w:pPr>
        <w:autoSpaceDE w:val="0"/>
        <w:autoSpaceDN w:val="0"/>
        <w:adjustRightInd w:val="0"/>
        <w:spacing w:line="240" w:lineRule="auto"/>
        <w:rPr>
          <w:rFonts w:ascii="Courier New" w:hAnsi="Courier New" w:cs="Courier New"/>
          <w:color w:val="000000"/>
          <w:szCs w:val="20"/>
          <w:highlight w:val="white"/>
        </w:rPr>
      </w:pPr>
      <w:r w:rsidRPr="00617BF8">
        <w:rPr>
          <w:rFonts w:ascii="Courier New" w:hAnsi="Courier New" w:cs="Courier New"/>
          <w:color w:val="008000"/>
          <w:szCs w:val="20"/>
          <w:highlight w:val="white"/>
        </w:rPr>
        <w:t># - an USB pedal switch tuned to press 1, 1/2 or 1/2/3</w:t>
      </w:r>
    </w:p>
    <w:p w:rsidR="000F66FA" w:rsidRPr="00617BF8" w:rsidRDefault="000F66FA" w:rsidP="000F66FA">
      <w:pPr>
        <w:autoSpaceDE w:val="0"/>
        <w:autoSpaceDN w:val="0"/>
        <w:adjustRightInd w:val="0"/>
        <w:spacing w:line="240" w:lineRule="auto"/>
        <w:rPr>
          <w:rFonts w:ascii="Courier New" w:hAnsi="Courier New" w:cs="Courier New"/>
          <w:color w:val="000000"/>
          <w:szCs w:val="20"/>
          <w:highlight w:val="white"/>
        </w:rPr>
      </w:pPr>
      <w:r w:rsidRPr="00617BF8">
        <w:rPr>
          <w:rFonts w:ascii="Courier New" w:hAnsi="Courier New" w:cs="Courier New"/>
          <w:color w:val="008000"/>
          <w:szCs w:val="20"/>
          <w:highlight w:val="white"/>
        </w:rPr>
        <w:t># - the freeware Auto Keyboard set to the key [ENTER]</w:t>
      </w:r>
    </w:p>
    <w:p w:rsidR="000F66FA" w:rsidRPr="00617BF8" w:rsidRDefault="000F66FA" w:rsidP="000F66FA">
      <w:pPr>
        <w:autoSpaceDE w:val="0"/>
        <w:autoSpaceDN w:val="0"/>
        <w:adjustRightInd w:val="0"/>
        <w:spacing w:line="240" w:lineRule="auto"/>
        <w:rPr>
          <w:rFonts w:ascii="Courier New" w:hAnsi="Courier New" w:cs="Courier New"/>
          <w:color w:val="000000"/>
          <w:szCs w:val="20"/>
          <w:highlight w:val="white"/>
        </w:rPr>
      </w:pPr>
    </w:p>
    <w:p w:rsidR="000F66FA" w:rsidRPr="00617BF8" w:rsidRDefault="000F66FA" w:rsidP="000F66FA">
      <w:pPr>
        <w:autoSpaceDE w:val="0"/>
        <w:autoSpaceDN w:val="0"/>
        <w:adjustRightInd w:val="0"/>
        <w:spacing w:line="240" w:lineRule="auto"/>
        <w:rPr>
          <w:rFonts w:ascii="Courier New" w:hAnsi="Courier New" w:cs="Courier New"/>
          <w:color w:val="000000"/>
          <w:szCs w:val="20"/>
          <w:highlight w:val="white"/>
        </w:rPr>
      </w:pPr>
      <w:r w:rsidRPr="00617BF8">
        <w:rPr>
          <w:rFonts w:ascii="Courier New" w:hAnsi="Courier New" w:cs="Courier New"/>
          <w:color w:val="008000"/>
          <w:szCs w:val="20"/>
          <w:highlight w:val="white"/>
        </w:rPr>
        <w:t># packages</w:t>
      </w:r>
    </w:p>
    <w:p w:rsidR="000F66FA" w:rsidRPr="00617BF8" w:rsidRDefault="000F66FA" w:rsidP="000F66FA">
      <w:pPr>
        <w:autoSpaceDE w:val="0"/>
        <w:autoSpaceDN w:val="0"/>
        <w:adjustRightInd w:val="0"/>
        <w:spacing w:line="240" w:lineRule="auto"/>
        <w:rPr>
          <w:rFonts w:ascii="Courier New" w:hAnsi="Courier New" w:cs="Courier New"/>
          <w:color w:val="000000"/>
          <w:szCs w:val="20"/>
          <w:highlight w:val="white"/>
        </w:rPr>
      </w:pPr>
      <w:r w:rsidRPr="00617BF8">
        <w:rPr>
          <w:rFonts w:ascii="Courier New" w:hAnsi="Courier New" w:cs="Courier New"/>
          <w:color w:val="008000"/>
          <w:szCs w:val="20"/>
          <w:highlight w:val="white"/>
        </w:rPr>
        <w:t>##########</w:t>
      </w:r>
    </w:p>
    <w:p w:rsidR="000F66FA" w:rsidRPr="00617BF8" w:rsidRDefault="000F66FA" w:rsidP="000F66FA">
      <w:pPr>
        <w:autoSpaceDE w:val="0"/>
        <w:autoSpaceDN w:val="0"/>
        <w:adjustRightInd w:val="0"/>
        <w:spacing w:line="240" w:lineRule="auto"/>
        <w:rPr>
          <w:rFonts w:ascii="Courier New" w:hAnsi="Courier New" w:cs="Courier New"/>
          <w:color w:val="000000"/>
          <w:szCs w:val="20"/>
          <w:highlight w:val="white"/>
        </w:rPr>
      </w:pPr>
    </w:p>
    <w:p w:rsidR="000F66FA" w:rsidRPr="00617BF8" w:rsidRDefault="000F66FA" w:rsidP="000F66FA">
      <w:pPr>
        <w:autoSpaceDE w:val="0"/>
        <w:autoSpaceDN w:val="0"/>
        <w:adjustRightInd w:val="0"/>
        <w:spacing w:line="240" w:lineRule="auto"/>
        <w:rPr>
          <w:rFonts w:ascii="Courier New" w:hAnsi="Courier New" w:cs="Courier New"/>
          <w:color w:val="000000"/>
          <w:szCs w:val="20"/>
          <w:highlight w:val="white"/>
        </w:rPr>
      </w:pPr>
      <w:r w:rsidRPr="00617BF8">
        <w:rPr>
          <w:rFonts w:ascii="Courier New" w:hAnsi="Courier New" w:cs="Courier New"/>
          <w:color w:val="008000"/>
          <w:szCs w:val="20"/>
          <w:highlight w:val="white"/>
        </w:rPr>
        <w:t># functions</w:t>
      </w:r>
    </w:p>
    <w:p w:rsidR="000F66FA" w:rsidRPr="00617BF8" w:rsidRDefault="000F66FA" w:rsidP="000F66FA">
      <w:pPr>
        <w:autoSpaceDE w:val="0"/>
        <w:autoSpaceDN w:val="0"/>
        <w:adjustRightInd w:val="0"/>
        <w:spacing w:line="240" w:lineRule="auto"/>
        <w:rPr>
          <w:rFonts w:ascii="Courier New" w:hAnsi="Courier New" w:cs="Courier New"/>
          <w:color w:val="000000"/>
          <w:szCs w:val="20"/>
          <w:highlight w:val="white"/>
        </w:rPr>
      </w:pPr>
      <w:r w:rsidRPr="00617BF8">
        <w:rPr>
          <w:rFonts w:ascii="Courier New" w:hAnsi="Courier New" w:cs="Courier New"/>
          <w:color w:val="008000"/>
          <w:szCs w:val="20"/>
          <w:highlight w:val="white"/>
        </w:rPr>
        <w:t>###########</w:t>
      </w:r>
    </w:p>
    <w:p w:rsidR="000F66FA" w:rsidRPr="00617BF8" w:rsidRDefault="000F66FA" w:rsidP="000F66FA">
      <w:pPr>
        <w:autoSpaceDE w:val="0"/>
        <w:autoSpaceDN w:val="0"/>
        <w:adjustRightInd w:val="0"/>
        <w:spacing w:line="240" w:lineRule="auto"/>
        <w:rPr>
          <w:rFonts w:ascii="Courier New" w:hAnsi="Courier New" w:cs="Courier New"/>
          <w:color w:val="000000"/>
          <w:szCs w:val="20"/>
          <w:highlight w:val="white"/>
        </w:rPr>
      </w:pPr>
    </w:p>
    <w:p w:rsidR="000F66FA" w:rsidRPr="00617BF8" w:rsidRDefault="000F66FA" w:rsidP="000F66FA">
      <w:pPr>
        <w:autoSpaceDE w:val="0"/>
        <w:autoSpaceDN w:val="0"/>
        <w:adjustRightInd w:val="0"/>
        <w:spacing w:line="240" w:lineRule="auto"/>
        <w:rPr>
          <w:rFonts w:ascii="Courier New" w:hAnsi="Courier New" w:cs="Courier New"/>
          <w:color w:val="000000"/>
          <w:szCs w:val="20"/>
          <w:highlight w:val="white"/>
        </w:rPr>
      </w:pPr>
      <w:r w:rsidRPr="00617BF8">
        <w:rPr>
          <w:rFonts w:ascii="Courier New" w:hAnsi="Courier New" w:cs="Courier New"/>
          <w:color w:val="000000"/>
          <w:szCs w:val="20"/>
          <w:highlight w:val="white"/>
        </w:rPr>
        <w:t xml:space="preserve">Initialize </w:t>
      </w:r>
      <w:r w:rsidRPr="00617BF8">
        <w:rPr>
          <w:rFonts w:ascii="Courier New" w:hAnsi="Courier New" w:cs="Courier New"/>
          <w:b/>
          <w:bCs/>
          <w:color w:val="000080"/>
          <w:szCs w:val="20"/>
          <w:highlight w:val="white"/>
        </w:rPr>
        <w:t>=</w:t>
      </w:r>
      <w:r w:rsidRPr="00617BF8">
        <w:rPr>
          <w:rFonts w:ascii="Courier New" w:hAnsi="Courier New" w:cs="Courier New"/>
          <w:color w:val="000000"/>
          <w:szCs w:val="20"/>
          <w:highlight w:val="white"/>
        </w:rPr>
        <w:t xml:space="preserve"> </w:t>
      </w:r>
      <w:r w:rsidRPr="00617BF8">
        <w:rPr>
          <w:rFonts w:ascii="Courier New" w:hAnsi="Courier New" w:cs="Courier New"/>
          <w:b/>
          <w:bCs/>
          <w:color w:val="0000FF"/>
          <w:szCs w:val="20"/>
          <w:highlight w:val="white"/>
        </w:rPr>
        <w:t>function</w:t>
      </w:r>
      <w:r w:rsidRPr="00617BF8">
        <w:rPr>
          <w:rFonts w:ascii="Courier New" w:hAnsi="Courier New" w:cs="Courier New"/>
          <w:b/>
          <w:bCs/>
          <w:color w:val="000080"/>
          <w:szCs w:val="20"/>
          <w:highlight w:val="white"/>
        </w:rPr>
        <w:t>()</w:t>
      </w:r>
      <w:r w:rsidRPr="00617BF8">
        <w:rPr>
          <w:rFonts w:ascii="Courier New" w:hAnsi="Courier New" w:cs="Courier New"/>
          <w:color w:val="000000"/>
          <w:szCs w:val="20"/>
          <w:highlight w:val="white"/>
        </w:rPr>
        <w:t xml:space="preserve"> </w:t>
      </w:r>
      <w:r w:rsidRPr="00617BF8">
        <w:rPr>
          <w:rFonts w:ascii="Courier New" w:hAnsi="Courier New" w:cs="Courier New"/>
          <w:b/>
          <w:bCs/>
          <w:color w:val="000080"/>
          <w:szCs w:val="20"/>
          <w:highlight w:val="white"/>
        </w:rPr>
        <w:t>{</w:t>
      </w:r>
    </w:p>
    <w:p w:rsidR="000F66FA" w:rsidRPr="00617BF8" w:rsidRDefault="000F66FA" w:rsidP="000F66FA">
      <w:pPr>
        <w:autoSpaceDE w:val="0"/>
        <w:autoSpaceDN w:val="0"/>
        <w:adjustRightInd w:val="0"/>
        <w:spacing w:line="240" w:lineRule="auto"/>
        <w:rPr>
          <w:rFonts w:ascii="Courier New" w:hAnsi="Courier New" w:cs="Courier New"/>
          <w:color w:val="000000"/>
          <w:szCs w:val="20"/>
          <w:highlight w:val="white"/>
        </w:rPr>
      </w:pPr>
      <w:r w:rsidRPr="00617BF8">
        <w:rPr>
          <w:rFonts w:ascii="Courier New" w:hAnsi="Courier New" w:cs="Courier New"/>
          <w:color w:val="000000"/>
          <w:szCs w:val="20"/>
          <w:highlight w:val="white"/>
        </w:rPr>
        <w:t xml:space="preserve">  timer.out </w:t>
      </w:r>
      <w:r w:rsidRPr="00617BF8">
        <w:rPr>
          <w:rFonts w:ascii="Courier New" w:hAnsi="Courier New" w:cs="Courier New"/>
          <w:b/>
          <w:bCs/>
          <w:color w:val="000080"/>
          <w:szCs w:val="20"/>
          <w:highlight w:val="white"/>
        </w:rPr>
        <w:t>&lt;&lt;-</w:t>
      </w:r>
      <w:r w:rsidRPr="00617BF8">
        <w:rPr>
          <w:rFonts w:ascii="Courier New" w:hAnsi="Courier New" w:cs="Courier New"/>
          <w:color w:val="000000"/>
          <w:szCs w:val="20"/>
          <w:highlight w:val="white"/>
        </w:rPr>
        <w:t xml:space="preserve"> data.frame</w:t>
      </w:r>
      <w:r w:rsidRPr="00617BF8">
        <w:rPr>
          <w:rFonts w:ascii="Courier New" w:hAnsi="Courier New" w:cs="Courier New"/>
          <w:b/>
          <w:bCs/>
          <w:color w:val="000080"/>
          <w:szCs w:val="20"/>
          <w:highlight w:val="white"/>
        </w:rPr>
        <w:t>(</w:t>
      </w:r>
      <w:r w:rsidRPr="00617BF8">
        <w:rPr>
          <w:rFonts w:ascii="Courier New" w:hAnsi="Courier New" w:cs="Courier New"/>
          <w:color w:val="808080"/>
          <w:szCs w:val="20"/>
          <w:highlight w:val="white"/>
        </w:rPr>
        <w:t>'datetime'</w:t>
      </w:r>
      <w:r w:rsidRPr="00617BF8">
        <w:rPr>
          <w:rFonts w:ascii="Courier New" w:hAnsi="Courier New" w:cs="Courier New"/>
          <w:b/>
          <w:bCs/>
          <w:color w:val="000080"/>
          <w:szCs w:val="20"/>
          <w:highlight w:val="white"/>
        </w:rPr>
        <w:t>=</w:t>
      </w:r>
      <w:r w:rsidRPr="00617BF8">
        <w:rPr>
          <w:rFonts w:ascii="Courier New" w:hAnsi="Courier New" w:cs="Courier New"/>
          <w:color w:val="000000"/>
          <w:szCs w:val="20"/>
          <w:highlight w:val="white"/>
        </w:rPr>
        <w:t>Sys.time</w:t>
      </w:r>
      <w:r w:rsidRPr="00617BF8">
        <w:rPr>
          <w:rFonts w:ascii="Courier New" w:hAnsi="Courier New" w:cs="Courier New"/>
          <w:b/>
          <w:bCs/>
          <w:color w:val="000080"/>
          <w:szCs w:val="20"/>
          <w:highlight w:val="white"/>
        </w:rPr>
        <w:t>()</w:t>
      </w:r>
      <w:r w:rsidRPr="00617BF8">
        <w:rPr>
          <w:rFonts w:ascii="Courier New" w:hAnsi="Courier New" w:cs="Courier New"/>
          <w:color w:val="000000"/>
          <w:szCs w:val="20"/>
          <w:highlight w:val="white"/>
        </w:rPr>
        <w:t xml:space="preserve">, </w:t>
      </w:r>
      <w:r w:rsidRPr="00617BF8">
        <w:rPr>
          <w:rFonts w:ascii="Courier New" w:hAnsi="Courier New" w:cs="Courier New"/>
          <w:color w:val="808080"/>
          <w:szCs w:val="20"/>
          <w:highlight w:val="white"/>
        </w:rPr>
        <w:t>'key'</w:t>
      </w:r>
      <w:r w:rsidRPr="00617BF8">
        <w:rPr>
          <w:rFonts w:ascii="Courier New" w:hAnsi="Courier New" w:cs="Courier New"/>
          <w:b/>
          <w:bCs/>
          <w:color w:val="000080"/>
          <w:szCs w:val="20"/>
          <w:highlight w:val="white"/>
        </w:rPr>
        <w:t>=</w:t>
      </w:r>
      <w:r w:rsidRPr="00617BF8">
        <w:rPr>
          <w:rFonts w:ascii="Courier New" w:hAnsi="Courier New" w:cs="Courier New"/>
          <w:b/>
          <w:bCs/>
          <w:color w:val="0000FF"/>
          <w:szCs w:val="20"/>
          <w:highlight w:val="white"/>
        </w:rPr>
        <w:t>NA</w:t>
      </w:r>
      <w:r w:rsidRPr="00617BF8">
        <w:rPr>
          <w:rFonts w:ascii="Courier New" w:hAnsi="Courier New" w:cs="Courier New"/>
          <w:b/>
          <w:bCs/>
          <w:color w:val="000080"/>
          <w:szCs w:val="20"/>
          <w:highlight w:val="white"/>
        </w:rPr>
        <w:t>)</w:t>
      </w:r>
    </w:p>
    <w:p w:rsidR="000F66FA" w:rsidRPr="00617BF8" w:rsidRDefault="000F66FA" w:rsidP="000F66FA">
      <w:pPr>
        <w:autoSpaceDE w:val="0"/>
        <w:autoSpaceDN w:val="0"/>
        <w:adjustRightInd w:val="0"/>
        <w:spacing w:line="240" w:lineRule="auto"/>
        <w:rPr>
          <w:rFonts w:ascii="Courier New" w:hAnsi="Courier New" w:cs="Courier New"/>
          <w:color w:val="000000"/>
          <w:szCs w:val="20"/>
          <w:highlight w:val="white"/>
        </w:rPr>
      </w:pPr>
      <w:r w:rsidRPr="00617BF8">
        <w:rPr>
          <w:rFonts w:ascii="Courier New" w:hAnsi="Courier New" w:cs="Courier New"/>
          <w:b/>
          <w:bCs/>
          <w:color w:val="000080"/>
          <w:szCs w:val="20"/>
          <w:highlight w:val="white"/>
        </w:rPr>
        <w:t>}</w:t>
      </w:r>
    </w:p>
    <w:p w:rsidR="000F66FA" w:rsidRPr="00617BF8" w:rsidRDefault="000F66FA" w:rsidP="000F66FA">
      <w:pPr>
        <w:autoSpaceDE w:val="0"/>
        <w:autoSpaceDN w:val="0"/>
        <w:adjustRightInd w:val="0"/>
        <w:spacing w:line="240" w:lineRule="auto"/>
        <w:rPr>
          <w:rFonts w:ascii="Courier New" w:hAnsi="Courier New" w:cs="Courier New"/>
          <w:color w:val="000000"/>
          <w:szCs w:val="20"/>
          <w:highlight w:val="white"/>
        </w:rPr>
      </w:pPr>
    </w:p>
    <w:p w:rsidR="000F66FA" w:rsidRPr="00617BF8" w:rsidRDefault="000F66FA" w:rsidP="000F66FA">
      <w:pPr>
        <w:autoSpaceDE w:val="0"/>
        <w:autoSpaceDN w:val="0"/>
        <w:adjustRightInd w:val="0"/>
        <w:spacing w:line="240" w:lineRule="auto"/>
        <w:rPr>
          <w:rFonts w:ascii="Courier New" w:hAnsi="Courier New" w:cs="Courier New"/>
          <w:color w:val="000000"/>
          <w:szCs w:val="20"/>
          <w:highlight w:val="white"/>
        </w:rPr>
      </w:pPr>
      <w:r w:rsidRPr="00617BF8">
        <w:rPr>
          <w:rFonts w:ascii="Courier New" w:hAnsi="Courier New" w:cs="Courier New"/>
          <w:color w:val="000000"/>
          <w:szCs w:val="20"/>
          <w:highlight w:val="white"/>
        </w:rPr>
        <w:t xml:space="preserve">ReadKeyboard </w:t>
      </w:r>
      <w:r w:rsidRPr="00617BF8">
        <w:rPr>
          <w:rFonts w:ascii="Courier New" w:hAnsi="Courier New" w:cs="Courier New"/>
          <w:b/>
          <w:bCs/>
          <w:color w:val="000080"/>
          <w:szCs w:val="20"/>
          <w:highlight w:val="white"/>
        </w:rPr>
        <w:t>=</w:t>
      </w:r>
      <w:r w:rsidRPr="00617BF8">
        <w:rPr>
          <w:rFonts w:ascii="Courier New" w:hAnsi="Courier New" w:cs="Courier New"/>
          <w:color w:val="000000"/>
          <w:szCs w:val="20"/>
          <w:highlight w:val="white"/>
        </w:rPr>
        <w:t xml:space="preserve"> </w:t>
      </w:r>
      <w:r w:rsidRPr="00617BF8">
        <w:rPr>
          <w:rFonts w:ascii="Courier New" w:hAnsi="Courier New" w:cs="Courier New"/>
          <w:b/>
          <w:bCs/>
          <w:color w:val="0000FF"/>
          <w:szCs w:val="20"/>
          <w:highlight w:val="white"/>
        </w:rPr>
        <w:t>function</w:t>
      </w:r>
      <w:r w:rsidRPr="00617BF8">
        <w:rPr>
          <w:rFonts w:ascii="Courier New" w:hAnsi="Courier New" w:cs="Courier New"/>
          <w:b/>
          <w:bCs/>
          <w:color w:val="000080"/>
          <w:szCs w:val="20"/>
          <w:highlight w:val="white"/>
        </w:rPr>
        <w:t>(</w:t>
      </w:r>
      <w:r w:rsidRPr="00617BF8">
        <w:rPr>
          <w:rFonts w:ascii="Courier New" w:hAnsi="Courier New" w:cs="Courier New"/>
          <w:color w:val="000000"/>
          <w:szCs w:val="20"/>
          <w:highlight w:val="white"/>
        </w:rPr>
        <w:t>script</w:t>
      </w:r>
      <w:r w:rsidRPr="00617BF8">
        <w:rPr>
          <w:rFonts w:ascii="Courier New" w:hAnsi="Courier New" w:cs="Courier New"/>
          <w:b/>
          <w:bCs/>
          <w:color w:val="000080"/>
          <w:szCs w:val="20"/>
          <w:highlight w:val="white"/>
        </w:rPr>
        <w:t>)</w:t>
      </w:r>
      <w:r w:rsidRPr="00617BF8">
        <w:rPr>
          <w:rFonts w:ascii="Courier New" w:hAnsi="Courier New" w:cs="Courier New"/>
          <w:color w:val="000000"/>
          <w:szCs w:val="20"/>
          <w:highlight w:val="white"/>
        </w:rPr>
        <w:t xml:space="preserve"> </w:t>
      </w:r>
      <w:r w:rsidRPr="00617BF8">
        <w:rPr>
          <w:rFonts w:ascii="Courier New" w:hAnsi="Courier New" w:cs="Courier New"/>
          <w:b/>
          <w:bCs/>
          <w:color w:val="000080"/>
          <w:szCs w:val="20"/>
          <w:highlight w:val="white"/>
        </w:rPr>
        <w:t>{</w:t>
      </w:r>
      <w:r w:rsidRPr="00617BF8">
        <w:rPr>
          <w:rFonts w:ascii="Courier New" w:hAnsi="Courier New" w:cs="Courier New"/>
          <w:color w:val="000000"/>
          <w:szCs w:val="20"/>
          <w:highlight w:val="white"/>
        </w:rPr>
        <w:t xml:space="preserve"> </w:t>
      </w:r>
    </w:p>
    <w:p w:rsidR="000F66FA" w:rsidRPr="00617BF8" w:rsidRDefault="000F66FA" w:rsidP="000F66FA">
      <w:pPr>
        <w:autoSpaceDE w:val="0"/>
        <w:autoSpaceDN w:val="0"/>
        <w:adjustRightInd w:val="0"/>
        <w:spacing w:line="240" w:lineRule="auto"/>
        <w:rPr>
          <w:rFonts w:ascii="Courier New" w:hAnsi="Courier New" w:cs="Courier New"/>
          <w:color w:val="000000"/>
          <w:szCs w:val="20"/>
          <w:highlight w:val="white"/>
        </w:rPr>
      </w:pPr>
      <w:r w:rsidRPr="00617BF8">
        <w:rPr>
          <w:rFonts w:ascii="Courier New" w:hAnsi="Courier New" w:cs="Courier New"/>
          <w:color w:val="000000"/>
          <w:szCs w:val="20"/>
          <w:highlight w:val="white"/>
        </w:rPr>
        <w:t xml:space="preserve">  press </w:t>
      </w:r>
      <w:r w:rsidRPr="00617BF8">
        <w:rPr>
          <w:rFonts w:ascii="Courier New" w:hAnsi="Courier New" w:cs="Courier New"/>
          <w:b/>
          <w:bCs/>
          <w:color w:val="000080"/>
          <w:szCs w:val="20"/>
          <w:highlight w:val="white"/>
        </w:rPr>
        <w:t>&lt;-</w:t>
      </w:r>
      <w:r w:rsidRPr="00617BF8">
        <w:rPr>
          <w:rFonts w:ascii="Courier New" w:hAnsi="Courier New" w:cs="Courier New"/>
          <w:color w:val="000000"/>
          <w:szCs w:val="20"/>
          <w:highlight w:val="white"/>
        </w:rPr>
        <w:t xml:space="preserve"> </w:t>
      </w:r>
      <w:r w:rsidRPr="00617BF8">
        <w:rPr>
          <w:rFonts w:ascii="Courier New" w:hAnsi="Courier New" w:cs="Courier New"/>
          <w:color w:val="8000FF"/>
          <w:szCs w:val="20"/>
          <w:highlight w:val="white"/>
        </w:rPr>
        <w:t>readline</w:t>
      </w:r>
      <w:r w:rsidRPr="00617BF8">
        <w:rPr>
          <w:rFonts w:ascii="Courier New" w:hAnsi="Courier New" w:cs="Courier New"/>
          <w:b/>
          <w:bCs/>
          <w:color w:val="000080"/>
          <w:szCs w:val="20"/>
          <w:highlight w:val="white"/>
        </w:rPr>
        <w:t>(</w:t>
      </w:r>
      <w:r w:rsidRPr="00617BF8">
        <w:rPr>
          <w:rFonts w:ascii="Courier New" w:hAnsi="Courier New" w:cs="Courier New"/>
          <w:color w:val="8000FF"/>
          <w:szCs w:val="20"/>
          <w:highlight w:val="white"/>
        </w:rPr>
        <w:t>prompt</w:t>
      </w:r>
      <w:r w:rsidRPr="00617BF8">
        <w:rPr>
          <w:rFonts w:ascii="Courier New" w:hAnsi="Courier New" w:cs="Courier New"/>
          <w:b/>
          <w:bCs/>
          <w:color w:val="000080"/>
          <w:szCs w:val="20"/>
          <w:highlight w:val="white"/>
        </w:rPr>
        <w:t>=</w:t>
      </w:r>
      <w:r w:rsidRPr="00617BF8">
        <w:rPr>
          <w:rFonts w:ascii="Courier New" w:hAnsi="Courier New" w:cs="Courier New"/>
          <w:color w:val="808080"/>
          <w:szCs w:val="20"/>
          <w:highlight w:val="white"/>
        </w:rPr>
        <w:t>"# "</w:t>
      </w:r>
      <w:r w:rsidRPr="00617BF8">
        <w:rPr>
          <w:rFonts w:ascii="Courier New" w:hAnsi="Courier New" w:cs="Courier New"/>
          <w:b/>
          <w:bCs/>
          <w:color w:val="000080"/>
          <w:szCs w:val="20"/>
          <w:highlight w:val="white"/>
        </w:rPr>
        <w:t>)</w:t>
      </w:r>
    </w:p>
    <w:p w:rsidR="000F66FA" w:rsidRPr="00617BF8" w:rsidRDefault="000F66FA" w:rsidP="000F66FA">
      <w:pPr>
        <w:autoSpaceDE w:val="0"/>
        <w:autoSpaceDN w:val="0"/>
        <w:adjustRightInd w:val="0"/>
        <w:spacing w:line="240" w:lineRule="auto"/>
        <w:rPr>
          <w:rFonts w:ascii="Courier New" w:hAnsi="Courier New" w:cs="Courier New"/>
          <w:color w:val="000000"/>
          <w:szCs w:val="20"/>
          <w:highlight w:val="white"/>
        </w:rPr>
      </w:pPr>
      <w:r w:rsidRPr="00617BF8">
        <w:rPr>
          <w:rFonts w:ascii="Courier New" w:hAnsi="Courier New" w:cs="Courier New"/>
          <w:color w:val="000000"/>
          <w:szCs w:val="20"/>
          <w:highlight w:val="white"/>
        </w:rPr>
        <w:t xml:space="preserve">  </w:t>
      </w:r>
      <w:r w:rsidRPr="00617BF8">
        <w:rPr>
          <w:rFonts w:ascii="Courier New" w:hAnsi="Courier New" w:cs="Courier New"/>
          <w:b/>
          <w:bCs/>
          <w:color w:val="0000FF"/>
          <w:szCs w:val="20"/>
          <w:highlight w:val="white"/>
        </w:rPr>
        <w:t>if</w:t>
      </w:r>
      <w:r w:rsidRPr="00617BF8">
        <w:rPr>
          <w:rFonts w:ascii="Courier New" w:hAnsi="Courier New" w:cs="Courier New"/>
          <w:color w:val="000000"/>
          <w:szCs w:val="20"/>
          <w:highlight w:val="white"/>
        </w:rPr>
        <w:t xml:space="preserve"> </w:t>
      </w:r>
      <w:r w:rsidRPr="00617BF8">
        <w:rPr>
          <w:rFonts w:ascii="Courier New" w:hAnsi="Courier New" w:cs="Courier New"/>
          <w:b/>
          <w:bCs/>
          <w:color w:val="000080"/>
          <w:szCs w:val="20"/>
          <w:highlight w:val="white"/>
        </w:rPr>
        <w:t>(</w:t>
      </w:r>
      <w:r w:rsidRPr="00617BF8">
        <w:rPr>
          <w:rFonts w:ascii="Courier New" w:hAnsi="Courier New" w:cs="Courier New"/>
          <w:color w:val="000000"/>
          <w:szCs w:val="20"/>
          <w:highlight w:val="white"/>
        </w:rPr>
        <w:t xml:space="preserve">press </w:t>
      </w:r>
      <w:r w:rsidRPr="00617BF8">
        <w:rPr>
          <w:rFonts w:ascii="Courier New" w:hAnsi="Courier New" w:cs="Courier New"/>
          <w:b/>
          <w:bCs/>
          <w:color w:val="000080"/>
          <w:szCs w:val="20"/>
          <w:highlight w:val="white"/>
        </w:rPr>
        <w:t>!=</w:t>
      </w:r>
      <w:r w:rsidRPr="00617BF8">
        <w:rPr>
          <w:rFonts w:ascii="Courier New" w:hAnsi="Courier New" w:cs="Courier New"/>
          <w:color w:val="000000"/>
          <w:szCs w:val="20"/>
          <w:highlight w:val="white"/>
        </w:rPr>
        <w:t xml:space="preserve"> </w:t>
      </w:r>
      <w:r w:rsidRPr="00617BF8">
        <w:rPr>
          <w:rFonts w:ascii="Courier New" w:hAnsi="Courier New" w:cs="Courier New"/>
          <w:color w:val="808080"/>
          <w:szCs w:val="20"/>
          <w:highlight w:val="white"/>
        </w:rPr>
        <w:t>""</w:t>
      </w:r>
      <w:r w:rsidRPr="00617BF8">
        <w:rPr>
          <w:rFonts w:ascii="Courier New" w:hAnsi="Courier New" w:cs="Courier New"/>
          <w:b/>
          <w:bCs/>
          <w:color w:val="000080"/>
          <w:szCs w:val="20"/>
          <w:highlight w:val="white"/>
        </w:rPr>
        <w:t>)</w:t>
      </w:r>
      <w:r w:rsidRPr="00617BF8">
        <w:rPr>
          <w:rFonts w:ascii="Courier New" w:hAnsi="Courier New" w:cs="Courier New"/>
          <w:color w:val="000000"/>
          <w:szCs w:val="20"/>
          <w:highlight w:val="white"/>
        </w:rPr>
        <w:t xml:space="preserve"> </w:t>
      </w:r>
      <w:r w:rsidRPr="00617BF8">
        <w:rPr>
          <w:rFonts w:ascii="Courier New" w:hAnsi="Courier New" w:cs="Courier New"/>
          <w:b/>
          <w:bCs/>
          <w:color w:val="000080"/>
          <w:szCs w:val="20"/>
          <w:highlight w:val="white"/>
        </w:rPr>
        <w:t>{</w:t>
      </w:r>
    </w:p>
    <w:p w:rsidR="000F66FA" w:rsidRPr="00617BF8" w:rsidRDefault="000F66FA" w:rsidP="000F66FA">
      <w:pPr>
        <w:autoSpaceDE w:val="0"/>
        <w:autoSpaceDN w:val="0"/>
        <w:adjustRightInd w:val="0"/>
        <w:spacing w:line="240" w:lineRule="auto"/>
        <w:rPr>
          <w:rFonts w:ascii="Courier New" w:hAnsi="Courier New" w:cs="Courier New"/>
          <w:color w:val="000000"/>
          <w:szCs w:val="20"/>
          <w:highlight w:val="white"/>
        </w:rPr>
      </w:pPr>
      <w:r w:rsidRPr="00617BF8">
        <w:rPr>
          <w:rFonts w:ascii="Courier New" w:hAnsi="Courier New" w:cs="Courier New"/>
          <w:color w:val="000000"/>
          <w:szCs w:val="20"/>
          <w:highlight w:val="white"/>
        </w:rPr>
        <w:t xml:space="preserve">    timer.out </w:t>
      </w:r>
      <w:r w:rsidRPr="00617BF8">
        <w:rPr>
          <w:rFonts w:ascii="Courier New" w:hAnsi="Courier New" w:cs="Courier New"/>
          <w:b/>
          <w:bCs/>
          <w:color w:val="000080"/>
          <w:szCs w:val="20"/>
          <w:highlight w:val="white"/>
        </w:rPr>
        <w:t>&lt;&lt;-</w:t>
      </w:r>
      <w:r w:rsidRPr="00617BF8">
        <w:rPr>
          <w:rFonts w:ascii="Courier New" w:hAnsi="Courier New" w:cs="Courier New"/>
          <w:color w:val="000000"/>
          <w:szCs w:val="20"/>
          <w:highlight w:val="white"/>
        </w:rPr>
        <w:t xml:space="preserve"> </w:t>
      </w:r>
      <w:r w:rsidRPr="00617BF8">
        <w:rPr>
          <w:rFonts w:ascii="Courier New" w:hAnsi="Courier New" w:cs="Courier New"/>
          <w:color w:val="8000FF"/>
          <w:szCs w:val="20"/>
          <w:highlight w:val="white"/>
        </w:rPr>
        <w:t>rbind</w:t>
      </w:r>
      <w:r w:rsidRPr="00617BF8">
        <w:rPr>
          <w:rFonts w:ascii="Courier New" w:hAnsi="Courier New" w:cs="Courier New"/>
          <w:b/>
          <w:bCs/>
          <w:color w:val="000080"/>
          <w:szCs w:val="20"/>
          <w:highlight w:val="white"/>
        </w:rPr>
        <w:t>(</w:t>
      </w:r>
      <w:r w:rsidRPr="00617BF8">
        <w:rPr>
          <w:rFonts w:ascii="Courier New" w:hAnsi="Courier New" w:cs="Courier New"/>
          <w:color w:val="000000"/>
          <w:szCs w:val="20"/>
          <w:highlight w:val="white"/>
        </w:rPr>
        <w:t xml:space="preserve">timer.out, </w:t>
      </w:r>
      <w:r w:rsidRPr="00617BF8">
        <w:rPr>
          <w:rFonts w:ascii="Courier New" w:hAnsi="Courier New" w:cs="Courier New"/>
          <w:color w:val="8000FF"/>
          <w:szCs w:val="20"/>
          <w:highlight w:val="white"/>
        </w:rPr>
        <w:t>list</w:t>
      </w:r>
      <w:r w:rsidRPr="00617BF8">
        <w:rPr>
          <w:rFonts w:ascii="Courier New" w:hAnsi="Courier New" w:cs="Courier New"/>
          <w:b/>
          <w:bCs/>
          <w:color w:val="000080"/>
          <w:szCs w:val="20"/>
          <w:highlight w:val="white"/>
        </w:rPr>
        <w:t>(</w:t>
      </w:r>
      <w:r w:rsidRPr="00617BF8">
        <w:rPr>
          <w:rFonts w:ascii="Courier New" w:hAnsi="Courier New" w:cs="Courier New"/>
          <w:color w:val="000000"/>
          <w:szCs w:val="20"/>
          <w:highlight w:val="white"/>
        </w:rPr>
        <w:t>Sys.time</w:t>
      </w:r>
      <w:r w:rsidRPr="00617BF8">
        <w:rPr>
          <w:rFonts w:ascii="Courier New" w:hAnsi="Courier New" w:cs="Courier New"/>
          <w:b/>
          <w:bCs/>
          <w:color w:val="000080"/>
          <w:szCs w:val="20"/>
          <w:highlight w:val="white"/>
        </w:rPr>
        <w:t>()</w:t>
      </w:r>
      <w:r w:rsidRPr="00617BF8">
        <w:rPr>
          <w:rFonts w:ascii="Courier New" w:hAnsi="Courier New" w:cs="Courier New"/>
          <w:color w:val="000000"/>
          <w:szCs w:val="20"/>
          <w:highlight w:val="white"/>
        </w:rPr>
        <w:t>, as.numeric</w:t>
      </w:r>
      <w:r w:rsidRPr="00617BF8">
        <w:rPr>
          <w:rFonts w:ascii="Courier New" w:hAnsi="Courier New" w:cs="Courier New"/>
          <w:b/>
          <w:bCs/>
          <w:color w:val="000080"/>
          <w:szCs w:val="20"/>
          <w:highlight w:val="white"/>
        </w:rPr>
        <w:t>(</w:t>
      </w:r>
      <w:r w:rsidRPr="00617BF8">
        <w:rPr>
          <w:rFonts w:ascii="Courier New" w:hAnsi="Courier New" w:cs="Courier New"/>
          <w:color w:val="8000FF"/>
          <w:szCs w:val="20"/>
          <w:highlight w:val="white"/>
        </w:rPr>
        <w:t>substring</w:t>
      </w:r>
      <w:r w:rsidRPr="00617BF8">
        <w:rPr>
          <w:rFonts w:ascii="Courier New" w:hAnsi="Courier New" w:cs="Courier New"/>
          <w:b/>
          <w:bCs/>
          <w:color w:val="000080"/>
          <w:szCs w:val="20"/>
          <w:highlight w:val="white"/>
        </w:rPr>
        <w:t>(</w:t>
      </w:r>
      <w:r w:rsidRPr="00617BF8">
        <w:rPr>
          <w:rFonts w:ascii="Courier New" w:hAnsi="Courier New" w:cs="Courier New"/>
          <w:color w:val="000000"/>
          <w:szCs w:val="20"/>
          <w:highlight w:val="white"/>
        </w:rPr>
        <w:t xml:space="preserve">press, </w:t>
      </w:r>
      <w:r w:rsidRPr="00617BF8">
        <w:rPr>
          <w:rFonts w:ascii="Courier New" w:hAnsi="Courier New" w:cs="Courier New"/>
          <w:color w:val="FF8000"/>
          <w:szCs w:val="20"/>
          <w:highlight w:val="white"/>
        </w:rPr>
        <w:t>1</w:t>
      </w:r>
      <w:r w:rsidRPr="00617BF8">
        <w:rPr>
          <w:rFonts w:ascii="Courier New" w:hAnsi="Courier New" w:cs="Courier New"/>
          <w:color w:val="000000"/>
          <w:szCs w:val="20"/>
          <w:highlight w:val="white"/>
        </w:rPr>
        <w:t xml:space="preserve">, </w:t>
      </w:r>
      <w:r w:rsidRPr="00617BF8">
        <w:rPr>
          <w:rFonts w:ascii="Courier New" w:hAnsi="Courier New" w:cs="Courier New"/>
          <w:color w:val="FF8000"/>
          <w:szCs w:val="20"/>
          <w:highlight w:val="white"/>
        </w:rPr>
        <w:t>1</w:t>
      </w:r>
      <w:r w:rsidRPr="00617BF8">
        <w:rPr>
          <w:rFonts w:ascii="Courier New" w:hAnsi="Courier New" w:cs="Courier New"/>
          <w:b/>
          <w:bCs/>
          <w:color w:val="000080"/>
          <w:szCs w:val="20"/>
          <w:highlight w:val="white"/>
        </w:rPr>
        <w:t>))))</w:t>
      </w:r>
    </w:p>
    <w:p w:rsidR="000F66FA" w:rsidRPr="00617BF8" w:rsidRDefault="000F66FA" w:rsidP="000F66FA">
      <w:pPr>
        <w:autoSpaceDE w:val="0"/>
        <w:autoSpaceDN w:val="0"/>
        <w:adjustRightInd w:val="0"/>
        <w:spacing w:line="240" w:lineRule="auto"/>
        <w:rPr>
          <w:rFonts w:ascii="Courier New" w:hAnsi="Courier New" w:cs="Courier New"/>
          <w:color w:val="000000"/>
          <w:szCs w:val="20"/>
          <w:highlight w:val="white"/>
        </w:rPr>
      </w:pPr>
      <w:r w:rsidRPr="00617BF8">
        <w:rPr>
          <w:rFonts w:ascii="Courier New" w:hAnsi="Courier New" w:cs="Courier New"/>
          <w:color w:val="000000"/>
          <w:szCs w:val="20"/>
          <w:highlight w:val="white"/>
        </w:rPr>
        <w:t xml:space="preserve">    </w:t>
      </w:r>
      <w:r w:rsidRPr="00617BF8">
        <w:rPr>
          <w:rFonts w:ascii="Courier New" w:hAnsi="Courier New" w:cs="Courier New"/>
          <w:b/>
          <w:bCs/>
          <w:color w:val="0000FF"/>
          <w:szCs w:val="20"/>
          <w:highlight w:val="white"/>
        </w:rPr>
        <w:t>if</w:t>
      </w:r>
      <w:r w:rsidRPr="00617BF8">
        <w:rPr>
          <w:rFonts w:ascii="Courier New" w:hAnsi="Courier New" w:cs="Courier New"/>
          <w:color w:val="000000"/>
          <w:szCs w:val="20"/>
          <w:highlight w:val="white"/>
        </w:rPr>
        <w:t xml:space="preserve"> </w:t>
      </w:r>
      <w:r w:rsidRPr="00617BF8">
        <w:rPr>
          <w:rFonts w:ascii="Courier New" w:hAnsi="Courier New" w:cs="Courier New"/>
          <w:b/>
          <w:bCs/>
          <w:color w:val="000080"/>
          <w:szCs w:val="20"/>
          <w:highlight w:val="white"/>
        </w:rPr>
        <w:t>(</w:t>
      </w:r>
      <w:r w:rsidRPr="00617BF8">
        <w:rPr>
          <w:rFonts w:ascii="Courier New" w:hAnsi="Courier New" w:cs="Courier New"/>
          <w:color w:val="8000FF"/>
          <w:szCs w:val="20"/>
          <w:highlight w:val="white"/>
        </w:rPr>
        <w:t>nrow</w:t>
      </w:r>
      <w:r w:rsidRPr="00617BF8">
        <w:rPr>
          <w:rFonts w:ascii="Courier New" w:hAnsi="Courier New" w:cs="Courier New"/>
          <w:b/>
          <w:bCs/>
          <w:color w:val="000080"/>
          <w:szCs w:val="20"/>
          <w:highlight w:val="white"/>
        </w:rPr>
        <w:t>(</w:t>
      </w:r>
      <w:r w:rsidRPr="00617BF8">
        <w:rPr>
          <w:rFonts w:ascii="Courier New" w:hAnsi="Courier New" w:cs="Courier New"/>
          <w:color w:val="000000"/>
          <w:szCs w:val="20"/>
          <w:highlight w:val="white"/>
        </w:rPr>
        <w:t>timer.out</w:t>
      </w:r>
      <w:r w:rsidRPr="00617BF8">
        <w:rPr>
          <w:rFonts w:ascii="Courier New" w:hAnsi="Courier New" w:cs="Courier New"/>
          <w:b/>
          <w:bCs/>
          <w:color w:val="000080"/>
          <w:szCs w:val="20"/>
          <w:highlight w:val="white"/>
        </w:rPr>
        <w:t>)</w:t>
      </w:r>
      <w:r w:rsidRPr="00617BF8">
        <w:rPr>
          <w:rFonts w:ascii="Courier New" w:hAnsi="Courier New" w:cs="Courier New"/>
          <w:color w:val="000000"/>
          <w:szCs w:val="20"/>
          <w:highlight w:val="white"/>
        </w:rPr>
        <w:t xml:space="preserve"> </w:t>
      </w:r>
      <w:r w:rsidRPr="00617BF8">
        <w:rPr>
          <w:rFonts w:ascii="Courier New" w:hAnsi="Courier New" w:cs="Courier New"/>
          <w:b/>
          <w:bCs/>
          <w:color w:val="000080"/>
          <w:szCs w:val="20"/>
          <w:highlight w:val="white"/>
        </w:rPr>
        <w:t>&gt;</w:t>
      </w:r>
      <w:r w:rsidRPr="00617BF8">
        <w:rPr>
          <w:rFonts w:ascii="Courier New" w:hAnsi="Courier New" w:cs="Courier New"/>
          <w:color w:val="000000"/>
          <w:szCs w:val="20"/>
          <w:highlight w:val="white"/>
        </w:rPr>
        <w:t xml:space="preserve"> </w:t>
      </w:r>
      <w:r w:rsidRPr="00617BF8">
        <w:rPr>
          <w:rFonts w:ascii="Courier New" w:hAnsi="Courier New" w:cs="Courier New"/>
          <w:color w:val="FF8000"/>
          <w:szCs w:val="20"/>
          <w:highlight w:val="white"/>
        </w:rPr>
        <w:t>10</w:t>
      </w:r>
      <w:r w:rsidRPr="00617BF8">
        <w:rPr>
          <w:rFonts w:ascii="Courier New" w:hAnsi="Courier New" w:cs="Courier New"/>
          <w:b/>
          <w:bCs/>
          <w:color w:val="000080"/>
          <w:szCs w:val="20"/>
          <w:highlight w:val="white"/>
        </w:rPr>
        <w:t>)</w:t>
      </w:r>
      <w:r w:rsidRPr="00617BF8">
        <w:rPr>
          <w:rFonts w:ascii="Courier New" w:hAnsi="Courier New" w:cs="Courier New"/>
          <w:color w:val="000000"/>
          <w:szCs w:val="20"/>
          <w:highlight w:val="white"/>
        </w:rPr>
        <w:t xml:space="preserve"> </w:t>
      </w:r>
      <w:r w:rsidRPr="00617BF8">
        <w:rPr>
          <w:rFonts w:ascii="Courier New" w:hAnsi="Courier New" w:cs="Courier New"/>
          <w:b/>
          <w:bCs/>
          <w:color w:val="000080"/>
          <w:szCs w:val="20"/>
          <w:highlight w:val="white"/>
        </w:rPr>
        <w:t>{</w:t>
      </w:r>
    </w:p>
    <w:p w:rsidR="000F66FA" w:rsidRPr="00617BF8" w:rsidRDefault="000F66FA" w:rsidP="000F66FA">
      <w:pPr>
        <w:autoSpaceDE w:val="0"/>
        <w:autoSpaceDN w:val="0"/>
        <w:adjustRightInd w:val="0"/>
        <w:spacing w:line="240" w:lineRule="auto"/>
        <w:rPr>
          <w:rFonts w:ascii="Courier New" w:hAnsi="Courier New" w:cs="Courier New"/>
          <w:color w:val="000000"/>
          <w:szCs w:val="20"/>
          <w:highlight w:val="white"/>
        </w:rPr>
      </w:pPr>
      <w:r w:rsidRPr="00617BF8">
        <w:rPr>
          <w:rFonts w:ascii="Courier New" w:hAnsi="Courier New" w:cs="Courier New"/>
          <w:color w:val="000000"/>
          <w:szCs w:val="20"/>
          <w:highlight w:val="white"/>
        </w:rPr>
        <w:t xml:space="preserve">    PlotSatisfaction</w:t>
      </w:r>
      <w:r w:rsidRPr="00617BF8">
        <w:rPr>
          <w:rFonts w:ascii="Courier New" w:hAnsi="Courier New" w:cs="Courier New"/>
          <w:b/>
          <w:bCs/>
          <w:color w:val="000080"/>
          <w:szCs w:val="20"/>
          <w:highlight w:val="white"/>
        </w:rPr>
        <w:t>(</w:t>
      </w:r>
      <w:r w:rsidRPr="00617BF8">
        <w:rPr>
          <w:rFonts w:ascii="Courier New" w:hAnsi="Courier New" w:cs="Courier New"/>
          <w:color w:val="000000"/>
          <w:szCs w:val="20"/>
          <w:highlight w:val="white"/>
        </w:rPr>
        <w:t>timer.out</w:t>
      </w:r>
      <w:r w:rsidRPr="00617BF8">
        <w:rPr>
          <w:rFonts w:ascii="Courier New" w:hAnsi="Courier New" w:cs="Courier New"/>
          <w:b/>
          <w:bCs/>
          <w:color w:val="000080"/>
          <w:szCs w:val="20"/>
          <w:highlight w:val="white"/>
        </w:rPr>
        <w:t>)</w:t>
      </w:r>
    </w:p>
    <w:p w:rsidR="000F66FA" w:rsidRPr="00617BF8" w:rsidRDefault="000F66FA" w:rsidP="000F66FA">
      <w:pPr>
        <w:autoSpaceDE w:val="0"/>
        <w:autoSpaceDN w:val="0"/>
        <w:adjustRightInd w:val="0"/>
        <w:spacing w:line="240" w:lineRule="auto"/>
        <w:rPr>
          <w:rFonts w:ascii="Courier New" w:hAnsi="Courier New" w:cs="Courier New"/>
          <w:color w:val="000000"/>
          <w:szCs w:val="20"/>
          <w:highlight w:val="white"/>
        </w:rPr>
      </w:pPr>
      <w:r w:rsidRPr="00617BF8">
        <w:rPr>
          <w:rFonts w:ascii="Courier New" w:hAnsi="Courier New" w:cs="Courier New"/>
          <w:color w:val="000000"/>
          <w:szCs w:val="20"/>
          <w:highlight w:val="white"/>
        </w:rPr>
        <w:t xml:space="preserve">    </w:t>
      </w:r>
      <w:r w:rsidRPr="00617BF8">
        <w:rPr>
          <w:rFonts w:ascii="Courier New" w:hAnsi="Courier New" w:cs="Courier New"/>
          <w:b/>
          <w:bCs/>
          <w:color w:val="000080"/>
          <w:szCs w:val="20"/>
          <w:highlight w:val="white"/>
        </w:rPr>
        <w:t>}</w:t>
      </w:r>
    </w:p>
    <w:p w:rsidR="000F66FA" w:rsidRPr="00617BF8" w:rsidRDefault="000F66FA" w:rsidP="000F66FA">
      <w:pPr>
        <w:autoSpaceDE w:val="0"/>
        <w:autoSpaceDN w:val="0"/>
        <w:adjustRightInd w:val="0"/>
        <w:spacing w:line="240" w:lineRule="auto"/>
        <w:rPr>
          <w:rFonts w:ascii="Courier New" w:hAnsi="Courier New" w:cs="Courier New"/>
          <w:color w:val="000000"/>
          <w:szCs w:val="20"/>
          <w:highlight w:val="white"/>
        </w:rPr>
      </w:pPr>
      <w:r w:rsidRPr="00617BF8">
        <w:rPr>
          <w:rFonts w:ascii="Courier New" w:hAnsi="Courier New" w:cs="Courier New"/>
          <w:color w:val="000000"/>
          <w:szCs w:val="20"/>
          <w:highlight w:val="white"/>
        </w:rPr>
        <w:t xml:space="preserve">  </w:t>
      </w:r>
      <w:r w:rsidRPr="00617BF8">
        <w:rPr>
          <w:rFonts w:ascii="Courier New" w:hAnsi="Courier New" w:cs="Courier New"/>
          <w:b/>
          <w:bCs/>
          <w:color w:val="000080"/>
          <w:szCs w:val="20"/>
          <w:highlight w:val="white"/>
        </w:rPr>
        <w:t>}</w:t>
      </w:r>
    </w:p>
    <w:p w:rsidR="000F66FA" w:rsidRPr="00617BF8" w:rsidRDefault="000F66FA" w:rsidP="000F66FA">
      <w:pPr>
        <w:autoSpaceDE w:val="0"/>
        <w:autoSpaceDN w:val="0"/>
        <w:adjustRightInd w:val="0"/>
        <w:spacing w:line="240" w:lineRule="auto"/>
        <w:rPr>
          <w:rFonts w:ascii="Courier New" w:hAnsi="Courier New" w:cs="Courier New"/>
          <w:color w:val="000000"/>
          <w:szCs w:val="20"/>
          <w:highlight w:val="white"/>
        </w:rPr>
      </w:pPr>
      <w:r w:rsidRPr="00617BF8">
        <w:rPr>
          <w:rFonts w:ascii="Courier New" w:hAnsi="Courier New" w:cs="Courier New"/>
          <w:color w:val="000000"/>
          <w:szCs w:val="20"/>
          <w:highlight w:val="white"/>
        </w:rPr>
        <w:t xml:space="preserve">  press </w:t>
      </w:r>
      <w:r w:rsidRPr="00617BF8">
        <w:rPr>
          <w:rFonts w:ascii="Courier New" w:hAnsi="Courier New" w:cs="Courier New"/>
          <w:b/>
          <w:bCs/>
          <w:color w:val="000080"/>
          <w:szCs w:val="20"/>
          <w:highlight w:val="white"/>
        </w:rPr>
        <w:t>&lt;-</w:t>
      </w:r>
      <w:r w:rsidRPr="00617BF8">
        <w:rPr>
          <w:rFonts w:ascii="Courier New" w:hAnsi="Courier New" w:cs="Courier New"/>
          <w:color w:val="000000"/>
          <w:szCs w:val="20"/>
          <w:highlight w:val="white"/>
        </w:rPr>
        <w:t xml:space="preserve"> ReadKeyboard</w:t>
      </w:r>
      <w:r w:rsidRPr="00617BF8">
        <w:rPr>
          <w:rFonts w:ascii="Courier New" w:hAnsi="Courier New" w:cs="Courier New"/>
          <w:b/>
          <w:bCs/>
          <w:color w:val="000080"/>
          <w:szCs w:val="20"/>
          <w:highlight w:val="white"/>
        </w:rPr>
        <w:t>()</w:t>
      </w:r>
    </w:p>
    <w:p w:rsidR="000F66FA" w:rsidRPr="00617BF8" w:rsidRDefault="000F66FA" w:rsidP="000F66FA">
      <w:pPr>
        <w:autoSpaceDE w:val="0"/>
        <w:autoSpaceDN w:val="0"/>
        <w:adjustRightInd w:val="0"/>
        <w:spacing w:line="240" w:lineRule="auto"/>
        <w:rPr>
          <w:rFonts w:ascii="Courier New" w:hAnsi="Courier New" w:cs="Courier New"/>
          <w:color w:val="000000"/>
          <w:szCs w:val="20"/>
          <w:highlight w:val="white"/>
        </w:rPr>
      </w:pPr>
      <w:r w:rsidRPr="00617BF8">
        <w:rPr>
          <w:rFonts w:ascii="Courier New" w:hAnsi="Courier New" w:cs="Courier New"/>
          <w:color w:val="000000"/>
          <w:szCs w:val="20"/>
          <w:highlight w:val="white"/>
        </w:rPr>
        <w:t xml:space="preserve">  </w:t>
      </w:r>
      <w:r w:rsidRPr="00617BF8">
        <w:rPr>
          <w:rFonts w:ascii="Courier New" w:hAnsi="Courier New" w:cs="Courier New"/>
          <w:color w:val="8000FF"/>
          <w:szCs w:val="20"/>
          <w:highlight w:val="white"/>
        </w:rPr>
        <w:t>return</w:t>
      </w:r>
      <w:r w:rsidRPr="00617BF8">
        <w:rPr>
          <w:rFonts w:ascii="Courier New" w:hAnsi="Courier New" w:cs="Courier New"/>
          <w:b/>
          <w:bCs/>
          <w:color w:val="000080"/>
          <w:szCs w:val="20"/>
          <w:highlight w:val="white"/>
        </w:rPr>
        <w:t>(</w:t>
      </w:r>
      <w:r w:rsidRPr="00617BF8">
        <w:rPr>
          <w:rFonts w:ascii="Courier New" w:hAnsi="Courier New" w:cs="Courier New"/>
          <w:color w:val="000000"/>
          <w:szCs w:val="20"/>
          <w:highlight w:val="white"/>
        </w:rPr>
        <w:t>n</w:t>
      </w:r>
      <w:r w:rsidRPr="00617BF8">
        <w:rPr>
          <w:rFonts w:ascii="Courier New" w:hAnsi="Courier New" w:cs="Courier New"/>
          <w:b/>
          <w:bCs/>
          <w:color w:val="000080"/>
          <w:szCs w:val="20"/>
          <w:highlight w:val="white"/>
        </w:rPr>
        <w:t>)</w:t>
      </w:r>
    </w:p>
    <w:p w:rsidR="000F66FA" w:rsidRPr="00617BF8" w:rsidRDefault="000F66FA" w:rsidP="000F66FA">
      <w:pPr>
        <w:autoSpaceDE w:val="0"/>
        <w:autoSpaceDN w:val="0"/>
        <w:adjustRightInd w:val="0"/>
        <w:spacing w:line="240" w:lineRule="auto"/>
        <w:rPr>
          <w:rFonts w:ascii="Courier New" w:hAnsi="Courier New" w:cs="Courier New"/>
          <w:color w:val="000000"/>
          <w:szCs w:val="20"/>
          <w:highlight w:val="white"/>
        </w:rPr>
      </w:pPr>
      <w:r w:rsidRPr="00617BF8">
        <w:rPr>
          <w:rFonts w:ascii="Courier New" w:hAnsi="Courier New" w:cs="Courier New"/>
          <w:b/>
          <w:bCs/>
          <w:color w:val="000080"/>
          <w:szCs w:val="20"/>
          <w:highlight w:val="white"/>
        </w:rPr>
        <w:t>}</w:t>
      </w:r>
    </w:p>
    <w:p w:rsidR="000F66FA" w:rsidRPr="00617BF8" w:rsidRDefault="000F66FA" w:rsidP="000F66FA">
      <w:pPr>
        <w:autoSpaceDE w:val="0"/>
        <w:autoSpaceDN w:val="0"/>
        <w:adjustRightInd w:val="0"/>
        <w:spacing w:line="240" w:lineRule="auto"/>
        <w:rPr>
          <w:rFonts w:ascii="Courier New" w:hAnsi="Courier New" w:cs="Courier New"/>
          <w:color w:val="000000"/>
          <w:szCs w:val="20"/>
          <w:highlight w:val="white"/>
        </w:rPr>
      </w:pPr>
    </w:p>
    <w:p w:rsidR="000F66FA" w:rsidRPr="00617BF8" w:rsidRDefault="000F66FA" w:rsidP="000F66FA">
      <w:pPr>
        <w:autoSpaceDE w:val="0"/>
        <w:autoSpaceDN w:val="0"/>
        <w:adjustRightInd w:val="0"/>
        <w:spacing w:line="240" w:lineRule="auto"/>
        <w:rPr>
          <w:rFonts w:ascii="Courier New" w:hAnsi="Courier New" w:cs="Courier New"/>
          <w:color w:val="000000"/>
          <w:szCs w:val="20"/>
          <w:highlight w:val="white"/>
        </w:rPr>
      </w:pPr>
      <w:r w:rsidRPr="00617BF8">
        <w:rPr>
          <w:rFonts w:ascii="Courier New" w:hAnsi="Courier New" w:cs="Courier New"/>
          <w:color w:val="000000"/>
          <w:szCs w:val="20"/>
          <w:highlight w:val="white"/>
        </w:rPr>
        <w:t xml:space="preserve">PlotSatisfaction </w:t>
      </w:r>
      <w:r w:rsidRPr="00617BF8">
        <w:rPr>
          <w:rFonts w:ascii="Courier New" w:hAnsi="Courier New" w:cs="Courier New"/>
          <w:b/>
          <w:bCs/>
          <w:color w:val="000080"/>
          <w:szCs w:val="20"/>
          <w:highlight w:val="white"/>
        </w:rPr>
        <w:t>=</w:t>
      </w:r>
      <w:r w:rsidRPr="00617BF8">
        <w:rPr>
          <w:rFonts w:ascii="Courier New" w:hAnsi="Courier New" w:cs="Courier New"/>
          <w:color w:val="000000"/>
          <w:szCs w:val="20"/>
          <w:highlight w:val="white"/>
        </w:rPr>
        <w:t xml:space="preserve"> </w:t>
      </w:r>
      <w:r w:rsidRPr="00617BF8">
        <w:rPr>
          <w:rFonts w:ascii="Courier New" w:hAnsi="Courier New" w:cs="Courier New"/>
          <w:b/>
          <w:bCs/>
          <w:color w:val="0000FF"/>
          <w:szCs w:val="20"/>
          <w:highlight w:val="white"/>
        </w:rPr>
        <w:t>function</w:t>
      </w:r>
      <w:r w:rsidRPr="00617BF8">
        <w:rPr>
          <w:rFonts w:ascii="Courier New" w:hAnsi="Courier New" w:cs="Courier New"/>
          <w:b/>
          <w:bCs/>
          <w:color w:val="000080"/>
          <w:szCs w:val="20"/>
          <w:highlight w:val="white"/>
        </w:rPr>
        <w:t>(</w:t>
      </w:r>
      <w:r w:rsidRPr="00617BF8">
        <w:rPr>
          <w:rFonts w:ascii="Courier New" w:hAnsi="Courier New" w:cs="Courier New"/>
          <w:color w:val="8000FF"/>
          <w:szCs w:val="20"/>
          <w:highlight w:val="white"/>
        </w:rPr>
        <w:t>df</w:t>
      </w:r>
      <w:r w:rsidRPr="00617BF8">
        <w:rPr>
          <w:rFonts w:ascii="Courier New" w:hAnsi="Courier New" w:cs="Courier New"/>
          <w:b/>
          <w:bCs/>
          <w:color w:val="000080"/>
          <w:szCs w:val="20"/>
          <w:highlight w:val="white"/>
        </w:rPr>
        <w:t>)</w:t>
      </w:r>
      <w:r w:rsidRPr="00617BF8">
        <w:rPr>
          <w:rFonts w:ascii="Courier New" w:hAnsi="Courier New" w:cs="Courier New"/>
          <w:color w:val="000000"/>
          <w:szCs w:val="20"/>
          <w:highlight w:val="white"/>
        </w:rPr>
        <w:t xml:space="preserve"> </w:t>
      </w:r>
      <w:r w:rsidRPr="00617BF8">
        <w:rPr>
          <w:rFonts w:ascii="Courier New" w:hAnsi="Courier New" w:cs="Courier New"/>
          <w:b/>
          <w:bCs/>
          <w:color w:val="000080"/>
          <w:szCs w:val="20"/>
          <w:highlight w:val="white"/>
        </w:rPr>
        <w:t>{</w:t>
      </w:r>
    </w:p>
    <w:p w:rsidR="000F66FA" w:rsidRPr="00617BF8" w:rsidRDefault="000F66FA" w:rsidP="000F66FA">
      <w:pPr>
        <w:autoSpaceDE w:val="0"/>
        <w:autoSpaceDN w:val="0"/>
        <w:adjustRightInd w:val="0"/>
        <w:spacing w:line="240" w:lineRule="auto"/>
        <w:rPr>
          <w:rFonts w:ascii="Courier New" w:hAnsi="Courier New" w:cs="Courier New"/>
          <w:color w:val="000000"/>
          <w:szCs w:val="20"/>
          <w:highlight w:val="white"/>
        </w:rPr>
      </w:pPr>
      <w:r w:rsidRPr="00617BF8">
        <w:rPr>
          <w:rFonts w:ascii="Courier New" w:hAnsi="Courier New" w:cs="Courier New"/>
          <w:color w:val="000000"/>
          <w:szCs w:val="20"/>
          <w:highlight w:val="white"/>
        </w:rPr>
        <w:t xml:space="preserve">  freq </w:t>
      </w:r>
      <w:r w:rsidRPr="00617BF8">
        <w:rPr>
          <w:rFonts w:ascii="Courier New" w:hAnsi="Courier New" w:cs="Courier New"/>
          <w:b/>
          <w:bCs/>
          <w:color w:val="000080"/>
          <w:szCs w:val="20"/>
          <w:highlight w:val="white"/>
        </w:rPr>
        <w:t>&lt;-</w:t>
      </w:r>
      <w:r w:rsidRPr="00617BF8">
        <w:rPr>
          <w:rFonts w:ascii="Courier New" w:hAnsi="Courier New" w:cs="Courier New"/>
          <w:color w:val="000000"/>
          <w:szCs w:val="20"/>
          <w:highlight w:val="white"/>
        </w:rPr>
        <w:t xml:space="preserve"> </w:t>
      </w:r>
      <w:r w:rsidRPr="00617BF8">
        <w:rPr>
          <w:rFonts w:ascii="Courier New" w:hAnsi="Courier New" w:cs="Courier New"/>
          <w:color w:val="8000FF"/>
          <w:szCs w:val="20"/>
          <w:highlight w:val="white"/>
        </w:rPr>
        <w:t>attributes</w:t>
      </w:r>
      <w:r w:rsidRPr="00617BF8">
        <w:rPr>
          <w:rFonts w:ascii="Courier New" w:hAnsi="Courier New" w:cs="Courier New"/>
          <w:b/>
          <w:bCs/>
          <w:color w:val="000080"/>
          <w:szCs w:val="20"/>
          <w:highlight w:val="white"/>
        </w:rPr>
        <w:t>(</w:t>
      </w:r>
      <w:r w:rsidRPr="00617BF8">
        <w:rPr>
          <w:rFonts w:ascii="Courier New" w:hAnsi="Courier New" w:cs="Courier New"/>
          <w:color w:val="000000"/>
          <w:szCs w:val="20"/>
          <w:highlight w:val="white"/>
        </w:rPr>
        <w:t>diff.POSIXt</w:t>
      </w:r>
      <w:r w:rsidRPr="00617BF8">
        <w:rPr>
          <w:rFonts w:ascii="Courier New" w:hAnsi="Courier New" w:cs="Courier New"/>
          <w:b/>
          <w:bCs/>
          <w:color w:val="000080"/>
          <w:szCs w:val="20"/>
          <w:highlight w:val="white"/>
        </w:rPr>
        <w:t>(</w:t>
      </w:r>
      <w:r w:rsidRPr="00617BF8">
        <w:rPr>
          <w:rFonts w:ascii="Courier New" w:hAnsi="Courier New" w:cs="Courier New"/>
          <w:color w:val="8000FF"/>
          <w:szCs w:val="20"/>
          <w:highlight w:val="white"/>
        </w:rPr>
        <w:t>range</w:t>
      </w:r>
      <w:r w:rsidRPr="00617BF8">
        <w:rPr>
          <w:rFonts w:ascii="Courier New" w:hAnsi="Courier New" w:cs="Courier New"/>
          <w:b/>
          <w:bCs/>
          <w:color w:val="000080"/>
          <w:szCs w:val="20"/>
          <w:highlight w:val="white"/>
        </w:rPr>
        <w:t>(</w:t>
      </w:r>
      <w:r w:rsidRPr="00617BF8">
        <w:rPr>
          <w:rFonts w:ascii="Courier New" w:hAnsi="Courier New" w:cs="Courier New"/>
          <w:color w:val="000000"/>
          <w:szCs w:val="20"/>
          <w:highlight w:val="white"/>
        </w:rPr>
        <w:t>timer.out</w:t>
      </w:r>
      <w:r w:rsidRPr="00617BF8">
        <w:rPr>
          <w:rFonts w:ascii="Courier New" w:hAnsi="Courier New" w:cs="Courier New"/>
          <w:b/>
          <w:bCs/>
          <w:color w:val="000080"/>
          <w:szCs w:val="20"/>
          <w:highlight w:val="white"/>
        </w:rPr>
        <w:t>$</w:t>
      </w:r>
      <w:r w:rsidRPr="00617BF8">
        <w:rPr>
          <w:rFonts w:ascii="Courier New" w:hAnsi="Courier New" w:cs="Courier New"/>
          <w:color w:val="000000"/>
          <w:szCs w:val="20"/>
          <w:highlight w:val="white"/>
        </w:rPr>
        <w:t>datetime</w:t>
      </w:r>
      <w:r w:rsidRPr="00617BF8">
        <w:rPr>
          <w:rFonts w:ascii="Courier New" w:hAnsi="Courier New" w:cs="Courier New"/>
          <w:b/>
          <w:bCs/>
          <w:color w:val="000080"/>
          <w:szCs w:val="20"/>
          <w:highlight w:val="white"/>
        </w:rPr>
        <w:t>)))$</w:t>
      </w:r>
      <w:r w:rsidRPr="00617BF8">
        <w:rPr>
          <w:rFonts w:ascii="Courier New" w:hAnsi="Courier New" w:cs="Courier New"/>
          <w:color w:val="000000"/>
          <w:szCs w:val="20"/>
          <w:highlight w:val="white"/>
        </w:rPr>
        <w:t>units</w:t>
      </w:r>
    </w:p>
    <w:p w:rsidR="000F66FA" w:rsidRPr="00617BF8" w:rsidRDefault="000F66FA" w:rsidP="000F66FA">
      <w:pPr>
        <w:autoSpaceDE w:val="0"/>
        <w:autoSpaceDN w:val="0"/>
        <w:adjustRightInd w:val="0"/>
        <w:spacing w:line="240" w:lineRule="auto"/>
        <w:rPr>
          <w:rFonts w:ascii="Courier New" w:hAnsi="Courier New" w:cs="Courier New"/>
          <w:color w:val="000000"/>
          <w:szCs w:val="20"/>
          <w:highlight w:val="white"/>
        </w:rPr>
      </w:pPr>
      <w:r w:rsidRPr="00617BF8">
        <w:rPr>
          <w:rFonts w:ascii="Courier New" w:hAnsi="Courier New" w:cs="Courier New"/>
          <w:color w:val="000000"/>
          <w:szCs w:val="20"/>
          <w:highlight w:val="white"/>
        </w:rPr>
        <w:t xml:space="preserve">  freq </w:t>
      </w:r>
      <w:r w:rsidRPr="00617BF8">
        <w:rPr>
          <w:rFonts w:ascii="Courier New" w:hAnsi="Courier New" w:cs="Courier New"/>
          <w:b/>
          <w:bCs/>
          <w:color w:val="000080"/>
          <w:szCs w:val="20"/>
          <w:highlight w:val="white"/>
        </w:rPr>
        <w:t>&lt;-</w:t>
      </w:r>
      <w:r w:rsidRPr="00617BF8">
        <w:rPr>
          <w:rFonts w:ascii="Courier New" w:hAnsi="Courier New" w:cs="Courier New"/>
          <w:color w:val="000000"/>
          <w:szCs w:val="20"/>
          <w:highlight w:val="white"/>
        </w:rPr>
        <w:t xml:space="preserve"> </w:t>
      </w:r>
      <w:r w:rsidRPr="00617BF8">
        <w:rPr>
          <w:rFonts w:ascii="Courier New" w:hAnsi="Courier New" w:cs="Courier New"/>
          <w:color w:val="8000FF"/>
          <w:szCs w:val="20"/>
          <w:highlight w:val="white"/>
        </w:rPr>
        <w:t>substr</w:t>
      </w:r>
      <w:r w:rsidRPr="00617BF8">
        <w:rPr>
          <w:rFonts w:ascii="Courier New" w:hAnsi="Courier New" w:cs="Courier New"/>
          <w:b/>
          <w:bCs/>
          <w:color w:val="000080"/>
          <w:szCs w:val="20"/>
          <w:highlight w:val="white"/>
        </w:rPr>
        <w:t>(</w:t>
      </w:r>
      <w:r w:rsidRPr="00617BF8">
        <w:rPr>
          <w:rFonts w:ascii="Courier New" w:hAnsi="Courier New" w:cs="Courier New"/>
          <w:color w:val="000000"/>
          <w:szCs w:val="20"/>
          <w:highlight w:val="white"/>
        </w:rPr>
        <w:t xml:space="preserve">freq, </w:t>
      </w:r>
      <w:r w:rsidRPr="00617BF8">
        <w:rPr>
          <w:rFonts w:ascii="Courier New" w:hAnsi="Courier New" w:cs="Courier New"/>
          <w:color w:val="FF8000"/>
          <w:szCs w:val="20"/>
          <w:highlight w:val="white"/>
        </w:rPr>
        <w:t>1</w:t>
      </w:r>
      <w:r w:rsidRPr="00617BF8">
        <w:rPr>
          <w:rFonts w:ascii="Courier New" w:hAnsi="Courier New" w:cs="Courier New"/>
          <w:color w:val="000000"/>
          <w:szCs w:val="20"/>
          <w:highlight w:val="white"/>
        </w:rPr>
        <w:t xml:space="preserve">, </w:t>
      </w:r>
      <w:r w:rsidRPr="00617BF8">
        <w:rPr>
          <w:rFonts w:ascii="Courier New" w:hAnsi="Courier New" w:cs="Courier New"/>
          <w:color w:val="8000FF"/>
          <w:szCs w:val="20"/>
          <w:highlight w:val="white"/>
        </w:rPr>
        <w:t>nchar</w:t>
      </w:r>
      <w:r w:rsidRPr="00617BF8">
        <w:rPr>
          <w:rFonts w:ascii="Courier New" w:hAnsi="Courier New" w:cs="Courier New"/>
          <w:b/>
          <w:bCs/>
          <w:color w:val="000080"/>
          <w:szCs w:val="20"/>
          <w:highlight w:val="white"/>
        </w:rPr>
        <w:t>(</w:t>
      </w:r>
      <w:r w:rsidRPr="00617BF8">
        <w:rPr>
          <w:rFonts w:ascii="Courier New" w:hAnsi="Courier New" w:cs="Courier New"/>
          <w:color w:val="000000"/>
          <w:szCs w:val="20"/>
          <w:highlight w:val="white"/>
        </w:rPr>
        <w:t>freq</w:t>
      </w:r>
      <w:r w:rsidRPr="00617BF8">
        <w:rPr>
          <w:rFonts w:ascii="Courier New" w:hAnsi="Courier New" w:cs="Courier New"/>
          <w:b/>
          <w:bCs/>
          <w:color w:val="000080"/>
          <w:szCs w:val="20"/>
          <w:highlight w:val="white"/>
        </w:rPr>
        <w:t>)-</w:t>
      </w:r>
      <w:r w:rsidRPr="00617BF8">
        <w:rPr>
          <w:rFonts w:ascii="Courier New" w:hAnsi="Courier New" w:cs="Courier New"/>
          <w:color w:val="FF8000"/>
          <w:szCs w:val="20"/>
          <w:highlight w:val="white"/>
        </w:rPr>
        <w:t>1</w:t>
      </w:r>
      <w:r w:rsidRPr="00617BF8">
        <w:rPr>
          <w:rFonts w:ascii="Courier New" w:hAnsi="Courier New" w:cs="Courier New"/>
          <w:b/>
          <w:bCs/>
          <w:color w:val="000080"/>
          <w:szCs w:val="20"/>
          <w:highlight w:val="white"/>
        </w:rPr>
        <w:t>)</w:t>
      </w:r>
      <w:r w:rsidRPr="00617BF8">
        <w:rPr>
          <w:rFonts w:ascii="Courier New" w:hAnsi="Courier New" w:cs="Courier New"/>
          <w:color w:val="000000"/>
          <w:szCs w:val="20"/>
          <w:highlight w:val="white"/>
        </w:rPr>
        <w:t xml:space="preserve"> </w:t>
      </w:r>
    </w:p>
    <w:p w:rsidR="000F66FA" w:rsidRPr="00617BF8" w:rsidRDefault="000F66FA" w:rsidP="000F66FA">
      <w:pPr>
        <w:autoSpaceDE w:val="0"/>
        <w:autoSpaceDN w:val="0"/>
        <w:adjustRightInd w:val="0"/>
        <w:spacing w:line="240" w:lineRule="auto"/>
        <w:rPr>
          <w:rFonts w:ascii="Courier New" w:hAnsi="Courier New" w:cs="Courier New"/>
          <w:color w:val="000000"/>
          <w:szCs w:val="20"/>
          <w:highlight w:val="white"/>
        </w:rPr>
      </w:pPr>
      <w:r w:rsidRPr="00617BF8">
        <w:rPr>
          <w:rFonts w:ascii="Courier New" w:hAnsi="Courier New" w:cs="Courier New"/>
          <w:color w:val="8000FF"/>
          <w:szCs w:val="20"/>
          <w:highlight w:val="white"/>
        </w:rPr>
        <w:t>par</w:t>
      </w:r>
      <w:r w:rsidRPr="00617BF8">
        <w:rPr>
          <w:rFonts w:ascii="Courier New" w:hAnsi="Courier New" w:cs="Courier New"/>
          <w:b/>
          <w:bCs/>
          <w:color w:val="000080"/>
          <w:szCs w:val="20"/>
          <w:highlight w:val="white"/>
        </w:rPr>
        <w:t>(</w:t>
      </w:r>
      <w:r w:rsidRPr="00617BF8">
        <w:rPr>
          <w:rFonts w:ascii="Courier New" w:hAnsi="Courier New" w:cs="Courier New"/>
          <w:color w:val="000000"/>
          <w:szCs w:val="20"/>
          <w:highlight w:val="white"/>
        </w:rPr>
        <w:t>mfrow</w:t>
      </w:r>
      <w:r w:rsidRPr="00617BF8">
        <w:rPr>
          <w:rFonts w:ascii="Courier New" w:hAnsi="Courier New" w:cs="Courier New"/>
          <w:b/>
          <w:bCs/>
          <w:color w:val="000080"/>
          <w:szCs w:val="20"/>
          <w:highlight w:val="white"/>
        </w:rPr>
        <w:t>=</w:t>
      </w:r>
      <w:r w:rsidRPr="00617BF8">
        <w:rPr>
          <w:rFonts w:ascii="Courier New" w:hAnsi="Courier New" w:cs="Courier New"/>
          <w:color w:val="8000FF"/>
          <w:szCs w:val="20"/>
          <w:highlight w:val="white"/>
        </w:rPr>
        <w:t>c</w:t>
      </w:r>
      <w:r w:rsidRPr="00617BF8">
        <w:rPr>
          <w:rFonts w:ascii="Courier New" w:hAnsi="Courier New" w:cs="Courier New"/>
          <w:b/>
          <w:bCs/>
          <w:color w:val="000080"/>
          <w:szCs w:val="20"/>
          <w:highlight w:val="white"/>
        </w:rPr>
        <w:t>(</w:t>
      </w:r>
      <w:r w:rsidRPr="00617BF8">
        <w:rPr>
          <w:rFonts w:ascii="Courier New" w:hAnsi="Courier New" w:cs="Courier New"/>
          <w:color w:val="FF8000"/>
          <w:szCs w:val="20"/>
          <w:highlight w:val="white"/>
        </w:rPr>
        <w:t>3</w:t>
      </w:r>
      <w:r w:rsidRPr="00617BF8">
        <w:rPr>
          <w:rFonts w:ascii="Courier New" w:hAnsi="Courier New" w:cs="Courier New"/>
          <w:color w:val="000000"/>
          <w:szCs w:val="20"/>
          <w:highlight w:val="white"/>
        </w:rPr>
        <w:t xml:space="preserve">, </w:t>
      </w:r>
      <w:r w:rsidRPr="00617BF8">
        <w:rPr>
          <w:rFonts w:ascii="Courier New" w:hAnsi="Courier New" w:cs="Courier New"/>
          <w:color w:val="FF8000"/>
          <w:szCs w:val="20"/>
          <w:highlight w:val="white"/>
        </w:rPr>
        <w:t>1</w:t>
      </w:r>
      <w:r w:rsidRPr="00617BF8">
        <w:rPr>
          <w:rFonts w:ascii="Courier New" w:hAnsi="Courier New" w:cs="Courier New"/>
          <w:b/>
          <w:bCs/>
          <w:color w:val="000080"/>
          <w:szCs w:val="20"/>
          <w:highlight w:val="white"/>
        </w:rPr>
        <w:t>))</w:t>
      </w:r>
    </w:p>
    <w:p w:rsidR="000F66FA" w:rsidRPr="00617BF8" w:rsidRDefault="000F66FA" w:rsidP="000F66FA">
      <w:pPr>
        <w:autoSpaceDE w:val="0"/>
        <w:autoSpaceDN w:val="0"/>
        <w:adjustRightInd w:val="0"/>
        <w:spacing w:line="240" w:lineRule="auto"/>
        <w:rPr>
          <w:rFonts w:ascii="Courier New" w:hAnsi="Courier New" w:cs="Courier New"/>
          <w:color w:val="000000"/>
          <w:szCs w:val="20"/>
          <w:highlight w:val="white"/>
        </w:rPr>
      </w:pPr>
      <w:r w:rsidRPr="00617BF8">
        <w:rPr>
          <w:rFonts w:ascii="Courier New" w:hAnsi="Courier New" w:cs="Courier New"/>
          <w:color w:val="000000"/>
          <w:szCs w:val="20"/>
          <w:highlight w:val="white"/>
        </w:rPr>
        <w:t xml:space="preserve">  </w:t>
      </w:r>
      <w:r w:rsidRPr="00617BF8">
        <w:rPr>
          <w:rFonts w:ascii="Courier New" w:hAnsi="Courier New" w:cs="Courier New"/>
          <w:color w:val="8000FF"/>
          <w:szCs w:val="20"/>
          <w:highlight w:val="white"/>
        </w:rPr>
        <w:t>hist</w:t>
      </w:r>
      <w:r w:rsidRPr="00617BF8">
        <w:rPr>
          <w:rFonts w:ascii="Courier New" w:hAnsi="Courier New" w:cs="Courier New"/>
          <w:b/>
          <w:bCs/>
          <w:color w:val="000080"/>
          <w:szCs w:val="20"/>
          <w:highlight w:val="white"/>
        </w:rPr>
        <w:t>(</w:t>
      </w:r>
      <w:r w:rsidRPr="00617BF8">
        <w:rPr>
          <w:rFonts w:ascii="Courier New" w:hAnsi="Courier New" w:cs="Courier New"/>
          <w:color w:val="000000"/>
          <w:szCs w:val="20"/>
          <w:highlight w:val="white"/>
        </w:rPr>
        <w:t>timer.out</w:t>
      </w:r>
      <w:r w:rsidRPr="00617BF8">
        <w:rPr>
          <w:rFonts w:ascii="Courier New" w:hAnsi="Courier New" w:cs="Courier New"/>
          <w:b/>
          <w:bCs/>
          <w:color w:val="000080"/>
          <w:szCs w:val="20"/>
          <w:highlight w:val="white"/>
        </w:rPr>
        <w:t>[</w:t>
      </w:r>
      <w:r w:rsidRPr="00617BF8">
        <w:rPr>
          <w:rFonts w:ascii="Courier New" w:hAnsi="Courier New" w:cs="Courier New"/>
          <w:color w:val="000000"/>
          <w:szCs w:val="20"/>
          <w:highlight w:val="white"/>
        </w:rPr>
        <w:t>timer.out</w:t>
      </w:r>
      <w:r w:rsidRPr="00617BF8">
        <w:rPr>
          <w:rFonts w:ascii="Courier New" w:hAnsi="Courier New" w:cs="Courier New"/>
          <w:b/>
          <w:bCs/>
          <w:color w:val="000080"/>
          <w:szCs w:val="20"/>
          <w:highlight w:val="white"/>
        </w:rPr>
        <w:t>$</w:t>
      </w:r>
      <w:r w:rsidRPr="00617BF8">
        <w:rPr>
          <w:rFonts w:ascii="Courier New" w:hAnsi="Courier New" w:cs="Courier New"/>
          <w:color w:val="000000"/>
          <w:szCs w:val="20"/>
          <w:highlight w:val="white"/>
        </w:rPr>
        <w:t>key</w:t>
      </w:r>
      <w:r w:rsidRPr="00617BF8">
        <w:rPr>
          <w:rFonts w:ascii="Courier New" w:hAnsi="Courier New" w:cs="Courier New"/>
          <w:b/>
          <w:bCs/>
          <w:color w:val="000080"/>
          <w:szCs w:val="20"/>
          <w:highlight w:val="white"/>
        </w:rPr>
        <w:t>==</w:t>
      </w:r>
      <w:r w:rsidRPr="00617BF8">
        <w:rPr>
          <w:rFonts w:ascii="Courier New" w:hAnsi="Courier New" w:cs="Courier New"/>
          <w:color w:val="FF8000"/>
          <w:szCs w:val="20"/>
          <w:highlight w:val="white"/>
        </w:rPr>
        <w:t>1</w:t>
      </w:r>
      <w:r w:rsidRPr="00617BF8">
        <w:rPr>
          <w:rFonts w:ascii="Courier New" w:hAnsi="Courier New" w:cs="Courier New"/>
          <w:color w:val="000000"/>
          <w:szCs w:val="20"/>
          <w:highlight w:val="white"/>
        </w:rPr>
        <w:t xml:space="preserve">, </w:t>
      </w:r>
      <w:r w:rsidRPr="00617BF8">
        <w:rPr>
          <w:rFonts w:ascii="Courier New" w:hAnsi="Courier New" w:cs="Courier New"/>
          <w:b/>
          <w:bCs/>
          <w:color w:val="000080"/>
          <w:szCs w:val="20"/>
          <w:highlight w:val="white"/>
        </w:rPr>
        <w:t>]$</w:t>
      </w:r>
      <w:r w:rsidRPr="00617BF8">
        <w:rPr>
          <w:rFonts w:ascii="Courier New" w:hAnsi="Courier New" w:cs="Courier New"/>
          <w:color w:val="000000"/>
          <w:szCs w:val="20"/>
          <w:highlight w:val="white"/>
        </w:rPr>
        <w:t>datetime, breaks</w:t>
      </w:r>
      <w:r w:rsidRPr="00617BF8">
        <w:rPr>
          <w:rFonts w:ascii="Courier New" w:hAnsi="Courier New" w:cs="Courier New"/>
          <w:b/>
          <w:bCs/>
          <w:color w:val="000080"/>
          <w:szCs w:val="20"/>
          <w:highlight w:val="white"/>
        </w:rPr>
        <w:t>=</w:t>
      </w:r>
      <w:r w:rsidRPr="00617BF8">
        <w:rPr>
          <w:rFonts w:ascii="Courier New" w:hAnsi="Courier New" w:cs="Courier New"/>
          <w:color w:val="000000"/>
          <w:szCs w:val="20"/>
          <w:highlight w:val="white"/>
        </w:rPr>
        <w:t>freq, main</w:t>
      </w:r>
      <w:r w:rsidRPr="00617BF8">
        <w:rPr>
          <w:rFonts w:ascii="Courier New" w:hAnsi="Courier New" w:cs="Courier New"/>
          <w:b/>
          <w:bCs/>
          <w:color w:val="000080"/>
          <w:szCs w:val="20"/>
          <w:highlight w:val="white"/>
        </w:rPr>
        <w:t>=</w:t>
      </w:r>
      <w:r w:rsidRPr="00617BF8">
        <w:rPr>
          <w:rFonts w:ascii="Courier New" w:hAnsi="Courier New" w:cs="Courier New"/>
          <w:color w:val="808080"/>
          <w:szCs w:val="20"/>
          <w:highlight w:val="white"/>
        </w:rPr>
        <w:t>"unhappy"</w:t>
      </w:r>
      <w:r w:rsidRPr="00617BF8">
        <w:rPr>
          <w:rFonts w:ascii="Courier New" w:hAnsi="Courier New" w:cs="Courier New"/>
          <w:color w:val="000000"/>
          <w:szCs w:val="20"/>
          <w:highlight w:val="white"/>
        </w:rPr>
        <w:t xml:space="preserve">, </w:t>
      </w:r>
      <w:r w:rsidRPr="00617BF8">
        <w:rPr>
          <w:rFonts w:ascii="Courier New" w:hAnsi="Courier New" w:cs="Courier New"/>
          <w:color w:val="8000FF"/>
          <w:szCs w:val="20"/>
          <w:highlight w:val="white"/>
        </w:rPr>
        <w:t>col</w:t>
      </w:r>
      <w:r w:rsidRPr="00617BF8">
        <w:rPr>
          <w:rFonts w:ascii="Courier New" w:hAnsi="Courier New" w:cs="Courier New"/>
          <w:b/>
          <w:bCs/>
          <w:color w:val="000080"/>
          <w:szCs w:val="20"/>
          <w:highlight w:val="white"/>
        </w:rPr>
        <w:t>=</w:t>
      </w:r>
      <w:r w:rsidRPr="00617BF8">
        <w:rPr>
          <w:rFonts w:ascii="Courier New" w:hAnsi="Courier New" w:cs="Courier New"/>
          <w:color w:val="808080"/>
          <w:szCs w:val="20"/>
          <w:highlight w:val="white"/>
        </w:rPr>
        <w:t>"orange"</w:t>
      </w:r>
      <w:r w:rsidRPr="00617BF8">
        <w:rPr>
          <w:rFonts w:ascii="Courier New" w:hAnsi="Courier New" w:cs="Courier New"/>
          <w:color w:val="000000"/>
          <w:szCs w:val="20"/>
          <w:highlight w:val="white"/>
        </w:rPr>
        <w:t>, xlab</w:t>
      </w:r>
      <w:r w:rsidRPr="00617BF8">
        <w:rPr>
          <w:rFonts w:ascii="Courier New" w:hAnsi="Courier New" w:cs="Courier New"/>
          <w:b/>
          <w:bCs/>
          <w:color w:val="000080"/>
          <w:szCs w:val="20"/>
          <w:highlight w:val="white"/>
        </w:rPr>
        <w:t>=</w:t>
      </w:r>
      <w:r w:rsidRPr="00617BF8">
        <w:rPr>
          <w:rFonts w:ascii="Courier New" w:hAnsi="Courier New" w:cs="Courier New"/>
          <w:color w:val="000000"/>
          <w:szCs w:val="20"/>
          <w:highlight w:val="white"/>
        </w:rPr>
        <w:t>freq</w:t>
      </w:r>
      <w:r w:rsidRPr="00617BF8">
        <w:rPr>
          <w:rFonts w:ascii="Courier New" w:hAnsi="Courier New" w:cs="Courier New"/>
          <w:b/>
          <w:bCs/>
          <w:color w:val="000080"/>
          <w:szCs w:val="20"/>
          <w:highlight w:val="white"/>
        </w:rPr>
        <w:t>)</w:t>
      </w:r>
    </w:p>
    <w:p w:rsidR="000F66FA" w:rsidRPr="00617BF8" w:rsidRDefault="000F66FA" w:rsidP="000F66FA">
      <w:pPr>
        <w:autoSpaceDE w:val="0"/>
        <w:autoSpaceDN w:val="0"/>
        <w:adjustRightInd w:val="0"/>
        <w:spacing w:line="240" w:lineRule="auto"/>
        <w:rPr>
          <w:rFonts w:ascii="Courier New" w:hAnsi="Courier New" w:cs="Courier New"/>
          <w:color w:val="000000"/>
          <w:szCs w:val="20"/>
          <w:highlight w:val="white"/>
        </w:rPr>
      </w:pPr>
      <w:r w:rsidRPr="00617BF8">
        <w:rPr>
          <w:rFonts w:ascii="Courier New" w:hAnsi="Courier New" w:cs="Courier New"/>
          <w:color w:val="000000"/>
          <w:szCs w:val="20"/>
          <w:highlight w:val="white"/>
        </w:rPr>
        <w:t xml:space="preserve">  </w:t>
      </w:r>
      <w:r w:rsidRPr="00617BF8">
        <w:rPr>
          <w:rFonts w:ascii="Courier New" w:hAnsi="Courier New" w:cs="Courier New"/>
          <w:color w:val="8000FF"/>
          <w:szCs w:val="20"/>
          <w:highlight w:val="white"/>
        </w:rPr>
        <w:t>hist</w:t>
      </w:r>
      <w:r w:rsidRPr="00617BF8">
        <w:rPr>
          <w:rFonts w:ascii="Courier New" w:hAnsi="Courier New" w:cs="Courier New"/>
          <w:b/>
          <w:bCs/>
          <w:color w:val="000080"/>
          <w:szCs w:val="20"/>
          <w:highlight w:val="white"/>
        </w:rPr>
        <w:t>(</w:t>
      </w:r>
      <w:r w:rsidRPr="00617BF8">
        <w:rPr>
          <w:rFonts w:ascii="Courier New" w:hAnsi="Courier New" w:cs="Courier New"/>
          <w:color w:val="000000"/>
          <w:szCs w:val="20"/>
          <w:highlight w:val="white"/>
        </w:rPr>
        <w:t>timer.out</w:t>
      </w:r>
      <w:r w:rsidRPr="00617BF8">
        <w:rPr>
          <w:rFonts w:ascii="Courier New" w:hAnsi="Courier New" w:cs="Courier New"/>
          <w:b/>
          <w:bCs/>
          <w:color w:val="000080"/>
          <w:szCs w:val="20"/>
          <w:highlight w:val="white"/>
        </w:rPr>
        <w:t>[</w:t>
      </w:r>
      <w:r w:rsidRPr="00617BF8">
        <w:rPr>
          <w:rFonts w:ascii="Courier New" w:hAnsi="Courier New" w:cs="Courier New"/>
          <w:color w:val="000000"/>
          <w:szCs w:val="20"/>
          <w:highlight w:val="white"/>
        </w:rPr>
        <w:t>timer.out</w:t>
      </w:r>
      <w:r w:rsidRPr="00617BF8">
        <w:rPr>
          <w:rFonts w:ascii="Courier New" w:hAnsi="Courier New" w:cs="Courier New"/>
          <w:b/>
          <w:bCs/>
          <w:color w:val="000080"/>
          <w:szCs w:val="20"/>
          <w:highlight w:val="white"/>
        </w:rPr>
        <w:t>$</w:t>
      </w:r>
      <w:r w:rsidRPr="00617BF8">
        <w:rPr>
          <w:rFonts w:ascii="Courier New" w:hAnsi="Courier New" w:cs="Courier New"/>
          <w:color w:val="000000"/>
          <w:szCs w:val="20"/>
          <w:highlight w:val="white"/>
        </w:rPr>
        <w:t>key</w:t>
      </w:r>
      <w:r w:rsidRPr="00617BF8">
        <w:rPr>
          <w:rFonts w:ascii="Courier New" w:hAnsi="Courier New" w:cs="Courier New"/>
          <w:b/>
          <w:bCs/>
          <w:color w:val="000080"/>
          <w:szCs w:val="20"/>
          <w:highlight w:val="white"/>
        </w:rPr>
        <w:t>==</w:t>
      </w:r>
      <w:r w:rsidRPr="00617BF8">
        <w:rPr>
          <w:rFonts w:ascii="Courier New" w:hAnsi="Courier New" w:cs="Courier New"/>
          <w:color w:val="FF8000"/>
          <w:szCs w:val="20"/>
          <w:highlight w:val="white"/>
        </w:rPr>
        <w:t>2</w:t>
      </w:r>
      <w:r w:rsidRPr="00617BF8">
        <w:rPr>
          <w:rFonts w:ascii="Courier New" w:hAnsi="Courier New" w:cs="Courier New"/>
          <w:color w:val="000000"/>
          <w:szCs w:val="20"/>
          <w:highlight w:val="white"/>
        </w:rPr>
        <w:t xml:space="preserve">, </w:t>
      </w:r>
      <w:r w:rsidRPr="00617BF8">
        <w:rPr>
          <w:rFonts w:ascii="Courier New" w:hAnsi="Courier New" w:cs="Courier New"/>
          <w:b/>
          <w:bCs/>
          <w:color w:val="000080"/>
          <w:szCs w:val="20"/>
          <w:highlight w:val="white"/>
        </w:rPr>
        <w:t>]$</w:t>
      </w:r>
      <w:r w:rsidRPr="00617BF8">
        <w:rPr>
          <w:rFonts w:ascii="Courier New" w:hAnsi="Courier New" w:cs="Courier New"/>
          <w:color w:val="000000"/>
          <w:szCs w:val="20"/>
          <w:highlight w:val="white"/>
        </w:rPr>
        <w:t>datetime, breaks</w:t>
      </w:r>
      <w:r w:rsidRPr="00617BF8">
        <w:rPr>
          <w:rFonts w:ascii="Courier New" w:hAnsi="Courier New" w:cs="Courier New"/>
          <w:b/>
          <w:bCs/>
          <w:color w:val="000080"/>
          <w:szCs w:val="20"/>
          <w:highlight w:val="white"/>
        </w:rPr>
        <w:t>=</w:t>
      </w:r>
      <w:r w:rsidRPr="00617BF8">
        <w:rPr>
          <w:rFonts w:ascii="Courier New" w:hAnsi="Courier New" w:cs="Courier New"/>
          <w:color w:val="000000"/>
          <w:szCs w:val="20"/>
          <w:highlight w:val="white"/>
        </w:rPr>
        <w:t>freq, main</w:t>
      </w:r>
      <w:r w:rsidRPr="00617BF8">
        <w:rPr>
          <w:rFonts w:ascii="Courier New" w:hAnsi="Courier New" w:cs="Courier New"/>
          <w:b/>
          <w:bCs/>
          <w:color w:val="000080"/>
          <w:szCs w:val="20"/>
          <w:highlight w:val="white"/>
        </w:rPr>
        <w:t>=</w:t>
      </w:r>
      <w:r w:rsidRPr="00617BF8">
        <w:rPr>
          <w:rFonts w:ascii="Courier New" w:hAnsi="Courier New" w:cs="Courier New"/>
          <w:color w:val="808080"/>
          <w:szCs w:val="20"/>
          <w:highlight w:val="white"/>
        </w:rPr>
        <w:t>"indifferent"</w:t>
      </w:r>
      <w:r w:rsidRPr="00617BF8">
        <w:rPr>
          <w:rFonts w:ascii="Courier New" w:hAnsi="Courier New" w:cs="Courier New"/>
          <w:color w:val="000000"/>
          <w:szCs w:val="20"/>
          <w:highlight w:val="white"/>
        </w:rPr>
        <w:t xml:space="preserve">, </w:t>
      </w:r>
      <w:r w:rsidRPr="00617BF8">
        <w:rPr>
          <w:rFonts w:ascii="Courier New" w:hAnsi="Courier New" w:cs="Courier New"/>
          <w:color w:val="8000FF"/>
          <w:szCs w:val="20"/>
          <w:highlight w:val="white"/>
        </w:rPr>
        <w:t>col</w:t>
      </w:r>
      <w:r w:rsidRPr="00617BF8">
        <w:rPr>
          <w:rFonts w:ascii="Courier New" w:hAnsi="Courier New" w:cs="Courier New"/>
          <w:b/>
          <w:bCs/>
          <w:color w:val="000080"/>
          <w:szCs w:val="20"/>
          <w:highlight w:val="white"/>
        </w:rPr>
        <w:t>=</w:t>
      </w:r>
      <w:r w:rsidRPr="00617BF8">
        <w:rPr>
          <w:rFonts w:ascii="Courier New" w:hAnsi="Courier New" w:cs="Courier New"/>
          <w:color w:val="808080"/>
          <w:szCs w:val="20"/>
          <w:highlight w:val="white"/>
        </w:rPr>
        <w:t>"grey"</w:t>
      </w:r>
      <w:r w:rsidRPr="00617BF8">
        <w:rPr>
          <w:rFonts w:ascii="Courier New" w:hAnsi="Courier New" w:cs="Courier New"/>
          <w:color w:val="000000"/>
          <w:szCs w:val="20"/>
          <w:highlight w:val="white"/>
        </w:rPr>
        <w:t>, xlab</w:t>
      </w:r>
      <w:r w:rsidRPr="00617BF8">
        <w:rPr>
          <w:rFonts w:ascii="Courier New" w:hAnsi="Courier New" w:cs="Courier New"/>
          <w:b/>
          <w:bCs/>
          <w:color w:val="000080"/>
          <w:szCs w:val="20"/>
          <w:highlight w:val="white"/>
        </w:rPr>
        <w:t>=</w:t>
      </w:r>
      <w:r w:rsidRPr="00617BF8">
        <w:rPr>
          <w:rFonts w:ascii="Courier New" w:hAnsi="Courier New" w:cs="Courier New"/>
          <w:color w:val="000000"/>
          <w:szCs w:val="20"/>
          <w:highlight w:val="white"/>
        </w:rPr>
        <w:t>freq</w:t>
      </w:r>
      <w:r w:rsidRPr="00617BF8">
        <w:rPr>
          <w:rFonts w:ascii="Courier New" w:hAnsi="Courier New" w:cs="Courier New"/>
          <w:b/>
          <w:bCs/>
          <w:color w:val="000080"/>
          <w:szCs w:val="20"/>
          <w:highlight w:val="white"/>
        </w:rPr>
        <w:t>)</w:t>
      </w:r>
    </w:p>
    <w:p w:rsidR="000F66FA" w:rsidRPr="00617BF8" w:rsidRDefault="000F66FA" w:rsidP="000F66FA">
      <w:pPr>
        <w:autoSpaceDE w:val="0"/>
        <w:autoSpaceDN w:val="0"/>
        <w:adjustRightInd w:val="0"/>
        <w:spacing w:line="240" w:lineRule="auto"/>
        <w:rPr>
          <w:rFonts w:ascii="Courier New" w:hAnsi="Courier New" w:cs="Courier New"/>
          <w:color w:val="000000"/>
          <w:szCs w:val="20"/>
          <w:highlight w:val="white"/>
        </w:rPr>
      </w:pPr>
      <w:r w:rsidRPr="00617BF8">
        <w:rPr>
          <w:rFonts w:ascii="Courier New" w:hAnsi="Courier New" w:cs="Courier New"/>
          <w:color w:val="000000"/>
          <w:szCs w:val="20"/>
          <w:highlight w:val="white"/>
        </w:rPr>
        <w:t xml:space="preserve">  </w:t>
      </w:r>
      <w:r w:rsidRPr="00617BF8">
        <w:rPr>
          <w:rFonts w:ascii="Courier New" w:hAnsi="Courier New" w:cs="Courier New"/>
          <w:color w:val="8000FF"/>
          <w:szCs w:val="20"/>
          <w:highlight w:val="white"/>
        </w:rPr>
        <w:t>hist</w:t>
      </w:r>
      <w:r w:rsidRPr="00617BF8">
        <w:rPr>
          <w:rFonts w:ascii="Courier New" w:hAnsi="Courier New" w:cs="Courier New"/>
          <w:b/>
          <w:bCs/>
          <w:color w:val="000080"/>
          <w:szCs w:val="20"/>
          <w:highlight w:val="white"/>
        </w:rPr>
        <w:t>(</w:t>
      </w:r>
      <w:r w:rsidRPr="00617BF8">
        <w:rPr>
          <w:rFonts w:ascii="Courier New" w:hAnsi="Courier New" w:cs="Courier New"/>
          <w:color w:val="000000"/>
          <w:szCs w:val="20"/>
          <w:highlight w:val="white"/>
        </w:rPr>
        <w:t>timer.out</w:t>
      </w:r>
      <w:r w:rsidRPr="00617BF8">
        <w:rPr>
          <w:rFonts w:ascii="Courier New" w:hAnsi="Courier New" w:cs="Courier New"/>
          <w:b/>
          <w:bCs/>
          <w:color w:val="000080"/>
          <w:szCs w:val="20"/>
          <w:highlight w:val="white"/>
        </w:rPr>
        <w:t>[</w:t>
      </w:r>
      <w:r w:rsidRPr="00617BF8">
        <w:rPr>
          <w:rFonts w:ascii="Courier New" w:hAnsi="Courier New" w:cs="Courier New"/>
          <w:color w:val="000000"/>
          <w:szCs w:val="20"/>
          <w:highlight w:val="white"/>
        </w:rPr>
        <w:t>timer.out</w:t>
      </w:r>
      <w:r w:rsidRPr="00617BF8">
        <w:rPr>
          <w:rFonts w:ascii="Courier New" w:hAnsi="Courier New" w:cs="Courier New"/>
          <w:b/>
          <w:bCs/>
          <w:color w:val="000080"/>
          <w:szCs w:val="20"/>
          <w:highlight w:val="white"/>
        </w:rPr>
        <w:t>$</w:t>
      </w:r>
      <w:r w:rsidRPr="00617BF8">
        <w:rPr>
          <w:rFonts w:ascii="Courier New" w:hAnsi="Courier New" w:cs="Courier New"/>
          <w:color w:val="000000"/>
          <w:szCs w:val="20"/>
          <w:highlight w:val="white"/>
        </w:rPr>
        <w:t>key</w:t>
      </w:r>
      <w:r w:rsidRPr="00617BF8">
        <w:rPr>
          <w:rFonts w:ascii="Courier New" w:hAnsi="Courier New" w:cs="Courier New"/>
          <w:b/>
          <w:bCs/>
          <w:color w:val="000080"/>
          <w:szCs w:val="20"/>
          <w:highlight w:val="white"/>
        </w:rPr>
        <w:t>==</w:t>
      </w:r>
      <w:r w:rsidRPr="00617BF8">
        <w:rPr>
          <w:rFonts w:ascii="Courier New" w:hAnsi="Courier New" w:cs="Courier New"/>
          <w:color w:val="FF8000"/>
          <w:szCs w:val="20"/>
          <w:highlight w:val="white"/>
        </w:rPr>
        <w:t>3</w:t>
      </w:r>
      <w:r w:rsidRPr="00617BF8">
        <w:rPr>
          <w:rFonts w:ascii="Courier New" w:hAnsi="Courier New" w:cs="Courier New"/>
          <w:color w:val="000000"/>
          <w:szCs w:val="20"/>
          <w:highlight w:val="white"/>
        </w:rPr>
        <w:t xml:space="preserve">, </w:t>
      </w:r>
      <w:r w:rsidRPr="00617BF8">
        <w:rPr>
          <w:rFonts w:ascii="Courier New" w:hAnsi="Courier New" w:cs="Courier New"/>
          <w:b/>
          <w:bCs/>
          <w:color w:val="000080"/>
          <w:szCs w:val="20"/>
          <w:highlight w:val="white"/>
        </w:rPr>
        <w:t>]$</w:t>
      </w:r>
      <w:r w:rsidRPr="00617BF8">
        <w:rPr>
          <w:rFonts w:ascii="Courier New" w:hAnsi="Courier New" w:cs="Courier New"/>
          <w:color w:val="000000"/>
          <w:szCs w:val="20"/>
          <w:highlight w:val="white"/>
        </w:rPr>
        <w:t>datetime, breaks</w:t>
      </w:r>
      <w:r w:rsidRPr="00617BF8">
        <w:rPr>
          <w:rFonts w:ascii="Courier New" w:hAnsi="Courier New" w:cs="Courier New"/>
          <w:b/>
          <w:bCs/>
          <w:color w:val="000080"/>
          <w:szCs w:val="20"/>
          <w:highlight w:val="white"/>
        </w:rPr>
        <w:t>=</w:t>
      </w:r>
      <w:r w:rsidRPr="00617BF8">
        <w:rPr>
          <w:rFonts w:ascii="Courier New" w:hAnsi="Courier New" w:cs="Courier New"/>
          <w:color w:val="000000"/>
          <w:szCs w:val="20"/>
          <w:highlight w:val="white"/>
        </w:rPr>
        <w:t>freq, main</w:t>
      </w:r>
      <w:r w:rsidRPr="00617BF8">
        <w:rPr>
          <w:rFonts w:ascii="Courier New" w:hAnsi="Courier New" w:cs="Courier New"/>
          <w:b/>
          <w:bCs/>
          <w:color w:val="000080"/>
          <w:szCs w:val="20"/>
          <w:highlight w:val="white"/>
        </w:rPr>
        <w:t>=</w:t>
      </w:r>
      <w:r w:rsidRPr="00617BF8">
        <w:rPr>
          <w:rFonts w:ascii="Courier New" w:hAnsi="Courier New" w:cs="Courier New"/>
          <w:color w:val="808080"/>
          <w:szCs w:val="20"/>
          <w:highlight w:val="white"/>
        </w:rPr>
        <w:t>"happy"</w:t>
      </w:r>
      <w:r w:rsidRPr="00617BF8">
        <w:rPr>
          <w:rFonts w:ascii="Courier New" w:hAnsi="Courier New" w:cs="Courier New"/>
          <w:color w:val="000000"/>
          <w:szCs w:val="20"/>
          <w:highlight w:val="white"/>
        </w:rPr>
        <w:t xml:space="preserve">, </w:t>
      </w:r>
      <w:r w:rsidRPr="00617BF8">
        <w:rPr>
          <w:rFonts w:ascii="Courier New" w:hAnsi="Courier New" w:cs="Courier New"/>
          <w:color w:val="8000FF"/>
          <w:szCs w:val="20"/>
          <w:highlight w:val="white"/>
        </w:rPr>
        <w:t>col</w:t>
      </w:r>
      <w:r w:rsidRPr="00617BF8">
        <w:rPr>
          <w:rFonts w:ascii="Courier New" w:hAnsi="Courier New" w:cs="Courier New"/>
          <w:b/>
          <w:bCs/>
          <w:color w:val="000080"/>
          <w:szCs w:val="20"/>
          <w:highlight w:val="white"/>
        </w:rPr>
        <w:t>=</w:t>
      </w:r>
      <w:r w:rsidRPr="00617BF8">
        <w:rPr>
          <w:rFonts w:ascii="Courier New" w:hAnsi="Courier New" w:cs="Courier New"/>
          <w:color w:val="808080"/>
          <w:szCs w:val="20"/>
          <w:highlight w:val="white"/>
        </w:rPr>
        <w:t>"green"</w:t>
      </w:r>
      <w:r w:rsidRPr="00617BF8">
        <w:rPr>
          <w:rFonts w:ascii="Courier New" w:hAnsi="Courier New" w:cs="Courier New"/>
          <w:color w:val="000000"/>
          <w:szCs w:val="20"/>
          <w:highlight w:val="white"/>
        </w:rPr>
        <w:t>, xlab</w:t>
      </w:r>
      <w:r w:rsidRPr="00617BF8">
        <w:rPr>
          <w:rFonts w:ascii="Courier New" w:hAnsi="Courier New" w:cs="Courier New"/>
          <w:b/>
          <w:bCs/>
          <w:color w:val="000080"/>
          <w:szCs w:val="20"/>
          <w:highlight w:val="white"/>
        </w:rPr>
        <w:t>=</w:t>
      </w:r>
      <w:r w:rsidRPr="00617BF8">
        <w:rPr>
          <w:rFonts w:ascii="Courier New" w:hAnsi="Courier New" w:cs="Courier New"/>
          <w:color w:val="000000"/>
          <w:szCs w:val="20"/>
          <w:highlight w:val="white"/>
        </w:rPr>
        <w:t>freq</w:t>
      </w:r>
      <w:r w:rsidRPr="00617BF8">
        <w:rPr>
          <w:rFonts w:ascii="Courier New" w:hAnsi="Courier New" w:cs="Courier New"/>
          <w:b/>
          <w:bCs/>
          <w:color w:val="000080"/>
          <w:szCs w:val="20"/>
          <w:highlight w:val="white"/>
        </w:rPr>
        <w:t>)</w:t>
      </w:r>
    </w:p>
    <w:p w:rsidR="000F66FA" w:rsidRPr="00617BF8" w:rsidRDefault="000F66FA" w:rsidP="000F66FA">
      <w:pPr>
        <w:autoSpaceDE w:val="0"/>
        <w:autoSpaceDN w:val="0"/>
        <w:adjustRightInd w:val="0"/>
        <w:spacing w:line="240" w:lineRule="auto"/>
        <w:rPr>
          <w:rFonts w:ascii="Courier New" w:hAnsi="Courier New" w:cs="Courier New"/>
          <w:color w:val="000000"/>
          <w:szCs w:val="20"/>
          <w:highlight w:val="white"/>
        </w:rPr>
      </w:pPr>
      <w:r w:rsidRPr="00617BF8">
        <w:rPr>
          <w:rFonts w:ascii="Courier New" w:hAnsi="Courier New" w:cs="Courier New"/>
          <w:b/>
          <w:bCs/>
          <w:color w:val="000080"/>
          <w:szCs w:val="20"/>
          <w:highlight w:val="white"/>
        </w:rPr>
        <w:t>}</w:t>
      </w:r>
    </w:p>
    <w:p w:rsidR="000F66FA" w:rsidRPr="00617BF8" w:rsidRDefault="000F66FA" w:rsidP="000F66FA">
      <w:pPr>
        <w:autoSpaceDE w:val="0"/>
        <w:autoSpaceDN w:val="0"/>
        <w:adjustRightInd w:val="0"/>
        <w:spacing w:line="240" w:lineRule="auto"/>
        <w:rPr>
          <w:rFonts w:ascii="Courier New" w:hAnsi="Courier New" w:cs="Courier New"/>
          <w:color w:val="000000"/>
          <w:szCs w:val="20"/>
          <w:highlight w:val="white"/>
        </w:rPr>
      </w:pPr>
    </w:p>
    <w:p w:rsidR="000F66FA" w:rsidRPr="00617BF8" w:rsidRDefault="000F66FA" w:rsidP="000F66FA">
      <w:pPr>
        <w:autoSpaceDE w:val="0"/>
        <w:autoSpaceDN w:val="0"/>
        <w:adjustRightInd w:val="0"/>
        <w:spacing w:line="240" w:lineRule="auto"/>
        <w:rPr>
          <w:rFonts w:ascii="Courier New" w:hAnsi="Courier New" w:cs="Courier New"/>
          <w:color w:val="000000"/>
          <w:szCs w:val="20"/>
          <w:highlight w:val="white"/>
        </w:rPr>
      </w:pPr>
      <w:r w:rsidRPr="00617BF8">
        <w:rPr>
          <w:rFonts w:ascii="Courier New" w:hAnsi="Courier New" w:cs="Courier New"/>
          <w:color w:val="008000"/>
          <w:szCs w:val="20"/>
          <w:highlight w:val="white"/>
        </w:rPr>
        <w:t># RUN</w:t>
      </w:r>
    </w:p>
    <w:p w:rsidR="000F66FA" w:rsidRPr="00617BF8" w:rsidRDefault="000F66FA" w:rsidP="000F66FA">
      <w:pPr>
        <w:autoSpaceDE w:val="0"/>
        <w:autoSpaceDN w:val="0"/>
        <w:adjustRightInd w:val="0"/>
        <w:spacing w:line="240" w:lineRule="auto"/>
        <w:rPr>
          <w:rFonts w:ascii="Courier New" w:hAnsi="Courier New" w:cs="Courier New"/>
          <w:color w:val="000000"/>
          <w:szCs w:val="20"/>
          <w:highlight w:val="white"/>
        </w:rPr>
      </w:pPr>
      <w:r w:rsidRPr="00617BF8">
        <w:rPr>
          <w:rFonts w:ascii="Courier New" w:hAnsi="Courier New" w:cs="Courier New"/>
          <w:color w:val="008000"/>
          <w:szCs w:val="20"/>
          <w:highlight w:val="white"/>
        </w:rPr>
        <w:t>#####</w:t>
      </w:r>
    </w:p>
    <w:p w:rsidR="000F66FA" w:rsidRPr="00617BF8" w:rsidRDefault="000F66FA" w:rsidP="000F66FA">
      <w:pPr>
        <w:autoSpaceDE w:val="0"/>
        <w:autoSpaceDN w:val="0"/>
        <w:adjustRightInd w:val="0"/>
        <w:spacing w:line="240" w:lineRule="auto"/>
        <w:rPr>
          <w:rFonts w:ascii="Courier New" w:hAnsi="Courier New" w:cs="Courier New"/>
          <w:color w:val="000000"/>
          <w:szCs w:val="20"/>
          <w:highlight w:val="white"/>
        </w:rPr>
      </w:pPr>
    </w:p>
    <w:p w:rsidR="000F66FA" w:rsidRPr="00617BF8" w:rsidRDefault="000F66FA" w:rsidP="000F66FA">
      <w:pPr>
        <w:autoSpaceDE w:val="0"/>
        <w:autoSpaceDN w:val="0"/>
        <w:adjustRightInd w:val="0"/>
        <w:spacing w:line="240" w:lineRule="auto"/>
        <w:rPr>
          <w:rFonts w:ascii="Courier New" w:hAnsi="Courier New" w:cs="Courier New"/>
          <w:color w:val="000000"/>
          <w:szCs w:val="20"/>
          <w:highlight w:val="white"/>
        </w:rPr>
      </w:pPr>
      <w:r w:rsidRPr="00617BF8">
        <w:rPr>
          <w:rFonts w:ascii="Courier New" w:hAnsi="Courier New" w:cs="Courier New"/>
          <w:color w:val="8000FF"/>
          <w:szCs w:val="20"/>
          <w:highlight w:val="white"/>
        </w:rPr>
        <w:t>cat</w:t>
      </w:r>
      <w:r w:rsidRPr="00617BF8">
        <w:rPr>
          <w:rFonts w:ascii="Courier New" w:hAnsi="Courier New" w:cs="Courier New"/>
          <w:b/>
          <w:bCs/>
          <w:color w:val="000080"/>
          <w:szCs w:val="20"/>
          <w:highlight w:val="white"/>
        </w:rPr>
        <w:t>(</w:t>
      </w:r>
      <w:r w:rsidRPr="00617BF8">
        <w:rPr>
          <w:rFonts w:ascii="Courier New" w:hAnsi="Courier New" w:cs="Courier New"/>
          <w:color w:val="808080"/>
          <w:szCs w:val="20"/>
          <w:highlight w:val="white"/>
        </w:rPr>
        <w:t>"\n\n\n\n\n\n\n\n\n\n\n"</w:t>
      </w:r>
      <w:r w:rsidRPr="00617BF8">
        <w:rPr>
          <w:rFonts w:ascii="Courier New" w:hAnsi="Courier New" w:cs="Courier New"/>
          <w:b/>
          <w:bCs/>
          <w:color w:val="000080"/>
          <w:szCs w:val="20"/>
          <w:highlight w:val="white"/>
        </w:rPr>
        <w:t>)</w:t>
      </w:r>
    </w:p>
    <w:p w:rsidR="000F66FA" w:rsidRDefault="000F66FA" w:rsidP="000F66FA">
      <w:pPr>
        <w:autoSpaceDE w:val="0"/>
        <w:autoSpaceDN w:val="0"/>
        <w:adjustRightInd w:val="0"/>
        <w:spacing w:line="240" w:lineRule="auto"/>
        <w:rPr>
          <w:rFonts w:ascii="Courier New" w:hAnsi="Courier New" w:cs="Courier New"/>
          <w:color w:val="000000"/>
          <w:szCs w:val="20"/>
          <w:highlight w:val="white"/>
        </w:rPr>
      </w:pPr>
      <w:r>
        <w:rPr>
          <w:rFonts w:ascii="Courier New" w:hAnsi="Courier New" w:cs="Courier New"/>
          <w:color w:val="000000"/>
          <w:szCs w:val="20"/>
          <w:highlight w:val="white"/>
        </w:rPr>
        <w:t>Initialize</w:t>
      </w:r>
      <w:r>
        <w:rPr>
          <w:rFonts w:ascii="Courier New" w:hAnsi="Courier New" w:cs="Courier New"/>
          <w:b/>
          <w:bCs/>
          <w:color w:val="000080"/>
          <w:szCs w:val="20"/>
          <w:highlight w:val="white"/>
        </w:rPr>
        <w:t>()</w:t>
      </w:r>
    </w:p>
    <w:p w:rsidR="000F66FA" w:rsidRPr="00617BF8" w:rsidRDefault="000F66FA" w:rsidP="000F66FA">
      <w:r>
        <w:rPr>
          <w:rFonts w:ascii="Courier New" w:hAnsi="Courier New" w:cs="Courier New"/>
          <w:color w:val="000000"/>
          <w:szCs w:val="20"/>
          <w:highlight w:val="white"/>
        </w:rPr>
        <w:t>ReadKeyboard</w:t>
      </w:r>
      <w:r>
        <w:rPr>
          <w:rFonts w:ascii="Courier New" w:hAnsi="Courier New" w:cs="Courier New"/>
          <w:b/>
          <w:bCs/>
          <w:color w:val="000080"/>
          <w:szCs w:val="20"/>
          <w:highlight w:val="white"/>
        </w:rPr>
        <w:t>()</w:t>
      </w:r>
    </w:p>
    <w:p w:rsidR="000F66FA" w:rsidRPr="009F0BBE" w:rsidRDefault="000F66FA" w:rsidP="002722E3">
      <w:pPr>
        <w:pStyle w:val="Textedesaisie"/>
        <w:rPr>
          <w:lang w:val="fr-FR"/>
        </w:rPr>
      </w:pPr>
    </w:p>
    <w:sectPr w:rsidR="000F66FA" w:rsidRPr="009F0BBE" w:rsidSect="00AB4031">
      <w:headerReference w:type="default" r:id="rId20"/>
      <w:type w:val="continuous"/>
      <w:pgSz w:w="11907" w:h="16840" w:code="9"/>
      <w:pgMar w:top="567" w:right="1418" w:bottom="510" w:left="1418" w:header="567"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3E23" w:rsidRDefault="00563E23">
      <w:r>
        <w:separator/>
      </w:r>
    </w:p>
  </w:endnote>
  <w:endnote w:type="continuationSeparator" w:id="0">
    <w:p w:rsidR="00563E23" w:rsidRDefault="00563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DCF" w:rsidRDefault="00A01DCF" w:rsidP="00A23B52">
    <w:pPr>
      <w:pStyle w:val="Pieddepage"/>
    </w:pPr>
  </w:p>
  <w:tbl>
    <w:tblPr>
      <w:tblW w:w="9072" w:type="dxa"/>
      <w:tblLayout w:type="fixed"/>
      <w:tblCellMar>
        <w:left w:w="0" w:type="dxa"/>
        <w:right w:w="0" w:type="dxa"/>
      </w:tblCellMar>
      <w:tblLook w:val="01E0" w:firstRow="1" w:lastRow="1" w:firstColumn="1" w:lastColumn="1" w:noHBand="0" w:noVBand="0"/>
    </w:tblPr>
    <w:tblGrid>
      <w:gridCol w:w="8505"/>
      <w:gridCol w:w="567"/>
    </w:tblGrid>
    <w:tr w:rsidR="00A01DCF" w:rsidTr="0079772D">
      <w:trPr>
        <w:trHeight w:val="595"/>
      </w:trPr>
      <w:tc>
        <w:tcPr>
          <w:tcW w:w="8505" w:type="dxa"/>
          <w:tcBorders>
            <w:top w:val="nil"/>
            <w:left w:val="nil"/>
            <w:bottom w:val="nil"/>
            <w:right w:val="nil"/>
          </w:tcBorders>
          <w:vAlign w:val="bottom"/>
        </w:tcPr>
        <w:p w:rsidR="0079772D" w:rsidRDefault="00EB5ED8" w:rsidP="00AB4031">
          <w:pPr>
            <w:pStyle w:val="Textepieddepage"/>
            <w:framePr w:w="0" w:hRule="auto" w:wrap="auto" w:vAnchor="margin" w:hAnchor="text" w:xAlign="left" w:yAlign="inline" w:anchorLock="0"/>
          </w:pPr>
          <w:r>
            <w:t>VE</w:t>
          </w:r>
          <w:r w:rsidR="00C2180B">
            <w:t xml:space="preserve">OLIA </w:t>
          </w:r>
          <w:r>
            <w:t>R</w:t>
          </w:r>
          <w:r w:rsidR="00C2180B">
            <w:t>echerche &amp; Innovation</w:t>
          </w:r>
          <w:r>
            <w:t xml:space="preserve"> SNC</w:t>
          </w:r>
          <w:r w:rsidR="0079772D">
            <w:t xml:space="preserve"> - </w:t>
          </w:r>
          <w:r>
            <w:t xml:space="preserve">Centre de Recherche  de Limay </w:t>
          </w:r>
        </w:p>
        <w:p w:rsidR="00A01DCF" w:rsidRDefault="00EB5ED8" w:rsidP="00AB4031">
          <w:pPr>
            <w:pStyle w:val="Textepieddepage"/>
            <w:framePr w:w="0" w:hRule="auto" w:wrap="auto" w:vAnchor="margin" w:hAnchor="text" w:xAlign="left" w:yAlign="inline" w:anchorLock="0"/>
          </w:pPr>
          <w:r>
            <w:t xml:space="preserve">Zone Portuaire de Limay </w:t>
          </w:r>
          <w:r w:rsidR="00A01DCF" w:rsidRPr="002527B9">
            <w:t xml:space="preserve"> –</w:t>
          </w:r>
          <w:r>
            <w:t xml:space="preserve"> 291 Avenue Dreyfous Ducas </w:t>
          </w:r>
          <w:r w:rsidR="00A01DCF" w:rsidRPr="002527B9">
            <w:t>•</w:t>
          </w:r>
          <w:r w:rsidR="00E11AEC">
            <w:t xml:space="preserve"> </w:t>
          </w:r>
          <w:r>
            <w:t xml:space="preserve">78520 </w:t>
          </w:r>
          <w:r w:rsidR="00C2180B">
            <w:t>LIMAY</w:t>
          </w:r>
          <w:r>
            <w:t xml:space="preserve"> • France</w:t>
          </w:r>
        </w:p>
        <w:p w:rsidR="001F4D3F" w:rsidRDefault="00EB5ED8" w:rsidP="002D3CF9">
          <w:pPr>
            <w:pStyle w:val="Textepieddepage"/>
            <w:framePr w:w="0" w:hRule="auto" w:wrap="auto" w:vAnchor="margin" w:hAnchor="text" w:xAlign="left" w:yAlign="inline" w:anchorLock="0"/>
          </w:pPr>
          <w:r>
            <w:t xml:space="preserve">tél. + 33 </w:t>
          </w:r>
          <w:r w:rsidR="00C2180B">
            <w:t>(0)</w:t>
          </w:r>
          <w:r>
            <w:t xml:space="preserve">1 30 63 10 </w:t>
          </w:r>
          <w:r w:rsidR="002D3CF9">
            <w:t xml:space="preserve">00 </w:t>
          </w:r>
          <w:r w:rsidR="00A01DCF" w:rsidRPr="002527B9">
            <w:t xml:space="preserve">• fax : </w:t>
          </w:r>
          <w:r w:rsidR="002D3CF9">
            <w:t xml:space="preserve">+ 33 </w:t>
          </w:r>
          <w:r w:rsidR="00C2180B">
            <w:t>(0)</w:t>
          </w:r>
          <w:r w:rsidR="002D3CF9">
            <w:t xml:space="preserve">1 30 63 12 00 </w:t>
          </w:r>
          <w:r w:rsidR="00A01DCF" w:rsidRPr="002527B9">
            <w:t xml:space="preserve">• </w:t>
          </w:r>
          <w:r w:rsidR="001F4D3F" w:rsidRPr="001F4D3F">
            <w:t>www.veolia.com</w:t>
          </w:r>
        </w:p>
        <w:p w:rsidR="009E375B" w:rsidRPr="002527B9" w:rsidRDefault="009E375B" w:rsidP="009E375B">
          <w:pPr>
            <w:pStyle w:val="Textepieddepage"/>
            <w:framePr w:w="0" w:hRule="auto" w:wrap="auto" w:vAnchor="margin" w:hAnchor="text" w:xAlign="left" w:yAlign="inline" w:anchorLock="0"/>
          </w:pPr>
          <w:r w:rsidRPr="00D8286C">
            <w:rPr>
              <w:rStyle w:val="Numrodepage"/>
              <w:color w:val="FF0000"/>
              <w:szCs w:val="16"/>
            </w:rPr>
            <w:t xml:space="preserve">Propriété </w:t>
          </w:r>
          <w:r>
            <w:rPr>
              <w:rStyle w:val="Numrodepage"/>
              <w:color w:val="FF0000"/>
              <w:szCs w:val="16"/>
            </w:rPr>
            <w:t>exclusive de Veolia</w:t>
          </w:r>
          <w:r w:rsidRPr="00D8286C">
            <w:rPr>
              <w:rStyle w:val="Numrodepage"/>
              <w:color w:val="FF0000"/>
              <w:szCs w:val="16"/>
            </w:rPr>
            <w:t xml:space="preserve"> – Ne pas diffuser</w:t>
          </w:r>
          <w:r>
            <w:rPr>
              <w:rStyle w:val="Numrodepage"/>
              <w:color w:val="FF0000"/>
              <w:szCs w:val="16"/>
            </w:rPr>
            <w:t xml:space="preserve"> / </w:t>
          </w:r>
          <w:r w:rsidRPr="004604B1">
            <w:rPr>
              <w:rStyle w:val="Numrodepage"/>
              <w:i/>
              <w:color w:val="FF0000"/>
              <w:szCs w:val="16"/>
            </w:rPr>
            <w:t xml:space="preserve">Exclusive </w:t>
          </w:r>
          <w:r w:rsidRPr="0079772D">
            <w:rPr>
              <w:rStyle w:val="Numrodepage"/>
              <w:i/>
              <w:color w:val="FF0000"/>
              <w:szCs w:val="16"/>
            </w:rPr>
            <w:t>property</w:t>
          </w:r>
          <w:r w:rsidRPr="004604B1">
            <w:rPr>
              <w:rStyle w:val="Numrodepage"/>
              <w:i/>
              <w:color w:val="FF0000"/>
              <w:szCs w:val="16"/>
            </w:rPr>
            <w:t xml:space="preserve"> of Veolia – Do not </w:t>
          </w:r>
          <w:r w:rsidRPr="0079772D">
            <w:rPr>
              <w:rStyle w:val="Numrodepage"/>
              <w:i/>
              <w:color w:val="FF0000"/>
              <w:szCs w:val="16"/>
            </w:rPr>
            <w:t>distribute</w:t>
          </w:r>
        </w:p>
      </w:tc>
      <w:tc>
        <w:tcPr>
          <w:tcW w:w="567" w:type="dxa"/>
          <w:tcBorders>
            <w:top w:val="nil"/>
            <w:left w:val="nil"/>
            <w:bottom w:val="nil"/>
            <w:right w:val="nil"/>
          </w:tcBorders>
          <w:vAlign w:val="center"/>
        </w:tcPr>
        <w:p w:rsidR="00A01DCF" w:rsidRDefault="00A01DCF" w:rsidP="0079772D">
          <w:pPr>
            <w:pStyle w:val="Pagination"/>
          </w:pPr>
          <w:r>
            <w:fldChar w:fldCharType="begin"/>
          </w:r>
          <w:r>
            <w:instrText xml:space="preserve"> PAGE   \* MERGEFORMAT </w:instrText>
          </w:r>
          <w:r>
            <w:fldChar w:fldCharType="separate"/>
          </w:r>
          <w:r w:rsidR="000F66FA">
            <w:rPr>
              <w:noProof/>
            </w:rPr>
            <w:t>2</w:t>
          </w:r>
          <w:r>
            <w:fldChar w:fldCharType="end"/>
          </w:r>
          <w:r w:rsidR="0079772D">
            <w:t>/</w:t>
          </w:r>
          <w:fldSimple w:instr=" NUMPAGES  \* Arabic  \* MERGEFORMAT ">
            <w:r w:rsidR="000F66FA">
              <w:rPr>
                <w:noProof/>
              </w:rPr>
              <w:t>4</w:t>
            </w:r>
          </w:fldSimple>
        </w:p>
      </w:tc>
    </w:tr>
  </w:tbl>
  <w:p w:rsidR="00A01DCF" w:rsidRDefault="00A01DCF" w:rsidP="00AB4031">
    <w:pPr>
      <w:pStyle w:val="Pieddepage"/>
      <w:spacing w:line="20"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DCF" w:rsidRDefault="00A01DCF" w:rsidP="00A23B52">
    <w:pPr>
      <w:pStyle w:val="Pieddepage"/>
    </w:pPr>
  </w:p>
  <w:p w:rsidR="00A01DCF" w:rsidRDefault="00A01DCF" w:rsidP="00A23B52">
    <w:pPr>
      <w:pStyle w:val="Pieddepage"/>
    </w:pPr>
  </w:p>
  <w:p w:rsidR="00A01DCF" w:rsidRPr="00A23B52" w:rsidRDefault="00A01DCF" w:rsidP="00BD4B1A">
    <w:pPr>
      <w:pStyle w:val="Pagination"/>
    </w:pP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3E23" w:rsidRDefault="00563E23">
      <w:r>
        <w:separator/>
      </w:r>
    </w:p>
  </w:footnote>
  <w:footnote w:type="continuationSeparator" w:id="0">
    <w:p w:rsidR="00563E23" w:rsidRDefault="00563E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DCF" w:rsidRDefault="000F66FA" w:rsidP="00A23B52">
    <w:pPr>
      <w:pStyle w:val="En-tte"/>
    </w:pPr>
    <w:r>
      <w:rPr>
        <w:noProof/>
        <w:lang w:eastAsia="fr-FR"/>
      </w:rPr>
      <w:drawing>
        <wp:anchor distT="0" distB="0" distL="114300" distR="114300" simplePos="0" relativeHeight="251657216" behindDoc="1" locked="0" layoutInCell="1" allowOverlap="1">
          <wp:simplePos x="0" y="0"/>
          <wp:positionH relativeFrom="page">
            <wp:posOffset>2340610</wp:posOffset>
          </wp:positionH>
          <wp:positionV relativeFrom="page">
            <wp:posOffset>540385</wp:posOffset>
          </wp:positionV>
          <wp:extent cx="3057525" cy="952500"/>
          <wp:effectExtent l="0" t="0" r="9525" b="0"/>
          <wp:wrapNone/>
          <wp:docPr id="4" name="Image 5" descr="logo_veo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logo_veol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57525"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1DCF" w:rsidRDefault="00A01DCF" w:rsidP="00A23B52">
    <w:pPr>
      <w:pStyle w:val="En-tte"/>
    </w:pPr>
  </w:p>
  <w:p w:rsidR="00A01DCF" w:rsidRDefault="00A01DCF" w:rsidP="00A23B52">
    <w:pPr>
      <w:pStyle w:val="En-tte"/>
    </w:pPr>
  </w:p>
  <w:p w:rsidR="00A01DCF" w:rsidRDefault="00A01DCF" w:rsidP="00A23B52">
    <w:pPr>
      <w:pStyle w:val="En-tte"/>
    </w:pPr>
  </w:p>
  <w:p w:rsidR="00A01DCF" w:rsidRDefault="00A01DCF" w:rsidP="00A23B52">
    <w:pPr>
      <w:pStyle w:val="En-tte"/>
    </w:pPr>
  </w:p>
  <w:p w:rsidR="00A01DCF" w:rsidRDefault="00A01DCF" w:rsidP="00A23B52">
    <w:pPr>
      <w:pStyle w:val="En-tte"/>
    </w:pPr>
  </w:p>
  <w:p w:rsidR="00A01DCF" w:rsidRPr="00A23B52" w:rsidRDefault="00A01DCF" w:rsidP="00AF5191">
    <w:pPr>
      <w:pStyle w:val="En-tte"/>
      <w:spacing w:line="38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DCF" w:rsidRDefault="00A01DCF" w:rsidP="00A23B52">
    <w:pPr>
      <w:pStyle w:val="En-tte"/>
    </w:pPr>
  </w:p>
  <w:p w:rsidR="00A01DCF" w:rsidRDefault="00A01DCF" w:rsidP="00A23B52">
    <w:pPr>
      <w:pStyle w:val="En-tte"/>
    </w:pPr>
  </w:p>
  <w:p w:rsidR="00A01DCF" w:rsidRDefault="00A01DCF" w:rsidP="00A23B52">
    <w:pPr>
      <w:pStyle w:val="En-tte"/>
    </w:pPr>
  </w:p>
  <w:p w:rsidR="00A01DCF" w:rsidRDefault="00A01DCF" w:rsidP="00A23B52">
    <w:pPr>
      <w:pStyle w:val="En-tte"/>
    </w:pPr>
  </w:p>
  <w:p w:rsidR="00A01DCF" w:rsidRDefault="00A01DCF" w:rsidP="00A23B52">
    <w:pPr>
      <w:pStyle w:val="En-tte"/>
    </w:pPr>
  </w:p>
  <w:p w:rsidR="00A01DCF" w:rsidRDefault="00A01DCF" w:rsidP="00A23B52">
    <w:pPr>
      <w:pStyle w:val="En-tte"/>
    </w:pPr>
  </w:p>
  <w:p w:rsidR="00A01DCF" w:rsidRPr="00A23B52" w:rsidRDefault="00A01DCF" w:rsidP="00A23B52">
    <w:pPr>
      <w:pStyle w:val="En-tte"/>
    </w:pPr>
  </w:p>
  <w:p w:rsidR="00A01DCF" w:rsidRPr="00AF5191" w:rsidRDefault="00A01DCF" w:rsidP="00AF5191">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DCF" w:rsidRDefault="000F66FA" w:rsidP="00A23B52">
    <w:pPr>
      <w:pStyle w:val="En-tte"/>
    </w:pPr>
    <w:r>
      <w:rPr>
        <w:noProof/>
        <w:lang w:eastAsia="fr-FR"/>
      </w:rPr>
      <w:drawing>
        <wp:anchor distT="0" distB="0" distL="114300" distR="114300" simplePos="0" relativeHeight="251658240" behindDoc="1" locked="0" layoutInCell="1" allowOverlap="1">
          <wp:simplePos x="0" y="0"/>
          <wp:positionH relativeFrom="page">
            <wp:posOffset>2936240</wp:posOffset>
          </wp:positionH>
          <wp:positionV relativeFrom="page">
            <wp:posOffset>466090</wp:posOffset>
          </wp:positionV>
          <wp:extent cx="1976120" cy="615315"/>
          <wp:effectExtent l="0" t="0" r="5080" b="0"/>
          <wp:wrapNone/>
          <wp:docPr id="3" name="Image 6" descr="logo_suite_veo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descr="logo_suite_veol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6120" cy="6153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1DCF" w:rsidRDefault="00A01DCF" w:rsidP="00A23B52">
    <w:pPr>
      <w:pStyle w:val="En-tte"/>
    </w:pPr>
  </w:p>
  <w:p w:rsidR="00A01DCF" w:rsidRDefault="00A01DCF" w:rsidP="00A23B52">
    <w:pPr>
      <w:pStyle w:val="En-tte"/>
    </w:pPr>
  </w:p>
  <w:p w:rsidR="00A01DCF" w:rsidRDefault="00A01DCF" w:rsidP="00A23B52">
    <w:pPr>
      <w:pStyle w:val="En-tte"/>
    </w:pPr>
  </w:p>
  <w:p w:rsidR="00A01DCF" w:rsidRDefault="00A01DCF" w:rsidP="00A23B52">
    <w:pPr>
      <w:pStyle w:val="En-tte"/>
    </w:pPr>
  </w:p>
  <w:p w:rsidR="00A01DCF" w:rsidRDefault="00A01DCF" w:rsidP="00A23B52">
    <w:pPr>
      <w:pStyle w:val="En-tte"/>
    </w:pPr>
  </w:p>
  <w:p w:rsidR="00A01DCF" w:rsidRDefault="00A01DCF" w:rsidP="00AF5191">
    <w:pPr>
      <w:pStyle w:val="En-tte"/>
    </w:pPr>
  </w:p>
  <w:p w:rsidR="00A01DCF" w:rsidRDefault="00A01DCF" w:rsidP="00AF5191">
    <w:pPr>
      <w:pStyle w:val="En-tte"/>
    </w:pPr>
  </w:p>
  <w:p w:rsidR="00A01DCF" w:rsidRDefault="00A01DCF" w:rsidP="00AF5191">
    <w:pPr>
      <w:pStyle w:val="En-tte"/>
    </w:pPr>
  </w:p>
  <w:p w:rsidR="00A01DCF" w:rsidRDefault="00A01DCF" w:rsidP="00AF5191">
    <w:pPr>
      <w:pStyle w:val="En-tte"/>
    </w:pPr>
  </w:p>
  <w:p w:rsidR="00A01DCF" w:rsidRDefault="00A01DCF" w:rsidP="00AF5191">
    <w:pPr>
      <w:pStyle w:val="En-tte"/>
    </w:pPr>
  </w:p>
  <w:p w:rsidR="00A01DCF" w:rsidRPr="00AF5191" w:rsidRDefault="00A01DCF" w:rsidP="00AF519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27B8F"/>
    <w:multiLevelType w:val="hybridMultilevel"/>
    <w:tmpl w:val="C2D4F7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0851C76"/>
    <w:multiLevelType w:val="hybridMultilevel"/>
    <w:tmpl w:val="0A664D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6FA"/>
    <w:rsid w:val="0000391B"/>
    <w:rsid w:val="00003F91"/>
    <w:rsid w:val="000279F1"/>
    <w:rsid w:val="000A6F77"/>
    <w:rsid w:val="000C4DB8"/>
    <w:rsid w:val="000F23B1"/>
    <w:rsid w:val="000F66FA"/>
    <w:rsid w:val="001953FC"/>
    <w:rsid w:val="001A0796"/>
    <w:rsid w:val="001A5ACC"/>
    <w:rsid w:val="001F4D3F"/>
    <w:rsid w:val="002212E4"/>
    <w:rsid w:val="00242519"/>
    <w:rsid w:val="002527B9"/>
    <w:rsid w:val="0026119E"/>
    <w:rsid w:val="002722E3"/>
    <w:rsid w:val="002A035D"/>
    <w:rsid w:val="002A096D"/>
    <w:rsid w:val="002D3CF9"/>
    <w:rsid w:val="00303B8C"/>
    <w:rsid w:val="00362A35"/>
    <w:rsid w:val="00373426"/>
    <w:rsid w:val="00382D6F"/>
    <w:rsid w:val="003F42FE"/>
    <w:rsid w:val="004658E7"/>
    <w:rsid w:val="00487C65"/>
    <w:rsid w:val="004C0003"/>
    <w:rsid w:val="004C5834"/>
    <w:rsid w:val="00517435"/>
    <w:rsid w:val="00535817"/>
    <w:rsid w:val="00563E23"/>
    <w:rsid w:val="005C56C8"/>
    <w:rsid w:val="00631328"/>
    <w:rsid w:val="00642225"/>
    <w:rsid w:val="006E6411"/>
    <w:rsid w:val="006F0A51"/>
    <w:rsid w:val="00710C8E"/>
    <w:rsid w:val="0079772D"/>
    <w:rsid w:val="007A0D59"/>
    <w:rsid w:val="0083041C"/>
    <w:rsid w:val="00882FE3"/>
    <w:rsid w:val="008C262D"/>
    <w:rsid w:val="008D14E1"/>
    <w:rsid w:val="00942BEB"/>
    <w:rsid w:val="009D5E3E"/>
    <w:rsid w:val="009E375B"/>
    <w:rsid w:val="009F0BBE"/>
    <w:rsid w:val="009F43DC"/>
    <w:rsid w:val="00A01DCF"/>
    <w:rsid w:val="00A23B52"/>
    <w:rsid w:val="00A27FC1"/>
    <w:rsid w:val="00A420EA"/>
    <w:rsid w:val="00A639F7"/>
    <w:rsid w:val="00A655B0"/>
    <w:rsid w:val="00AB4031"/>
    <w:rsid w:val="00AF5191"/>
    <w:rsid w:val="00B117D5"/>
    <w:rsid w:val="00B366D3"/>
    <w:rsid w:val="00B721BE"/>
    <w:rsid w:val="00BD4B1A"/>
    <w:rsid w:val="00C03BE5"/>
    <w:rsid w:val="00C0482C"/>
    <w:rsid w:val="00C2180B"/>
    <w:rsid w:val="00CD128F"/>
    <w:rsid w:val="00CF1DF8"/>
    <w:rsid w:val="00D37DA9"/>
    <w:rsid w:val="00E11AEC"/>
    <w:rsid w:val="00E803EA"/>
    <w:rsid w:val="00EB5ED8"/>
    <w:rsid w:val="00F027E4"/>
    <w:rsid w:val="00F132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uiPriority="11"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420EA"/>
    <w:pPr>
      <w:spacing w:line="240" w:lineRule="atLeast"/>
    </w:pPr>
    <w:rPr>
      <w:rFonts w:ascii="Arial" w:hAnsi="Arial"/>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A23B52"/>
    <w:pPr>
      <w:spacing w:line="240" w:lineRule="exact"/>
    </w:pPr>
    <w:rPr>
      <w:lang w:val="fr-FR"/>
    </w:rPr>
  </w:style>
  <w:style w:type="paragraph" w:styleId="Pieddepage">
    <w:name w:val="footer"/>
    <w:basedOn w:val="Normal"/>
    <w:rsid w:val="00A23B52"/>
    <w:pPr>
      <w:spacing w:line="240" w:lineRule="exact"/>
    </w:pPr>
    <w:rPr>
      <w:lang w:val="fr-FR"/>
    </w:rPr>
  </w:style>
  <w:style w:type="paragraph" w:customStyle="1" w:styleId="Titredudocument">
    <w:name w:val="Titre du document"/>
    <w:basedOn w:val="Normal"/>
    <w:rsid w:val="002A096D"/>
    <w:pPr>
      <w:spacing w:line="480" w:lineRule="atLeast"/>
    </w:pPr>
    <w:rPr>
      <w:color w:val="FF0000"/>
      <w:sz w:val="40"/>
      <w:lang w:val="fr-FR"/>
    </w:rPr>
  </w:style>
  <w:style w:type="paragraph" w:customStyle="1" w:styleId="Intitul">
    <w:name w:val="Intitulé"/>
    <w:basedOn w:val="Normal"/>
    <w:rsid w:val="002722E3"/>
    <w:pPr>
      <w:spacing w:line="192" w:lineRule="atLeast"/>
    </w:pPr>
    <w:rPr>
      <w:sz w:val="16"/>
      <w:lang w:val="fr-FR"/>
    </w:rPr>
  </w:style>
  <w:style w:type="character" w:customStyle="1" w:styleId="Textebold">
    <w:name w:val="Texte bold"/>
    <w:rsid w:val="002722E3"/>
    <w:rPr>
      <w:b/>
      <w:lang w:val="fr-FR"/>
    </w:rPr>
  </w:style>
  <w:style w:type="paragraph" w:customStyle="1" w:styleId="Texteintroduction">
    <w:name w:val="Texte introduction"/>
    <w:basedOn w:val="Normal"/>
    <w:rsid w:val="002722E3"/>
    <w:pPr>
      <w:spacing w:line="288" w:lineRule="atLeast"/>
    </w:pPr>
    <w:rPr>
      <w:sz w:val="24"/>
      <w:lang w:val="fr-FR"/>
    </w:rPr>
  </w:style>
  <w:style w:type="paragraph" w:customStyle="1" w:styleId="Textedesaisie">
    <w:name w:val="Texte de saisie"/>
    <w:basedOn w:val="Normal"/>
    <w:rsid w:val="002722E3"/>
  </w:style>
  <w:style w:type="paragraph" w:customStyle="1" w:styleId="Intitulexpditeur">
    <w:name w:val="Intitulé expéditeur"/>
    <w:basedOn w:val="Intitul"/>
    <w:rsid w:val="00303B8C"/>
    <w:pPr>
      <w:spacing w:before="30" w:after="30"/>
      <w:ind w:left="85" w:right="85"/>
    </w:pPr>
  </w:style>
  <w:style w:type="paragraph" w:customStyle="1" w:styleId="Intituldroite">
    <w:name w:val="Intitulé droite"/>
    <w:basedOn w:val="Intitul"/>
    <w:rsid w:val="00303B8C"/>
    <w:pPr>
      <w:jc w:val="right"/>
    </w:pPr>
  </w:style>
  <w:style w:type="paragraph" w:customStyle="1" w:styleId="Textepieddepage">
    <w:name w:val="Texte pied de page"/>
    <w:basedOn w:val="Normal"/>
    <w:rsid w:val="009F43DC"/>
    <w:pPr>
      <w:framePr w:w="9072" w:h="595" w:wrap="notBeside" w:vAnchor="page" w:hAnchor="page" w:x="1419" w:y="15310" w:anchorLock="1"/>
      <w:spacing w:line="192" w:lineRule="atLeast"/>
    </w:pPr>
    <w:rPr>
      <w:color w:val="9C9E9F"/>
      <w:sz w:val="16"/>
      <w:lang w:val="fr-FR"/>
    </w:rPr>
  </w:style>
  <w:style w:type="paragraph" w:customStyle="1" w:styleId="Pagination">
    <w:name w:val="Pagination"/>
    <w:basedOn w:val="Pieddepage"/>
    <w:rsid w:val="002A096D"/>
    <w:pPr>
      <w:spacing w:line="280" w:lineRule="exact"/>
      <w:jc w:val="right"/>
    </w:pPr>
    <w:rPr>
      <w:color w:val="9C9E9F"/>
      <w:sz w:val="24"/>
    </w:rPr>
  </w:style>
  <w:style w:type="character" w:styleId="Lienhypertexte">
    <w:name w:val="Hyperlink"/>
    <w:uiPriority w:val="99"/>
    <w:rsid w:val="002D3CF9"/>
    <w:rPr>
      <w:color w:val="0000FF"/>
      <w:u w:val="single"/>
    </w:rPr>
  </w:style>
  <w:style w:type="character" w:styleId="Numrodepage">
    <w:name w:val="page number"/>
    <w:rsid w:val="009E375B"/>
  </w:style>
  <w:style w:type="table" w:styleId="Grilledutableau">
    <w:name w:val="Table Grid"/>
    <w:basedOn w:val="TableauNormal"/>
    <w:uiPriority w:val="59"/>
    <w:rsid w:val="000F66FA"/>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0F66FA"/>
    <w:rPr>
      <w:rFonts w:ascii="Calibri" w:eastAsia="Calibri" w:hAnsi="Calibri"/>
      <w:sz w:val="22"/>
      <w:szCs w:val="22"/>
      <w:lang w:eastAsia="en-US"/>
    </w:rPr>
  </w:style>
  <w:style w:type="paragraph" w:styleId="Citationintense">
    <w:name w:val="Intense Quote"/>
    <w:basedOn w:val="Normal"/>
    <w:next w:val="Normal"/>
    <w:link w:val="CitationintenseCar"/>
    <w:uiPriority w:val="30"/>
    <w:qFormat/>
    <w:rsid w:val="000F66FA"/>
    <w:pPr>
      <w:pBdr>
        <w:bottom w:val="single" w:sz="4" w:space="4" w:color="4F81BD"/>
      </w:pBdr>
      <w:spacing w:before="200" w:after="280" w:line="276" w:lineRule="auto"/>
      <w:ind w:left="936" w:right="936"/>
    </w:pPr>
    <w:rPr>
      <w:rFonts w:ascii="Calibri" w:eastAsia="Calibri" w:hAnsi="Calibri"/>
      <w:b/>
      <w:bCs/>
      <w:i/>
      <w:iCs/>
      <w:color w:val="4F81BD"/>
      <w:sz w:val="22"/>
      <w:szCs w:val="22"/>
      <w:lang w:val="fr-FR"/>
    </w:rPr>
  </w:style>
  <w:style w:type="character" w:customStyle="1" w:styleId="CitationintenseCar">
    <w:name w:val="Citation intense Car"/>
    <w:basedOn w:val="Policepardfaut"/>
    <w:link w:val="Citationintense"/>
    <w:uiPriority w:val="30"/>
    <w:rsid w:val="000F66FA"/>
    <w:rPr>
      <w:rFonts w:ascii="Calibri" w:eastAsia="Calibri" w:hAnsi="Calibri"/>
      <w:b/>
      <w:bCs/>
      <w:i/>
      <w:iCs/>
      <w:color w:val="4F81BD"/>
      <w:sz w:val="22"/>
      <w:szCs w:val="22"/>
      <w:lang w:eastAsia="en-US"/>
    </w:rPr>
  </w:style>
  <w:style w:type="paragraph" w:styleId="Paragraphedeliste">
    <w:name w:val="List Paragraph"/>
    <w:basedOn w:val="Normal"/>
    <w:uiPriority w:val="34"/>
    <w:qFormat/>
    <w:rsid w:val="000F66FA"/>
    <w:pPr>
      <w:spacing w:after="200" w:line="276" w:lineRule="auto"/>
      <w:ind w:left="720"/>
      <w:contextualSpacing/>
    </w:pPr>
    <w:rPr>
      <w:rFonts w:ascii="Calibri" w:eastAsia="Calibri" w:hAnsi="Calibri"/>
      <w:sz w:val="22"/>
      <w:szCs w:val="22"/>
      <w:lang w:val="fr-FR"/>
    </w:rPr>
  </w:style>
  <w:style w:type="paragraph" w:styleId="Sous-titre">
    <w:name w:val="Subtitle"/>
    <w:basedOn w:val="Normal"/>
    <w:next w:val="Normal"/>
    <w:link w:val="Sous-titreCar"/>
    <w:uiPriority w:val="11"/>
    <w:qFormat/>
    <w:rsid w:val="000F66FA"/>
    <w:pPr>
      <w:numPr>
        <w:ilvl w:val="1"/>
      </w:numPr>
      <w:spacing w:after="200" w:line="276" w:lineRule="auto"/>
    </w:pPr>
    <w:rPr>
      <w:rFonts w:ascii="Cambria" w:hAnsi="Cambria"/>
      <w:i/>
      <w:iCs/>
      <w:color w:val="4F81BD"/>
      <w:spacing w:val="15"/>
      <w:sz w:val="24"/>
      <w:lang w:val="fr-FR"/>
    </w:rPr>
  </w:style>
  <w:style w:type="character" w:customStyle="1" w:styleId="Sous-titreCar">
    <w:name w:val="Sous-titre Car"/>
    <w:basedOn w:val="Policepardfaut"/>
    <w:link w:val="Sous-titre"/>
    <w:uiPriority w:val="11"/>
    <w:rsid w:val="000F66FA"/>
    <w:rPr>
      <w:rFonts w:ascii="Cambria" w:hAnsi="Cambria"/>
      <w:i/>
      <w:iCs/>
      <w:color w:val="4F81BD"/>
      <w:spacing w:val="15"/>
      <w:sz w:val="24"/>
      <w:szCs w:val="24"/>
      <w:lang w:eastAsia="en-US"/>
    </w:rPr>
  </w:style>
  <w:style w:type="paragraph" w:styleId="Lgende">
    <w:name w:val="caption"/>
    <w:basedOn w:val="Normal"/>
    <w:next w:val="Normal"/>
    <w:unhideWhenUsed/>
    <w:qFormat/>
    <w:rsid w:val="000F66FA"/>
    <w:pPr>
      <w:spacing w:line="240" w:lineRule="auto"/>
      <w:ind w:firstLine="360"/>
    </w:pPr>
    <w:rPr>
      <w:rFonts w:ascii="Calibri" w:hAnsi="Calibri"/>
      <w:b/>
      <w:bCs/>
      <w:sz w:val="18"/>
      <w:szCs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uiPriority="11"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420EA"/>
    <w:pPr>
      <w:spacing w:line="240" w:lineRule="atLeast"/>
    </w:pPr>
    <w:rPr>
      <w:rFonts w:ascii="Arial" w:hAnsi="Arial"/>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A23B52"/>
    <w:pPr>
      <w:spacing w:line="240" w:lineRule="exact"/>
    </w:pPr>
    <w:rPr>
      <w:lang w:val="fr-FR"/>
    </w:rPr>
  </w:style>
  <w:style w:type="paragraph" w:styleId="Pieddepage">
    <w:name w:val="footer"/>
    <w:basedOn w:val="Normal"/>
    <w:rsid w:val="00A23B52"/>
    <w:pPr>
      <w:spacing w:line="240" w:lineRule="exact"/>
    </w:pPr>
    <w:rPr>
      <w:lang w:val="fr-FR"/>
    </w:rPr>
  </w:style>
  <w:style w:type="paragraph" w:customStyle="1" w:styleId="Titredudocument">
    <w:name w:val="Titre du document"/>
    <w:basedOn w:val="Normal"/>
    <w:rsid w:val="002A096D"/>
    <w:pPr>
      <w:spacing w:line="480" w:lineRule="atLeast"/>
    </w:pPr>
    <w:rPr>
      <w:color w:val="FF0000"/>
      <w:sz w:val="40"/>
      <w:lang w:val="fr-FR"/>
    </w:rPr>
  </w:style>
  <w:style w:type="paragraph" w:customStyle="1" w:styleId="Intitul">
    <w:name w:val="Intitulé"/>
    <w:basedOn w:val="Normal"/>
    <w:rsid w:val="002722E3"/>
    <w:pPr>
      <w:spacing w:line="192" w:lineRule="atLeast"/>
    </w:pPr>
    <w:rPr>
      <w:sz w:val="16"/>
      <w:lang w:val="fr-FR"/>
    </w:rPr>
  </w:style>
  <w:style w:type="character" w:customStyle="1" w:styleId="Textebold">
    <w:name w:val="Texte bold"/>
    <w:rsid w:val="002722E3"/>
    <w:rPr>
      <w:b/>
      <w:lang w:val="fr-FR"/>
    </w:rPr>
  </w:style>
  <w:style w:type="paragraph" w:customStyle="1" w:styleId="Texteintroduction">
    <w:name w:val="Texte introduction"/>
    <w:basedOn w:val="Normal"/>
    <w:rsid w:val="002722E3"/>
    <w:pPr>
      <w:spacing w:line="288" w:lineRule="atLeast"/>
    </w:pPr>
    <w:rPr>
      <w:sz w:val="24"/>
      <w:lang w:val="fr-FR"/>
    </w:rPr>
  </w:style>
  <w:style w:type="paragraph" w:customStyle="1" w:styleId="Textedesaisie">
    <w:name w:val="Texte de saisie"/>
    <w:basedOn w:val="Normal"/>
    <w:rsid w:val="002722E3"/>
  </w:style>
  <w:style w:type="paragraph" w:customStyle="1" w:styleId="Intitulexpditeur">
    <w:name w:val="Intitulé expéditeur"/>
    <w:basedOn w:val="Intitul"/>
    <w:rsid w:val="00303B8C"/>
    <w:pPr>
      <w:spacing w:before="30" w:after="30"/>
      <w:ind w:left="85" w:right="85"/>
    </w:pPr>
  </w:style>
  <w:style w:type="paragraph" w:customStyle="1" w:styleId="Intituldroite">
    <w:name w:val="Intitulé droite"/>
    <w:basedOn w:val="Intitul"/>
    <w:rsid w:val="00303B8C"/>
    <w:pPr>
      <w:jc w:val="right"/>
    </w:pPr>
  </w:style>
  <w:style w:type="paragraph" w:customStyle="1" w:styleId="Textepieddepage">
    <w:name w:val="Texte pied de page"/>
    <w:basedOn w:val="Normal"/>
    <w:rsid w:val="009F43DC"/>
    <w:pPr>
      <w:framePr w:w="9072" w:h="595" w:wrap="notBeside" w:vAnchor="page" w:hAnchor="page" w:x="1419" w:y="15310" w:anchorLock="1"/>
      <w:spacing w:line="192" w:lineRule="atLeast"/>
    </w:pPr>
    <w:rPr>
      <w:color w:val="9C9E9F"/>
      <w:sz w:val="16"/>
      <w:lang w:val="fr-FR"/>
    </w:rPr>
  </w:style>
  <w:style w:type="paragraph" w:customStyle="1" w:styleId="Pagination">
    <w:name w:val="Pagination"/>
    <w:basedOn w:val="Pieddepage"/>
    <w:rsid w:val="002A096D"/>
    <w:pPr>
      <w:spacing w:line="280" w:lineRule="exact"/>
      <w:jc w:val="right"/>
    </w:pPr>
    <w:rPr>
      <w:color w:val="9C9E9F"/>
      <w:sz w:val="24"/>
    </w:rPr>
  </w:style>
  <w:style w:type="character" w:styleId="Lienhypertexte">
    <w:name w:val="Hyperlink"/>
    <w:uiPriority w:val="99"/>
    <w:rsid w:val="002D3CF9"/>
    <w:rPr>
      <w:color w:val="0000FF"/>
      <w:u w:val="single"/>
    </w:rPr>
  </w:style>
  <w:style w:type="character" w:styleId="Numrodepage">
    <w:name w:val="page number"/>
    <w:rsid w:val="009E375B"/>
  </w:style>
  <w:style w:type="table" w:styleId="Grilledutableau">
    <w:name w:val="Table Grid"/>
    <w:basedOn w:val="TableauNormal"/>
    <w:uiPriority w:val="59"/>
    <w:rsid w:val="000F66FA"/>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0F66FA"/>
    <w:rPr>
      <w:rFonts w:ascii="Calibri" w:eastAsia="Calibri" w:hAnsi="Calibri"/>
      <w:sz w:val="22"/>
      <w:szCs w:val="22"/>
      <w:lang w:eastAsia="en-US"/>
    </w:rPr>
  </w:style>
  <w:style w:type="paragraph" w:styleId="Citationintense">
    <w:name w:val="Intense Quote"/>
    <w:basedOn w:val="Normal"/>
    <w:next w:val="Normal"/>
    <w:link w:val="CitationintenseCar"/>
    <w:uiPriority w:val="30"/>
    <w:qFormat/>
    <w:rsid w:val="000F66FA"/>
    <w:pPr>
      <w:pBdr>
        <w:bottom w:val="single" w:sz="4" w:space="4" w:color="4F81BD"/>
      </w:pBdr>
      <w:spacing w:before="200" w:after="280" w:line="276" w:lineRule="auto"/>
      <w:ind w:left="936" w:right="936"/>
    </w:pPr>
    <w:rPr>
      <w:rFonts w:ascii="Calibri" w:eastAsia="Calibri" w:hAnsi="Calibri"/>
      <w:b/>
      <w:bCs/>
      <w:i/>
      <w:iCs/>
      <w:color w:val="4F81BD"/>
      <w:sz w:val="22"/>
      <w:szCs w:val="22"/>
      <w:lang w:val="fr-FR"/>
    </w:rPr>
  </w:style>
  <w:style w:type="character" w:customStyle="1" w:styleId="CitationintenseCar">
    <w:name w:val="Citation intense Car"/>
    <w:basedOn w:val="Policepardfaut"/>
    <w:link w:val="Citationintense"/>
    <w:uiPriority w:val="30"/>
    <w:rsid w:val="000F66FA"/>
    <w:rPr>
      <w:rFonts w:ascii="Calibri" w:eastAsia="Calibri" w:hAnsi="Calibri"/>
      <w:b/>
      <w:bCs/>
      <w:i/>
      <w:iCs/>
      <w:color w:val="4F81BD"/>
      <w:sz w:val="22"/>
      <w:szCs w:val="22"/>
      <w:lang w:eastAsia="en-US"/>
    </w:rPr>
  </w:style>
  <w:style w:type="paragraph" w:styleId="Paragraphedeliste">
    <w:name w:val="List Paragraph"/>
    <w:basedOn w:val="Normal"/>
    <w:uiPriority w:val="34"/>
    <w:qFormat/>
    <w:rsid w:val="000F66FA"/>
    <w:pPr>
      <w:spacing w:after="200" w:line="276" w:lineRule="auto"/>
      <w:ind w:left="720"/>
      <w:contextualSpacing/>
    </w:pPr>
    <w:rPr>
      <w:rFonts w:ascii="Calibri" w:eastAsia="Calibri" w:hAnsi="Calibri"/>
      <w:sz w:val="22"/>
      <w:szCs w:val="22"/>
      <w:lang w:val="fr-FR"/>
    </w:rPr>
  </w:style>
  <w:style w:type="paragraph" w:styleId="Sous-titre">
    <w:name w:val="Subtitle"/>
    <w:basedOn w:val="Normal"/>
    <w:next w:val="Normal"/>
    <w:link w:val="Sous-titreCar"/>
    <w:uiPriority w:val="11"/>
    <w:qFormat/>
    <w:rsid w:val="000F66FA"/>
    <w:pPr>
      <w:numPr>
        <w:ilvl w:val="1"/>
      </w:numPr>
      <w:spacing w:after="200" w:line="276" w:lineRule="auto"/>
    </w:pPr>
    <w:rPr>
      <w:rFonts w:ascii="Cambria" w:hAnsi="Cambria"/>
      <w:i/>
      <w:iCs/>
      <w:color w:val="4F81BD"/>
      <w:spacing w:val="15"/>
      <w:sz w:val="24"/>
      <w:lang w:val="fr-FR"/>
    </w:rPr>
  </w:style>
  <w:style w:type="character" w:customStyle="1" w:styleId="Sous-titreCar">
    <w:name w:val="Sous-titre Car"/>
    <w:basedOn w:val="Policepardfaut"/>
    <w:link w:val="Sous-titre"/>
    <w:uiPriority w:val="11"/>
    <w:rsid w:val="000F66FA"/>
    <w:rPr>
      <w:rFonts w:ascii="Cambria" w:hAnsi="Cambria"/>
      <w:i/>
      <w:iCs/>
      <w:color w:val="4F81BD"/>
      <w:spacing w:val="15"/>
      <w:sz w:val="24"/>
      <w:szCs w:val="24"/>
      <w:lang w:eastAsia="en-US"/>
    </w:rPr>
  </w:style>
  <w:style w:type="paragraph" w:styleId="Lgende">
    <w:name w:val="caption"/>
    <w:basedOn w:val="Normal"/>
    <w:next w:val="Normal"/>
    <w:unhideWhenUsed/>
    <w:qFormat/>
    <w:rsid w:val="000F66FA"/>
    <w:pPr>
      <w:spacing w:line="240" w:lineRule="auto"/>
      <w:ind w:firstLine="360"/>
    </w:pPr>
    <w:rPr>
      <w:rFonts w:ascii="Calibri" w:hAnsi="Calibri"/>
      <w:b/>
      <w:bCs/>
      <w:sz w:val="18"/>
      <w:szCs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oogle.com/patents/US4345315" TargetMode="External"/><Relationship Id="rId18"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www.youtube.com/watch?v=NJdoYk6pP20" TargetMode="External"/><Relationship Id="rId2" Type="http://schemas.openxmlformats.org/officeDocument/2006/relationships/numbering" Target="numbering.xml"/><Relationship Id="rId16" Type="http://schemas.openxmlformats.org/officeDocument/2006/relationships/hyperlink" Target="https://www.murgee.com/auto-keyboard/"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cran.r-project.org/bin/windows/base/old/" TargetMode="External"/><Relationship Id="rId10" Type="http://schemas.openxmlformats.org/officeDocument/2006/relationships/footer" Target="footer1.xm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www.rstudio.com/products/rstudio/download/"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ModelesOfficeVE\Limay\Note.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F361B4-7CC4-43C1-AA82-5D9FF12E8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Note.dot</Template>
  <TotalTime>7</TotalTime>
  <Pages>4</Pages>
  <Words>1113</Words>
  <Characters>6122</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Note</vt:lpstr>
    </vt:vector>
  </TitlesOfParts>
  <Manager>VEOLIA</Manager>
  <Company>VERI</Company>
  <LinksUpToDate>false</LinksUpToDate>
  <CharactersWithSpaces>7221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dc:title>
  <dc:subject>VEOLIA</dc:subject>
  <dc:creator>Marc.AGENIS-NEVERS</dc:creator>
  <cp:lastModifiedBy>Marc.AGENIS-NEVERS</cp:lastModifiedBy>
  <cp:revision>1</cp:revision>
  <cp:lastPrinted>2014-07-29T16:11:00Z</cp:lastPrinted>
  <dcterms:created xsi:type="dcterms:W3CDTF">2017-01-24T14:09:00Z</dcterms:created>
  <dcterms:modified xsi:type="dcterms:W3CDTF">2017-01-24T14:17:00Z</dcterms:modified>
</cp:coreProperties>
</file>