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BodyText"/>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w14:paraId="00000002">
      <w:pPr>
        <w:pStyle w:val="BodyText"/>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w14: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BodyText"/>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BodyText"/>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BodyText"/>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BodyText"/>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w14:paraId="0000000E">
      <w:pPr>
        <w:pStyle w:val="BodyText"/>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w14:paraId="0000000F">
      <w:pPr>
        <w:pStyle w:val="BodyText"/>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w14:paraId="00000010">
      <w:pPr>
        <w:pStyle w:val="BodyText"/>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BodyText"/>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w14:paraId="00000017">
      <w:pPr>
        <w:pStyle w:val="BodyText"/>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BodyText"/>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BodyText"/>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BodyText"/>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BodyText"/>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BodyText"/>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7v640svnsxn" w:id="7"/>
      <w:bookmarkEnd w:id="7"/>
      <w:r w:rsidDel="00000000" w:rsidR="00000000" w:rsidRPr="00000000">
        <w:rPr>
          <w:rtl w:val="0"/>
        </w:rPr>
        <w:t xml:space="preserve">Поля, которые заполняет автор перед внешней редактурой</w:t>
      </w:r>
    </w:p>
    <w:p w:rsidR="00000000" w:rsidDel="00000000" w:rsidP="00000000" w:rsidRDefault="00000000" w:rsidRPr="00000000" w14:paraId="0000002A">
      <w:pPr>
        <w:pStyle w:val="BodyText"/>
        <w:rPr/>
      </w:pPr>
      <w:r w:rsidDel="00000000" w:rsidR="00000000" w:rsidRPr="00000000">
        <w:rPr>
          <w:rtl w:val="0"/>
        </w:rPr>
        <w:t xml:space="preserve">Роль или должность: [заполнить].</w:t>
      </w:r>
    </w:p>
    <w:p w:rsidR="00000000" w:rsidDel="00000000" w:rsidP="00000000" w:rsidRDefault="00000000" w:rsidRPr="00000000" w14:paraId="0000002B">
      <w:pPr>
        <w:pStyle w:val="BodyText"/>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w14:paraId="0000002C">
      <w:pPr>
        <w:pStyle w:val="BodyText"/>
        <w:rPr/>
      </w:pPr>
      <w:r w:rsidDel="00000000" w:rsidR="00000000" w:rsidRPr="00000000">
        <w:rPr>
          <w:rtl w:val="0"/>
        </w:rPr>
        <w:t xml:space="preserve">Публичные проекты: [заполнить].</w:t>
      </w:r>
    </w:p>
    <w:p w:rsidR="00000000" w:rsidDel="00000000" w:rsidP="00000000" w:rsidRDefault="00000000" w:rsidRPr="00000000" w14:paraId="0000002D">
      <w:pPr>
        <w:pStyle w:val="BodyText"/>
        <w:rPr/>
      </w:pPr>
      <w:r w:rsidDel="00000000" w:rsidR="00000000" w:rsidRPr="00000000">
        <w:rPr>
          <w:rtl w:val="0"/>
        </w:rPr>
        <w:t xml:space="preserve">Публичные ссылки: [GitHub / сайт / блог / профиль - заполнить].</w:t>
      </w:r>
    </w:p>
    <w:p w:rsidR="00000000" w:rsidDel="00000000" w:rsidP="00000000" w:rsidRDefault="00000000" w:rsidRPr="00000000" w14:paraId="0000002E">
      <w:pPr>
        <w:pStyle w:val="BodyText"/>
        <w:rPr/>
      </w:pPr>
      <w:r w:rsidDel="00000000" w:rsidR="00000000" w:rsidRPr="00000000">
        <w:rPr>
          <w:rtl w:val="0"/>
        </w:rPr>
        <w:t xml:space="preserve">Companion: [публичный URL / версия v1.0-book / errata route - заполнить].</w:t>
      </w:r>
    </w:p>
    <w:p w:rsidR="00000000" w:rsidDel="00000000" w:rsidP="00000000" w:rsidRDefault="00000000" w:rsidRPr="00000000" w14:paraId="0000002F">
      <w:pPr>
        <w:pStyle w:val="BodyText"/>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w14:paraId="00000030">
      <w:pPr>
        <w:pStyle w:val="BodyText"/>
        <w:rPr/>
      </w:pPr>
      <w:r w:rsidDel="00000000" w:rsidR="00000000" w:rsidRPr="00000000">
        <w:rPr>
          <w:rtl w:val="0"/>
        </w:rPr>
        <w:t xml:space="preserve">Благодарности: [заполнить или явно убрать блок перед сдачей].</w:t>
      </w:r>
    </w:p>
    <w:p w:rsidR="00000000" w:rsidDel="00000000" w:rsidP="00000000" w:rsidRDefault="00000000" w:rsidRPr="00000000" w14:paraId="00000031">
      <w:pPr>
        <w:pStyle w:val="BodyText"/>
        <w:rPr/>
      </w:pPr>
      <w:r w:rsidDel="00000000" w:rsidR="00000000" w:rsidRPr="00000000">
        <w:rPr>
          <w:rtl w:val="0"/>
        </w:rPr>
        <w:t xml:space="preserve">Юридическая оговорка и AI tooling disclosure: [подтвердить финальную формулировку].</w:t>
      </w:r>
    </w:p>
    <w:p w:rsidR="00000000" w:rsidDel="00000000" w:rsidP="00000000" w:rsidRDefault="00000000" w:rsidRPr="00000000" w14:paraId="00000032">
      <w:pPr>
        <w:pStyle w:val="BodyText"/>
        <w:rPr/>
      </w:pPr>
      <w:r w:rsidDel="00000000" w:rsidR="00000000" w:rsidRPr="00000000">
        <w:rPr>
          <w:rtl w:val="0"/>
        </w:rPr>
        <w:t xml:space="preserve">Финальные метаданные: [название, подзаголовок, cover copy, imprint-поля - подтвердить].</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BodyText"/>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BodyText"/>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BodyText"/>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BodyText"/>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BodyText"/>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BodyText"/>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BodyText"/>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BodyText"/>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BodyText"/>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BodyText"/>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w14:paraId="00000054">
      <w:pPr>
        <w:pStyle w:val="BodyText"/>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w14:paraId="00000055">
      <w:pPr>
        <w:pStyle w:val="BodyText"/>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BodyText"/>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w14:paraId="0000005A">
      <w:pPr>
        <w:pStyle w:val="BodyText"/>
        <w:rPr/>
      </w:pPr>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w14:paraId="0000005B">
      <w:pPr>
        <w:pStyle w:val="Heading2"/>
        <w:rPr/>
      </w:pPr>
      <w:bookmarkStart w:colFirst="0" w:colLast="0" w:name="_eg3yglpg60wi" w:id="15"/>
      <w:bookmarkEnd w:id="15"/>
      <w:r w:rsidDel="00000000" w:rsidR="00000000" w:rsidRPr="00000000">
        <w:rPr>
          <w:rtl w:val="0"/>
        </w:rPr>
      </w:r>
    </w:p>
    <w:p w:rsidR="00000000" w:rsidDel="00000000" w:rsidP="00000000" w:rsidRDefault="00000000" w:rsidRPr="00000000" w14:paraId="0000005C">
      <w:pPr>
        <w:pStyle w:val="BodyText"/>
        <w:rPr/>
      </w:pPr>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w14:paraId="0000005D">
      <w:pPr>
        <w:pStyle w:val="Heading2"/>
        <w:rPr/>
      </w:pPr>
      <w:bookmarkStart w:colFirst="0" w:colLast="0" w:name="_2ioyjng5s3ma" w:id="16"/>
      <w:bookmarkEnd w:id="16"/>
      <w:r w:rsidDel="00000000" w:rsidR="00000000" w:rsidRPr="00000000">
        <w:rPr>
          <w:rtl w:val="0"/>
        </w:rPr>
      </w:r>
    </w:p>
    <w:p w:rsidR="00000000" w:rsidDel="00000000" w:rsidP="00000000" w:rsidRDefault="00000000" w:rsidRPr="00000000" w14:paraId="0000005E">
      <w:pPr>
        <w:pStyle w:val="Heading2"/>
        <w:rPr/>
      </w:pPr>
      <w:bookmarkStart w:colFirst="0" w:colLast="0" w:name="_mkhzjsxaqi9j" w:id="17"/>
      <w:bookmarkEnd w:id="17"/>
      <w:r w:rsidDel="00000000" w:rsidR="00000000" w:rsidRPr="00000000">
        <w:rPr>
          <w:rtl w:val="0"/>
        </w:rPr>
        <w:t xml:space="preserve">Границы ответственности</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BodyText"/>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BodyText"/>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n7hw8qs5turc" w:id="18"/>
      <w:bookmarkEnd w:id="18"/>
      <w:r w:rsidDel="00000000" w:rsidR="00000000" w:rsidRPr="00000000">
        <w:rPr>
          <w:rtl w:val="0"/>
        </w:rPr>
        <w:t xml:space="preserve">Как читать эту книгу</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BodyText"/>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8k7wxrni8m12" w:id="19"/>
      <w:bookmarkEnd w:id="19"/>
      <w:r w:rsidDel="00000000" w:rsidR="00000000" w:rsidRPr="00000000">
        <w:rPr>
          <w:rtl w:val="0"/>
        </w:rPr>
        <w:t xml:space="preserve">Первое чтение и углубление</w:t>
      </w:r>
    </w:p>
    <w:p w:rsidR="00000000" w:rsidDel="00000000" w:rsidP="00000000" w:rsidRDefault="00000000" w:rsidRPr="00000000" w14:paraId="00000069">
      <w:pPr>
        <w:pStyle w:val="BodyText"/>
        <w:rPr/>
      </w:pPr>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w14:paraId="0000006A">
      <w:pPr>
        <w:pStyle w:val="Heading2"/>
        <w:rPr/>
      </w:pPr>
      <w:bookmarkStart w:colFirst="0" w:colLast="0" w:name="_b60vw7mzl14r" w:id="20"/>
      <w:bookmarkEnd w:id="20"/>
      <w:r w:rsidDel="00000000" w:rsidR="00000000" w:rsidRPr="00000000">
        <w:rPr>
          <w:rtl w:val="0"/>
        </w:rPr>
      </w:r>
    </w:p>
    <w:p w:rsidR="00000000" w:rsidDel="00000000" w:rsidP="00000000" w:rsidRDefault="00000000" w:rsidRPr="00000000" w14:paraId="0000006B">
      <w:pPr>
        <w:pStyle w:val="BodyText"/>
        <w:rPr/>
      </w:pPr>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w14:paraId="0000006C">
      <w:pPr>
        <w:pStyle w:val="Heading2"/>
        <w:rPr/>
      </w:pPr>
      <w:bookmarkStart w:colFirst="0" w:colLast="0" w:name="_o2ejjbps1xbi" w:id="21"/>
      <w:bookmarkEnd w:id="21"/>
      <w:r w:rsidDel="00000000" w:rsidR="00000000" w:rsidRPr="00000000">
        <w:rPr>
          <w:rtl w:val="0"/>
        </w:rPr>
      </w:r>
    </w:p>
    <w:p w:rsidR="00000000" w:rsidDel="00000000" w:rsidP="00000000" w:rsidRDefault="00000000" w:rsidRPr="00000000" w14:paraId="0000006D">
      <w:pPr>
        <w:pStyle w:val="Heading2"/>
        <w:rPr/>
      </w:pPr>
      <w:bookmarkStart w:colFirst="0" w:colLast="0" w:name="_b4tu8yymwl3m" w:id="22"/>
      <w:bookmarkEnd w:id="22"/>
      <w:r w:rsidDel="00000000" w:rsidR="00000000" w:rsidRPr="00000000">
        <w:rPr>
          <w:rtl w:val="0"/>
        </w:rPr>
        <w:t xml:space="preserve">Для кого эта книга</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BodyText"/>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BodyText"/>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BodyText"/>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BodyText"/>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6c274tvsuz16" w:id="23"/>
      <w:bookmarkEnd w:id="23"/>
      <w:r w:rsidDel="00000000" w:rsidR="00000000" w:rsidRPr="00000000">
        <w:rPr>
          <w:rtl w:val="0"/>
        </w:rPr>
        <w:t xml:space="preserve">Как устроена логика книги</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1mwn0z6nm3k7" w:id="24"/>
      <w:bookmarkEnd w:id="24"/>
      <w:r w:rsidDel="00000000" w:rsidR="00000000" w:rsidRPr="00000000">
        <w:rPr>
          <w:rtl w:val="0"/>
        </w:rPr>
        <w:t xml:space="preserve">Маршрут по частям</w:t>
      </w:r>
    </w:p>
    <w:p w:rsidR="00000000" w:rsidDel="00000000" w:rsidP="00000000" w:rsidRDefault="00000000" w:rsidRPr="00000000" w14:paraId="0000007A">
      <w:pPr>
        <w:pStyle w:val="BodyText"/>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w14:paraId="0000007B">
      <w:pPr>
        <w:pStyle w:val="BodyText"/>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w14:paraId="0000007C">
      <w:pPr>
        <w:pStyle w:val="BodyText"/>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w14:paraId="0000007D">
      <w:pPr>
        <w:pStyle w:val="BodyText"/>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w14:paraId="0000007E">
      <w:pPr>
        <w:pStyle w:val="BodyText"/>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w14:paraId="0000007F">
      <w:pPr>
        <w:pStyle w:val="BodyText"/>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w14:paraId="00000080">
      <w:pPr>
        <w:pStyle w:val="BodyText"/>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BodyText"/>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BodyText"/>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BodyText"/>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BodyText"/>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urmofckg69q9" w:id="25"/>
      <w:bookmarkEnd w:id="25"/>
      <w:r w:rsidDel="00000000" w:rsidR="00000000" w:rsidRPr="00000000">
        <w:rPr>
          <w:rtl w:val="0"/>
        </w:rPr>
        <w:t xml:space="preserve">Три маршрута чтения</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BodyText"/>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BodyText"/>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BodyText"/>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dxm7t1jp6vbw" w:id="26"/>
      <w:bookmarkEnd w:id="26"/>
      <w:r w:rsidDel="00000000" w:rsidR="00000000" w:rsidRPr="00000000">
        <w:rPr>
          <w:rtl w:val="0"/>
        </w:rPr>
        <w:t xml:space="preserve">Как применять книгу в команде</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BodyText"/>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BodyText"/>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yyy2jmygjukh" w:id="27"/>
      <w:bookmarkEnd w:id="27"/>
      <w:r w:rsidDel="00000000" w:rsidR="00000000" w:rsidRPr="00000000">
        <w:rPr>
          <w:rtl w:val="0"/>
        </w:rPr>
        <w:t xml:space="preserve">Как читать примеры и шаблоны</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BodyText"/>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BodyText"/>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r254ydk6ws68" w:id="28"/>
      <w:bookmarkEnd w:id="28"/>
      <w:r w:rsidDel="00000000" w:rsidR="00000000" w:rsidRPr="00000000">
        <w:rPr>
          <w:rtl w:val="0"/>
        </w:rPr>
        <w:t xml:space="preserve">Что считать результатом чтения</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BodyText"/>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BodyText"/>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z1huagrlue4f" w:id="29"/>
      <w:bookmarkEnd w:id="29"/>
      <w:r w:rsidDel="00000000" w:rsidR="00000000" w:rsidRPr="00000000">
        <w:rPr>
          <w:rtl w:val="0"/>
        </w:rPr>
        <w:t xml:space="preserve">Как использовать книгу в команде</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BodyText"/>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BodyText"/>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lur13zj90xsc" w:id="30"/>
      <w:bookmarkEnd w:id="30"/>
      <w:r w:rsidDel="00000000" w:rsidR="00000000" w:rsidRPr="00000000">
        <w:rPr>
          <w:rtl w:val="0"/>
        </w:rPr>
        <w:t xml:space="preserve">Формат командной работы</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BodyText"/>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BodyText"/>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BodyText"/>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dmoij26o970y" w:id="31"/>
      <w:bookmarkEnd w:id="31"/>
      <w:r w:rsidDel="00000000" w:rsidR="00000000" w:rsidRPr="00000000">
        <w:rPr>
          <w:rtl w:val="0"/>
        </w:rPr>
        <w:t xml:space="preserve">Роли участников</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BodyText"/>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BodyText"/>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BodyText"/>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7tl98dlc2nxg" w:id="32"/>
      <w:bookmarkEnd w:id="32"/>
      <w:r w:rsidDel="00000000" w:rsidR="00000000" w:rsidRPr="00000000">
        <w:rPr>
          <w:rtl w:val="0"/>
        </w:rPr>
        <w:t xml:space="preserve">Рабочие артефакты</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BodyText"/>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BodyText"/>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zd6gv9nn6yhn" w:id="33"/>
      <w:bookmarkEnd w:id="33"/>
      <w:r w:rsidDel="00000000" w:rsidR="00000000" w:rsidRPr="00000000">
        <w:rPr>
          <w:rtl w:val="0"/>
        </w:rPr>
        <w:t xml:space="preserve">Практический маршрут на две недели</w:t>
      </w:r>
    </w:p>
    <w:p w:rsidR="00000000" w:rsidDel="00000000" w:rsidP="00000000" w:rsidRDefault="00000000" w:rsidRPr="00000000" w14:paraId="000000C1">
      <w:pPr>
        <w:pStyle w:val="Heading2"/>
        <w:rPr/>
      </w:pPr>
      <w:bookmarkStart w:colFirst="0" w:colLast="0" w:name="_dy6rovr3betc" w:id="34"/>
      <w:bookmarkEnd w:id="34"/>
      <w:r w:rsidDel="00000000" w:rsidR="00000000" w:rsidRPr="00000000">
        <w:rPr>
          <w:rtl w:val="0"/>
        </w:rPr>
      </w:r>
    </w:p>
    <w:p w:rsidR="00000000" w:rsidDel="00000000" w:rsidP="00000000" w:rsidRDefault="00000000" w:rsidRPr="00000000" w14:paraId="000000C2">
      <w:pPr>
        <w:pStyle w:val="BodyText"/>
        <w:rPr/>
      </w:pPr>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w14:paraId="000000C3">
      <w:pPr>
        <w:pStyle w:val="Heading2"/>
        <w:rPr/>
      </w:pPr>
      <w:bookmarkStart w:colFirst="0" w:colLast="0" w:name="_6ixuq9ckzfbp" w:id="35"/>
      <w:bookmarkEnd w:id="35"/>
      <w:r w:rsidDel="00000000" w:rsidR="00000000" w:rsidRPr="00000000">
        <w:rPr>
          <w:rtl w:val="0"/>
        </w:rPr>
      </w:r>
    </w:p>
    <w:p w:rsidR="00000000" w:rsidDel="00000000" w:rsidP="00000000" w:rsidRDefault="00000000" w:rsidRPr="00000000" w14:paraId="000000C4">
      <w:pPr>
        <w:pStyle w:val="BodyText"/>
        <w:rPr/>
      </w:pPr>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w14:paraId="000000C5">
      <w:pPr>
        <w:pStyle w:val="Heading2"/>
        <w:rPr/>
      </w:pPr>
      <w:bookmarkStart w:colFirst="0" w:colLast="0" w:name="_frlsju1w4lp" w:id="36"/>
      <w:bookmarkEnd w:id="36"/>
      <w:r w:rsidDel="00000000" w:rsidR="00000000" w:rsidRPr="00000000">
        <w:rPr>
          <w:rtl w:val="0"/>
        </w:rPr>
      </w:r>
    </w:p>
    <w:p w:rsidR="00000000" w:rsidDel="00000000" w:rsidP="00000000" w:rsidRDefault="00000000" w:rsidRPr="00000000" w14:paraId="000000C6">
      <w:pPr>
        <w:pStyle w:val="BodyText"/>
        <w:rPr/>
      </w:pPr>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w14:paraId="000000C7">
      <w:pPr>
        <w:pStyle w:val="Heading2"/>
        <w:rPr/>
      </w:pPr>
      <w:bookmarkStart w:colFirst="0" w:colLast="0" w:name="_7bbr2w5mysq6" w:id="37"/>
      <w:bookmarkEnd w:id="37"/>
      <w:r w:rsidDel="00000000" w:rsidR="00000000" w:rsidRPr="00000000">
        <w:rPr>
          <w:rtl w:val="0"/>
        </w:rPr>
      </w:r>
    </w:p>
    <w:p w:rsidR="00000000" w:rsidDel="00000000" w:rsidP="00000000" w:rsidRDefault="00000000" w:rsidRPr="00000000" w14:paraId="000000C8">
      <w:pPr>
        <w:pStyle w:val="Heading2"/>
        <w:rPr/>
      </w:pPr>
      <w:bookmarkStart w:colFirst="0" w:colLast="0" w:name="_vughg2srs1s9" w:id="38"/>
      <w:bookmarkEnd w:id="38"/>
      <w:r w:rsidDel="00000000" w:rsidR="00000000" w:rsidRPr="00000000">
        <w:rPr>
          <w:rtl w:val="0"/>
        </w:rPr>
        <w:t xml:space="preserve">Признаки зрелого результата</w:t>
      </w:r>
    </w:p>
    <w:p w:rsidR="00000000" w:rsidDel="00000000" w:rsidP="00000000" w:rsidRDefault="00000000" w:rsidRPr="00000000" w14:paraId="000000C9">
      <w:pPr>
        <w:pStyle w:val="Heading2"/>
        <w:rPr/>
      </w:pPr>
      <w:bookmarkStart w:colFirst="0" w:colLast="0" w:name="_4hw3ghph7d4b" w:id="39"/>
      <w:bookmarkEnd w:id="39"/>
      <w:r w:rsidDel="00000000" w:rsidR="00000000" w:rsidRPr="00000000">
        <w:rPr>
          <w:rtl w:val="0"/>
        </w:rPr>
      </w:r>
    </w:p>
    <w:p w:rsidR="00000000" w:rsidDel="00000000" w:rsidP="00000000" w:rsidRDefault="00000000" w:rsidRPr="00000000" w14:paraId="000000CA">
      <w:pPr>
        <w:pStyle w:val="BodyText"/>
        <w:rPr/>
      </w:pPr>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w14:paraId="000000CB">
      <w:pPr>
        <w:pStyle w:val="Heading2"/>
        <w:rPr/>
      </w:pPr>
      <w:bookmarkStart w:colFirst="0" w:colLast="0" w:name="_1xt4g53gt2bg" w:id="40"/>
      <w:bookmarkEnd w:id="40"/>
      <w:r w:rsidDel="00000000" w:rsidR="00000000" w:rsidRPr="00000000">
        <w:rPr>
          <w:rtl w:val="0"/>
        </w:rPr>
      </w:r>
    </w:p>
    <w:p w:rsidR="00000000" w:rsidDel="00000000" w:rsidP="00000000" w:rsidRDefault="00000000" w:rsidRPr="00000000" w14:paraId="000000CC">
      <w:pPr>
        <w:pStyle w:val="BodyText"/>
        <w:rPr/>
      </w:pPr>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w14:paraId="000000CD">
      <w:pPr>
        <w:pStyle w:val="Heading2"/>
        <w:rPr/>
      </w:pPr>
      <w:bookmarkStart w:colFirst="0" w:colLast="0" w:name="_tbpht3ojuwcu" w:id="41"/>
      <w:bookmarkEnd w:id="41"/>
      <w:r w:rsidDel="00000000" w:rsidR="00000000" w:rsidRPr="00000000">
        <w:rPr>
          <w:rtl w:val="0"/>
        </w:rPr>
      </w:r>
    </w:p>
    <w:p w:rsidR="00000000" w:rsidDel="00000000" w:rsidP="00000000" w:rsidRDefault="00000000" w:rsidRPr="00000000" w14:paraId="000000CE">
      <w:pPr>
        <w:pStyle w:val="Heading2"/>
        <w:rPr/>
      </w:pPr>
      <w:bookmarkStart w:colFirst="0" w:colLast="0" w:name="_7dx7dp1gvbzf" w:id="42"/>
      <w:bookmarkEnd w:id="42"/>
      <w:r w:rsidDel="00000000" w:rsidR="00000000" w:rsidRPr="00000000">
        <w:rPr>
          <w:rtl w:val="0"/>
        </w:rPr>
        <w:t xml:space="preserve">Введение. Зачем эта книга нужна</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BodyText"/>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BodyText"/>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BodyText"/>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BodyText"/>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BodyText"/>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BodyText"/>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BodyText"/>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BodyText"/>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BodyText"/>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BodyText"/>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BodyText"/>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BodyText"/>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BodyText"/>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BodyText"/>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BodyText"/>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BodyText"/>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1g4vx8gwv0yw" w:id="43"/>
      <w:bookmarkEnd w:id="43"/>
      <w:r w:rsidDel="00000000" w:rsidR="00000000" w:rsidRPr="00000000">
        <w:rPr>
          <w:rtl w:val="0"/>
        </w:rPr>
        <w:t xml:space="preserve">Карта книги</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BodyText"/>
        <w:rPr/>
      </w:pPr>
      <w:r w:rsidDel="00000000" w:rsidR="00000000" w:rsidRPr="00000000">
        <w:rPr>
          <w:rtl w:val="0"/>
        </w:rPr>
        <w:t xml:space="preserve">Часть I. От demo-агента к платформе</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zcrve2y80zt0" w:id="44"/>
      <w:bookmarkEnd w:id="44"/>
      <w:r w:rsidDel="00000000" w:rsidR="00000000" w:rsidRPr="00000000">
        <w:rPr>
          <w:rtl w:val="0"/>
        </w:rPr>
        <w:t xml:space="preserve">Карта архитектурных решений</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BodyText"/>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BodyText"/>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bookmarkStart w:colFirst="0" w:colLast="0" w:name="_2s7u6ze4li88" w:id="45"/>
      <w:bookmarkEnd w:id="45"/>
      <w:r w:rsidDel="00000000" w:rsidR="00000000" w:rsidRPr="00000000">
        <w:rPr>
          <w:rtl w:val="0"/>
        </w:rPr>
        <w:t xml:space="preserve">Первое решение: нужен ли агент</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BodyText"/>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BodyText"/>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pPr>
      <w:bookmarkStart w:colFirst="0" w:colLast="0" w:name="_4ka17ixdy0kv" w:id="46"/>
      <w:bookmarkEnd w:id="46"/>
      <w:r w:rsidDel="00000000" w:rsidR="00000000" w:rsidRPr="00000000">
        <w:rPr>
          <w:rtl w:val="0"/>
        </w:rPr>
        <w:t xml:space="preserve">Второе решение: где проходит право на действие</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BodyText"/>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BodyText"/>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brd7ypmbf2dg" w:id="47"/>
      <w:bookmarkEnd w:id="47"/>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BodyText"/>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BodyText"/>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pPr>
      <w:bookmarkStart w:colFirst="0" w:colLast="0" w:name="_4zkztdoqzphp" w:id="48"/>
      <w:bookmarkEnd w:id="48"/>
      <w:r w:rsidDel="00000000" w:rsidR="00000000" w:rsidRPr="00000000">
        <w:rPr>
          <w:rtl w:val="0"/>
        </w:rPr>
        <w:t xml:space="preserve">Четвёртое решение: что считать доказательством</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BodyText"/>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BodyText"/>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bookmarkStart w:colFirst="0" w:colLast="0" w:name="_j6qjhw6fvuey" w:id="49"/>
      <w:bookmarkEnd w:id="49"/>
      <w:r w:rsidDel="00000000" w:rsidR="00000000" w:rsidRPr="00000000">
        <w:rPr>
          <w:rtl w:val="0"/>
        </w:rPr>
        <w:t xml:space="preserve">Пятое решение: как выпускать и менять систему</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BodyText"/>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BodyText"/>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o8t1zekjoq5p" w:id="50"/>
      <w:bookmarkEnd w:id="50"/>
      <w:r w:rsidDel="00000000" w:rsidR="00000000" w:rsidRPr="00000000">
        <w:rPr>
          <w:rtl w:val="0"/>
        </w:rPr>
        <w:t xml:space="preserve">Шестое решение: кто владеет системой</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BodyText"/>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BodyText"/>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bookmarkStart w:colFirst="0" w:colLast="0" w:name="_oenlsehvnjtl" w:id="51"/>
      <w:bookmarkEnd w:id="51"/>
      <w:r w:rsidDel="00000000" w:rsidR="00000000" w:rsidRPr="00000000">
        <w:rPr>
          <w:rtl w:val="0"/>
        </w:rPr>
        <w:t xml:space="preserve">Седьмое решение: как система заканчивает жизнь</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BodyText"/>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BodyText"/>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klq96dtdneku" w:id="52"/>
      <w:bookmarkEnd w:id="52"/>
      <w:r w:rsidDel="00000000" w:rsidR="00000000" w:rsidRPr="00000000">
        <w:rPr>
          <w:rtl w:val="0"/>
        </w:rPr>
        <w:t xml:space="preserve">Как пользоваться этой картой</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BodyText"/>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BodyText"/>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rPr/>
      </w:pPr>
      <w:bookmarkStart w:colFirst="0" w:colLast="0" w:name="_ib9xl7psiymi" w:id="53"/>
      <w:bookmarkEnd w:id="53"/>
      <w:r w:rsidDel="00000000" w:rsidR="00000000" w:rsidRPr="00000000">
        <w:rPr>
          <w:rtl w:val="0"/>
        </w:rPr>
        <w:t xml:space="preserve">Сквозные сценарии книги</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BodyText"/>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BodyText"/>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jl3nynwfybw0" w:id="54"/>
      <w:bookmarkEnd w:id="54"/>
      <w:r w:rsidDel="00000000" w:rsidR="00000000" w:rsidRPr="00000000">
        <w:rPr>
          <w:rtl w:val="0"/>
        </w:rPr>
        <w:t xml:space="preserve">Сценарий 1: триаж обращений поддержки</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BodyText"/>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BodyText"/>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BodyText"/>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bookmarkStart w:colFirst="0" w:colLast="0" w:name="_yz0e4m37sfy4" w:id="55"/>
      <w:bookmarkEnd w:id="55"/>
      <w:r w:rsidDel="00000000" w:rsidR="00000000" w:rsidRPr="00000000">
        <w:rPr>
          <w:rtl w:val="0"/>
        </w:rPr>
        <w:t xml:space="preserve">Сценарий 2: внутренний агент знаний</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BodyText"/>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BodyText"/>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BodyText"/>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6w6qamdr1j0s" w:id="56"/>
      <w:bookmarkEnd w:id="56"/>
      <w:r w:rsidDel="00000000" w:rsidR="00000000" w:rsidRPr="00000000">
        <w:rPr>
          <w:rtl w:val="0"/>
        </w:rPr>
        <w:t xml:space="preserve">Сценарий 3: координация инцидентов</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BodyText"/>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BodyText"/>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BodyText"/>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bookmarkStart w:colFirst="0" w:colLast="0" w:name="_bj3bxzypx04s" w:id="57"/>
      <w:bookmarkEnd w:id="57"/>
      <w:r w:rsidDel="00000000" w:rsidR="00000000" w:rsidRPr="00000000">
        <w:rPr>
          <w:rtl w:val="0"/>
        </w:rPr>
        <w:t xml:space="preserve">Как сценарии проходят через части книги</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BodyText"/>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BodyText"/>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BodyText"/>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co0e5gd0bxpf" w:id="58"/>
      <w:bookmarkEnd w:id="58"/>
      <w:r w:rsidDel="00000000" w:rsidR="00000000" w:rsidRPr="00000000">
        <w:rPr>
          <w:rtl w:val="0"/>
        </w:rPr>
        <w:t xml:space="preserve">Как использовать сценарии при чтении</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BodyText"/>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BodyText"/>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BodyText"/>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BodyText"/>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59">
      <w:pPr>
        <w:pStyle w:val="BodyText"/>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w14:paraId="0000015A">
      <w:pPr>
        <w:pStyle w:val="BodyText"/>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BodyText"/>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BodyText"/>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w14:paraId="0000015F">
      <w:pPr>
        <w:pStyle w:val="BodyText"/>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w14:paraId="00000160">
      <w:pPr>
        <w:pStyle w:val="BodyText"/>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BodyText"/>
        <w:rPr/>
      </w:pPr>
      <w:r w:rsidDel="00000000" w:rsidR="00000000" w:rsidRPr="00000000">
        <w:rPr>
          <w:rtl w:val="0"/>
        </w:rPr>
        <w:t xml:space="preserve">Часть III. Память, знания и контекст</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BodyText"/>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w14:paraId="00000165">
      <w:pPr>
        <w:pStyle w:val="BodyText"/>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w14:paraId="00000166">
      <w:pPr>
        <w:pStyle w:val="BodyText"/>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BodyText"/>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BodyText"/>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w14:paraId="0000016B">
      <w:pPr>
        <w:pStyle w:val="BodyText"/>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w14:paraId="0000016C">
      <w:pPr>
        <w:pStyle w:val="BodyText"/>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BodyText"/>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BodyText"/>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w14:paraId="00000171">
      <w:pPr>
        <w:pStyle w:val="BodyText"/>
        <w:rPr/>
      </w:pPr>
      <w:r w:rsidDel="00000000" w:rsidR="00000000" w:rsidRPr="00000000">
        <w:rPr>
          <w:rtl w:val="0"/>
        </w:rPr>
        <w:t xml:space="preserve">- Глава 14. SLO для агентных систем.</w:t>
      </w:r>
    </w:p>
    <w:p w:rsidR="00000000" w:rsidDel="00000000" w:rsidP="00000000" w:rsidRDefault="00000000" w:rsidRPr="00000000" w14:paraId="00000172">
      <w:pPr>
        <w:pStyle w:val="BodyText"/>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w14:paraId="00000173">
      <w:pPr>
        <w:pStyle w:val="BodyText"/>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BodyText"/>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BodyText"/>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w14:paraId="00000178">
      <w:pPr>
        <w:pStyle w:val="BodyText"/>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w14:paraId="00000179">
      <w:pPr>
        <w:pStyle w:val="BodyText"/>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w14:paraId="0000017A">
      <w:pPr>
        <w:pStyle w:val="BodyText"/>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BodyText"/>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BodyText"/>
        <w:rPr/>
      </w:pPr>
      <w:r w:rsidDel="00000000" w:rsidR="00000000" w:rsidRPr="00000000">
        <w:rPr>
          <w:rtl w:val="0"/>
        </w:rPr>
        <w:t xml:space="preserve">- Глава 21. Базовая схема среды исполнения.</w:t>
      </w:r>
    </w:p>
    <w:p w:rsidR="00000000" w:rsidDel="00000000" w:rsidP="00000000" w:rsidRDefault="00000000" w:rsidRPr="00000000" w14:paraId="0000017F">
      <w:pPr>
        <w:pStyle w:val="BodyText"/>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w14:paraId="00000180">
      <w:pPr>
        <w:pStyle w:val="BodyText"/>
        <w:rPr/>
      </w:pPr>
      <w:r w:rsidDel="00000000" w:rsidR="00000000" w:rsidRPr="00000000">
        <w:rPr>
          <w:rtl w:val="0"/>
        </w:rPr>
        <w:t xml:space="preserve">- Глава 23. Чеклист промышленного запуска.</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BodyText"/>
        <w:rPr/>
      </w:pPr>
      <w:r w:rsidDel="00000000" w:rsidR="00000000" w:rsidRPr="00000000">
        <w:rPr>
          <w:rtl w:val="0"/>
        </w:rPr>
        <w:t xml:space="preserve">Что уже готово</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BodyText"/>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w14:paraId="00000185">
      <w:pPr>
        <w:pStyle w:val="BodyText"/>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w14:paraId="00000186">
      <w:pPr>
        <w:pStyle w:val="BodyText"/>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w14:paraId="00000187">
      <w:pPr>
        <w:pStyle w:val="BodyText"/>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BodyText"/>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w14:paraId="0000018A">
      <w:pPr>
        <w:pStyle w:val="BodyText"/>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w14:paraId="0000018B">
      <w:pPr>
        <w:pStyle w:val="BodyText"/>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w14:paraId="0000018C">
      <w:pPr>
        <w:pStyle w:val="Heading3"/>
        <w:rPr/>
      </w:pPr>
      <w:r w:rsidDel="00000000" w:rsidR="00000000" w:rsidRPr="00000000">
        <w:rPr>
          <w:rtl w:val="0"/>
        </w:rPr>
        <w:t xml:space="preserve">Чем она не является</w:t>
      </w:r>
    </w:p>
    <w:p w:rsidR="00000000" w:rsidDel="00000000" w:rsidP="00000000" w:rsidRDefault="00000000" w:rsidRPr="00000000" w14:paraId="0000018D">
      <w:pPr>
        <w:pStyle w:val="BodyText"/>
        <w:rPr/>
      </w:pPr>
      <w:r w:rsidDel="00000000" w:rsidR="00000000" w:rsidRPr="00000000">
        <w:rPr>
          <w:rtl w:val="0"/>
        </w:rPr>
        <w:t xml:space="preserve">Это не:</w:t>
      </w:r>
    </w:p>
    <w:p w:rsidR="00000000" w:rsidDel="00000000" w:rsidP="00000000" w:rsidRDefault="00000000" w:rsidRPr="00000000" w14:paraId="000001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w14:paraId="000001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w14:paraId="000001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w14:paraId="000001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w14:paraId="000001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w14:paraId="00000193">
      <w:pPr>
        <w:pStyle w:val="Heading3"/>
        <w:rPr/>
      </w:pPr>
      <w:r w:rsidDel="00000000" w:rsidR="00000000" w:rsidRPr="00000000">
        <w:rPr>
          <w:rtl w:val="0"/>
        </w:rPr>
        <w:t xml:space="preserve">Что она пытается сделать</w:t>
      </w:r>
    </w:p>
    <w:p w:rsidR="00000000" w:rsidDel="00000000" w:rsidP="00000000" w:rsidRDefault="00000000" w:rsidRPr="00000000" w14:paraId="00000194">
      <w:pPr>
        <w:pStyle w:val="BodyText"/>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w14:paraId="000001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w14:paraId="000001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w14:paraId="000001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w14:paraId="000001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w14:paraId="000001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w14:paraId="000001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w14:paraId="0000019B">
      <w:pPr>
        <w:pStyle w:val="BodyText"/>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w14:paraId="0000019C">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w14:paraId="0000019D">
      <w:pPr>
        <w:pStyle w:val="BodyText"/>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w14:paraId="0000019E">
      <w:pPr>
        <w:pStyle w:val="BodyText"/>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w14:paraId="000001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w14:paraId="000001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1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w14:paraId="000001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w14:paraId="000001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w14:paraId="000001A4">
      <w:pPr>
        <w:pStyle w:val="BodyText"/>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w14:paraId="000001A5">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w14:paraId="000001A6">
      <w:pPr>
        <w:pStyle w:val="BodyText"/>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w14:paraId="000001A7">
      <w:pPr>
        <w:pStyle w:val="BodyText"/>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w14:paraId="000001A8">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w14:paraId="000001A9">
      <w:pPr>
        <w:pStyle w:val="BodyText"/>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w14:paraId="000001AA">
      <w:pPr>
        <w:pStyle w:val="BodyText"/>
        <w:rPr/>
      </w:pPr>
      <w:r w:rsidDel="00000000" w:rsidR="00000000" w:rsidRPr="00000000">
        <w:rPr>
          <w:rtl w:val="0"/>
        </w:rPr>
        <w:t xml:space="preserve">Эта книга пытается сделать именно это.</w:t>
      </w:r>
    </w:p>
    <w:p w:rsidR="00000000" w:rsidDel="00000000" w:rsidP="00000000" w:rsidRDefault="00000000" w:rsidRPr="00000000" w14:paraId="000001AB">
      <w:pPr>
        <w:pStyle w:val="Heading3"/>
        <w:rPr/>
      </w:pPr>
      <w:r w:rsidDel="00000000" w:rsidR="00000000" w:rsidRPr="00000000">
        <w:rPr>
          <w:rtl w:val="0"/>
        </w:rPr>
        <w:t xml:space="preserve">Какой результат задуман</w:t>
      </w:r>
    </w:p>
    <w:p w:rsidR="00000000" w:rsidDel="00000000" w:rsidP="00000000" w:rsidRDefault="00000000" w:rsidRPr="00000000" w14:paraId="000001AC">
      <w:pPr>
        <w:pStyle w:val="BodyText"/>
        <w:rPr/>
      </w:pPr>
      <w:r w:rsidDel="00000000" w:rsidR="00000000" w:rsidRPr="00000000">
        <w:rPr>
          <w:rtl w:val="0"/>
        </w:rPr>
        <w:t xml:space="preserve">После книги читатель должен:</w:t>
      </w:r>
    </w:p>
    <w:p w:rsidR="00000000" w:rsidDel="00000000" w:rsidP="00000000" w:rsidRDefault="00000000" w:rsidRPr="00000000" w14:paraId="000001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w14:paraId="000001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w14:paraId="000001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w14:paraId="000001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w14:paraId="000001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w14:paraId="000001B2">
      <w:pPr>
        <w:pStyle w:val="BodyText"/>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w14:paraId="000001B3">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w14:paraId="000001B4">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B5">
      <w:pPr>
        <w:pStyle w:val="BodyText"/>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w14:paraId="000001B6">
      <w:pPr>
        <w:pStyle w:val="Heading2"/>
        <w:rPr/>
      </w:pPr>
      <w:r w:rsidDel="00000000" w:rsidR="00000000" w:rsidRPr="00000000">
        <w:rPr>
          <w:rtl w:val="0"/>
        </w:rPr>
      </w:r>
    </w:p>
    <w:p w:rsidR="00000000" w:rsidDel="00000000" w:rsidP="00000000" w:rsidRDefault="00000000" w:rsidRPr="00000000" w14:paraId="000001B7">
      <w:pPr>
        <w:pStyle w:val="BodyText"/>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w14:paraId="000001B8">
      <w:pPr>
        <w:pStyle w:val="Heading2"/>
        <w:rPr/>
      </w:pPr>
      <w:r w:rsidDel="00000000" w:rsidR="00000000" w:rsidRPr="00000000">
        <w:rPr>
          <w:rtl w:val="0"/>
        </w:rPr>
      </w:r>
    </w:p>
    <w:p w:rsidR="00000000" w:rsidDel="00000000" w:rsidP="00000000" w:rsidRDefault="00000000" w:rsidRPr="00000000" w14:paraId="000001B9">
      <w:pPr>
        <w:pStyle w:val="BodyText"/>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w14:paraId="000001BA">
      <w:pPr>
        <w:pStyle w:val="Heading2"/>
        <w:rPr/>
      </w:pPr>
      <w:r w:rsidDel="00000000" w:rsidR="00000000" w:rsidRPr="00000000">
        <w:rPr>
          <w:rtl w:val="0"/>
        </w:rPr>
      </w:r>
    </w:p>
    <w:p w:rsidR="00000000" w:rsidDel="00000000" w:rsidP="00000000" w:rsidRDefault="00000000" w:rsidRPr="00000000" w14:paraId="000001BB">
      <w:pPr>
        <w:pStyle w:val="Heading3"/>
        <w:rPr/>
      </w:pPr>
      <w:bookmarkStart w:colFirst="0" w:colLast="0" w:name="_fztsqn37sa3g" w:id="59"/>
      <w:bookmarkEnd w:id="59"/>
      <w:r w:rsidDel="00000000" w:rsidR="00000000" w:rsidRPr="00000000">
        <w:rPr>
          <w:rtl w:val="0"/>
        </w:rPr>
        <w:t xml:space="preserve">1. Начнем не с магии, а с типичного провала</w:t>
      </w:r>
    </w:p>
    <w:p w:rsidR="00000000" w:rsidDel="00000000" w:rsidP="00000000" w:rsidRDefault="00000000" w:rsidRPr="00000000" w14:paraId="000001BC">
      <w:pPr>
        <w:pStyle w:val="Heading2"/>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Обычная история начинается убедительно.</w:t>
      </w:r>
    </w:p>
    <w:p w:rsidR="00000000" w:rsidDel="00000000" w:rsidP="00000000" w:rsidRDefault="00000000" w:rsidRPr="00000000" w14:paraId="000001BE">
      <w:pPr>
        <w:pStyle w:val="Heading2"/>
        <w:rPr/>
      </w:pPr>
      <w:r w:rsidDel="00000000" w:rsidR="00000000" w:rsidRPr="00000000">
        <w:rPr>
          <w:rtl w:val="0"/>
        </w:rPr>
      </w:r>
    </w:p>
    <w:p w:rsidR="00000000" w:rsidDel="00000000" w:rsidP="00000000" w:rsidRDefault="00000000" w:rsidRPr="00000000" w14:paraId="000001BF">
      <w:pPr>
        <w:pStyle w:val="BodyText"/>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w14:paraId="000001C0">
      <w:pPr>
        <w:pStyle w:val="Heading2"/>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w14:paraId="000001C2">
      <w:pPr>
        <w:pStyle w:val="Heading2"/>
        <w:rPr/>
      </w:pPr>
      <w:r w:rsidDel="00000000" w:rsidR="00000000" w:rsidRPr="00000000">
        <w:rPr>
          <w:rtl w:val="0"/>
        </w:rPr>
      </w:r>
    </w:p>
    <w:p w:rsidR="00000000" w:rsidDel="00000000" w:rsidP="00000000" w:rsidRDefault="00000000" w:rsidRPr="00000000" w14:paraId="000001C3">
      <w:pPr>
        <w:pStyle w:val="BodyText"/>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w14:paraId="000001C4">
      <w:pPr>
        <w:pStyle w:val="Heading2"/>
        <w:rPr/>
      </w:pPr>
      <w:r w:rsidDel="00000000" w:rsidR="00000000" w:rsidRPr="00000000">
        <w:rPr>
          <w:rtl w:val="0"/>
        </w:rPr>
      </w:r>
    </w:p>
    <w:p w:rsidR="00000000" w:rsidDel="00000000" w:rsidP="00000000" w:rsidRDefault="00000000" w:rsidRPr="00000000" w14:paraId="000001C5">
      <w:pPr>
        <w:pStyle w:val="BodyText"/>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w14:paraId="000001C6">
      <w:pPr>
        <w:pStyle w:val="Heading2"/>
        <w:rPr/>
      </w:pP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w14:paraId="000001C8">
      <w:pPr>
        <w:pStyle w:val="Heading2"/>
        <w:rPr/>
      </w:pPr>
      <w:r w:rsidDel="00000000" w:rsidR="00000000" w:rsidRPr="00000000">
        <w:rPr>
          <w:rtl w:val="0"/>
        </w:rPr>
      </w:r>
    </w:p>
    <w:p w:rsidR="00000000" w:rsidDel="00000000" w:rsidP="00000000" w:rsidRDefault="00000000" w:rsidRPr="00000000" w14:paraId="000001C9">
      <w:pPr>
        <w:pStyle w:val="Heading3"/>
        <w:rPr/>
      </w:pPr>
      <w:bookmarkStart w:colFirst="0" w:colLast="0" w:name="_qmd4v1gb673" w:id="60"/>
      <w:bookmarkEnd w:id="60"/>
      <w:r w:rsidDel="00000000" w:rsidR="00000000" w:rsidRPr="00000000">
        <w:rPr>
          <w:rtl w:val="0"/>
        </w:rPr>
        <w:t xml:space="preserve">2. Чего обычно не хватает demo-агенту</w:t>
      </w:r>
    </w:p>
    <w:p w:rsidR="00000000" w:rsidDel="00000000" w:rsidP="00000000" w:rsidRDefault="00000000" w:rsidRPr="00000000" w14:paraId="000001CA">
      <w:pPr>
        <w:pStyle w:val="Heading2"/>
        <w:rPr/>
      </w:pP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w14:paraId="000001CC">
      <w:pPr>
        <w:pStyle w:val="Heading2"/>
        <w:rPr/>
      </w:pPr>
      <w:r w:rsidDel="00000000" w:rsidR="00000000" w:rsidRPr="00000000">
        <w:rPr>
          <w:rtl w:val="0"/>
        </w:rPr>
      </w:r>
    </w:p>
    <w:p w:rsidR="00000000" w:rsidDel="00000000" w:rsidP="00000000" w:rsidRDefault="00000000" w:rsidRPr="00000000" w14:paraId="000001CD">
      <w:pPr>
        <w:pStyle w:val="BodyText"/>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w14:paraId="000001CE">
      <w:pPr>
        <w:pStyle w:val="Heading2"/>
        <w:rPr/>
      </w:pPr>
      <w:r w:rsidDel="00000000" w:rsidR="00000000" w:rsidRPr="00000000">
        <w:rPr>
          <w:rtl w:val="0"/>
        </w:rPr>
      </w:r>
    </w:p>
    <w:p w:rsidR="00000000" w:rsidDel="00000000" w:rsidP="00000000" w:rsidRDefault="00000000" w:rsidRPr="00000000" w14:paraId="000001CF">
      <w:pPr>
        <w:pStyle w:val="BodyText"/>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w14:paraId="000001D0">
      <w:pPr>
        <w:pStyle w:val="Heading2"/>
        <w:rPr/>
      </w:pPr>
      <w:r w:rsidDel="00000000" w:rsidR="00000000" w:rsidRPr="00000000">
        <w:rPr>
          <w:rtl w:val="0"/>
        </w:rPr>
      </w:r>
    </w:p>
    <w:p w:rsidR="00000000" w:rsidDel="00000000" w:rsidP="00000000" w:rsidRDefault="00000000" w:rsidRPr="00000000" w14:paraId="000001D1">
      <w:pPr>
        <w:pStyle w:val="BodyText"/>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w14:paraId="000001D2">
      <w:pPr>
        <w:pStyle w:val="Heading2"/>
        <w:rPr/>
      </w:pPr>
      <w:r w:rsidDel="00000000" w:rsidR="00000000" w:rsidRPr="00000000">
        <w:rPr>
          <w:rtl w:val="0"/>
        </w:rPr>
      </w:r>
    </w:p>
    <w:p w:rsidR="00000000" w:rsidDel="00000000" w:rsidP="00000000" w:rsidRDefault="00000000" w:rsidRPr="00000000" w14:paraId="000001D3">
      <w:pPr>
        <w:pStyle w:val="BodyText"/>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w14:paraId="000001D4">
      <w:pPr>
        <w:pStyle w:val="Heading2"/>
        <w:rPr/>
      </w:pPr>
      <w:r w:rsidDel="00000000" w:rsidR="00000000" w:rsidRPr="00000000">
        <w:rPr>
          <w:rtl w:val="0"/>
        </w:rPr>
      </w:r>
    </w:p>
    <w:p w:rsidR="00000000" w:rsidDel="00000000" w:rsidP="00000000" w:rsidRDefault="00000000" w:rsidRPr="00000000" w14:paraId="000001D5">
      <w:pPr>
        <w:pStyle w:val="BodyText"/>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w14:paraId="000001D6">
      <w:pPr>
        <w:pStyle w:val="Heading2"/>
        <w:rPr/>
      </w:pPr>
      <w:r w:rsidDel="00000000" w:rsidR="00000000" w:rsidRPr="00000000">
        <w:rPr>
          <w:rtl w:val="0"/>
        </w:rPr>
      </w:r>
    </w:p>
    <w:p w:rsidR="00000000" w:rsidDel="00000000" w:rsidP="00000000" w:rsidRDefault="00000000" w:rsidRPr="00000000" w14:paraId="000001D7">
      <w:pPr>
        <w:pStyle w:val="Heading2"/>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1D8">
      <w:pPr>
        <w:pStyle w:val="Heading2"/>
        <w:rPr/>
      </w:pPr>
      <w:r w:rsidDel="00000000" w:rsidR="00000000" w:rsidRPr="00000000">
        <w:rPr>
          <w:rtl w:val="0"/>
        </w:rPr>
      </w:r>
    </w:p>
    <w:p w:rsidR="00000000" w:rsidDel="00000000" w:rsidP="00000000" w:rsidRDefault="00000000" w:rsidRPr="00000000" w14:paraId="000001D9">
      <w:pPr>
        <w:pStyle w:val="Heading3"/>
        <w:rPr/>
      </w:pPr>
      <w:bookmarkStart w:colFirst="0" w:colLast="0" w:name="_irw47hg8f1s0" w:id="61"/>
      <w:bookmarkEnd w:id="61"/>
      <w:r w:rsidDel="00000000" w:rsidR="00000000" w:rsidRPr="00000000">
        <w:rPr>
          <w:rtl w:val="0"/>
        </w:rPr>
        <w:t xml:space="preserve">3. Главный принцип: платформа, а не магия</w:t>
      </w:r>
    </w:p>
    <w:p w:rsidR="00000000" w:rsidDel="00000000" w:rsidP="00000000" w:rsidRDefault="00000000" w:rsidRPr="00000000" w14:paraId="000001DA">
      <w:pPr>
        <w:pStyle w:val="Heading2"/>
        <w:rPr/>
      </w:pP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w14:paraId="000001DC">
      <w:pPr>
        <w:pStyle w:val="Heading2"/>
        <w:rPr/>
      </w:pPr>
      <w:r w:rsidDel="00000000" w:rsidR="00000000" w:rsidRPr="00000000">
        <w:rPr>
          <w:rtl w:val="0"/>
        </w:rPr>
      </w:r>
    </w:p>
    <w:p w:rsidR="00000000" w:rsidDel="00000000" w:rsidP="00000000" w:rsidRDefault="00000000" w:rsidRPr="00000000" w14:paraId="000001DD">
      <w:pPr>
        <w:pStyle w:val="BodyText"/>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w14:paraId="000001DE">
      <w:pPr>
        <w:pStyle w:val="Heading2"/>
        <w:rPr/>
      </w:pP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w14:paraId="000001E0">
      <w:pPr>
        <w:pStyle w:val="Heading2"/>
        <w:rPr/>
      </w:pP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w14:paraId="000001E2">
      <w:pPr>
        <w:pStyle w:val="Heading2"/>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w14:paraId="000001E3">
      <w:pPr>
        <w:pStyle w:val="Heading2"/>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w14:paraId="000001E4">
      <w:pPr>
        <w:pStyle w:val="Heading2"/>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w14:paraId="000001E5">
      <w:pPr>
        <w:pStyle w:val="Heading2"/>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w14:paraId="000001E6">
      <w:pPr>
        <w:pStyle w:val="Heading2"/>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w14:paraId="000001E7">
      <w:pPr>
        <w:pStyle w:val="Heading2"/>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w14:paraId="000001E8">
      <w:pPr>
        <w:pStyle w:val="Heading2"/>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w14:paraId="000001E9">
      <w:pPr>
        <w:pStyle w:val="Heading2"/>
        <w:rPr/>
      </w:pP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w14:paraId="000001EB">
      <w:pPr>
        <w:pStyle w:val="Heading2"/>
        <w:rPr/>
      </w:pPr>
      <w:r w:rsidDel="00000000" w:rsidR="00000000" w:rsidRPr="00000000">
        <w:rPr>
          <w:rtl w:val="0"/>
        </w:rPr>
      </w:r>
    </w:p>
    <w:p w:rsidR="00000000" w:rsidDel="00000000" w:rsidP="00000000" w:rsidRDefault="00000000" w:rsidRPr="00000000" w14:paraId="000001EC">
      <w:pPr>
        <w:pStyle w:val="Heading3"/>
        <w:rPr/>
      </w:pPr>
      <w:bookmarkStart w:colFirst="0" w:colLast="0" w:name="_faqq25slv1pw" w:id="62"/>
      <w:bookmarkEnd w:id="62"/>
      <w:r w:rsidDel="00000000" w:rsidR="00000000" w:rsidRPr="00000000">
        <w:rPr>
          <w:rtl w:val="0"/>
        </w:rPr>
        <w:t xml:space="preserve">4. По умолчанию выбирай рабочий процесс</w:t>
      </w:r>
    </w:p>
    <w:p w:rsidR="00000000" w:rsidDel="00000000" w:rsidP="00000000" w:rsidRDefault="00000000" w:rsidRPr="00000000" w14:paraId="000001ED">
      <w:pPr>
        <w:pStyle w:val="Heading2"/>
        <w:rPr/>
      </w:pPr>
      <w:r w:rsidDel="00000000" w:rsidR="00000000" w:rsidRPr="00000000">
        <w:rPr>
          <w:rtl w:val="0"/>
        </w:rPr>
      </w:r>
    </w:p>
    <w:p w:rsidR="00000000" w:rsidDel="00000000" w:rsidP="00000000" w:rsidRDefault="00000000" w:rsidRPr="00000000" w14:paraId="000001EE">
      <w:pPr>
        <w:pStyle w:val="Heading2"/>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w14:paraId="000001EF">
      <w:pPr>
        <w:pStyle w:val="Heading2"/>
        <w:rPr/>
      </w:pPr>
      <w:r w:rsidDel="00000000" w:rsidR="00000000" w:rsidRPr="00000000">
        <w:rPr>
          <w:rtl w:val="0"/>
        </w:rPr>
      </w:r>
    </w:p>
    <w:p w:rsidR="00000000" w:rsidDel="00000000" w:rsidP="00000000" w:rsidRDefault="00000000" w:rsidRPr="00000000" w14:paraId="000001F0">
      <w:pPr>
        <w:pStyle w:val="BodyText"/>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w14:paraId="000001F1">
      <w:pPr>
        <w:pStyle w:val="Heading2"/>
        <w:rPr/>
      </w:pP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w14:paraId="000001F3">
      <w:pPr>
        <w:pStyle w:val="Heading2"/>
        <w:rPr/>
      </w:pPr>
      <w:r w:rsidDel="00000000" w:rsidR="00000000" w:rsidRPr="00000000">
        <w:rPr>
          <w:rtl w:val="0"/>
        </w:rPr>
      </w:r>
    </w:p>
    <w:p w:rsidR="00000000" w:rsidDel="00000000" w:rsidP="00000000" w:rsidRDefault="00000000" w:rsidRPr="00000000" w14:paraId="000001F4">
      <w:pPr>
        <w:pStyle w:val="BodyText"/>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w14:paraId="000001F5">
      <w:pPr>
        <w:pStyle w:val="Heading2"/>
        <w:rPr/>
      </w:pPr>
      <w:r w:rsidDel="00000000" w:rsidR="00000000" w:rsidRPr="00000000">
        <w:rPr>
          <w:rtl w:val="0"/>
        </w:rPr>
      </w:r>
    </w:p>
    <w:p w:rsidR="00000000" w:rsidDel="00000000" w:rsidP="00000000" w:rsidRDefault="00000000" w:rsidRPr="00000000" w14:paraId="000001F6">
      <w:pPr>
        <w:pStyle w:val="BodyText"/>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w14:paraId="000001F7">
      <w:pPr>
        <w:pStyle w:val="Heading2"/>
        <w:rPr/>
      </w:pPr>
      <w:r w:rsidDel="00000000" w:rsidR="00000000" w:rsidRPr="00000000">
        <w:rPr>
          <w:rtl w:val="0"/>
        </w:rPr>
      </w:r>
    </w:p>
    <w:p w:rsidR="00000000" w:rsidDel="00000000" w:rsidP="00000000" w:rsidRDefault="00000000" w:rsidRPr="00000000" w14:paraId="000001F8">
      <w:pPr>
        <w:pStyle w:val="BodyText"/>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w14:paraId="000001F9">
      <w:pPr>
        <w:pStyle w:val="Heading2"/>
        <w:rPr/>
      </w:pPr>
      <w:r w:rsidDel="00000000" w:rsidR="00000000" w:rsidRPr="00000000">
        <w:rPr>
          <w:rtl w:val="0"/>
        </w:rPr>
      </w:r>
    </w:p>
    <w:p w:rsidR="00000000" w:rsidDel="00000000" w:rsidP="00000000" w:rsidRDefault="00000000" w:rsidRPr="00000000" w14:paraId="000001FA">
      <w:pPr>
        <w:pStyle w:val="Heading3"/>
        <w:rPr/>
      </w:pPr>
      <w:bookmarkStart w:colFirst="0" w:colLast="0" w:name="_wkytyjj7olju" w:id="63"/>
      <w:bookmarkEnd w:id="63"/>
      <w:r w:rsidDel="00000000" w:rsidR="00000000" w:rsidRPr="00000000">
        <w:rPr>
          <w:rtl w:val="0"/>
        </w:rPr>
        <w:t xml:space="preserve">5. Когда агент действительно нужен</w:t>
      </w:r>
    </w:p>
    <w:p w:rsidR="00000000" w:rsidDel="00000000" w:rsidP="00000000" w:rsidRDefault="00000000" w:rsidRPr="00000000" w14:paraId="000001FB">
      <w:pPr>
        <w:pStyle w:val="Heading2"/>
        <w:rPr/>
      </w:pP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w14:paraId="000001FD">
      <w:pPr>
        <w:pStyle w:val="Heading2"/>
        <w:rPr/>
      </w:pPr>
      <w:r w:rsidDel="00000000" w:rsidR="00000000" w:rsidRPr="00000000">
        <w:rPr>
          <w:rtl w:val="0"/>
        </w:rPr>
      </w:r>
    </w:p>
    <w:p w:rsidR="00000000" w:rsidDel="00000000" w:rsidP="00000000" w:rsidRDefault="00000000" w:rsidRPr="00000000" w14:paraId="000001FE">
      <w:pPr>
        <w:pStyle w:val="Heading2"/>
        <w:rPr/>
      </w:pPr>
      <w:r w:rsidDel="00000000" w:rsidR="00000000" w:rsidRPr="00000000">
        <w:rPr>
          <w:rtl w:val="0"/>
        </w:rPr>
        <w:t xml:space="preserve">Хорошие признаки агентности:</w:t>
      </w:r>
    </w:p>
    <w:p w:rsidR="00000000" w:rsidDel="00000000" w:rsidP="00000000" w:rsidRDefault="00000000" w:rsidRPr="00000000" w14:paraId="000001FF">
      <w:pPr>
        <w:pStyle w:val="Heading2"/>
        <w:rPr/>
      </w:pP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w14:paraId="00000201">
      <w:pPr>
        <w:pStyle w:val="Heading2"/>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202">
      <w:pPr>
        <w:pStyle w:val="Heading2"/>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w14:paraId="00000203">
      <w:pPr>
        <w:pStyle w:val="Heading2"/>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w14:paraId="00000204">
      <w:pPr>
        <w:pStyle w:val="Heading2"/>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w14:paraId="00000205">
      <w:pPr>
        <w:pStyle w:val="Heading2"/>
        <w:rPr/>
      </w:pPr>
      <w:r w:rsidDel="00000000" w:rsidR="00000000" w:rsidRPr="00000000">
        <w:rPr>
          <w:rtl w:val="0"/>
        </w:rPr>
      </w:r>
    </w:p>
    <w:p w:rsidR="00000000" w:rsidDel="00000000" w:rsidP="00000000" w:rsidRDefault="00000000" w:rsidRPr="00000000" w14:paraId="00000206">
      <w:pPr>
        <w:pStyle w:val="Heading2"/>
        <w:rPr/>
      </w:pPr>
      <w:r w:rsidDel="00000000" w:rsidR="00000000" w:rsidRPr="00000000">
        <w:rPr>
          <w:rtl w:val="0"/>
        </w:rPr>
        <w:t xml:space="preserve">Признаки в пользу обычного workflow:</w:t>
      </w:r>
    </w:p>
    <w:p w:rsidR="00000000" w:rsidDel="00000000" w:rsidP="00000000" w:rsidRDefault="00000000" w:rsidRPr="00000000" w14:paraId="00000207">
      <w:pPr>
        <w:pStyle w:val="Heading2"/>
        <w:rPr/>
      </w:pP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rtl w:val="0"/>
        </w:rPr>
        <w:t xml:space="preserve">- шаги почти всегда одинаковые;</w:t>
      </w:r>
    </w:p>
    <w:p w:rsidR="00000000" w:rsidDel="00000000" w:rsidP="00000000" w:rsidRDefault="00000000" w:rsidRPr="00000000" w14:paraId="00000209">
      <w:pPr>
        <w:pStyle w:val="Heading2"/>
        <w:rPr/>
      </w:pPr>
      <w:r w:rsidDel="00000000" w:rsidR="00000000" w:rsidRPr="00000000">
        <w:rPr>
          <w:rtl w:val="0"/>
        </w:rPr>
        <w:t xml:space="preserve">- условия переходов легко формализуются;</w:t>
      </w:r>
    </w:p>
    <w:p w:rsidR="00000000" w:rsidDel="00000000" w:rsidP="00000000" w:rsidRDefault="00000000" w:rsidRPr="00000000" w14:paraId="0000020A">
      <w:pPr>
        <w:pStyle w:val="Heading2"/>
        <w:rPr/>
      </w:pPr>
      <w:r w:rsidDel="00000000" w:rsidR="00000000" w:rsidRPr="00000000">
        <w:rPr>
          <w:rtl w:val="0"/>
        </w:rPr>
        <w:t xml:space="preserve">- цена ошибки в контуре записи заметная;</w:t>
      </w:r>
    </w:p>
    <w:p w:rsidR="00000000" w:rsidDel="00000000" w:rsidP="00000000" w:rsidRDefault="00000000" w:rsidRPr="00000000" w14:paraId="0000020B">
      <w:pPr>
        <w:pStyle w:val="Heading2"/>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w14:paraId="0000020C">
      <w:pPr>
        <w:pStyle w:val="Heading2"/>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w14:paraId="0000020D">
      <w:pPr>
        <w:pStyle w:val="Heading2"/>
        <w:rPr/>
      </w:pPr>
      <w:r w:rsidDel="00000000" w:rsidR="00000000" w:rsidRPr="00000000">
        <w:rPr>
          <w:rtl w:val="0"/>
        </w:rPr>
      </w:r>
    </w:p>
    <w:p w:rsidR="00000000" w:rsidDel="00000000" w:rsidP="00000000" w:rsidRDefault="00000000" w:rsidRPr="00000000" w14:paraId="0000020E">
      <w:pPr>
        <w:pStyle w:val="BodyText"/>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w14:paraId="0000020F">
      <w:pPr>
        <w:pStyle w:val="Heading2"/>
        <w:rPr/>
      </w:pPr>
      <w:r w:rsidDel="00000000" w:rsidR="00000000" w:rsidRPr="00000000">
        <w:rPr>
          <w:rtl w:val="0"/>
        </w:rPr>
      </w:r>
    </w:p>
    <w:p w:rsidR="00000000" w:rsidDel="00000000" w:rsidP="00000000" w:rsidRDefault="00000000" w:rsidRPr="00000000" w14:paraId="00000210">
      <w:pPr>
        <w:pStyle w:val="Heading3"/>
        <w:rPr/>
      </w:pPr>
      <w:bookmarkStart w:colFirst="0" w:colLast="0" w:name="_vidzfk67efn5" w:id="64"/>
      <w:bookmarkEnd w:id="64"/>
      <w:r w:rsidDel="00000000" w:rsidR="00000000" w:rsidRPr="00000000">
        <w:rPr>
          <w:rtl w:val="0"/>
        </w:rPr>
        <w:t xml:space="preserve">6. Короткая рамка выбора</w:t>
      </w:r>
    </w:p>
    <w:p w:rsidR="00000000" w:rsidDel="00000000" w:rsidP="00000000" w:rsidRDefault="00000000" w:rsidRPr="00000000" w14:paraId="00000211">
      <w:pPr>
        <w:pStyle w:val="Heading3"/>
        <w:rPr/>
      </w:pPr>
      <w:bookmarkStart w:colFirst="0" w:colLast="0" w:name="_oqz7ppu4dwh5" w:id="65"/>
      <w:bookmarkEnd w:id="65"/>
      <w:r w:rsidDel="00000000" w:rsidR="00000000" w:rsidRPr="00000000">
        <w:rPr>
          <w:rtl w:val="0"/>
        </w:rPr>
      </w:r>
    </w:p>
    <w:p w:rsidR="00000000" w:rsidDel="00000000" w:rsidP="00000000" w:rsidRDefault="00000000" w:rsidRPr="00000000" w14:paraId="00000212">
      <w:pPr>
        <w:pStyle w:val="Heading3"/>
        <w:rPr/>
      </w:pPr>
      <w:bookmarkStart w:colFirst="0" w:colLast="0" w:name="_vyfbtggk0cvi" w:id="66"/>
      <w:bookmarkEnd w:id="66"/>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w14:paraId="00000213">
      <w:pPr>
        <w:pStyle w:val="Heading2"/>
        <w:rPr/>
      </w:pPr>
      <w:r w:rsidDel="00000000" w:rsidR="00000000" w:rsidRPr="00000000">
        <w:rPr>
          <w:rtl w:val="0"/>
        </w:rPr>
      </w:r>
    </w:p>
    <w:p w:rsidR="00000000" w:rsidDel="00000000" w:rsidP="00000000" w:rsidRDefault="00000000" w:rsidRPr="00000000" w14:paraId="00000214">
      <w:pPr>
        <w:pStyle w:val="BodyText"/>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w14:paraId="00000215">
      <w:pPr>
        <w:pStyle w:val="Heading2"/>
        <w:rPr/>
      </w:pPr>
      <w:r w:rsidDel="00000000" w:rsidR="00000000" w:rsidRPr="00000000">
        <w:rPr>
          <w:rtl w:val="0"/>
        </w:rPr>
      </w:r>
    </w:p>
    <w:p w:rsidR="00000000" w:rsidDel="00000000" w:rsidP="00000000" w:rsidRDefault="00000000" w:rsidRPr="00000000" w14:paraId="00000216">
      <w:pPr>
        <w:pStyle w:val="BodyText"/>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w14:paraId="00000217">
      <w:pPr>
        <w:pStyle w:val="Heading2"/>
        <w:rPr/>
      </w:pPr>
      <w:r w:rsidDel="00000000" w:rsidR="00000000" w:rsidRPr="00000000">
        <w:rPr>
          <w:rtl w:val="0"/>
        </w:rPr>
      </w:r>
    </w:p>
    <w:p w:rsidR="00000000" w:rsidDel="00000000" w:rsidP="00000000" w:rsidRDefault="00000000" w:rsidRPr="00000000" w14:paraId="00000218">
      <w:pPr>
        <w:pStyle w:val="BodyText"/>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w14:paraId="00000219">
      <w:pPr>
        <w:pStyle w:val="Heading2"/>
        <w:rPr/>
      </w:pPr>
      <w:r w:rsidDel="00000000" w:rsidR="00000000" w:rsidRPr="00000000">
        <w:rPr>
          <w:rtl w:val="0"/>
        </w:rPr>
      </w:r>
    </w:p>
    <w:p w:rsidR="00000000" w:rsidDel="00000000" w:rsidP="00000000" w:rsidRDefault="00000000" w:rsidRPr="00000000" w14:paraId="0000021A">
      <w:pPr>
        <w:pStyle w:val="BodyText"/>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w14:paraId="0000021B">
      <w:pPr>
        <w:pStyle w:val="Heading2"/>
        <w:rPr/>
      </w:pPr>
      <w:r w:rsidDel="00000000" w:rsidR="00000000" w:rsidRPr="00000000">
        <w:rPr>
          <w:rtl w:val="0"/>
        </w:rPr>
      </w:r>
    </w:p>
    <w:p w:rsidR="00000000" w:rsidDel="00000000" w:rsidP="00000000" w:rsidRDefault="00000000" w:rsidRPr="00000000" w14:paraId="0000021C">
      <w:pPr>
        <w:pStyle w:val="BodyText"/>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w14:paraId="0000021D">
      <w:pPr>
        <w:pStyle w:val="Heading2"/>
        <w:rPr/>
      </w:pPr>
      <w:r w:rsidDel="00000000" w:rsidR="00000000" w:rsidRPr="00000000">
        <w:rPr>
          <w:rtl w:val="0"/>
        </w:rPr>
      </w:r>
    </w:p>
    <w:p w:rsidR="00000000" w:rsidDel="00000000" w:rsidP="00000000" w:rsidRDefault="00000000" w:rsidRPr="00000000" w14:paraId="0000021E">
      <w:pPr>
        <w:pStyle w:val="Heading2"/>
        <w:rPr/>
      </w:pPr>
      <w:r w:rsidDel="00000000" w:rsidR="00000000" w:rsidRPr="00000000">
        <w:rPr>
          <w:rtl w:val="0"/>
        </w:rPr>
        <w:t xml:space="preserve">Практическая формула:</w:t>
      </w:r>
    </w:p>
    <w:p w:rsidR="00000000" w:rsidDel="00000000" w:rsidP="00000000" w:rsidRDefault="00000000" w:rsidRPr="00000000" w14:paraId="0000021F">
      <w:pPr>
        <w:pStyle w:val="Heading2"/>
        <w:rPr/>
      </w:pPr>
      <w:r w:rsidDel="00000000" w:rsidR="00000000" w:rsidRPr="00000000">
        <w:rPr>
          <w:rtl w:val="0"/>
        </w:rPr>
      </w:r>
    </w:p>
    <w:p w:rsidR="00000000" w:rsidDel="00000000" w:rsidP="00000000" w:rsidRDefault="00000000" w:rsidRPr="00000000" w14:paraId="00000220">
      <w:pPr>
        <w:pStyle w:val="Heading2"/>
        <w:rPr/>
      </w:pPr>
      <w:r w:rsidDel="00000000" w:rsidR="00000000" w:rsidRPr="00000000">
        <w:rPr>
          <w:rtl w:val="0"/>
        </w:rPr>
        <w:t xml:space="preserve">1. Если путь известен, выбери workflow.</w:t>
      </w:r>
    </w:p>
    <w:p w:rsidR="00000000" w:rsidDel="00000000" w:rsidP="00000000" w:rsidRDefault="00000000" w:rsidRPr="00000000" w14:paraId="00000221">
      <w:pPr>
        <w:pStyle w:val="Heading2"/>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w14:paraId="00000222">
      <w:pPr>
        <w:pStyle w:val="Heading2"/>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w14:paraId="00000223">
      <w:pPr>
        <w:pStyle w:val="Heading2"/>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w14:paraId="00000224">
      <w:pPr>
        <w:pStyle w:val="Heading2"/>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w14:paraId="00000225">
      <w:pPr>
        <w:pStyle w:val="Heading2"/>
        <w:rPr/>
      </w:pPr>
      <w:r w:rsidDel="00000000" w:rsidR="00000000" w:rsidRPr="00000000">
        <w:rPr>
          <w:rtl w:val="0"/>
        </w:rPr>
      </w:r>
    </w:p>
    <w:p w:rsidR="00000000" w:rsidDel="00000000" w:rsidP="00000000" w:rsidRDefault="00000000" w:rsidRPr="00000000" w14:paraId="00000226">
      <w:pPr>
        <w:pStyle w:val="Heading3"/>
        <w:rPr/>
      </w:pPr>
      <w:bookmarkStart w:colFirst="0" w:colLast="0" w:name="_czfv4bput8m6" w:id="67"/>
      <w:bookmarkEnd w:id="67"/>
      <w:r w:rsidDel="00000000" w:rsidR="00000000" w:rsidRPr="00000000">
        <w:rPr>
          <w:rtl w:val="0"/>
        </w:rPr>
        <w:t xml:space="preserve">7. Почему магия ломается раньше, чем кажется</w:t>
      </w:r>
    </w:p>
    <w:p w:rsidR="00000000" w:rsidDel="00000000" w:rsidP="00000000" w:rsidRDefault="00000000" w:rsidRPr="00000000" w14:paraId="00000227">
      <w:pPr>
        <w:pStyle w:val="Heading3"/>
        <w:rPr/>
      </w:pPr>
      <w:bookmarkStart w:colFirst="0" w:colLast="0" w:name="_l2qm6h2oh009" w:id="68"/>
      <w:bookmarkEnd w:id="68"/>
      <w:r w:rsidDel="00000000" w:rsidR="00000000" w:rsidRPr="00000000">
        <w:rPr>
          <w:rtl w:val="0"/>
        </w:rPr>
      </w:r>
    </w:p>
    <w:p w:rsidR="00000000" w:rsidDel="00000000" w:rsidP="00000000" w:rsidRDefault="00000000" w:rsidRPr="00000000" w14:paraId="00000228">
      <w:pPr>
        <w:pStyle w:val="BodyText"/>
        <w:rPr/>
      </w:pPr>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w14:paraId="00000229">
      <w:pPr>
        <w:pStyle w:val="Heading2"/>
        <w:rPr/>
      </w:pPr>
      <w:r w:rsidDel="00000000" w:rsidR="00000000" w:rsidRPr="00000000">
        <w:rPr>
          <w:rtl w:val="0"/>
        </w:rPr>
      </w:r>
    </w:p>
    <w:p w:rsidR="00000000" w:rsidDel="00000000" w:rsidP="00000000" w:rsidRDefault="00000000" w:rsidRPr="00000000" w14:paraId="0000022A">
      <w:pPr>
        <w:pStyle w:val="Heading2"/>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w14:paraId="0000022B">
      <w:pPr>
        <w:pStyle w:val="Heading2"/>
        <w:rPr/>
      </w:pPr>
      <w:r w:rsidDel="00000000" w:rsidR="00000000" w:rsidRPr="00000000">
        <w:rPr>
          <w:rtl w:val="0"/>
        </w:rPr>
      </w:r>
    </w:p>
    <w:p w:rsidR="00000000" w:rsidDel="00000000" w:rsidP="00000000" w:rsidRDefault="00000000" w:rsidRPr="00000000" w14:paraId="0000022C">
      <w:pPr>
        <w:pStyle w:val="BodyText"/>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w14:paraId="0000022D">
      <w:pPr>
        <w:pStyle w:val="Heading2"/>
        <w:rPr/>
      </w:pPr>
      <w:r w:rsidDel="00000000" w:rsidR="00000000" w:rsidRPr="00000000">
        <w:rPr>
          <w:rtl w:val="0"/>
        </w:rPr>
      </w:r>
    </w:p>
    <w:p w:rsidR="00000000" w:rsidDel="00000000" w:rsidP="00000000" w:rsidRDefault="00000000" w:rsidRPr="00000000" w14:paraId="0000022E">
      <w:pPr>
        <w:pStyle w:val="BodyText"/>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w14:paraId="0000022F">
      <w:pPr>
        <w:pStyle w:val="Heading2"/>
        <w:rPr/>
      </w:pPr>
      <w:r w:rsidDel="00000000" w:rsidR="00000000" w:rsidRPr="00000000">
        <w:rPr>
          <w:rtl w:val="0"/>
        </w:rPr>
      </w:r>
    </w:p>
    <w:p w:rsidR="00000000" w:rsidDel="00000000" w:rsidP="00000000" w:rsidRDefault="00000000" w:rsidRPr="00000000" w14:paraId="00000230">
      <w:pPr>
        <w:pStyle w:val="Heading3"/>
        <w:rPr/>
      </w:pPr>
      <w:bookmarkStart w:colFirst="0" w:colLast="0" w:name="_j8ojjhcz3z7l" w:id="69"/>
      <w:bookmarkEnd w:id="69"/>
      <w:r w:rsidDel="00000000" w:rsidR="00000000" w:rsidRPr="00000000">
        <w:rPr>
          <w:rtl w:val="0"/>
        </w:rPr>
        <w:t xml:space="preserve">8. Четыре принципа дальнейшей архитектуры</w:t>
      </w:r>
    </w:p>
    <w:p w:rsidR="00000000" w:rsidDel="00000000" w:rsidP="00000000" w:rsidRDefault="00000000" w:rsidRPr="00000000" w14:paraId="00000231">
      <w:pPr>
        <w:pStyle w:val="Heading3"/>
        <w:rPr/>
      </w:pPr>
      <w:bookmarkStart w:colFirst="0" w:colLast="0" w:name="_sfdn7s6tj8fv" w:id="70"/>
      <w:bookmarkEnd w:id="70"/>
      <w:r w:rsidDel="00000000" w:rsidR="00000000" w:rsidRPr="00000000">
        <w:rPr>
          <w:rtl w:val="0"/>
        </w:rPr>
      </w:r>
    </w:p>
    <w:p w:rsidR="00000000" w:rsidDel="00000000" w:rsidP="00000000" w:rsidRDefault="00000000" w:rsidRPr="00000000" w14:paraId="00000232">
      <w:pPr>
        <w:pStyle w:val="Heading3"/>
        <w:rPr/>
      </w:pPr>
      <w:bookmarkStart w:colFirst="0" w:colLast="0" w:name="_ey0ayu8smvj5" w:id="71"/>
      <w:bookmarkEnd w:id="7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233">
      <w:pPr>
        <w:pStyle w:val="Heading2"/>
        <w:rPr/>
      </w:pPr>
      <w:r w:rsidDel="00000000" w:rsidR="00000000" w:rsidRPr="00000000">
        <w:rPr>
          <w:rtl w:val="0"/>
        </w:rPr>
      </w:r>
    </w:p>
    <w:p w:rsidR="00000000" w:rsidDel="00000000" w:rsidP="00000000" w:rsidRDefault="00000000" w:rsidRPr="00000000" w14:paraId="00000234">
      <w:pPr>
        <w:pStyle w:val="BodyText"/>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w14:paraId="00000235">
      <w:pPr>
        <w:pStyle w:val="Heading2"/>
        <w:rPr/>
      </w:pPr>
      <w:r w:rsidDel="00000000" w:rsidR="00000000" w:rsidRPr="00000000">
        <w:rPr>
          <w:rtl w:val="0"/>
        </w:rPr>
      </w:r>
    </w:p>
    <w:p w:rsidR="00000000" w:rsidDel="00000000" w:rsidP="00000000" w:rsidRDefault="00000000" w:rsidRPr="00000000" w14:paraId="00000236">
      <w:pPr>
        <w:pStyle w:val="BodyText"/>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w14:paraId="00000237">
      <w:pPr>
        <w:pStyle w:val="Heading2"/>
        <w:rPr/>
      </w:pPr>
      <w:r w:rsidDel="00000000" w:rsidR="00000000" w:rsidRPr="00000000">
        <w:rPr>
          <w:rtl w:val="0"/>
        </w:rPr>
      </w:r>
    </w:p>
    <w:p w:rsidR="00000000" w:rsidDel="00000000" w:rsidP="00000000" w:rsidRDefault="00000000" w:rsidRPr="00000000" w14:paraId="00000238">
      <w:pPr>
        <w:pStyle w:val="BodyText"/>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239">
      <w:pPr>
        <w:pStyle w:val="Heading2"/>
        <w:rPr/>
      </w:pPr>
      <w:r w:rsidDel="00000000" w:rsidR="00000000" w:rsidRPr="00000000">
        <w:rPr>
          <w:rtl w:val="0"/>
        </w:rPr>
      </w:r>
    </w:p>
    <w:p w:rsidR="00000000" w:rsidDel="00000000" w:rsidP="00000000" w:rsidRDefault="00000000" w:rsidRPr="00000000" w14:paraId="0000023A">
      <w:pPr>
        <w:pStyle w:val="BodyText"/>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w14:paraId="0000023B">
      <w:pPr>
        <w:pStyle w:val="Heading2"/>
        <w:rPr/>
      </w:pPr>
      <w:r w:rsidDel="00000000" w:rsidR="00000000" w:rsidRPr="00000000">
        <w:rPr>
          <w:rtl w:val="0"/>
        </w:rPr>
      </w:r>
    </w:p>
    <w:p w:rsidR="00000000" w:rsidDel="00000000" w:rsidP="00000000" w:rsidRDefault="00000000" w:rsidRPr="00000000" w14:paraId="0000023C">
      <w:pPr>
        <w:pStyle w:val="Heading3"/>
        <w:rPr/>
      </w:pPr>
      <w:bookmarkStart w:colFirst="0" w:colLast="0" w:name="_djgcvj6zqqk5" w:id="72"/>
      <w:bookmarkEnd w:id="7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w14:paraId="0000023D">
      <w:pPr>
        <w:pStyle w:val="Heading3"/>
        <w:rPr/>
      </w:pPr>
      <w:bookmarkStart w:colFirst="0" w:colLast="0" w:name="_7rpm50ykxbc4" w:id="73"/>
      <w:bookmarkEnd w:id="73"/>
      <w:r w:rsidDel="00000000" w:rsidR="00000000" w:rsidRPr="00000000">
        <w:rPr>
          <w:rtl w:val="0"/>
        </w:rPr>
      </w:r>
    </w:p>
    <w:p w:rsidR="00000000" w:rsidDel="00000000" w:rsidP="00000000" w:rsidRDefault="00000000" w:rsidRPr="00000000" w14:paraId="0000023E">
      <w:pPr>
        <w:pStyle w:val="Heading3"/>
        <w:rPr/>
      </w:pPr>
      <w:bookmarkStart w:colFirst="0" w:colLast="0" w:name="_9nr1de9859fm" w:id="74"/>
      <w:bookmarkEnd w:id="7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w14:paraId="0000023F">
      <w:pPr>
        <w:pStyle w:val="Heading2"/>
        <w:rPr/>
      </w:pPr>
      <w:r w:rsidDel="00000000" w:rsidR="00000000" w:rsidRPr="00000000">
        <w:rPr>
          <w:rtl w:val="0"/>
        </w:rPr>
      </w:r>
    </w:p>
    <w:p w:rsidR="00000000" w:rsidDel="00000000" w:rsidP="00000000" w:rsidRDefault="00000000" w:rsidRPr="00000000" w14:paraId="00000240">
      <w:pPr>
        <w:pStyle w:val="Heading2"/>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w14:paraId="00000241">
      <w:pPr>
        <w:pStyle w:val="Heading2"/>
        <w:rPr/>
      </w:pPr>
      <w:r w:rsidDel="00000000" w:rsidR="00000000" w:rsidRPr="00000000">
        <w:rPr>
          <w:rtl w:val="0"/>
        </w:rPr>
        <w:t xml:space="preserve">- какой план построила система;</w:t>
      </w:r>
    </w:p>
    <w:p w:rsidR="00000000" w:rsidDel="00000000" w:rsidP="00000000" w:rsidRDefault="00000000" w:rsidRPr="00000000" w14:paraId="00000242">
      <w:pPr>
        <w:pStyle w:val="Heading2"/>
        <w:rPr/>
      </w:pPr>
      <w:r w:rsidDel="00000000" w:rsidR="00000000" w:rsidRPr="00000000">
        <w:rPr>
          <w:rtl w:val="0"/>
        </w:rPr>
        <w:t xml:space="preserve">- какой контекст попал в модель;</w:t>
      </w:r>
    </w:p>
    <w:p w:rsidR="00000000" w:rsidDel="00000000" w:rsidP="00000000" w:rsidRDefault="00000000" w:rsidRPr="00000000" w14:paraId="00000243">
      <w:pPr>
        <w:pStyle w:val="Heading2"/>
        <w:rPr/>
      </w:pPr>
      <w:r w:rsidDel="00000000" w:rsidR="00000000" w:rsidRPr="00000000">
        <w:rPr>
          <w:rtl w:val="0"/>
        </w:rPr>
        <w:t xml:space="preserve">- какие инструменты были вызваны;</w:t>
      </w:r>
    </w:p>
    <w:p w:rsidR="00000000" w:rsidDel="00000000" w:rsidP="00000000" w:rsidRDefault="00000000" w:rsidRPr="00000000" w14:paraId="00000244">
      <w:pPr>
        <w:pStyle w:val="Heading2"/>
        <w:rPr/>
      </w:pPr>
      <w:r w:rsidDel="00000000" w:rsidR="00000000" w:rsidRPr="00000000">
        <w:rPr>
          <w:rtl w:val="0"/>
        </w:rPr>
        <w:t xml:space="preserve">- какие решения политики были приняты;</w:t>
      </w:r>
    </w:p>
    <w:p w:rsidR="00000000" w:rsidDel="00000000" w:rsidP="00000000" w:rsidRDefault="00000000" w:rsidRPr="00000000" w14:paraId="00000245">
      <w:pPr>
        <w:pStyle w:val="Heading2"/>
        <w:rPr/>
      </w:pPr>
      <w:r w:rsidDel="00000000" w:rsidR="00000000" w:rsidRPr="00000000">
        <w:rPr>
          <w:rtl w:val="0"/>
        </w:rPr>
        <w:t xml:space="preserve">- какие подтверждения были запрошены;</w:t>
      </w:r>
    </w:p>
    <w:p w:rsidR="00000000" w:rsidDel="00000000" w:rsidP="00000000" w:rsidRDefault="00000000" w:rsidRPr="00000000" w14:paraId="00000246">
      <w:pPr>
        <w:pStyle w:val="Heading2"/>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w14:paraId="00000247">
      <w:pPr>
        <w:pStyle w:val="Heading2"/>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w14:paraId="00000248">
      <w:pPr>
        <w:pStyle w:val="Heading2"/>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w14:paraId="00000249">
      <w:pPr>
        <w:pStyle w:val="Heading2"/>
        <w:rPr/>
      </w:pPr>
      <w:r w:rsidDel="00000000" w:rsidR="00000000" w:rsidRPr="00000000">
        <w:rPr>
          <w:rtl w:val="0"/>
        </w:rPr>
      </w:r>
    </w:p>
    <w:p w:rsidR="00000000" w:rsidDel="00000000" w:rsidP="00000000" w:rsidRDefault="00000000" w:rsidRPr="00000000" w14:paraId="0000024A">
      <w:pPr>
        <w:pStyle w:val="BodyText"/>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w14:paraId="0000024B">
      <w:pPr>
        <w:pStyle w:val="Heading2"/>
        <w:rPr/>
      </w:pPr>
      <w:r w:rsidDel="00000000" w:rsidR="00000000" w:rsidRPr="00000000">
        <w:rPr>
          <w:rtl w:val="0"/>
        </w:rPr>
      </w:r>
    </w:p>
    <w:p w:rsidR="00000000" w:rsidDel="00000000" w:rsidP="00000000" w:rsidRDefault="00000000" w:rsidRPr="00000000" w14:paraId="0000024C">
      <w:pPr>
        <w:pStyle w:val="Heading3"/>
        <w:rPr/>
      </w:pPr>
      <w:bookmarkStart w:colFirst="0" w:colLast="0" w:name="_ufjs9lwxxfwm" w:id="75"/>
      <w:bookmarkEnd w:id="75"/>
      <w:r w:rsidDel="00000000" w:rsidR="00000000" w:rsidRPr="00000000">
        <w:rPr>
          <w:rtl w:val="0"/>
        </w:rPr>
        <w:t xml:space="preserve">10. Практический минимум после этой главы</w:t>
      </w:r>
    </w:p>
    <w:p w:rsidR="00000000" w:rsidDel="00000000" w:rsidP="00000000" w:rsidRDefault="00000000" w:rsidRPr="00000000" w14:paraId="0000024D">
      <w:pPr>
        <w:pStyle w:val="Heading3"/>
        <w:rPr/>
      </w:pPr>
      <w:bookmarkStart w:colFirst="0" w:colLast="0" w:name="_u4oz0mgc6oqc" w:id="76"/>
      <w:bookmarkEnd w:id="76"/>
      <w:r w:rsidDel="00000000" w:rsidR="00000000" w:rsidRPr="00000000">
        <w:rPr>
          <w:rtl w:val="0"/>
        </w:rPr>
      </w:r>
    </w:p>
    <w:p w:rsidR="00000000" w:rsidDel="00000000" w:rsidP="00000000" w:rsidRDefault="00000000" w:rsidRPr="00000000" w14:paraId="0000024E">
      <w:pPr>
        <w:pStyle w:val="Heading3"/>
        <w:rPr/>
      </w:pPr>
      <w:bookmarkStart w:colFirst="0" w:colLast="0" w:name="_thod9uld30bz" w:id="77"/>
      <w:bookmarkEnd w:id="7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w14:paraId="0000024F">
      <w:pPr>
        <w:pStyle w:val="Heading2"/>
        <w:rPr/>
      </w:pPr>
      <w:r w:rsidDel="00000000" w:rsidR="00000000" w:rsidRPr="00000000">
        <w:rPr>
          <w:rtl w:val="0"/>
        </w:rPr>
      </w:r>
    </w:p>
    <w:p w:rsidR="00000000" w:rsidDel="00000000" w:rsidP="00000000" w:rsidRDefault="00000000" w:rsidRPr="00000000" w14:paraId="00000250">
      <w:pPr>
        <w:pStyle w:val="Heading2"/>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w14:paraId="00000251">
      <w:pPr>
        <w:pStyle w:val="Heading2"/>
        <w:rPr/>
      </w:pPr>
      <w:r w:rsidDel="00000000" w:rsidR="00000000" w:rsidRPr="00000000">
        <w:rPr>
          <w:rtl w:val="0"/>
        </w:rPr>
      </w:r>
    </w:p>
    <w:p w:rsidR="00000000" w:rsidDel="00000000" w:rsidP="00000000" w:rsidRDefault="00000000" w:rsidRPr="00000000" w14:paraId="00000252">
      <w:pPr>
        <w:pStyle w:val="BodyText"/>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w14:paraId="00000253">
      <w:pPr>
        <w:pStyle w:val="Heading2"/>
        <w:rPr/>
      </w:pPr>
      <w:r w:rsidDel="00000000" w:rsidR="00000000" w:rsidRPr="00000000">
        <w:rPr>
          <w:rtl w:val="0"/>
        </w:rPr>
      </w:r>
    </w:p>
    <w:p w:rsidR="00000000" w:rsidDel="00000000" w:rsidP="00000000" w:rsidRDefault="00000000" w:rsidRPr="00000000" w14:paraId="00000254">
      <w:pPr>
        <w:pStyle w:val="BodyText"/>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w14:paraId="00000255">
      <w:pPr>
        <w:pStyle w:val="Heading2"/>
        <w:rPr/>
      </w:pPr>
      <w:r w:rsidDel="00000000" w:rsidR="00000000" w:rsidRPr="00000000">
        <w:rPr>
          <w:rtl w:val="0"/>
        </w:rPr>
      </w:r>
    </w:p>
    <w:p w:rsidR="00000000" w:rsidDel="00000000" w:rsidP="00000000" w:rsidRDefault="00000000" w:rsidRPr="00000000" w14:paraId="00000256">
      <w:pPr>
        <w:pStyle w:val="Heading2"/>
        <w:rPr/>
      </w:pPr>
      <w:r w:rsidDel="00000000" w:rsidR="00000000" w:rsidRPr="00000000">
        <w:rPr>
          <w:rtl w:val="0"/>
        </w:rPr>
        <w:t xml:space="preserve">На одной странице вывод главы выглядит так:</w:t>
      </w:r>
    </w:p>
    <w:p w:rsidR="00000000" w:rsidDel="00000000" w:rsidP="00000000" w:rsidRDefault="00000000" w:rsidRPr="00000000" w14:paraId="00000257">
      <w:pPr>
        <w:pStyle w:val="Heading2"/>
        <w:rPr/>
      </w:pPr>
      <w:r w:rsidDel="00000000" w:rsidR="00000000" w:rsidRPr="00000000">
        <w:rPr>
          <w:rtl w:val="0"/>
        </w:rPr>
      </w:r>
    </w:p>
    <w:p w:rsidR="00000000" w:rsidDel="00000000" w:rsidP="00000000" w:rsidRDefault="00000000" w:rsidRPr="00000000" w14:paraId="00000258">
      <w:pPr>
        <w:pStyle w:val="Heading2"/>
        <w:rPr/>
      </w:pPr>
      <w:r w:rsidDel="00000000" w:rsidR="00000000" w:rsidRPr="00000000">
        <w:rPr>
          <w:rtl w:val="0"/>
        </w:rPr>
        <w:t xml:space="preserve">- сначала выбирай workflow;</w:t>
      </w:r>
    </w:p>
    <w:p w:rsidR="00000000" w:rsidDel="00000000" w:rsidP="00000000" w:rsidRDefault="00000000" w:rsidRPr="00000000" w14:paraId="00000259">
      <w:pPr>
        <w:pStyle w:val="Heading2"/>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w14:paraId="0000025A">
      <w:pPr>
        <w:pStyle w:val="Heading2"/>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w14:paraId="0000025B">
      <w:pPr>
        <w:pStyle w:val="Heading2"/>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w14:paraId="0000025C">
      <w:pPr>
        <w:pStyle w:val="Heading2"/>
        <w:rPr/>
      </w:pPr>
      <w:r w:rsidDel="00000000" w:rsidR="00000000" w:rsidRPr="00000000">
        <w:rPr>
          <w:rtl w:val="0"/>
        </w:rPr>
        <w:t xml:space="preserve">- каждый важный шаг должен оставлять след.</w:t>
      </w:r>
    </w:p>
    <w:p w:rsidR="00000000" w:rsidDel="00000000" w:rsidP="00000000" w:rsidRDefault="00000000" w:rsidRPr="00000000" w14:paraId="0000025D">
      <w:pPr>
        <w:pStyle w:val="Heading2"/>
        <w:rPr/>
      </w:pPr>
      <w:r w:rsidDel="00000000" w:rsidR="00000000" w:rsidRPr="00000000">
        <w:rPr>
          <w:rtl w:val="0"/>
        </w:rPr>
      </w:r>
    </w:p>
    <w:p w:rsidR="00000000" w:rsidDel="00000000" w:rsidP="00000000" w:rsidRDefault="00000000" w:rsidRPr="00000000" w14:paraId="0000025E">
      <w:pPr>
        <w:pStyle w:val="Heading3"/>
        <w:rPr/>
      </w:pPr>
      <w:bookmarkStart w:colFirst="0" w:colLast="0" w:name="_tolb5dcgpxia" w:id="78"/>
      <w:bookmarkEnd w:id="78"/>
      <w:r w:rsidDel="00000000" w:rsidR="00000000" w:rsidRPr="00000000">
        <w:rPr>
          <w:rtl w:val="0"/>
        </w:rPr>
        <w:t xml:space="preserve">11. Короткий вывод</w:t>
      </w:r>
    </w:p>
    <w:p w:rsidR="00000000" w:rsidDel="00000000" w:rsidP="00000000" w:rsidRDefault="00000000" w:rsidRPr="00000000" w14:paraId="0000025F">
      <w:pPr>
        <w:pStyle w:val="Heading3"/>
        <w:rPr/>
      </w:pPr>
      <w:bookmarkStart w:colFirst="0" w:colLast="0" w:name="_50uuu6h4z2nf" w:id="79"/>
      <w:bookmarkEnd w:id="79"/>
      <w:r w:rsidDel="00000000" w:rsidR="00000000" w:rsidRPr="00000000">
        <w:rPr>
          <w:rtl w:val="0"/>
        </w:rPr>
      </w:r>
    </w:p>
    <w:p w:rsidR="00000000" w:rsidDel="00000000" w:rsidP="00000000" w:rsidRDefault="00000000" w:rsidRPr="00000000" w14:paraId="00000260">
      <w:pPr>
        <w:pStyle w:val="Heading3"/>
        <w:rPr/>
      </w:pPr>
      <w:bookmarkStart w:colFirst="0" w:colLast="0" w:name="_cadmg78jnwb1" w:id="80"/>
      <w:bookmarkEnd w:id="8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261">
      <w:pPr>
        <w:pStyle w:val="Heading2"/>
        <w:rPr/>
      </w:pPr>
      <w:r w:rsidDel="00000000" w:rsidR="00000000" w:rsidRPr="00000000">
        <w:rPr>
          <w:rtl w:val="0"/>
        </w:rPr>
      </w:r>
    </w:p>
    <w:p w:rsidR="00000000" w:rsidDel="00000000" w:rsidP="00000000" w:rsidRDefault="00000000" w:rsidRPr="00000000" w14:paraId="00000262">
      <w:pPr>
        <w:pStyle w:val="Heading2"/>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w14:paraId="00000263">
      <w:pPr>
        <w:pStyle w:val="BodyText"/>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w14:paraId="00000264">
      <w:pPr>
        <w:pStyle w:val="Heading2"/>
        <w:rPr/>
      </w:pPr>
      <w:r w:rsidDel="00000000" w:rsidR="00000000" w:rsidRPr="00000000">
        <w:rPr>
          <w:rtl w:val="0"/>
        </w:rPr>
      </w:r>
    </w:p>
    <w:p w:rsidR="00000000" w:rsidDel="00000000" w:rsidP="00000000" w:rsidRDefault="00000000" w:rsidRPr="00000000" w14:paraId="00000265">
      <w:pPr>
        <w:pStyle w:val="BodyText"/>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w14:paraId="00000266">
      <w:pPr>
        <w:pStyle w:val="Heading2"/>
        <w:rPr/>
      </w:pPr>
      <w:r w:rsidDel="00000000" w:rsidR="00000000" w:rsidRPr="00000000">
        <w:rPr>
          <w:rtl w:val="0"/>
        </w:rPr>
      </w:r>
    </w:p>
    <w:p w:rsidR="00000000" w:rsidDel="00000000" w:rsidP="00000000" w:rsidRDefault="00000000" w:rsidRPr="00000000" w14:paraId="00000267">
      <w:pPr>
        <w:pStyle w:val="BodyText"/>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w14:paraId="00000268">
      <w:pPr>
        <w:pStyle w:val="Heading2"/>
        <w:rPr/>
      </w:pPr>
      <w:r w:rsidDel="00000000" w:rsidR="00000000" w:rsidRPr="00000000">
        <w:rPr>
          <w:rtl w:val="0"/>
        </w:rPr>
      </w:r>
    </w:p>
    <w:p w:rsidR="00000000" w:rsidDel="00000000" w:rsidP="00000000" w:rsidRDefault="00000000" w:rsidRPr="00000000" w14:paraId="00000269">
      <w:pPr>
        <w:pStyle w:val="Heading3"/>
        <w:rPr/>
      </w:pPr>
      <w:bookmarkStart w:colFirst="0" w:colLast="0" w:name="_qa0zmadz22gv" w:id="81"/>
      <w:bookmarkEnd w:id="8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w14:paraId="0000026A">
      <w:pPr>
        <w:pStyle w:val="BodyText"/>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w14:paraId="0000026B">
      <w:pPr>
        <w:pStyle w:val="Heading2"/>
        <w:rPr/>
      </w:pPr>
      <w:r w:rsidDel="00000000" w:rsidR="00000000" w:rsidRPr="00000000">
        <w:rPr>
          <w:rtl w:val="0"/>
        </w:rPr>
      </w:r>
    </w:p>
    <w:p w:rsidR="00000000" w:rsidDel="00000000" w:rsidP="00000000" w:rsidRDefault="00000000" w:rsidRPr="00000000" w14:paraId="0000026C">
      <w:pPr>
        <w:pStyle w:val="BodyText"/>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w14:paraId="0000026D">
      <w:pPr>
        <w:pStyle w:val="Heading2"/>
        <w:rPr/>
      </w:pPr>
      <w:r w:rsidDel="00000000" w:rsidR="00000000" w:rsidRPr="00000000">
        <w:rPr>
          <w:rtl w:val="0"/>
        </w:rPr>
      </w:r>
    </w:p>
    <w:p w:rsidR="00000000" w:rsidDel="00000000" w:rsidP="00000000" w:rsidRDefault="00000000" w:rsidRPr="00000000" w14:paraId="0000026E">
      <w:pPr>
        <w:pStyle w:val="BodyText"/>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w14:paraId="0000026F">
      <w:pPr>
        <w:pStyle w:val="Heading2"/>
        <w:rPr/>
      </w:pPr>
      <w:r w:rsidDel="00000000" w:rsidR="00000000" w:rsidRPr="00000000">
        <w:rPr>
          <w:rtl w:val="0"/>
        </w:rPr>
      </w:r>
    </w:p>
    <w:p w:rsidR="00000000" w:rsidDel="00000000" w:rsidP="00000000" w:rsidRDefault="00000000" w:rsidRPr="00000000" w14:paraId="00000270">
      <w:pPr>
        <w:pStyle w:val="Heading3"/>
        <w:rPr/>
      </w:pPr>
      <w:bookmarkStart w:colFirst="0" w:colLast="0" w:name="_taw1grk17xxh" w:id="82"/>
      <w:bookmarkEnd w:id="82"/>
      <w:r w:rsidDel="00000000" w:rsidR="00000000" w:rsidRPr="00000000">
        <w:rPr>
          <w:rtl w:val="0"/>
        </w:rPr>
        <w:t xml:space="preserve">Когда достаточно обычного workflow</w:t>
      </w:r>
    </w:p>
    <w:p w:rsidR="00000000" w:rsidDel="00000000" w:rsidP="00000000" w:rsidRDefault="00000000" w:rsidRPr="00000000" w14:paraId="00000271">
      <w:pPr>
        <w:pStyle w:val="BodyText"/>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w14:paraId="00000272">
      <w:pPr>
        <w:pStyle w:val="Heading2"/>
        <w:rPr/>
      </w:pPr>
      <w:r w:rsidDel="00000000" w:rsidR="00000000" w:rsidRPr="00000000">
        <w:rPr>
          <w:rtl w:val="0"/>
        </w:rPr>
      </w:r>
    </w:p>
    <w:p w:rsidR="00000000" w:rsidDel="00000000" w:rsidP="00000000" w:rsidRDefault="00000000" w:rsidRPr="00000000" w14:paraId="00000273">
      <w:pPr>
        <w:pStyle w:val="BodyText"/>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w14:paraId="00000274">
      <w:pPr>
        <w:pStyle w:val="Heading2"/>
        <w:rPr/>
      </w:pPr>
      <w:r w:rsidDel="00000000" w:rsidR="00000000" w:rsidRPr="00000000">
        <w:rPr>
          <w:rtl w:val="0"/>
        </w:rPr>
      </w:r>
    </w:p>
    <w:p w:rsidR="00000000" w:rsidDel="00000000" w:rsidP="00000000" w:rsidRDefault="00000000" w:rsidRPr="00000000" w14:paraId="00000275">
      <w:pPr>
        <w:pStyle w:val="BodyText"/>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w14:paraId="00000276">
      <w:pPr>
        <w:pStyle w:val="Heading2"/>
        <w:rPr/>
      </w:pPr>
      <w:r w:rsidDel="00000000" w:rsidR="00000000" w:rsidRPr="00000000">
        <w:rPr>
          <w:rtl w:val="0"/>
        </w:rPr>
      </w:r>
    </w:p>
    <w:p w:rsidR="00000000" w:rsidDel="00000000" w:rsidP="00000000" w:rsidRDefault="00000000" w:rsidRPr="00000000" w14:paraId="00000277">
      <w:pPr>
        <w:pStyle w:val="Heading3"/>
        <w:rPr/>
      </w:pPr>
      <w:bookmarkStart w:colFirst="0" w:colLast="0" w:name="_vgcu1jnzczqe" w:id="83"/>
      <w:bookmarkEnd w:id="83"/>
      <w:r w:rsidDel="00000000" w:rsidR="00000000" w:rsidRPr="00000000">
        <w:rPr>
          <w:rtl w:val="0"/>
        </w:rPr>
        <w:t xml:space="preserve">Когда нужен одиночный агентный цикл</w:t>
      </w:r>
    </w:p>
    <w:p w:rsidR="00000000" w:rsidDel="00000000" w:rsidP="00000000" w:rsidRDefault="00000000" w:rsidRPr="00000000" w14:paraId="00000278">
      <w:pPr>
        <w:pStyle w:val="BodyText"/>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w14:paraId="00000279">
      <w:pPr>
        <w:pStyle w:val="Heading2"/>
        <w:rPr/>
      </w:pPr>
      <w:r w:rsidDel="00000000" w:rsidR="00000000" w:rsidRPr="00000000">
        <w:rPr>
          <w:rtl w:val="0"/>
        </w:rPr>
      </w:r>
    </w:p>
    <w:p w:rsidR="00000000" w:rsidDel="00000000" w:rsidP="00000000" w:rsidRDefault="00000000" w:rsidRPr="00000000" w14:paraId="0000027A">
      <w:pPr>
        <w:pStyle w:val="BodyText"/>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w14:paraId="0000027B">
      <w:pPr>
        <w:pStyle w:val="Heading2"/>
        <w:rPr/>
      </w:pPr>
      <w:r w:rsidDel="00000000" w:rsidR="00000000" w:rsidRPr="00000000">
        <w:rPr>
          <w:rtl w:val="0"/>
        </w:rPr>
      </w:r>
    </w:p>
    <w:p w:rsidR="00000000" w:rsidDel="00000000" w:rsidP="00000000" w:rsidRDefault="00000000" w:rsidRPr="00000000" w14:paraId="0000027C">
      <w:pPr>
        <w:pStyle w:val="BodyText"/>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w14:paraId="0000027D">
      <w:pPr>
        <w:pStyle w:val="Heading2"/>
        <w:rPr/>
      </w:pPr>
      <w:r w:rsidDel="00000000" w:rsidR="00000000" w:rsidRPr="00000000">
        <w:rPr>
          <w:rtl w:val="0"/>
        </w:rPr>
      </w:r>
    </w:p>
    <w:p w:rsidR="00000000" w:rsidDel="00000000" w:rsidP="00000000" w:rsidRDefault="00000000" w:rsidRPr="00000000" w14:paraId="0000027E">
      <w:pPr>
        <w:pStyle w:val="Heading3"/>
        <w:rPr/>
      </w:pPr>
      <w:bookmarkStart w:colFirst="0" w:colLast="0" w:name="_pacfbnm6b05k" w:id="84"/>
      <w:bookmarkEnd w:id="84"/>
      <w:r w:rsidDel="00000000" w:rsidR="00000000" w:rsidRPr="00000000">
        <w:rPr>
          <w:rtl w:val="0"/>
        </w:rPr>
        <w:t xml:space="preserve">Когда нужна многоагентная схема</w:t>
      </w:r>
    </w:p>
    <w:p w:rsidR="00000000" w:rsidDel="00000000" w:rsidP="00000000" w:rsidRDefault="00000000" w:rsidRPr="00000000" w14:paraId="0000027F">
      <w:pPr>
        <w:pStyle w:val="BodyText"/>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w14:paraId="00000280">
      <w:pPr>
        <w:pStyle w:val="Heading2"/>
        <w:rPr/>
      </w:pPr>
      <w:r w:rsidDel="00000000" w:rsidR="00000000" w:rsidRPr="00000000">
        <w:rPr>
          <w:rtl w:val="0"/>
        </w:rPr>
      </w:r>
    </w:p>
    <w:p w:rsidR="00000000" w:rsidDel="00000000" w:rsidP="00000000" w:rsidRDefault="00000000" w:rsidRPr="00000000" w14:paraId="00000281">
      <w:pPr>
        <w:pStyle w:val="BodyText"/>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w14:paraId="00000282">
      <w:pPr>
        <w:pStyle w:val="Heading2"/>
        <w:rPr/>
      </w:pPr>
      <w:r w:rsidDel="00000000" w:rsidR="00000000" w:rsidRPr="00000000">
        <w:rPr>
          <w:rtl w:val="0"/>
        </w:rPr>
      </w:r>
    </w:p>
    <w:p w:rsidR="00000000" w:rsidDel="00000000" w:rsidP="00000000" w:rsidRDefault="00000000" w:rsidRPr="00000000" w14:paraId="00000283">
      <w:pPr>
        <w:pStyle w:val="BodyText"/>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w14:paraId="00000284">
      <w:pPr>
        <w:pStyle w:val="Heading2"/>
        <w:rPr/>
      </w:pPr>
      <w:r w:rsidDel="00000000" w:rsidR="00000000" w:rsidRPr="00000000">
        <w:rPr>
          <w:rtl w:val="0"/>
        </w:rPr>
      </w:r>
    </w:p>
    <w:p w:rsidR="00000000" w:rsidDel="00000000" w:rsidP="00000000" w:rsidRDefault="00000000" w:rsidRPr="00000000" w14:paraId="00000285">
      <w:pPr>
        <w:pStyle w:val="Heading3"/>
        <w:rPr/>
      </w:pPr>
      <w:bookmarkStart w:colFirst="0" w:colLast="0" w:name="_97u87rkiny0s" w:id="85"/>
      <w:bookmarkEnd w:id="85"/>
      <w:r w:rsidDel="00000000" w:rsidR="00000000" w:rsidRPr="00000000">
        <w:rPr>
          <w:rtl w:val="0"/>
        </w:rPr>
        <w:t xml:space="preserve">Когда нужна платформа, а не локальный агент</w:t>
      </w:r>
    </w:p>
    <w:p w:rsidR="00000000" w:rsidDel="00000000" w:rsidP="00000000" w:rsidRDefault="00000000" w:rsidRPr="00000000" w14:paraId="00000286">
      <w:pPr>
        <w:pStyle w:val="BodyText"/>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w14:paraId="00000287">
      <w:pPr>
        <w:pStyle w:val="Heading2"/>
        <w:rPr/>
      </w:pPr>
      <w:r w:rsidDel="00000000" w:rsidR="00000000" w:rsidRPr="00000000">
        <w:rPr>
          <w:rtl w:val="0"/>
        </w:rPr>
      </w:r>
    </w:p>
    <w:p w:rsidR="00000000" w:rsidDel="00000000" w:rsidP="00000000" w:rsidRDefault="00000000" w:rsidRPr="00000000" w14:paraId="00000288">
      <w:pPr>
        <w:pStyle w:val="BodyText"/>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w14:paraId="00000289">
      <w:pPr>
        <w:pStyle w:val="Heading2"/>
        <w:rPr/>
      </w:pPr>
      <w:r w:rsidDel="00000000" w:rsidR="00000000" w:rsidRPr="00000000">
        <w:rPr>
          <w:rtl w:val="0"/>
        </w:rPr>
      </w:r>
    </w:p>
    <w:p w:rsidR="00000000" w:rsidDel="00000000" w:rsidP="00000000" w:rsidRDefault="00000000" w:rsidRPr="00000000" w14:paraId="0000028A">
      <w:pPr>
        <w:pStyle w:val="BodyText"/>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w14:paraId="0000028B">
      <w:pPr>
        <w:pStyle w:val="Heading2"/>
        <w:rPr/>
      </w:pPr>
      <w:r w:rsidDel="00000000" w:rsidR="00000000" w:rsidRPr="00000000">
        <w:rPr>
          <w:rtl w:val="0"/>
        </w:rPr>
      </w:r>
    </w:p>
    <w:p w:rsidR="00000000" w:rsidDel="00000000" w:rsidP="00000000" w:rsidRDefault="00000000" w:rsidRPr="00000000" w14:paraId="0000028C">
      <w:pPr>
        <w:pStyle w:val="Heading3"/>
        <w:rPr/>
      </w:pPr>
      <w:bookmarkStart w:colFirst="0" w:colLast="0" w:name="_twtqan6sah0h" w:id="86"/>
      <w:bookmarkEnd w:id="86"/>
      <w:r w:rsidDel="00000000" w:rsidR="00000000" w:rsidRPr="00000000">
        <w:rPr>
          <w:rtl w:val="0"/>
        </w:rPr>
        <w:t xml:space="preserve">Минимальная матрица выбора</w:t>
      </w:r>
    </w:p>
    <w:p w:rsidR="00000000" w:rsidDel="00000000" w:rsidP="00000000" w:rsidRDefault="00000000" w:rsidRPr="00000000" w14:paraId="0000028D">
      <w:pPr>
        <w:pStyle w:val="BodyText"/>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w14:paraId="0000028E">
      <w:pPr>
        <w:pStyle w:val="Heading2"/>
        <w:rPr/>
      </w:pPr>
      <w:r w:rsidDel="00000000" w:rsidR="00000000" w:rsidRPr="00000000">
        <w:rPr>
          <w:rtl w:val="0"/>
        </w:rPr>
      </w:r>
    </w:p>
    <w:p w:rsidR="00000000" w:rsidDel="00000000" w:rsidP="00000000" w:rsidRDefault="00000000" w:rsidRPr="00000000" w14:paraId="0000028F">
      <w:pPr>
        <w:pStyle w:val="BodyText"/>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w14:paraId="00000290">
      <w:pPr>
        <w:pStyle w:val="Heading2"/>
        <w:rPr/>
      </w:pPr>
      <w:r w:rsidDel="00000000" w:rsidR="00000000" w:rsidRPr="00000000">
        <w:rPr>
          <w:rtl w:val="0"/>
        </w:rPr>
      </w:r>
    </w:p>
    <w:p w:rsidR="00000000" w:rsidDel="00000000" w:rsidP="00000000" w:rsidRDefault="00000000" w:rsidRPr="00000000" w14:paraId="00000291">
      <w:pPr>
        <w:pStyle w:val="BodyText"/>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w14:paraId="00000292">
      <w:pPr>
        <w:pStyle w:val="Heading2"/>
        <w:rPr/>
      </w:pPr>
      <w:r w:rsidDel="00000000" w:rsidR="00000000" w:rsidRPr="00000000">
        <w:rPr>
          <w:rtl w:val="0"/>
        </w:rPr>
      </w:r>
    </w:p>
    <w:p w:rsidR="00000000" w:rsidDel="00000000" w:rsidP="00000000" w:rsidRDefault="00000000" w:rsidRPr="00000000" w14:paraId="00000293">
      <w:pPr>
        <w:pStyle w:val="Heading3"/>
        <w:rPr/>
      </w:pPr>
      <w:bookmarkStart w:colFirst="0" w:colLast="0" w:name="_jjyusu3wap8b" w:id="87"/>
      <w:bookmarkEnd w:id="87"/>
      <w:r w:rsidDel="00000000" w:rsidR="00000000" w:rsidRPr="00000000">
        <w:rPr>
          <w:rtl w:val="0"/>
        </w:rPr>
        <w:t xml:space="preserve">Антипризнаки агентного решения</w:t>
      </w:r>
    </w:p>
    <w:p w:rsidR="00000000" w:rsidDel="00000000" w:rsidP="00000000" w:rsidRDefault="00000000" w:rsidRPr="00000000" w14:paraId="00000294">
      <w:pPr>
        <w:pStyle w:val="BodyText"/>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w14:paraId="00000295">
      <w:pPr>
        <w:pStyle w:val="Heading2"/>
        <w:rPr/>
      </w:pPr>
      <w:r w:rsidDel="00000000" w:rsidR="00000000" w:rsidRPr="00000000">
        <w:rPr>
          <w:rtl w:val="0"/>
        </w:rPr>
      </w:r>
    </w:p>
    <w:p w:rsidR="00000000" w:rsidDel="00000000" w:rsidP="00000000" w:rsidRDefault="00000000" w:rsidRPr="00000000" w14:paraId="00000296">
      <w:pPr>
        <w:pStyle w:val="BodyText"/>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w14:paraId="00000297">
      <w:pPr>
        <w:pStyle w:val="Heading2"/>
        <w:rPr/>
      </w:pPr>
      <w:r w:rsidDel="00000000" w:rsidR="00000000" w:rsidRPr="00000000">
        <w:rPr>
          <w:rtl w:val="0"/>
        </w:rPr>
      </w:r>
    </w:p>
    <w:p w:rsidR="00000000" w:rsidDel="00000000" w:rsidP="00000000" w:rsidRDefault="00000000" w:rsidRPr="00000000" w14:paraId="00000298">
      <w:pPr>
        <w:pStyle w:val="Heading3"/>
        <w:rPr/>
      </w:pPr>
      <w:bookmarkStart w:colFirst="0" w:colLast="0" w:name="_qoqhrxopnt59" w:id="88"/>
      <w:bookmarkEnd w:id="88"/>
      <w:r w:rsidDel="00000000" w:rsidR="00000000" w:rsidRPr="00000000">
        <w:rPr>
          <w:rtl w:val="0"/>
        </w:rPr>
        <w:t xml:space="preserve">Как зафиксировать решение</w:t>
      </w:r>
    </w:p>
    <w:p w:rsidR="00000000" w:rsidDel="00000000" w:rsidP="00000000" w:rsidRDefault="00000000" w:rsidRPr="00000000" w14:paraId="00000299">
      <w:pPr>
        <w:pStyle w:val="BodyText"/>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w14:paraId="0000029A">
      <w:pPr>
        <w:pStyle w:val="Heading2"/>
        <w:rPr/>
      </w:pPr>
      <w:r w:rsidDel="00000000" w:rsidR="00000000" w:rsidRPr="00000000">
        <w:rPr>
          <w:rtl w:val="0"/>
        </w:rPr>
      </w:r>
    </w:p>
    <w:p w:rsidR="00000000" w:rsidDel="00000000" w:rsidP="00000000" w:rsidRDefault="00000000" w:rsidRPr="00000000" w14:paraId="0000029B">
      <w:pPr>
        <w:pStyle w:val="BodyText"/>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w14:paraId="0000029C">
      <w:pPr>
        <w:pStyle w:val="Heading2"/>
        <w:rPr/>
      </w:pPr>
      <w:r w:rsidDel="00000000" w:rsidR="00000000" w:rsidRPr="00000000">
        <w:rPr>
          <w:rtl w:val="0"/>
        </w:rPr>
      </w:r>
    </w:p>
    <w:p w:rsidR="00000000" w:rsidDel="00000000" w:rsidP="00000000" w:rsidRDefault="00000000" w:rsidRPr="00000000" w14:paraId="0000029D">
      <w:pPr>
        <w:pStyle w:val="BodyText"/>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w14:paraId="0000029E">
      <w:pPr>
        <w:pStyle w:val="Heading2"/>
        <w:rPr/>
      </w:pPr>
      <w:r w:rsidDel="00000000" w:rsidR="00000000" w:rsidRPr="00000000">
        <w:rPr>
          <w:rtl w:val="0"/>
        </w:rPr>
      </w:r>
    </w:p>
    <w:p w:rsidR="00000000" w:rsidDel="00000000" w:rsidP="00000000" w:rsidRDefault="00000000" w:rsidRPr="00000000" w14:paraId="0000029F">
      <w:pPr>
        <w:pStyle w:val="Heading3"/>
        <w:rPr/>
      </w:pPr>
      <w:bookmarkStart w:colFirst="0" w:colLast="0" w:name="_13unrb5idqv4" w:id="89"/>
      <w:bookmarkEnd w:id="89"/>
      <w:r w:rsidDel="00000000" w:rsidR="00000000" w:rsidRPr="00000000">
        <w:rPr>
          <w:rtl w:val="0"/>
        </w:rPr>
        <w:t xml:space="preserve">Пример решения для обращения поддержки</w:t>
      </w:r>
    </w:p>
    <w:p w:rsidR="00000000" w:rsidDel="00000000" w:rsidP="00000000" w:rsidRDefault="00000000" w:rsidRPr="00000000" w14:paraId="000002A0">
      <w:pPr>
        <w:pStyle w:val="BodyText"/>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w14:paraId="000002A1">
      <w:pPr>
        <w:pStyle w:val="Heading2"/>
        <w:rPr/>
      </w:pPr>
      <w:r w:rsidDel="00000000" w:rsidR="00000000" w:rsidRPr="00000000">
        <w:rPr>
          <w:rtl w:val="0"/>
        </w:rPr>
      </w:r>
    </w:p>
    <w:p w:rsidR="00000000" w:rsidDel="00000000" w:rsidP="00000000" w:rsidRDefault="00000000" w:rsidRPr="00000000" w14:paraId="000002A2">
      <w:pPr>
        <w:pStyle w:val="BodyText"/>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w14:paraId="000002A3">
      <w:pPr>
        <w:pStyle w:val="Heading2"/>
        <w:rPr/>
      </w:pPr>
      <w:r w:rsidDel="00000000" w:rsidR="00000000" w:rsidRPr="00000000">
        <w:rPr>
          <w:rtl w:val="0"/>
        </w:rPr>
      </w:r>
    </w:p>
    <w:p w:rsidR="00000000" w:rsidDel="00000000" w:rsidP="00000000" w:rsidRDefault="00000000" w:rsidRPr="00000000" w14:paraId="000002A4">
      <w:pPr>
        <w:pStyle w:val="Heading3"/>
        <w:rPr/>
      </w:pPr>
      <w:bookmarkStart w:colFirst="0" w:colLast="0" w:name="_weyrgmg38kcl" w:id="90"/>
      <w:bookmarkEnd w:id="90"/>
      <w:r w:rsidDel="00000000" w:rsidR="00000000" w:rsidRPr="00000000">
        <w:rPr>
          <w:rtl w:val="0"/>
        </w:rPr>
        <w:t xml:space="preserve">Что запомнить</w:t>
      </w:r>
    </w:p>
    <w:p w:rsidR="00000000" w:rsidDel="00000000" w:rsidP="00000000" w:rsidRDefault="00000000" w:rsidRPr="00000000" w14:paraId="000002A5">
      <w:pPr>
        <w:pStyle w:val="BodyText"/>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w14:paraId="000002A6">
      <w:pPr>
        <w:pStyle w:val="Heading2"/>
        <w:rPr/>
      </w:pPr>
      <w:r w:rsidDel="00000000" w:rsidR="00000000" w:rsidRPr="00000000">
        <w:rPr>
          <w:rtl w:val="0"/>
        </w:rPr>
      </w:r>
    </w:p>
    <w:p w:rsidR="00000000" w:rsidDel="00000000" w:rsidP="00000000" w:rsidRDefault="00000000" w:rsidRPr="00000000" w14:paraId="000002A7">
      <w:pPr>
        <w:pStyle w:val="BodyText"/>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w14:paraId="000002A8">
      <w:pPr>
        <w:pStyle w:val="Heading2"/>
        <w:rPr/>
      </w:pPr>
      <w:r w:rsidDel="00000000" w:rsidR="00000000" w:rsidRPr="00000000">
        <w:rPr>
          <w:rtl w:val="0"/>
        </w:rPr>
      </w:r>
    </w:p>
    <w:p w:rsidR="00000000" w:rsidDel="00000000" w:rsidP="00000000" w:rsidRDefault="00000000" w:rsidRPr="00000000" w14:paraId="000002A9">
      <w:pPr>
        <w:pStyle w:val="Heading2"/>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2AA">
      <w:pPr>
        <w:pStyle w:val="BodyText"/>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w14:paraId="000002AB">
      <w:pPr>
        <w:pStyle w:val="Heading2"/>
        <w:rPr/>
      </w:pPr>
      <w:r w:rsidDel="00000000" w:rsidR="00000000" w:rsidRPr="00000000">
        <w:rPr>
          <w:rtl w:val="0"/>
        </w:rPr>
      </w:r>
    </w:p>
    <w:p w:rsidR="00000000" w:rsidDel="00000000" w:rsidP="00000000" w:rsidRDefault="00000000" w:rsidRPr="00000000" w14:paraId="000002AC">
      <w:pPr>
        <w:pStyle w:val="BodyText"/>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w14:paraId="000002AD">
      <w:pPr>
        <w:pStyle w:val="Heading2"/>
        <w:rPr/>
      </w:pPr>
      <w:r w:rsidDel="00000000" w:rsidR="00000000" w:rsidRPr="00000000">
        <w:rPr>
          <w:rtl w:val="0"/>
        </w:rPr>
      </w:r>
    </w:p>
    <w:p w:rsidR="00000000" w:rsidDel="00000000" w:rsidP="00000000" w:rsidRDefault="00000000" w:rsidRPr="00000000" w14:paraId="000002AE">
      <w:pPr>
        <w:pStyle w:val="BodyText"/>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w14:paraId="000002AF">
      <w:pPr>
        <w:pStyle w:val="Heading2"/>
        <w:rPr/>
      </w:pPr>
      <w:r w:rsidDel="00000000" w:rsidR="00000000" w:rsidRPr="00000000">
        <w:rPr>
          <w:rtl w:val="0"/>
        </w:rPr>
      </w:r>
    </w:p>
    <w:p w:rsidR="00000000" w:rsidDel="00000000" w:rsidP="00000000" w:rsidRDefault="00000000" w:rsidRPr="00000000" w14:paraId="000002B0">
      <w:pPr>
        <w:pStyle w:val="BodyText"/>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w14:paraId="000002B1">
      <w:pPr>
        <w:pStyle w:val="Heading2"/>
        <w:rPr/>
      </w:pPr>
      <w:r w:rsidDel="00000000" w:rsidR="00000000" w:rsidRPr="00000000">
        <w:rPr>
          <w:rtl w:val="0"/>
        </w:rPr>
      </w:r>
    </w:p>
    <w:p w:rsidR="00000000" w:rsidDel="00000000" w:rsidP="00000000" w:rsidRDefault="00000000" w:rsidRPr="00000000" w14:paraId="000002B2">
      <w:pPr>
        <w:pStyle w:val="Heading3"/>
        <w:rPr/>
      </w:pPr>
      <w:bookmarkStart w:colFirst="0" w:colLast="0" w:name="_h6th8pf0gqq" w:id="91"/>
      <w:bookmarkEnd w:id="91"/>
      <w:r w:rsidDel="00000000" w:rsidR="00000000" w:rsidRPr="00000000">
        <w:rPr>
          <w:rtl w:val="0"/>
        </w:rPr>
        <w:t xml:space="preserve">1. Почему это отдельное архитектурное решение</w:t>
      </w:r>
    </w:p>
    <w:p w:rsidR="00000000" w:rsidDel="00000000" w:rsidP="00000000" w:rsidRDefault="00000000" w:rsidRPr="00000000" w14:paraId="000002B3">
      <w:pPr>
        <w:pStyle w:val="Heading2"/>
        <w:rPr/>
      </w:pPr>
      <w:r w:rsidDel="00000000" w:rsidR="00000000" w:rsidRPr="00000000">
        <w:rPr>
          <w:rtl w:val="0"/>
        </w:rPr>
      </w:r>
    </w:p>
    <w:p w:rsidR="00000000" w:rsidDel="00000000" w:rsidP="00000000" w:rsidRDefault="00000000" w:rsidRPr="00000000" w14:paraId="000002B4">
      <w:pPr>
        <w:pStyle w:val="BodyText"/>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w14:paraId="000002B5">
      <w:pPr>
        <w:pStyle w:val="Heading2"/>
        <w:rPr/>
      </w:pPr>
      <w:r w:rsidDel="00000000" w:rsidR="00000000" w:rsidRPr="00000000">
        <w:rPr>
          <w:rtl w:val="0"/>
        </w:rPr>
      </w:r>
    </w:p>
    <w:p w:rsidR="00000000" w:rsidDel="00000000" w:rsidP="00000000" w:rsidRDefault="00000000" w:rsidRPr="00000000" w14:paraId="000002B6">
      <w:pPr>
        <w:pStyle w:val="BodyText"/>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w14:paraId="000002B7">
      <w:pPr>
        <w:pStyle w:val="Heading2"/>
        <w:rPr/>
      </w:pPr>
      <w:r w:rsidDel="00000000" w:rsidR="00000000" w:rsidRPr="00000000">
        <w:rPr>
          <w:rtl w:val="0"/>
        </w:rPr>
      </w:r>
    </w:p>
    <w:p w:rsidR="00000000" w:rsidDel="00000000" w:rsidP="00000000" w:rsidRDefault="00000000" w:rsidRPr="00000000" w14:paraId="000002B8">
      <w:pPr>
        <w:pStyle w:val="BodyText"/>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w14:paraId="000002B9">
      <w:pPr>
        <w:pStyle w:val="Heading2"/>
        <w:rPr/>
      </w:pPr>
      <w:r w:rsidDel="00000000" w:rsidR="00000000" w:rsidRPr="00000000">
        <w:rPr>
          <w:rtl w:val="0"/>
        </w:rPr>
      </w:r>
    </w:p>
    <w:p w:rsidR="00000000" w:rsidDel="00000000" w:rsidP="00000000" w:rsidRDefault="00000000" w:rsidRPr="00000000" w14:paraId="000002BA">
      <w:pPr>
        <w:pStyle w:val="Heading2"/>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w14:paraId="000002BB">
      <w:pPr>
        <w:pStyle w:val="Heading2"/>
        <w:rPr/>
      </w:pPr>
      <w:r w:rsidDel="00000000" w:rsidR="00000000" w:rsidRPr="00000000">
        <w:rPr>
          <w:rtl w:val="0"/>
        </w:rPr>
      </w:r>
    </w:p>
    <w:p w:rsidR="00000000" w:rsidDel="00000000" w:rsidP="00000000" w:rsidRDefault="00000000" w:rsidRPr="00000000" w14:paraId="000002BC">
      <w:pPr>
        <w:pStyle w:val="Heading3"/>
        <w:rPr/>
      </w:pPr>
      <w:bookmarkStart w:colFirst="0" w:colLast="0" w:name="_n7vnjbr3l5b8" w:id="92"/>
      <w:bookmarkEnd w:id="92"/>
      <w:r w:rsidDel="00000000" w:rsidR="00000000" w:rsidRPr="00000000">
        <w:rPr>
          <w:rtl w:val="0"/>
        </w:rPr>
        <w:t xml:space="preserve">2. Прямой вызов модели</w:t>
      </w:r>
    </w:p>
    <w:p w:rsidR="00000000" w:rsidDel="00000000" w:rsidP="00000000" w:rsidRDefault="00000000" w:rsidRPr="00000000" w14:paraId="000002BD">
      <w:pPr>
        <w:pStyle w:val="Heading2"/>
        <w:rPr/>
      </w:pPr>
      <w:r w:rsidDel="00000000" w:rsidR="00000000" w:rsidRPr="00000000">
        <w:rPr>
          <w:rtl w:val="0"/>
        </w:rPr>
      </w:r>
    </w:p>
    <w:p w:rsidR="00000000" w:rsidDel="00000000" w:rsidP="00000000" w:rsidRDefault="00000000" w:rsidRPr="00000000" w14:paraId="000002BE">
      <w:pPr>
        <w:pStyle w:val="Heading2"/>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w14:paraId="000002BF">
      <w:pPr>
        <w:pStyle w:val="Heading2"/>
        <w:rPr/>
      </w:pPr>
      <w:r w:rsidDel="00000000" w:rsidR="00000000" w:rsidRPr="00000000">
        <w:rPr>
          <w:rtl w:val="0"/>
        </w:rPr>
      </w:r>
    </w:p>
    <w:p w:rsidR="00000000" w:rsidDel="00000000" w:rsidP="00000000" w:rsidRDefault="00000000" w:rsidRPr="00000000" w14:paraId="000002C0">
      <w:pPr>
        <w:pStyle w:val="Heading2"/>
        <w:rPr/>
      </w:pPr>
      <w:r w:rsidDel="00000000" w:rsidR="00000000" w:rsidRPr="00000000">
        <w:rPr>
          <w:rtl w:val="0"/>
        </w:rPr>
        <w:t xml:space="preserve">Типичные примеры:</w:t>
      </w:r>
    </w:p>
    <w:p w:rsidR="00000000" w:rsidDel="00000000" w:rsidP="00000000" w:rsidRDefault="00000000" w:rsidRPr="00000000" w14:paraId="000002C1">
      <w:pPr>
        <w:pStyle w:val="Heading2"/>
        <w:rPr/>
      </w:pPr>
      <w:r w:rsidDel="00000000" w:rsidR="00000000" w:rsidRPr="00000000">
        <w:rPr>
          <w:rtl w:val="0"/>
        </w:rPr>
      </w:r>
    </w:p>
    <w:p w:rsidR="00000000" w:rsidDel="00000000" w:rsidP="00000000" w:rsidRDefault="00000000" w:rsidRPr="00000000" w14:paraId="000002C2">
      <w:pPr>
        <w:pStyle w:val="Heading2"/>
        <w:rPr/>
      </w:pPr>
      <w:r w:rsidDel="00000000" w:rsidR="00000000" w:rsidRPr="00000000">
        <w:rPr>
          <w:rtl w:val="0"/>
        </w:rPr>
        <w:t xml:space="preserve">- классифицировать обращение;</w:t>
      </w:r>
    </w:p>
    <w:p w:rsidR="00000000" w:rsidDel="00000000" w:rsidP="00000000" w:rsidRDefault="00000000" w:rsidRPr="00000000" w14:paraId="000002C3">
      <w:pPr>
        <w:pStyle w:val="Heading2"/>
        <w:rPr/>
      </w:pPr>
      <w:r w:rsidDel="00000000" w:rsidR="00000000" w:rsidRPr="00000000">
        <w:rPr>
          <w:rtl w:val="0"/>
        </w:rPr>
        <w:t xml:space="preserve">- извлечь поля из письма;</w:t>
      </w:r>
    </w:p>
    <w:p w:rsidR="00000000" w:rsidDel="00000000" w:rsidP="00000000" w:rsidRDefault="00000000" w:rsidRPr="00000000" w14:paraId="000002C4">
      <w:pPr>
        <w:pStyle w:val="Heading2"/>
        <w:rPr/>
      </w:pPr>
      <w:r w:rsidDel="00000000" w:rsidR="00000000" w:rsidRPr="00000000">
        <w:rPr>
          <w:rtl w:val="0"/>
        </w:rPr>
        <w:t xml:space="preserve">- переписать текст в нужном стиле;</w:t>
      </w:r>
    </w:p>
    <w:p w:rsidR="00000000" w:rsidDel="00000000" w:rsidP="00000000" w:rsidRDefault="00000000" w:rsidRPr="00000000" w14:paraId="000002C5">
      <w:pPr>
        <w:pStyle w:val="Heading2"/>
        <w:rPr/>
      </w:pPr>
      <w:r w:rsidDel="00000000" w:rsidR="00000000" w:rsidRPr="00000000">
        <w:rPr>
          <w:rtl w:val="0"/>
        </w:rPr>
        <w:t xml:space="preserve">- составить краткое резюме;</w:t>
      </w:r>
    </w:p>
    <w:p w:rsidR="00000000" w:rsidDel="00000000" w:rsidP="00000000" w:rsidRDefault="00000000" w:rsidRPr="00000000" w14:paraId="000002C6">
      <w:pPr>
        <w:pStyle w:val="Heading2"/>
        <w:rPr/>
      </w:pPr>
      <w:r w:rsidDel="00000000" w:rsidR="00000000" w:rsidRPr="00000000">
        <w:rPr>
          <w:rtl w:val="0"/>
        </w:rPr>
        <w:t xml:space="preserve">- предложить черновик ответа;</w:t>
      </w:r>
    </w:p>
    <w:p w:rsidR="00000000" w:rsidDel="00000000" w:rsidP="00000000" w:rsidRDefault="00000000" w:rsidRPr="00000000" w14:paraId="000002C7">
      <w:pPr>
        <w:pStyle w:val="Heading2"/>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w14:paraId="000002C8">
      <w:pPr>
        <w:pStyle w:val="Heading2"/>
        <w:rPr/>
      </w:pPr>
      <w:r w:rsidDel="00000000" w:rsidR="00000000" w:rsidRPr="00000000">
        <w:rPr>
          <w:rtl w:val="0"/>
        </w:rPr>
      </w:r>
    </w:p>
    <w:p w:rsidR="00000000" w:rsidDel="00000000" w:rsidP="00000000" w:rsidRDefault="00000000" w:rsidRPr="00000000" w14:paraId="000002C9">
      <w:pPr>
        <w:pStyle w:val="BodyText"/>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w14:paraId="000002CA">
      <w:pPr>
        <w:pStyle w:val="Heading2"/>
        <w:rPr/>
      </w:pPr>
      <w:r w:rsidDel="00000000" w:rsidR="00000000" w:rsidRPr="00000000">
        <w:rPr>
          <w:rtl w:val="0"/>
        </w:rPr>
      </w:r>
    </w:p>
    <w:p w:rsidR="00000000" w:rsidDel="00000000" w:rsidP="00000000" w:rsidRDefault="00000000" w:rsidRPr="00000000" w14:paraId="000002CB">
      <w:pPr>
        <w:pStyle w:val="Heading2"/>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w14:paraId="000002CC">
      <w:pPr>
        <w:pStyle w:val="Heading2"/>
        <w:rPr/>
      </w:pPr>
      <w:r w:rsidDel="00000000" w:rsidR="00000000" w:rsidRPr="00000000">
        <w:rPr>
          <w:rtl w:val="0"/>
        </w:rPr>
      </w:r>
    </w:p>
    <w:p w:rsidR="00000000" w:rsidDel="00000000" w:rsidP="00000000" w:rsidRDefault="00000000" w:rsidRPr="00000000" w14:paraId="000002CD">
      <w:pPr>
        <w:pStyle w:val="Heading3"/>
        <w:rPr/>
      </w:pPr>
      <w:bookmarkStart w:colFirst="0" w:colLast="0" w:name="_khimv9aolpk" w:id="93"/>
      <w:bookmarkEnd w:id="93"/>
      <w:r w:rsidDel="00000000" w:rsidR="00000000" w:rsidRPr="00000000">
        <w:rPr>
          <w:rtl w:val="0"/>
        </w:rPr>
        <w:t xml:space="preserve">3. Workflow</w:t>
      </w:r>
    </w:p>
    <w:p w:rsidR="00000000" w:rsidDel="00000000" w:rsidP="00000000" w:rsidRDefault="00000000" w:rsidRPr="00000000" w14:paraId="000002CE">
      <w:pPr>
        <w:pStyle w:val="Heading2"/>
        <w:rPr/>
      </w:pPr>
      <w:r w:rsidDel="00000000" w:rsidR="00000000" w:rsidRPr="00000000">
        <w:rPr>
          <w:rtl w:val="0"/>
        </w:rPr>
      </w:r>
    </w:p>
    <w:p w:rsidR="00000000" w:rsidDel="00000000" w:rsidP="00000000" w:rsidRDefault="00000000" w:rsidRPr="00000000" w14:paraId="000002CF">
      <w:pPr>
        <w:pStyle w:val="Heading2"/>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w14:paraId="000002D0">
      <w:pPr>
        <w:pStyle w:val="Heading2"/>
        <w:rPr/>
      </w:pPr>
      <w:r w:rsidDel="00000000" w:rsidR="00000000" w:rsidRPr="00000000">
        <w:rPr>
          <w:rtl w:val="0"/>
        </w:rPr>
      </w:r>
    </w:p>
    <w:p w:rsidR="00000000" w:rsidDel="00000000" w:rsidP="00000000" w:rsidRDefault="00000000" w:rsidRPr="00000000" w14:paraId="000002D1">
      <w:pPr>
        <w:pStyle w:val="BodyText"/>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w14:paraId="000002D2">
      <w:pPr>
        <w:pStyle w:val="Heading2"/>
        <w:rPr/>
      </w:pPr>
      <w:r w:rsidDel="00000000" w:rsidR="00000000" w:rsidRPr="00000000">
        <w:rPr>
          <w:rtl w:val="0"/>
        </w:rPr>
      </w:r>
    </w:p>
    <w:p w:rsidR="00000000" w:rsidDel="00000000" w:rsidP="00000000" w:rsidRDefault="00000000" w:rsidRPr="00000000" w14:paraId="000002D3">
      <w:pPr>
        <w:pStyle w:val="BodyText"/>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w14:paraId="000002D4">
      <w:pPr>
        <w:pStyle w:val="Heading2"/>
        <w:rPr/>
      </w:pPr>
      <w:r w:rsidDel="00000000" w:rsidR="00000000" w:rsidRPr="00000000">
        <w:rPr>
          <w:rtl w:val="0"/>
        </w:rPr>
      </w:r>
    </w:p>
    <w:p w:rsidR="00000000" w:rsidDel="00000000" w:rsidP="00000000" w:rsidRDefault="00000000" w:rsidRPr="00000000" w14:paraId="000002D5">
      <w:pPr>
        <w:pStyle w:val="Heading2"/>
        <w:rPr/>
      </w:pPr>
      <w:r w:rsidDel="00000000" w:rsidR="00000000" w:rsidRPr="00000000">
        <w:rPr>
          <w:rtl w:val="0"/>
        </w:rPr>
        <w:t xml:space="preserve">Хороший workflow обычно содержит:</w:t>
      </w:r>
    </w:p>
    <w:p w:rsidR="00000000" w:rsidDel="00000000" w:rsidP="00000000" w:rsidRDefault="00000000" w:rsidRPr="00000000" w14:paraId="000002D6">
      <w:pPr>
        <w:pStyle w:val="Heading2"/>
        <w:rPr/>
      </w:pPr>
      <w:r w:rsidDel="00000000" w:rsidR="00000000" w:rsidRPr="00000000">
        <w:rPr>
          <w:rtl w:val="0"/>
        </w:rPr>
      </w:r>
    </w:p>
    <w:p w:rsidR="00000000" w:rsidDel="00000000" w:rsidP="00000000" w:rsidRDefault="00000000" w:rsidRPr="00000000" w14:paraId="000002D7">
      <w:pPr>
        <w:pStyle w:val="Heading2"/>
        <w:rPr/>
      </w:pPr>
      <w:r w:rsidDel="00000000" w:rsidR="00000000" w:rsidRPr="00000000">
        <w:rPr>
          <w:rtl w:val="0"/>
        </w:rPr>
        <w:t xml:space="preserve">- входные условия;</w:t>
      </w:r>
    </w:p>
    <w:p w:rsidR="00000000" w:rsidDel="00000000" w:rsidP="00000000" w:rsidRDefault="00000000" w:rsidRPr="00000000" w14:paraId="000002D8">
      <w:pPr>
        <w:pStyle w:val="Heading2"/>
        <w:rPr/>
      </w:pPr>
      <w:r w:rsidDel="00000000" w:rsidR="00000000" w:rsidRPr="00000000">
        <w:rPr>
          <w:rtl w:val="0"/>
        </w:rPr>
        <w:t xml:space="preserve">- нормализованный контекст выполнения;</w:t>
      </w:r>
    </w:p>
    <w:p w:rsidR="00000000" w:rsidDel="00000000" w:rsidP="00000000" w:rsidRDefault="00000000" w:rsidRPr="00000000" w14:paraId="000002D9">
      <w:pPr>
        <w:pStyle w:val="Heading2"/>
        <w:rPr/>
      </w:pPr>
      <w:r w:rsidDel="00000000" w:rsidR="00000000" w:rsidRPr="00000000">
        <w:rPr>
          <w:rtl w:val="0"/>
        </w:rPr>
        <w:t xml:space="preserve">- явные шаги;</w:t>
      </w:r>
    </w:p>
    <w:p w:rsidR="00000000" w:rsidDel="00000000" w:rsidP="00000000" w:rsidRDefault="00000000" w:rsidRPr="00000000" w14:paraId="000002DA">
      <w:pPr>
        <w:pStyle w:val="Heading2"/>
        <w:rPr/>
      </w:pPr>
      <w:r w:rsidDel="00000000" w:rsidR="00000000" w:rsidRPr="00000000">
        <w:rPr>
          <w:rtl w:val="0"/>
        </w:rPr>
        <w:t xml:space="preserve">- условия остановки;</w:t>
      </w:r>
    </w:p>
    <w:p w:rsidR="00000000" w:rsidDel="00000000" w:rsidP="00000000" w:rsidRDefault="00000000" w:rsidRPr="00000000" w14:paraId="000002DB">
      <w:pPr>
        <w:pStyle w:val="Heading2"/>
        <w:rPr/>
      </w:pPr>
      <w:r w:rsidDel="00000000" w:rsidR="00000000" w:rsidRPr="00000000">
        <w:rPr>
          <w:rtl w:val="0"/>
        </w:rPr>
        <w:t xml:space="preserve">- точки подтверждения;</w:t>
      </w:r>
    </w:p>
    <w:p w:rsidR="00000000" w:rsidDel="00000000" w:rsidP="00000000" w:rsidRDefault="00000000" w:rsidRPr="00000000" w14:paraId="000002DC">
      <w:pPr>
        <w:pStyle w:val="Heading2"/>
        <w:rPr/>
      </w:pPr>
      <w:r w:rsidDel="00000000" w:rsidR="00000000" w:rsidRPr="00000000">
        <w:rPr>
          <w:rtl w:val="0"/>
        </w:rPr>
        <w:t xml:space="preserve">- допустимые инструменты;</w:t>
      </w:r>
    </w:p>
    <w:p w:rsidR="00000000" w:rsidDel="00000000" w:rsidP="00000000" w:rsidRDefault="00000000" w:rsidRPr="00000000" w14:paraId="000002DD">
      <w:pPr>
        <w:pStyle w:val="Heading2"/>
        <w:rPr/>
      </w:pPr>
      <w:r w:rsidDel="00000000" w:rsidR="00000000" w:rsidRPr="00000000">
        <w:rPr>
          <w:rtl w:val="0"/>
        </w:rPr>
        <w:t xml:space="preserve">- событие результата.</w:t>
      </w:r>
    </w:p>
    <w:p w:rsidR="00000000" w:rsidDel="00000000" w:rsidP="00000000" w:rsidRDefault="00000000" w:rsidRPr="00000000" w14:paraId="000002DE">
      <w:pPr>
        <w:pStyle w:val="Heading2"/>
        <w:rPr/>
      </w:pPr>
      <w:r w:rsidDel="00000000" w:rsidR="00000000" w:rsidRPr="00000000">
        <w:rPr>
          <w:rtl w:val="0"/>
        </w:rPr>
      </w:r>
    </w:p>
    <w:p w:rsidR="00000000" w:rsidDel="00000000" w:rsidP="00000000" w:rsidRDefault="00000000" w:rsidRPr="00000000" w14:paraId="000002DF">
      <w:pPr>
        <w:pStyle w:val="Heading2"/>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w14:paraId="000002E0">
      <w:pPr>
        <w:pStyle w:val="Heading2"/>
        <w:rPr/>
      </w:pPr>
      <w:r w:rsidDel="00000000" w:rsidR="00000000" w:rsidRPr="00000000">
        <w:rPr>
          <w:rtl w:val="0"/>
        </w:rPr>
      </w:r>
    </w:p>
    <w:p w:rsidR="00000000" w:rsidDel="00000000" w:rsidP="00000000" w:rsidRDefault="00000000" w:rsidRPr="00000000" w14:paraId="000002E1">
      <w:pPr>
        <w:pStyle w:val="Heading3"/>
        <w:rPr/>
      </w:pPr>
      <w:bookmarkStart w:colFirst="0" w:colLast="0" w:name="_oshpt98a69ml" w:id="94"/>
      <w:bookmarkEnd w:id="94"/>
      <w:r w:rsidDel="00000000" w:rsidR="00000000" w:rsidRPr="00000000">
        <w:rPr>
          <w:rtl w:val="0"/>
        </w:rPr>
        <w:t xml:space="preserve">4. Одиночный агентный цикл</w:t>
      </w:r>
    </w:p>
    <w:p w:rsidR="00000000" w:rsidDel="00000000" w:rsidP="00000000" w:rsidRDefault="00000000" w:rsidRPr="00000000" w14:paraId="000002E2">
      <w:pPr>
        <w:pStyle w:val="Heading2"/>
        <w:rPr/>
      </w:pPr>
      <w:r w:rsidDel="00000000" w:rsidR="00000000" w:rsidRPr="00000000">
        <w:rPr>
          <w:rtl w:val="0"/>
        </w:rPr>
      </w:r>
    </w:p>
    <w:p w:rsidR="00000000" w:rsidDel="00000000" w:rsidP="00000000" w:rsidRDefault="00000000" w:rsidRPr="00000000" w14:paraId="000002E3">
      <w:pPr>
        <w:pStyle w:val="BodyText"/>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w14:paraId="000002E4">
      <w:pPr>
        <w:pStyle w:val="Heading2"/>
        <w:rPr/>
      </w:pPr>
      <w:r w:rsidDel="00000000" w:rsidR="00000000" w:rsidRPr="00000000">
        <w:rPr>
          <w:rtl w:val="0"/>
        </w:rPr>
      </w:r>
    </w:p>
    <w:p w:rsidR="00000000" w:rsidDel="00000000" w:rsidP="00000000" w:rsidRDefault="00000000" w:rsidRPr="00000000" w14:paraId="000002E5">
      <w:pPr>
        <w:pStyle w:val="Heading2"/>
        <w:rPr/>
      </w:pPr>
      <w:r w:rsidDel="00000000" w:rsidR="00000000" w:rsidRPr="00000000">
        <w:rPr>
          <w:rtl w:val="0"/>
        </w:rPr>
        <w:t xml:space="preserve">Такой цикл может решить:</w:t>
      </w:r>
    </w:p>
    <w:p w:rsidR="00000000" w:rsidDel="00000000" w:rsidP="00000000" w:rsidRDefault="00000000" w:rsidRPr="00000000" w14:paraId="000002E6">
      <w:pPr>
        <w:pStyle w:val="Heading2"/>
        <w:rPr/>
      </w:pPr>
      <w:r w:rsidDel="00000000" w:rsidR="00000000" w:rsidRPr="00000000">
        <w:rPr>
          <w:rtl w:val="0"/>
        </w:rPr>
      </w:r>
    </w:p>
    <w:p w:rsidR="00000000" w:rsidDel="00000000" w:rsidP="00000000" w:rsidRDefault="00000000" w:rsidRPr="00000000" w14:paraId="000002E7">
      <w:pPr>
        <w:pStyle w:val="Heading2"/>
        <w:rPr/>
      </w:pPr>
      <w:r w:rsidDel="00000000" w:rsidR="00000000" w:rsidRPr="00000000">
        <w:rPr>
          <w:rtl w:val="0"/>
        </w:rPr>
        <w:t xml:space="preserve">- нужно ли искать в базе знаний;</w:t>
      </w:r>
    </w:p>
    <w:p w:rsidR="00000000" w:rsidDel="00000000" w:rsidP="00000000" w:rsidRDefault="00000000" w:rsidRPr="00000000" w14:paraId="000002E8">
      <w:pPr>
        <w:pStyle w:val="Heading2"/>
        <w:rPr/>
      </w:pPr>
      <w:r w:rsidDel="00000000" w:rsidR="00000000" w:rsidRPr="00000000">
        <w:rPr>
          <w:rtl w:val="0"/>
        </w:rPr>
        <w:t xml:space="preserve">- стоит ли проверить историю тикетов;</w:t>
      </w:r>
    </w:p>
    <w:p w:rsidR="00000000" w:rsidDel="00000000" w:rsidP="00000000" w:rsidRDefault="00000000" w:rsidRPr="00000000" w14:paraId="000002E9">
      <w:pPr>
        <w:pStyle w:val="Heading2"/>
        <w:rPr/>
      </w:pPr>
      <w:r w:rsidDel="00000000" w:rsidR="00000000" w:rsidRPr="00000000">
        <w:rPr>
          <w:rtl w:val="0"/>
        </w:rPr>
        <w:t xml:space="preserve">- достаточно ли информации для ответа;</w:t>
      </w:r>
    </w:p>
    <w:p w:rsidR="00000000" w:rsidDel="00000000" w:rsidP="00000000" w:rsidRDefault="00000000" w:rsidRPr="00000000" w14:paraId="000002EA">
      <w:pPr>
        <w:pStyle w:val="Heading2"/>
        <w:rPr/>
      </w:pPr>
      <w:r w:rsidDel="00000000" w:rsidR="00000000" w:rsidRPr="00000000">
        <w:rPr>
          <w:rtl w:val="0"/>
        </w:rPr>
        <w:t xml:space="preserve">- нужно ли запросить уточнение;</w:t>
      </w:r>
    </w:p>
    <w:p w:rsidR="00000000" w:rsidDel="00000000" w:rsidP="00000000" w:rsidRDefault="00000000" w:rsidRPr="00000000" w14:paraId="000002EB">
      <w:pPr>
        <w:pStyle w:val="Heading2"/>
        <w:rPr/>
      </w:pPr>
      <w:r w:rsidDel="00000000" w:rsidR="00000000" w:rsidRPr="00000000">
        <w:rPr>
          <w:rtl w:val="0"/>
        </w:rPr>
        <w:t xml:space="preserve">- можно ли продолжить автоматически;</w:t>
      </w:r>
    </w:p>
    <w:p w:rsidR="00000000" w:rsidDel="00000000" w:rsidP="00000000" w:rsidRDefault="00000000" w:rsidRPr="00000000" w14:paraId="000002EC">
      <w:pPr>
        <w:pStyle w:val="Heading2"/>
        <w:rPr/>
      </w:pPr>
      <w:r w:rsidDel="00000000" w:rsidR="00000000" w:rsidRPr="00000000">
        <w:rPr>
          <w:rtl w:val="0"/>
        </w:rPr>
        <w:t xml:space="preserve">- нужно ли остановиться на подтверждение.</w:t>
      </w:r>
    </w:p>
    <w:p w:rsidR="00000000" w:rsidDel="00000000" w:rsidP="00000000" w:rsidRDefault="00000000" w:rsidRPr="00000000" w14:paraId="000002ED">
      <w:pPr>
        <w:pStyle w:val="Heading2"/>
        <w:rPr/>
      </w:pPr>
      <w:r w:rsidDel="00000000" w:rsidR="00000000" w:rsidRPr="00000000">
        <w:rPr>
          <w:rtl w:val="0"/>
        </w:rPr>
      </w:r>
    </w:p>
    <w:p w:rsidR="00000000" w:rsidDel="00000000" w:rsidP="00000000" w:rsidRDefault="00000000" w:rsidRPr="00000000" w14:paraId="000002EE">
      <w:pPr>
        <w:pStyle w:val="BodyText"/>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w14:paraId="000002EF">
      <w:pPr>
        <w:pStyle w:val="Heading2"/>
        <w:rPr/>
      </w:pPr>
      <w:r w:rsidDel="00000000" w:rsidR="00000000" w:rsidRPr="00000000">
        <w:rPr>
          <w:rtl w:val="0"/>
        </w:rPr>
      </w:r>
    </w:p>
    <w:p w:rsidR="00000000" w:rsidDel="00000000" w:rsidP="00000000" w:rsidRDefault="00000000" w:rsidRPr="00000000" w14:paraId="000002F0">
      <w:pPr>
        <w:pStyle w:val="BodyText"/>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w14:paraId="000002F1">
      <w:pPr>
        <w:pStyle w:val="Heading2"/>
        <w:rPr/>
      </w:pPr>
      <w:r w:rsidDel="00000000" w:rsidR="00000000" w:rsidRPr="00000000">
        <w:rPr>
          <w:rtl w:val="0"/>
        </w:rPr>
      </w:r>
    </w:p>
    <w:p w:rsidR="00000000" w:rsidDel="00000000" w:rsidP="00000000" w:rsidRDefault="00000000" w:rsidRPr="00000000" w14:paraId="000002F2">
      <w:pPr>
        <w:pStyle w:val="Heading2"/>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w14:paraId="000002F3">
      <w:pPr>
        <w:pStyle w:val="Heading2"/>
        <w:rPr/>
      </w:pPr>
      <w:r w:rsidDel="00000000" w:rsidR="00000000" w:rsidRPr="00000000">
        <w:rPr>
          <w:rtl w:val="0"/>
        </w:rPr>
      </w:r>
    </w:p>
    <w:p w:rsidR="00000000" w:rsidDel="00000000" w:rsidP="00000000" w:rsidRDefault="00000000" w:rsidRPr="00000000" w14:paraId="000002F4">
      <w:pPr>
        <w:pStyle w:val="Heading3"/>
        <w:rPr/>
      </w:pPr>
      <w:bookmarkStart w:colFirst="0" w:colLast="0" w:name="_60tr5252rhkm" w:id="95"/>
      <w:bookmarkEnd w:id="95"/>
      <w:r w:rsidDel="00000000" w:rsidR="00000000" w:rsidRPr="00000000">
        <w:rPr>
          <w:rtl w:val="0"/>
        </w:rPr>
        <w:t xml:space="preserve">5. Координатор</w:t>
      </w:r>
    </w:p>
    <w:p w:rsidR="00000000" w:rsidDel="00000000" w:rsidP="00000000" w:rsidRDefault="00000000" w:rsidRPr="00000000" w14:paraId="000002F5">
      <w:pPr>
        <w:pStyle w:val="Heading2"/>
        <w:rPr/>
      </w:pPr>
      <w:r w:rsidDel="00000000" w:rsidR="00000000" w:rsidRPr="00000000">
        <w:rPr>
          <w:rtl w:val="0"/>
        </w:rPr>
      </w:r>
    </w:p>
    <w:p w:rsidR="00000000" w:rsidDel="00000000" w:rsidP="00000000" w:rsidRDefault="00000000" w:rsidRPr="00000000" w14:paraId="000002F6">
      <w:pPr>
        <w:pStyle w:val="BodyText"/>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w14:paraId="000002F7">
      <w:pPr>
        <w:pStyle w:val="Heading2"/>
        <w:rPr/>
      </w:pPr>
      <w:r w:rsidDel="00000000" w:rsidR="00000000" w:rsidRPr="00000000">
        <w:rPr>
          <w:rtl w:val="0"/>
        </w:rPr>
      </w:r>
    </w:p>
    <w:p w:rsidR="00000000" w:rsidDel="00000000" w:rsidP="00000000" w:rsidRDefault="00000000" w:rsidRPr="00000000" w14:paraId="000002F8">
      <w:pPr>
        <w:pStyle w:val="BodyText"/>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w14:paraId="000002F9">
      <w:pPr>
        <w:pStyle w:val="Heading2"/>
        <w:rPr/>
      </w:pPr>
      <w:r w:rsidDel="00000000" w:rsidR="00000000" w:rsidRPr="00000000">
        <w:rPr>
          <w:rtl w:val="0"/>
        </w:rPr>
      </w:r>
    </w:p>
    <w:p w:rsidR="00000000" w:rsidDel="00000000" w:rsidP="00000000" w:rsidRDefault="00000000" w:rsidRPr="00000000" w14:paraId="000002FA">
      <w:pPr>
        <w:pStyle w:val="Heading2"/>
        <w:rPr/>
      </w:pPr>
      <w:r w:rsidDel="00000000" w:rsidR="00000000" w:rsidRPr="00000000">
        <w:rPr>
          <w:rtl w:val="0"/>
        </w:rPr>
        <w:t xml:space="preserve">Координатор уместен, если:</w:t>
      </w:r>
    </w:p>
    <w:p w:rsidR="00000000" w:rsidDel="00000000" w:rsidP="00000000" w:rsidRDefault="00000000" w:rsidRPr="00000000" w14:paraId="000002FB">
      <w:pPr>
        <w:pStyle w:val="Heading2"/>
        <w:rPr/>
      </w:pPr>
      <w:r w:rsidDel="00000000" w:rsidR="00000000" w:rsidRPr="00000000">
        <w:rPr>
          <w:rtl w:val="0"/>
        </w:rPr>
      </w:r>
    </w:p>
    <w:p w:rsidR="00000000" w:rsidDel="00000000" w:rsidP="00000000" w:rsidRDefault="00000000" w:rsidRPr="00000000" w14:paraId="000002FC">
      <w:pPr>
        <w:pStyle w:val="Heading2"/>
        <w:rPr/>
      </w:pPr>
      <w:r w:rsidDel="00000000" w:rsidR="00000000" w:rsidRPr="00000000">
        <w:rPr>
          <w:rtl w:val="0"/>
        </w:rPr>
        <w:t xml:space="preserve">- нужна единая трасса;</w:t>
      </w:r>
    </w:p>
    <w:p w:rsidR="00000000" w:rsidDel="00000000" w:rsidP="00000000" w:rsidRDefault="00000000" w:rsidRPr="00000000" w14:paraId="000002FD">
      <w:pPr>
        <w:pStyle w:val="Heading2"/>
        <w:rPr/>
      </w:pPr>
      <w:r w:rsidDel="00000000" w:rsidR="00000000" w:rsidRPr="00000000">
        <w:rPr>
          <w:rtl w:val="0"/>
        </w:rPr>
        <w:t xml:space="preserve">- важен общий бюджет шагов и стоимости;</w:t>
      </w:r>
    </w:p>
    <w:p w:rsidR="00000000" w:rsidDel="00000000" w:rsidP="00000000" w:rsidRDefault="00000000" w:rsidRPr="00000000" w14:paraId="000002FE">
      <w:pPr>
        <w:pStyle w:val="Heading2"/>
        <w:rPr/>
      </w:pPr>
      <w:r w:rsidDel="00000000" w:rsidR="00000000" w:rsidRPr="00000000">
        <w:rPr>
          <w:rtl w:val="0"/>
        </w:rPr>
        <w:t xml:space="preserve">- политики почти одинаковы для подзадач;</w:t>
      </w:r>
    </w:p>
    <w:p w:rsidR="00000000" w:rsidDel="00000000" w:rsidP="00000000" w:rsidRDefault="00000000" w:rsidRPr="00000000" w14:paraId="000002FF">
      <w:pPr>
        <w:pStyle w:val="Heading2"/>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w14:paraId="00000300">
      <w:pPr>
        <w:pStyle w:val="Heading2"/>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w14:paraId="00000301">
      <w:pPr>
        <w:pStyle w:val="Heading2"/>
        <w:rPr/>
      </w:pPr>
      <w:r w:rsidDel="00000000" w:rsidR="00000000" w:rsidRPr="00000000">
        <w:rPr>
          <w:rtl w:val="0"/>
        </w:rPr>
      </w:r>
    </w:p>
    <w:p w:rsidR="00000000" w:rsidDel="00000000" w:rsidP="00000000" w:rsidRDefault="00000000" w:rsidRPr="00000000" w14:paraId="00000302">
      <w:pPr>
        <w:pStyle w:val="BodyText"/>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w14:paraId="00000303">
      <w:pPr>
        <w:pStyle w:val="Heading2"/>
        <w:rPr/>
      </w:pPr>
      <w:r w:rsidDel="00000000" w:rsidR="00000000" w:rsidRPr="00000000">
        <w:rPr>
          <w:rtl w:val="0"/>
        </w:rPr>
      </w:r>
    </w:p>
    <w:p w:rsidR="00000000" w:rsidDel="00000000" w:rsidP="00000000" w:rsidRDefault="00000000" w:rsidRPr="00000000" w14:paraId="00000304">
      <w:pPr>
        <w:pStyle w:val="Heading3"/>
        <w:rPr/>
      </w:pPr>
      <w:bookmarkStart w:colFirst="0" w:colLast="0" w:name="_e3b4xjjvnq86" w:id="96"/>
      <w:bookmarkEnd w:id="96"/>
      <w:r w:rsidDel="00000000" w:rsidR="00000000" w:rsidRPr="00000000">
        <w:rPr>
          <w:rtl w:val="0"/>
        </w:rPr>
        <w:t xml:space="preserve">6. Передача управления</w:t>
      </w:r>
    </w:p>
    <w:p w:rsidR="00000000" w:rsidDel="00000000" w:rsidP="00000000" w:rsidRDefault="00000000" w:rsidRPr="00000000" w14:paraId="00000305">
      <w:pPr>
        <w:pStyle w:val="Heading2"/>
        <w:rPr/>
      </w:pPr>
      <w:r w:rsidDel="00000000" w:rsidR="00000000" w:rsidRPr="00000000">
        <w:rPr>
          <w:rtl w:val="0"/>
        </w:rPr>
      </w:r>
    </w:p>
    <w:p w:rsidR="00000000" w:rsidDel="00000000" w:rsidP="00000000" w:rsidRDefault="00000000" w:rsidRPr="00000000" w14:paraId="00000306">
      <w:pPr>
        <w:pStyle w:val="Heading2"/>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w14:paraId="00000307">
      <w:pPr>
        <w:pStyle w:val="Heading2"/>
        <w:rPr/>
      </w:pPr>
      <w:r w:rsidDel="00000000" w:rsidR="00000000" w:rsidRPr="00000000">
        <w:rPr>
          <w:rtl w:val="0"/>
        </w:rPr>
      </w:r>
    </w:p>
    <w:p w:rsidR="00000000" w:rsidDel="00000000" w:rsidP="00000000" w:rsidRDefault="00000000" w:rsidRPr="00000000" w14:paraId="00000308">
      <w:pPr>
        <w:pStyle w:val="Heading2"/>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w14:paraId="00000309">
      <w:pPr>
        <w:pStyle w:val="Heading2"/>
        <w:rPr/>
      </w:pPr>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rtl w:val="0"/>
        </w:rPr>
        <w:t xml:space="preserve">Типичные примеры:</w:t>
      </w:r>
    </w:p>
    <w:p w:rsidR="00000000" w:rsidDel="00000000" w:rsidP="00000000" w:rsidRDefault="00000000" w:rsidRPr="00000000" w14:paraId="0000030B">
      <w:pPr>
        <w:pStyle w:val="Heading2"/>
        <w:rPr/>
      </w:pPr>
      <w:r w:rsidDel="00000000" w:rsidR="00000000" w:rsidRPr="00000000">
        <w:rPr>
          <w:rtl w:val="0"/>
        </w:rPr>
      </w:r>
    </w:p>
    <w:p w:rsidR="00000000" w:rsidDel="00000000" w:rsidP="00000000" w:rsidRDefault="00000000" w:rsidRPr="00000000" w14:paraId="0000030C">
      <w:pPr>
        <w:pStyle w:val="Heading2"/>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w14:paraId="0000030D">
      <w:pPr>
        <w:pStyle w:val="Heading2"/>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w14:paraId="0000030E">
      <w:pPr>
        <w:pStyle w:val="Heading2"/>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w14:paraId="0000030F">
      <w:pPr>
        <w:pStyle w:val="Heading2"/>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w14:paraId="00000310">
      <w:pPr>
        <w:pStyle w:val="Heading2"/>
        <w:rPr/>
      </w:pPr>
      <w:r w:rsidDel="00000000" w:rsidR="00000000" w:rsidRPr="00000000">
        <w:rPr>
          <w:rtl w:val="0"/>
        </w:rPr>
      </w:r>
    </w:p>
    <w:p w:rsidR="00000000" w:rsidDel="00000000" w:rsidP="00000000" w:rsidRDefault="00000000" w:rsidRPr="00000000" w14:paraId="00000311">
      <w:pPr>
        <w:pStyle w:val="BodyText"/>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w14:paraId="00000312">
      <w:pPr>
        <w:pStyle w:val="Heading2"/>
        <w:rPr/>
      </w:pPr>
      <w:r w:rsidDel="00000000" w:rsidR="00000000" w:rsidRPr="00000000">
        <w:rPr>
          <w:rtl w:val="0"/>
        </w:rPr>
      </w:r>
    </w:p>
    <w:p w:rsidR="00000000" w:rsidDel="00000000" w:rsidP="00000000" w:rsidRDefault="00000000" w:rsidRPr="00000000" w14:paraId="00000313">
      <w:pPr>
        <w:pStyle w:val="BodyText"/>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w14:paraId="00000314">
      <w:pPr>
        <w:pStyle w:val="Heading2"/>
        <w:rPr/>
      </w:pPr>
      <w:r w:rsidDel="00000000" w:rsidR="00000000" w:rsidRPr="00000000">
        <w:rPr>
          <w:rtl w:val="0"/>
        </w:rPr>
      </w:r>
    </w:p>
    <w:p w:rsidR="00000000" w:rsidDel="00000000" w:rsidP="00000000" w:rsidRDefault="00000000" w:rsidRPr="00000000" w14:paraId="00000315">
      <w:pPr>
        <w:pStyle w:val="Heading2"/>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w14:paraId="00000316">
      <w:pPr>
        <w:pStyle w:val="Heading2"/>
        <w:rPr/>
      </w:pPr>
      <w:r w:rsidDel="00000000" w:rsidR="00000000" w:rsidRPr="00000000">
        <w:rPr>
          <w:rtl w:val="0"/>
        </w:rPr>
      </w:r>
    </w:p>
    <w:p w:rsidR="00000000" w:rsidDel="00000000" w:rsidP="00000000" w:rsidRDefault="00000000" w:rsidRPr="00000000" w14:paraId="00000317">
      <w:pPr>
        <w:pStyle w:val="Heading3"/>
        <w:rPr/>
      </w:pPr>
      <w:bookmarkStart w:colFirst="0" w:colLast="0" w:name="_7gp30fvkmgyk" w:id="97"/>
      <w:bookmarkEnd w:id="97"/>
      <w:r w:rsidDel="00000000" w:rsidR="00000000" w:rsidRPr="00000000">
        <w:rPr>
          <w:rtl w:val="0"/>
        </w:rPr>
        <w:t xml:space="preserve">7. Как выбрать форму исполнения</w:t>
      </w:r>
    </w:p>
    <w:p w:rsidR="00000000" w:rsidDel="00000000" w:rsidP="00000000" w:rsidRDefault="00000000" w:rsidRPr="00000000" w14:paraId="00000318">
      <w:pPr>
        <w:pStyle w:val="Heading2"/>
        <w:rPr/>
      </w:pPr>
      <w:r w:rsidDel="00000000" w:rsidR="00000000" w:rsidRPr="00000000">
        <w:rPr>
          <w:rtl w:val="0"/>
        </w:rPr>
      </w:r>
    </w:p>
    <w:p w:rsidR="00000000" w:rsidDel="00000000" w:rsidP="00000000" w:rsidRDefault="00000000" w:rsidRPr="00000000" w14:paraId="00000319">
      <w:pPr>
        <w:pStyle w:val="Heading2"/>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w14:paraId="0000031A">
      <w:pPr>
        <w:pStyle w:val="Heading2"/>
        <w:rPr/>
      </w:pPr>
      <w:r w:rsidDel="00000000" w:rsidR="00000000" w:rsidRPr="00000000">
        <w:rPr>
          <w:rtl w:val="0"/>
        </w:rPr>
      </w:r>
    </w:p>
    <w:p w:rsidR="00000000" w:rsidDel="00000000" w:rsidP="00000000" w:rsidRDefault="00000000" w:rsidRPr="00000000" w14:paraId="0000031B">
      <w:pPr>
        <w:pStyle w:val="BodyText"/>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w14:paraId="0000031C">
      <w:pPr>
        <w:pStyle w:val="Heading2"/>
        <w:rPr/>
      </w:pPr>
      <w:r w:rsidDel="00000000" w:rsidR="00000000" w:rsidRPr="00000000">
        <w:rPr>
          <w:rtl w:val="0"/>
        </w:rPr>
      </w:r>
    </w:p>
    <w:p w:rsidR="00000000" w:rsidDel="00000000" w:rsidP="00000000" w:rsidRDefault="00000000" w:rsidRPr="00000000" w14:paraId="0000031D">
      <w:pPr>
        <w:pStyle w:val="BodyText"/>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w14:paraId="0000031E">
      <w:pPr>
        <w:pStyle w:val="Heading2"/>
        <w:rPr/>
      </w:pPr>
      <w:r w:rsidDel="00000000" w:rsidR="00000000" w:rsidRPr="00000000">
        <w:rPr>
          <w:rtl w:val="0"/>
        </w:rPr>
      </w:r>
    </w:p>
    <w:p w:rsidR="00000000" w:rsidDel="00000000" w:rsidP="00000000" w:rsidRDefault="00000000" w:rsidRPr="00000000" w14:paraId="0000031F">
      <w:pPr>
        <w:pStyle w:val="BodyText"/>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w14:paraId="00000320">
      <w:pPr>
        <w:pStyle w:val="Heading2"/>
        <w:rPr/>
      </w:pPr>
      <w:r w:rsidDel="00000000" w:rsidR="00000000" w:rsidRPr="00000000">
        <w:rPr>
          <w:rtl w:val="0"/>
        </w:rPr>
      </w:r>
    </w:p>
    <w:p w:rsidR="00000000" w:rsidDel="00000000" w:rsidP="00000000" w:rsidRDefault="00000000" w:rsidRPr="00000000" w14:paraId="00000321">
      <w:pPr>
        <w:pStyle w:val="Heading2"/>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w14:paraId="00000322">
      <w:pPr>
        <w:pStyle w:val="Heading2"/>
        <w:rPr/>
      </w:pPr>
      <w:r w:rsidDel="00000000" w:rsidR="00000000" w:rsidRPr="00000000">
        <w:rPr>
          <w:rtl w:val="0"/>
        </w:rPr>
      </w:r>
    </w:p>
    <w:p w:rsidR="00000000" w:rsidDel="00000000" w:rsidP="00000000" w:rsidRDefault="00000000" w:rsidRPr="00000000" w14:paraId="00000323">
      <w:pPr>
        <w:pStyle w:val="BodyText"/>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w14:paraId="00000324">
      <w:pPr>
        <w:pStyle w:val="Heading2"/>
        <w:rPr/>
      </w:pPr>
      <w:r w:rsidDel="00000000" w:rsidR="00000000" w:rsidRPr="00000000">
        <w:rPr>
          <w:rtl w:val="0"/>
        </w:rPr>
      </w:r>
    </w:p>
    <w:p w:rsidR="00000000" w:rsidDel="00000000" w:rsidP="00000000" w:rsidRDefault="00000000" w:rsidRPr="00000000" w14:paraId="00000325">
      <w:pPr>
        <w:pStyle w:val="Heading2"/>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w14:paraId="00000326">
      <w:pPr>
        <w:pStyle w:val="Heading2"/>
        <w:rPr/>
      </w:pPr>
      <w:r w:rsidDel="00000000" w:rsidR="00000000" w:rsidRPr="00000000">
        <w:rPr>
          <w:rtl w:val="0"/>
        </w:rPr>
      </w:r>
    </w:p>
    <w:p w:rsidR="00000000" w:rsidDel="00000000" w:rsidP="00000000" w:rsidRDefault="00000000" w:rsidRPr="00000000" w14:paraId="00000327">
      <w:pPr>
        <w:pStyle w:val="Heading3"/>
        <w:rPr/>
      </w:pPr>
      <w:bookmarkStart w:colFirst="0" w:colLast="0" w:name="_1sxwmxt18cc6" w:id="98"/>
      <w:bookmarkEnd w:id="98"/>
      <w:r w:rsidDel="00000000" w:rsidR="00000000" w:rsidRPr="00000000">
        <w:rPr>
          <w:rtl w:val="0"/>
        </w:rPr>
        <w:t xml:space="preserve">8. Что чаще всего делают неправильно</w:t>
      </w:r>
    </w:p>
    <w:p w:rsidR="00000000" w:rsidDel="00000000" w:rsidP="00000000" w:rsidRDefault="00000000" w:rsidRPr="00000000" w14:paraId="00000328">
      <w:pPr>
        <w:pStyle w:val="Heading2"/>
        <w:rPr/>
      </w:pPr>
      <w:r w:rsidDel="00000000" w:rsidR="00000000" w:rsidRPr="00000000">
        <w:rPr>
          <w:rtl w:val="0"/>
        </w:rPr>
      </w:r>
    </w:p>
    <w:p w:rsidR="00000000" w:rsidDel="00000000" w:rsidP="00000000" w:rsidRDefault="00000000" w:rsidRPr="00000000" w14:paraId="00000329">
      <w:pPr>
        <w:pStyle w:val="BodyText"/>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w14:paraId="0000032A">
      <w:pPr>
        <w:pStyle w:val="Heading2"/>
        <w:rPr/>
      </w:pPr>
      <w:r w:rsidDel="00000000" w:rsidR="00000000" w:rsidRPr="00000000">
        <w:rPr>
          <w:rtl w:val="0"/>
        </w:rPr>
      </w:r>
    </w:p>
    <w:p w:rsidR="00000000" w:rsidDel="00000000" w:rsidP="00000000" w:rsidRDefault="00000000" w:rsidRPr="00000000" w14:paraId="0000032B">
      <w:pPr>
        <w:pStyle w:val="BodyText"/>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w14:paraId="0000032C">
      <w:pPr>
        <w:pStyle w:val="Heading2"/>
        <w:rPr/>
      </w:pPr>
      <w:r w:rsidDel="00000000" w:rsidR="00000000" w:rsidRPr="00000000">
        <w:rPr>
          <w:rtl w:val="0"/>
        </w:rPr>
      </w:r>
    </w:p>
    <w:p w:rsidR="00000000" w:rsidDel="00000000" w:rsidP="00000000" w:rsidRDefault="00000000" w:rsidRPr="00000000" w14:paraId="0000032D">
      <w:pPr>
        <w:pStyle w:val="BodyText"/>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w14:paraId="0000032E">
      <w:pPr>
        <w:pStyle w:val="Heading2"/>
        <w:rPr/>
      </w:pPr>
      <w:r w:rsidDel="00000000" w:rsidR="00000000" w:rsidRPr="00000000">
        <w:rPr>
          <w:rtl w:val="0"/>
        </w:rPr>
      </w:r>
    </w:p>
    <w:p w:rsidR="00000000" w:rsidDel="00000000" w:rsidP="00000000" w:rsidRDefault="00000000" w:rsidRPr="00000000" w14:paraId="0000032F">
      <w:pPr>
        <w:pStyle w:val="BodyText"/>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w14:paraId="00000330">
      <w:pPr>
        <w:pStyle w:val="Heading2"/>
        <w:rPr/>
      </w:pPr>
      <w:r w:rsidDel="00000000" w:rsidR="00000000" w:rsidRPr="00000000">
        <w:rPr>
          <w:rtl w:val="0"/>
        </w:rPr>
      </w:r>
    </w:p>
    <w:p w:rsidR="00000000" w:rsidDel="00000000" w:rsidP="00000000" w:rsidRDefault="00000000" w:rsidRPr="00000000" w14:paraId="00000331">
      <w:pPr>
        <w:pStyle w:val="Heading3"/>
        <w:rPr/>
      </w:pPr>
      <w:bookmarkStart w:colFirst="0" w:colLast="0" w:name="_m2nm5lp2b3t6" w:id="99"/>
      <w:bookmarkEnd w:id="99"/>
      <w:r w:rsidDel="00000000" w:rsidR="00000000" w:rsidRPr="00000000">
        <w:rPr>
          <w:rtl w:val="0"/>
        </w:rPr>
        <w:t xml:space="preserve">9. Практический минимум после этой главы</w:t>
      </w:r>
    </w:p>
    <w:p w:rsidR="00000000" w:rsidDel="00000000" w:rsidP="00000000" w:rsidRDefault="00000000" w:rsidRPr="00000000" w14:paraId="00000332">
      <w:pPr>
        <w:pStyle w:val="Heading2"/>
        <w:rPr/>
      </w:pPr>
      <w:r w:rsidDel="00000000" w:rsidR="00000000" w:rsidRPr="00000000">
        <w:rPr>
          <w:rtl w:val="0"/>
        </w:rPr>
      </w:r>
    </w:p>
    <w:p w:rsidR="00000000" w:rsidDel="00000000" w:rsidP="00000000" w:rsidRDefault="00000000" w:rsidRPr="00000000" w14:paraId="00000333">
      <w:pPr>
        <w:pStyle w:val="Heading2"/>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w14:paraId="00000334">
      <w:pPr>
        <w:pStyle w:val="Heading2"/>
        <w:rPr/>
      </w:pPr>
      <w:r w:rsidDel="00000000" w:rsidR="00000000" w:rsidRPr="00000000">
        <w:rPr>
          <w:rtl w:val="0"/>
        </w:rPr>
      </w:r>
    </w:p>
    <w:p w:rsidR="00000000" w:rsidDel="00000000" w:rsidP="00000000" w:rsidRDefault="00000000" w:rsidRPr="00000000" w14:paraId="00000335">
      <w:pPr>
        <w:pStyle w:val="Heading2"/>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w14:paraId="00000336">
      <w:pPr>
        <w:pStyle w:val="Heading2"/>
        <w:rPr/>
      </w:pPr>
      <w:r w:rsidDel="00000000" w:rsidR="00000000" w:rsidRPr="00000000">
        <w:rPr>
          <w:rtl w:val="0"/>
        </w:rPr>
        <w:t xml:space="preserve">- можно ли описать путь как workflow;</w:t>
      </w:r>
    </w:p>
    <w:p w:rsidR="00000000" w:rsidDel="00000000" w:rsidP="00000000" w:rsidRDefault="00000000" w:rsidRPr="00000000" w14:paraId="00000337">
      <w:pPr>
        <w:pStyle w:val="Heading2"/>
        <w:rPr/>
      </w:pPr>
      <w:r w:rsidDel="00000000" w:rsidR="00000000" w:rsidRPr="00000000">
        <w:rPr>
          <w:rtl w:val="0"/>
        </w:rPr>
        <w:t xml:space="preserve">- где именно нужен выбор следующего шага;</w:t>
      </w:r>
    </w:p>
    <w:p w:rsidR="00000000" w:rsidDel="00000000" w:rsidP="00000000" w:rsidRDefault="00000000" w:rsidRPr="00000000" w14:paraId="00000338">
      <w:pPr>
        <w:pStyle w:val="Heading2"/>
        <w:rPr/>
      </w:pPr>
      <w:r w:rsidDel="00000000" w:rsidR="00000000" w:rsidRPr="00000000">
        <w:rPr>
          <w:rtl w:val="0"/>
        </w:rPr>
        <w:t xml:space="preserve">- кто владеет целью запуска;</w:t>
      </w:r>
    </w:p>
    <w:p w:rsidR="00000000" w:rsidDel="00000000" w:rsidP="00000000" w:rsidRDefault="00000000" w:rsidRPr="00000000" w14:paraId="00000339">
      <w:pPr>
        <w:pStyle w:val="Heading2"/>
        <w:rPr/>
      </w:pPr>
      <w:r w:rsidDel="00000000" w:rsidR="00000000" w:rsidRPr="00000000">
        <w:rPr>
          <w:rtl w:val="0"/>
        </w:rPr>
        <w:t xml:space="preserve">- кто владеет итоговым результатом;</w:t>
      </w:r>
    </w:p>
    <w:p w:rsidR="00000000" w:rsidDel="00000000" w:rsidP="00000000" w:rsidRDefault="00000000" w:rsidRPr="00000000" w14:paraId="0000033A">
      <w:pPr>
        <w:pStyle w:val="Heading2"/>
        <w:rPr/>
      </w:pPr>
      <w:r w:rsidDel="00000000" w:rsidR="00000000" w:rsidRPr="00000000">
        <w:rPr>
          <w:rtl w:val="0"/>
        </w:rPr>
        <w:t xml:space="preserve">- где живет бюджет шагов и стоимости;</w:t>
      </w:r>
    </w:p>
    <w:p w:rsidR="00000000" w:rsidDel="00000000" w:rsidP="00000000" w:rsidRDefault="00000000" w:rsidRPr="00000000" w14:paraId="0000033B">
      <w:pPr>
        <w:pStyle w:val="Heading2"/>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w14:paraId="0000033C">
      <w:pPr>
        <w:pStyle w:val="Heading2"/>
        <w:rPr/>
      </w:pPr>
      <w:r w:rsidDel="00000000" w:rsidR="00000000" w:rsidRPr="00000000">
        <w:rPr>
          <w:rtl w:val="0"/>
        </w:rPr>
        <w:t xml:space="preserve">- что именно попадает в трассу;</w:t>
      </w:r>
    </w:p>
    <w:p w:rsidR="00000000" w:rsidDel="00000000" w:rsidP="00000000" w:rsidRDefault="00000000" w:rsidRPr="00000000" w14:paraId="0000033D">
      <w:pPr>
        <w:pStyle w:val="Heading2"/>
        <w:rPr/>
      </w:pPr>
      <w:r w:rsidDel="00000000" w:rsidR="00000000" w:rsidRPr="00000000">
        <w:rPr>
          <w:rtl w:val="0"/>
        </w:rPr>
        <w:t xml:space="preserve">- где система должна остановиться.</w:t>
      </w:r>
    </w:p>
    <w:p w:rsidR="00000000" w:rsidDel="00000000" w:rsidP="00000000" w:rsidRDefault="00000000" w:rsidRPr="00000000" w14:paraId="0000033E">
      <w:pPr>
        <w:pStyle w:val="Heading2"/>
        <w:rPr/>
      </w:pPr>
      <w:r w:rsidDel="00000000" w:rsidR="00000000" w:rsidRPr="00000000">
        <w:rPr>
          <w:rtl w:val="0"/>
        </w:rPr>
      </w:r>
    </w:p>
    <w:p w:rsidR="00000000" w:rsidDel="00000000" w:rsidP="00000000" w:rsidRDefault="00000000" w:rsidRPr="00000000" w14:paraId="0000033F">
      <w:pPr>
        <w:pStyle w:val="Heading2"/>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w14:paraId="00000340">
      <w:pPr>
        <w:pStyle w:val="Heading2"/>
        <w:rPr/>
      </w:pPr>
      <w:r w:rsidDel="00000000" w:rsidR="00000000" w:rsidRPr="00000000">
        <w:rPr>
          <w:rtl w:val="0"/>
        </w:rPr>
      </w:r>
    </w:p>
    <w:p w:rsidR="00000000" w:rsidDel="00000000" w:rsidP="00000000" w:rsidRDefault="00000000" w:rsidRPr="00000000" w14:paraId="00000341">
      <w:pPr>
        <w:pStyle w:val="Heading3"/>
        <w:rPr/>
      </w:pPr>
      <w:bookmarkStart w:colFirst="0" w:colLast="0" w:name="_hk9a8drjoqek" w:id="100"/>
      <w:bookmarkEnd w:id="100"/>
      <w:r w:rsidDel="00000000" w:rsidR="00000000" w:rsidRPr="00000000">
        <w:rPr>
          <w:rtl w:val="0"/>
        </w:rPr>
        <w:t xml:space="preserve">10. Короткий вывод</w:t>
      </w:r>
    </w:p>
    <w:p w:rsidR="00000000" w:rsidDel="00000000" w:rsidP="00000000" w:rsidRDefault="00000000" w:rsidRPr="00000000" w14:paraId="00000342">
      <w:pPr>
        <w:pStyle w:val="Heading2"/>
        <w:rPr/>
      </w:pPr>
      <w:r w:rsidDel="00000000" w:rsidR="00000000" w:rsidRPr="00000000">
        <w:rPr>
          <w:rtl w:val="0"/>
        </w:rPr>
      </w:r>
    </w:p>
    <w:p w:rsidR="00000000" w:rsidDel="00000000" w:rsidP="00000000" w:rsidRDefault="00000000" w:rsidRPr="00000000" w14:paraId="00000343">
      <w:pPr>
        <w:pStyle w:val="Heading2"/>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w14:paraId="00000344">
      <w:pPr>
        <w:pStyle w:val="BodyText"/>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w14:paraId="00000345">
      <w:pPr>
        <w:pStyle w:val="Heading2"/>
        <w:rPr/>
      </w:pPr>
      <w:r w:rsidDel="00000000" w:rsidR="00000000" w:rsidRPr="00000000">
        <w:rPr>
          <w:rtl w:val="0"/>
        </w:rPr>
      </w:r>
    </w:p>
    <w:p w:rsidR="00000000" w:rsidDel="00000000" w:rsidP="00000000" w:rsidRDefault="00000000" w:rsidRPr="00000000" w14:paraId="00000346">
      <w:pPr>
        <w:pStyle w:val="BodyText"/>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w14:paraId="00000347">
      <w:pPr>
        <w:pStyle w:val="Heading2"/>
        <w:rPr/>
      </w:pPr>
      <w:r w:rsidDel="00000000" w:rsidR="00000000" w:rsidRPr="00000000">
        <w:rPr>
          <w:rtl w:val="0"/>
        </w:rPr>
      </w:r>
    </w:p>
    <w:p w:rsidR="00000000" w:rsidDel="00000000" w:rsidP="00000000" w:rsidRDefault="00000000" w:rsidRPr="00000000" w14:paraId="00000348">
      <w:pPr>
        <w:pStyle w:val="Heading3"/>
        <w:rPr/>
      </w:pPr>
      <w:bookmarkStart w:colFirst="0" w:colLast="0" w:name="_ncbbfhyobo7q" w:id="101"/>
      <w:bookmarkEnd w:id="101"/>
      <w:r w:rsidDel="00000000" w:rsidR="00000000" w:rsidRPr="00000000">
        <w:rPr>
          <w:rtl w:val="0"/>
        </w:rPr>
        <w:t xml:space="preserve">Как пользоваться лестницей</w:t>
      </w:r>
    </w:p>
    <w:p w:rsidR="00000000" w:rsidDel="00000000" w:rsidP="00000000" w:rsidRDefault="00000000" w:rsidRPr="00000000" w14:paraId="00000349">
      <w:pPr>
        <w:pStyle w:val="BodyText"/>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w14:paraId="0000034A">
      <w:pPr>
        <w:pStyle w:val="Heading2"/>
        <w:rPr/>
      </w:pPr>
      <w:r w:rsidDel="00000000" w:rsidR="00000000" w:rsidRPr="00000000">
        <w:rPr>
          <w:rtl w:val="0"/>
        </w:rPr>
      </w:r>
    </w:p>
    <w:p w:rsidR="00000000" w:rsidDel="00000000" w:rsidP="00000000" w:rsidRDefault="00000000" w:rsidRPr="00000000" w14:paraId="0000034B">
      <w:pPr>
        <w:pStyle w:val="BodyText"/>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w14:paraId="0000034C">
      <w:pPr>
        <w:pStyle w:val="Heading2"/>
        <w:rPr/>
      </w:pPr>
      <w:r w:rsidDel="00000000" w:rsidR="00000000" w:rsidRPr="00000000">
        <w:rPr>
          <w:rtl w:val="0"/>
        </w:rPr>
      </w:r>
    </w:p>
    <w:p w:rsidR="00000000" w:rsidDel="00000000" w:rsidP="00000000" w:rsidRDefault="00000000" w:rsidRPr="00000000" w14:paraId="0000034D">
      <w:pPr>
        <w:pStyle w:val="Heading3"/>
        <w:rPr/>
      </w:pPr>
      <w:bookmarkStart w:colFirst="0" w:colLast="0" w:name="_6u9cirikuhmf" w:id="102"/>
      <w:bookmarkEnd w:id="102"/>
      <w:r w:rsidDel="00000000" w:rsidR="00000000" w:rsidRPr="00000000">
        <w:rPr>
          <w:rtl w:val="0"/>
        </w:rPr>
        <w:t xml:space="preserve">Уровень 0: прямой вызов модели</w:t>
      </w:r>
    </w:p>
    <w:p w:rsidR="00000000" w:rsidDel="00000000" w:rsidP="00000000" w:rsidRDefault="00000000" w:rsidRPr="00000000" w14:paraId="0000034E">
      <w:pPr>
        <w:pStyle w:val="BodyText"/>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w14:paraId="0000034F">
      <w:pPr>
        <w:pStyle w:val="Heading2"/>
        <w:rPr/>
      </w:pPr>
      <w:r w:rsidDel="00000000" w:rsidR="00000000" w:rsidRPr="00000000">
        <w:rPr>
          <w:rtl w:val="0"/>
        </w:rPr>
      </w:r>
    </w:p>
    <w:p w:rsidR="00000000" w:rsidDel="00000000" w:rsidP="00000000" w:rsidRDefault="00000000" w:rsidRPr="00000000" w14:paraId="00000350">
      <w:pPr>
        <w:pStyle w:val="BodyText"/>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w14:paraId="00000351">
      <w:pPr>
        <w:pStyle w:val="Heading2"/>
        <w:rPr/>
      </w:pPr>
      <w:r w:rsidDel="00000000" w:rsidR="00000000" w:rsidRPr="00000000">
        <w:rPr>
          <w:rtl w:val="0"/>
        </w:rPr>
      </w:r>
    </w:p>
    <w:p w:rsidR="00000000" w:rsidDel="00000000" w:rsidP="00000000" w:rsidRDefault="00000000" w:rsidRPr="00000000" w14:paraId="00000352">
      <w:pPr>
        <w:pStyle w:val="BodyText"/>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w14:paraId="00000353">
      <w:pPr>
        <w:pStyle w:val="Heading2"/>
        <w:rPr/>
      </w:pPr>
      <w:r w:rsidDel="00000000" w:rsidR="00000000" w:rsidRPr="00000000">
        <w:rPr>
          <w:rtl w:val="0"/>
        </w:rPr>
      </w:r>
    </w:p>
    <w:p w:rsidR="00000000" w:rsidDel="00000000" w:rsidP="00000000" w:rsidRDefault="00000000" w:rsidRPr="00000000" w14:paraId="00000354">
      <w:pPr>
        <w:pStyle w:val="Heading3"/>
        <w:rPr/>
      </w:pPr>
      <w:bookmarkStart w:colFirst="0" w:colLast="0" w:name="_shnxk9cuky2i" w:id="103"/>
      <w:bookmarkEnd w:id="103"/>
      <w:r w:rsidDel="00000000" w:rsidR="00000000" w:rsidRPr="00000000">
        <w:rPr>
          <w:rtl w:val="0"/>
        </w:rPr>
        <w:t xml:space="preserve">Уровень 1: workflow с модельным шагом</w:t>
      </w:r>
    </w:p>
    <w:p w:rsidR="00000000" w:rsidDel="00000000" w:rsidP="00000000" w:rsidRDefault="00000000" w:rsidRPr="00000000" w14:paraId="00000355">
      <w:pPr>
        <w:pStyle w:val="BodyText"/>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w14:paraId="00000356">
      <w:pPr>
        <w:pStyle w:val="Heading2"/>
        <w:rPr/>
      </w:pPr>
      <w:r w:rsidDel="00000000" w:rsidR="00000000" w:rsidRPr="00000000">
        <w:rPr>
          <w:rtl w:val="0"/>
        </w:rPr>
      </w:r>
    </w:p>
    <w:p w:rsidR="00000000" w:rsidDel="00000000" w:rsidP="00000000" w:rsidRDefault="00000000" w:rsidRPr="00000000" w14:paraId="00000357">
      <w:pPr>
        <w:pStyle w:val="BodyText"/>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w14:paraId="00000358">
      <w:pPr>
        <w:pStyle w:val="Heading2"/>
        <w:rPr/>
      </w:pPr>
      <w:r w:rsidDel="00000000" w:rsidR="00000000" w:rsidRPr="00000000">
        <w:rPr>
          <w:rtl w:val="0"/>
        </w:rPr>
      </w:r>
    </w:p>
    <w:p w:rsidR="00000000" w:rsidDel="00000000" w:rsidP="00000000" w:rsidRDefault="00000000" w:rsidRPr="00000000" w14:paraId="00000359">
      <w:pPr>
        <w:pStyle w:val="BodyText"/>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w14:paraId="0000035A">
      <w:pPr>
        <w:pStyle w:val="Heading2"/>
        <w:rPr/>
      </w:pPr>
      <w:r w:rsidDel="00000000" w:rsidR="00000000" w:rsidRPr="00000000">
        <w:rPr>
          <w:rtl w:val="0"/>
        </w:rPr>
      </w:r>
    </w:p>
    <w:p w:rsidR="00000000" w:rsidDel="00000000" w:rsidP="00000000" w:rsidRDefault="00000000" w:rsidRPr="00000000" w14:paraId="0000035B">
      <w:pPr>
        <w:pStyle w:val="Heading3"/>
        <w:rPr/>
      </w:pPr>
      <w:bookmarkStart w:colFirst="0" w:colLast="0" w:name="_80l7ljhiv2l" w:id="104"/>
      <w:bookmarkEnd w:id="104"/>
      <w:r w:rsidDel="00000000" w:rsidR="00000000" w:rsidRPr="00000000">
        <w:rPr>
          <w:rtl w:val="0"/>
        </w:rPr>
        <w:t xml:space="preserve">Уровень 2: одиночный агентный цикл</w:t>
      </w:r>
    </w:p>
    <w:p w:rsidR="00000000" w:rsidDel="00000000" w:rsidP="00000000" w:rsidRDefault="00000000" w:rsidRPr="00000000" w14:paraId="0000035C">
      <w:pPr>
        <w:pStyle w:val="BodyText"/>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w14:paraId="0000035D">
      <w:pPr>
        <w:pStyle w:val="Heading2"/>
        <w:rPr/>
      </w:pPr>
      <w:r w:rsidDel="00000000" w:rsidR="00000000" w:rsidRPr="00000000">
        <w:rPr>
          <w:rtl w:val="0"/>
        </w:rPr>
      </w:r>
    </w:p>
    <w:p w:rsidR="00000000" w:rsidDel="00000000" w:rsidP="00000000" w:rsidRDefault="00000000" w:rsidRPr="00000000" w14:paraId="0000035E">
      <w:pPr>
        <w:pStyle w:val="BodyText"/>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w14:paraId="0000035F">
      <w:pPr>
        <w:pStyle w:val="Heading2"/>
        <w:rPr/>
      </w:pPr>
      <w:r w:rsidDel="00000000" w:rsidR="00000000" w:rsidRPr="00000000">
        <w:rPr>
          <w:rtl w:val="0"/>
        </w:rPr>
      </w:r>
    </w:p>
    <w:p w:rsidR="00000000" w:rsidDel="00000000" w:rsidP="00000000" w:rsidRDefault="00000000" w:rsidRPr="00000000" w14:paraId="00000360">
      <w:pPr>
        <w:pStyle w:val="BodyText"/>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w14:paraId="00000361">
      <w:pPr>
        <w:pStyle w:val="Heading2"/>
        <w:rPr/>
      </w:pPr>
      <w:r w:rsidDel="00000000" w:rsidR="00000000" w:rsidRPr="00000000">
        <w:rPr>
          <w:rtl w:val="0"/>
        </w:rPr>
      </w:r>
    </w:p>
    <w:p w:rsidR="00000000" w:rsidDel="00000000" w:rsidP="00000000" w:rsidRDefault="00000000" w:rsidRPr="00000000" w14:paraId="00000362">
      <w:pPr>
        <w:pStyle w:val="Heading3"/>
        <w:rPr/>
      </w:pPr>
      <w:bookmarkStart w:colFirst="0" w:colLast="0" w:name="_7w1m2ef47gh3" w:id="105"/>
      <w:bookmarkEnd w:id="105"/>
      <w:r w:rsidDel="00000000" w:rsidR="00000000" w:rsidRPr="00000000">
        <w:rPr>
          <w:rtl w:val="0"/>
        </w:rPr>
        <w:t xml:space="preserve">Уровень 3: координатор возможностей</w:t>
      </w:r>
    </w:p>
    <w:p w:rsidR="00000000" w:rsidDel="00000000" w:rsidP="00000000" w:rsidRDefault="00000000" w:rsidRPr="00000000" w14:paraId="00000363">
      <w:pPr>
        <w:pStyle w:val="BodyText"/>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w14:paraId="00000364">
      <w:pPr>
        <w:pStyle w:val="Heading2"/>
        <w:rPr/>
      </w:pPr>
      <w:r w:rsidDel="00000000" w:rsidR="00000000" w:rsidRPr="00000000">
        <w:rPr>
          <w:rtl w:val="0"/>
        </w:rPr>
      </w:r>
    </w:p>
    <w:p w:rsidR="00000000" w:rsidDel="00000000" w:rsidP="00000000" w:rsidRDefault="00000000" w:rsidRPr="00000000" w14:paraId="00000365">
      <w:pPr>
        <w:pStyle w:val="BodyText"/>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w14:paraId="00000366">
      <w:pPr>
        <w:pStyle w:val="Heading2"/>
        <w:rPr/>
      </w:pPr>
      <w:r w:rsidDel="00000000" w:rsidR="00000000" w:rsidRPr="00000000">
        <w:rPr>
          <w:rtl w:val="0"/>
        </w:rPr>
      </w:r>
    </w:p>
    <w:p w:rsidR="00000000" w:rsidDel="00000000" w:rsidP="00000000" w:rsidRDefault="00000000" w:rsidRPr="00000000" w14:paraId="00000367">
      <w:pPr>
        <w:pStyle w:val="BodyText"/>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w14:paraId="00000368">
      <w:pPr>
        <w:pStyle w:val="Heading2"/>
        <w:rPr/>
      </w:pPr>
      <w:r w:rsidDel="00000000" w:rsidR="00000000" w:rsidRPr="00000000">
        <w:rPr>
          <w:rtl w:val="0"/>
        </w:rPr>
      </w:r>
    </w:p>
    <w:p w:rsidR="00000000" w:rsidDel="00000000" w:rsidP="00000000" w:rsidRDefault="00000000" w:rsidRPr="00000000" w14:paraId="00000369">
      <w:pPr>
        <w:pStyle w:val="Heading3"/>
        <w:rPr/>
      </w:pPr>
      <w:bookmarkStart w:colFirst="0" w:colLast="0" w:name="_db00iqfumetb" w:id="106"/>
      <w:bookmarkEnd w:id="106"/>
      <w:r w:rsidDel="00000000" w:rsidR="00000000" w:rsidRPr="00000000">
        <w:rPr>
          <w:rtl w:val="0"/>
        </w:rPr>
        <w:t xml:space="preserve">Уровень 4: многоагентная схема</w:t>
      </w:r>
    </w:p>
    <w:p w:rsidR="00000000" w:rsidDel="00000000" w:rsidP="00000000" w:rsidRDefault="00000000" w:rsidRPr="00000000" w14:paraId="0000036A">
      <w:pPr>
        <w:pStyle w:val="BodyText"/>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w14:paraId="0000036B">
      <w:pPr>
        <w:pStyle w:val="Heading2"/>
        <w:rPr/>
      </w:pPr>
      <w:r w:rsidDel="00000000" w:rsidR="00000000" w:rsidRPr="00000000">
        <w:rPr>
          <w:rtl w:val="0"/>
        </w:rPr>
      </w:r>
    </w:p>
    <w:p w:rsidR="00000000" w:rsidDel="00000000" w:rsidP="00000000" w:rsidRDefault="00000000" w:rsidRPr="00000000" w14:paraId="0000036C">
      <w:pPr>
        <w:pStyle w:val="BodyText"/>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w14:paraId="0000036D">
      <w:pPr>
        <w:pStyle w:val="Heading2"/>
        <w:rPr/>
      </w:pPr>
      <w:r w:rsidDel="00000000" w:rsidR="00000000" w:rsidRPr="00000000">
        <w:rPr>
          <w:rtl w:val="0"/>
        </w:rPr>
      </w:r>
    </w:p>
    <w:p w:rsidR="00000000" w:rsidDel="00000000" w:rsidP="00000000" w:rsidRDefault="00000000" w:rsidRPr="00000000" w14:paraId="0000036E">
      <w:pPr>
        <w:pStyle w:val="BodyText"/>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w14:paraId="0000036F">
      <w:pPr>
        <w:pStyle w:val="Heading2"/>
        <w:rPr/>
      </w:pPr>
      <w:r w:rsidDel="00000000" w:rsidR="00000000" w:rsidRPr="00000000">
        <w:rPr>
          <w:rtl w:val="0"/>
        </w:rPr>
      </w:r>
    </w:p>
    <w:p w:rsidR="00000000" w:rsidDel="00000000" w:rsidP="00000000" w:rsidRDefault="00000000" w:rsidRPr="00000000" w14:paraId="00000370">
      <w:pPr>
        <w:pStyle w:val="Heading3"/>
        <w:rPr/>
      </w:pPr>
      <w:bookmarkStart w:colFirst="0" w:colLast="0" w:name="_hwu1gvfq7x4t" w:id="107"/>
      <w:bookmarkEnd w:id="107"/>
      <w:r w:rsidDel="00000000" w:rsidR="00000000" w:rsidRPr="00000000">
        <w:rPr>
          <w:rtl w:val="0"/>
        </w:rPr>
        <w:t xml:space="preserve">Где появляется платформа</w:t>
      </w:r>
    </w:p>
    <w:p w:rsidR="00000000" w:rsidDel="00000000" w:rsidP="00000000" w:rsidRDefault="00000000" w:rsidRPr="00000000" w14:paraId="00000371">
      <w:pPr>
        <w:pStyle w:val="BodyText"/>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w14:paraId="00000372">
      <w:pPr>
        <w:pStyle w:val="Heading2"/>
        <w:rPr/>
      </w:pPr>
      <w:r w:rsidDel="00000000" w:rsidR="00000000" w:rsidRPr="00000000">
        <w:rPr>
          <w:rtl w:val="0"/>
        </w:rPr>
      </w:r>
    </w:p>
    <w:p w:rsidR="00000000" w:rsidDel="00000000" w:rsidP="00000000" w:rsidRDefault="00000000" w:rsidRPr="00000000" w14:paraId="00000373">
      <w:pPr>
        <w:pStyle w:val="BodyText"/>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w14:paraId="00000374">
      <w:pPr>
        <w:pStyle w:val="Heading2"/>
        <w:rPr/>
      </w:pPr>
      <w:r w:rsidDel="00000000" w:rsidR="00000000" w:rsidRPr="00000000">
        <w:rPr>
          <w:rtl w:val="0"/>
        </w:rPr>
      </w:r>
    </w:p>
    <w:p w:rsidR="00000000" w:rsidDel="00000000" w:rsidP="00000000" w:rsidRDefault="00000000" w:rsidRPr="00000000" w14:paraId="00000375">
      <w:pPr>
        <w:pStyle w:val="BodyText"/>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w14:paraId="00000376">
      <w:pPr>
        <w:pStyle w:val="Heading2"/>
        <w:rPr/>
      </w:pPr>
      <w:r w:rsidDel="00000000" w:rsidR="00000000" w:rsidRPr="00000000">
        <w:rPr>
          <w:rtl w:val="0"/>
        </w:rPr>
      </w:r>
    </w:p>
    <w:p w:rsidR="00000000" w:rsidDel="00000000" w:rsidP="00000000" w:rsidRDefault="00000000" w:rsidRPr="00000000" w14:paraId="00000377">
      <w:pPr>
        <w:pStyle w:val="Heading3"/>
        <w:rPr/>
      </w:pPr>
      <w:bookmarkStart w:colFirst="0" w:colLast="0" w:name="_ohtd6f8kfyft" w:id="108"/>
      <w:bookmarkEnd w:id="108"/>
      <w:r w:rsidDel="00000000" w:rsidR="00000000" w:rsidRPr="00000000">
        <w:rPr>
          <w:rtl w:val="0"/>
        </w:rPr>
        <w:t xml:space="preserve">Как проводить 30-минутное архитектурное ревью</w:t>
      </w:r>
    </w:p>
    <w:p w:rsidR="00000000" w:rsidDel="00000000" w:rsidP="00000000" w:rsidRDefault="00000000" w:rsidRPr="00000000" w14:paraId="00000378">
      <w:pPr>
        <w:pStyle w:val="BodyText"/>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w14:paraId="00000379">
      <w:pPr>
        <w:pStyle w:val="Heading2"/>
        <w:rPr/>
      </w:pPr>
      <w:r w:rsidDel="00000000" w:rsidR="00000000" w:rsidRPr="00000000">
        <w:rPr>
          <w:rtl w:val="0"/>
        </w:rPr>
      </w:r>
    </w:p>
    <w:p w:rsidR="00000000" w:rsidDel="00000000" w:rsidP="00000000" w:rsidRDefault="00000000" w:rsidRPr="00000000" w14:paraId="0000037A">
      <w:pPr>
        <w:pStyle w:val="BodyText"/>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w14:paraId="0000037B">
      <w:pPr>
        <w:pStyle w:val="Heading2"/>
        <w:rPr/>
      </w:pPr>
      <w:r w:rsidDel="00000000" w:rsidR="00000000" w:rsidRPr="00000000">
        <w:rPr>
          <w:rtl w:val="0"/>
        </w:rPr>
      </w:r>
    </w:p>
    <w:p w:rsidR="00000000" w:rsidDel="00000000" w:rsidP="00000000" w:rsidRDefault="00000000" w:rsidRPr="00000000" w14:paraId="0000037C">
      <w:pPr>
        <w:pStyle w:val="BodyText"/>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w14:paraId="0000037D">
      <w:pPr>
        <w:pStyle w:val="Heading2"/>
        <w:rPr/>
      </w:pPr>
      <w:r w:rsidDel="00000000" w:rsidR="00000000" w:rsidRPr="00000000">
        <w:rPr>
          <w:rtl w:val="0"/>
        </w:rPr>
      </w:r>
    </w:p>
    <w:p w:rsidR="00000000" w:rsidDel="00000000" w:rsidP="00000000" w:rsidRDefault="00000000" w:rsidRPr="00000000" w14:paraId="0000037E">
      <w:pPr>
        <w:pStyle w:val="Heading3"/>
        <w:rPr/>
      </w:pPr>
      <w:bookmarkStart w:colFirst="0" w:colLast="0" w:name="_tz6nj6t7x5wc" w:id="109"/>
      <w:bookmarkEnd w:id="109"/>
      <w:r w:rsidDel="00000000" w:rsidR="00000000" w:rsidRPr="00000000">
        <w:rPr>
          <w:rtl w:val="0"/>
        </w:rPr>
        <w:t xml:space="preserve">Пример: внутренний ассистент знаний</w:t>
      </w:r>
    </w:p>
    <w:p w:rsidR="00000000" w:rsidDel="00000000" w:rsidP="00000000" w:rsidRDefault="00000000" w:rsidRPr="00000000" w14:paraId="0000037F">
      <w:pPr>
        <w:pStyle w:val="BodyText"/>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w14:paraId="00000380">
      <w:pPr>
        <w:pStyle w:val="Heading2"/>
        <w:rPr/>
      </w:pPr>
      <w:r w:rsidDel="00000000" w:rsidR="00000000" w:rsidRPr="00000000">
        <w:rPr>
          <w:rtl w:val="0"/>
        </w:rPr>
      </w:r>
    </w:p>
    <w:p w:rsidR="00000000" w:rsidDel="00000000" w:rsidP="00000000" w:rsidRDefault="00000000" w:rsidRPr="00000000" w14:paraId="00000381">
      <w:pPr>
        <w:pStyle w:val="BodyText"/>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w14:paraId="00000382">
      <w:pPr>
        <w:pStyle w:val="Heading2"/>
        <w:rPr/>
      </w:pPr>
      <w:r w:rsidDel="00000000" w:rsidR="00000000" w:rsidRPr="00000000">
        <w:rPr>
          <w:rtl w:val="0"/>
        </w:rPr>
      </w:r>
    </w:p>
    <w:p w:rsidR="00000000" w:rsidDel="00000000" w:rsidP="00000000" w:rsidRDefault="00000000" w:rsidRPr="00000000" w14:paraId="00000383">
      <w:pPr>
        <w:pStyle w:val="BodyText"/>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w14:paraId="00000384">
      <w:pPr>
        <w:pStyle w:val="Heading2"/>
        <w:rPr/>
      </w:pPr>
      <w:r w:rsidDel="00000000" w:rsidR="00000000" w:rsidRPr="00000000">
        <w:rPr>
          <w:rtl w:val="0"/>
        </w:rPr>
      </w:r>
    </w:p>
    <w:p w:rsidR="00000000" w:rsidDel="00000000" w:rsidP="00000000" w:rsidRDefault="00000000" w:rsidRPr="00000000" w14:paraId="00000385">
      <w:pPr>
        <w:pStyle w:val="Heading3"/>
        <w:rPr/>
      </w:pPr>
      <w:bookmarkStart w:colFirst="0" w:colLast="0" w:name="_gp93pmjjin6t" w:id="110"/>
      <w:bookmarkEnd w:id="110"/>
      <w:r w:rsidDel="00000000" w:rsidR="00000000" w:rsidRPr="00000000">
        <w:rPr>
          <w:rtl w:val="0"/>
        </w:rPr>
        <w:t xml:space="preserve">Признаки, что нужно спуститься на уровень ниже</w:t>
      </w:r>
    </w:p>
    <w:p w:rsidR="00000000" w:rsidDel="00000000" w:rsidP="00000000" w:rsidRDefault="00000000" w:rsidRPr="00000000" w14:paraId="00000386">
      <w:pPr>
        <w:pStyle w:val="BodyText"/>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w14:paraId="00000387">
      <w:pPr>
        <w:pStyle w:val="Heading2"/>
        <w:rPr/>
      </w:pPr>
      <w:r w:rsidDel="00000000" w:rsidR="00000000" w:rsidRPr="00000000">
        <w:rPr>
          <w:rtl w:val="0"/>
        </w:rPr>
      </w:r>
    </w:p>
    <w:p w:rsidR="00000000" w:rsidDel="00000000" w:rsidP="00000000" w:rsidRDefault="00000000" w:rsidRPr="00000000" w14:paraId="00000388">
      <w:pPr>
        <w:pStyle w:val="BodyText"/>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w14:paraId="00000389">
      <w:pPr>
        <w:pStyle w:val="Heading2"/>
        <w:rPr/>
      </w:pPr>
      <w:r w:rsidDel="00000000" w:rsidR="00000000" w:rsidRPr="00000000">
        <w:rPr>
          <w:rtl w:val="0"/>
        </w:rPr>
      </w:r>
    </w:p>
    <w:p w:rsidR="00000000" w:rsidDel="00000000" w:rsidP="00000000" w:rsidRDefault="00000000" w:rsidRPr="00000000" w14:paraId="0000038A">
      <w:pPr>
        <w:pStyle w:val="BodyText"/>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w14:paraId="0000038B">
      <w:pPr>
        <w:pStyle w:val="Heading2"/>
        <w:rPr/>
      </w:pPr>
      <w:r w:rsidDel="00000000" w:rsidR="00000000" w:rsidRPr="00000000">
        <w:rPr>
          <w:rtl w:val="0"/>
        </w:rPr>
      </w:r>
    </w:p>
    <w:p w:rsidR="00000000" w:rsidDel="00000000" w:rsidP="00000000" w:rsidRDefault="00000000" w:rsidRPr="00000000" w14:paraId="0000038C">
      <w:pPr>
        <w:pStyle w:val="Heading3"/>
        <w:rPr/>
      </w:pPr>
      <w:bookmarkStart w:colFirst="0" w:colLast="0" w:name="_48tt7rrm2xyx" w:id="111"/>
      <w:bookmarkEnd w:id="111"/>
      <w:r w:rsidDel="00000000" w:rsidR="00000000" w:rsidRPr="00000000">
        <w:rPr>
          <w:rtl w:val="0"/>
        </w:rPr>
        <w:t xml:space="preserve">Что запомнить</w:t>
      </w:r>
    </w:p>
    <w:p w:rsidR="00000000" w:rsidDel="00000000" w:rsidP="00000000" w:rsidRDefault="00000000" w:rsidRPr="00000000" w14:paraId="0000038D">
      <w:pPr>
        <w:pStyle w:val="BodyText"/>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w14:paraId="0000038E">
      <w:pPr>
        <w:pStyle w:val="Heading2"/>
        <w:rPr/>
      </w:pPr>
      <w:r w:rsidDel="00000000" w:rsidR="00000000" w:rsidRPr="00000000">
        <w:rPr>
          <w:rtl w:val="0"/>
        </w:rPr>
      </w:r>
    </w:p>
    <w:p w:rsidR="00000000" w:rsidDel="00000000" w:rsidP="00000000" w:rsidRDefault="00000000" w:rsidRPr="00000000" w14:paraId="0000038F">
      <w:pPr>
        <w:pStyle w:val="BodyText"/>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w14:paraId="00000390">
      <w:pPr>
        <w:pStyle w:val="Heading2"/>
        <w:rPr/>
      </w:pPr>
      <w:r w:rsidDel="00000000" w:rsidR="00000000" w:rsidRPr="00000000">
        <w:rPr>
          <w:rtl w:val="0"/>
        </w:rPr>
      </w:r>
    </w:p>
    <w:p w:rsidR="00000000" w:rsidDel="00000000" w:rsidP="00000000" w:rsidRDefault="00000000" w:rsidRPr="00000000" w14:paraId="00000391">
      <w:pPr>
        <w:pStyle w:val="BodyText"/>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w14:paraId="00000392">
      <w:pPr>
        <w:pStyle w:val="Heading2"/>
        <w:rPr/>
      </w:pPr>
      <w:r w:rsidDel="00000000" w:rsidR="00000000" w:rsidRPr="00000000">
        <w:rPr>
          <w:rtl w:val="0"/>
        </w:rPr>
      </w:r>
    </w:p>
    <w:p w:rsidR="00000000" w:rsidDel="00000000" w:rsidP="00000000" w:rsidRDefault="00000000" w:rsidRPr="00000000" w14:paraId="00000393">
      <w:pPr>
        <w:pStyle w:val="BodyText"/>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w14:paraId="00000394">
      <w:pPr>
        <w:pStyle w:val="Heading2"/>
        <w:rPr/>
      </w:pPr>
      <w:r w:rsidDel="00000000" w:rsidR="00000000" w:rsidRPr="00000000">
        <w:rPr>
          <w:rtl w:val="0"/>
        </w:rPr>
      </w:r>
    </w:p>
    <w:p w:rsidR="00000000" w:rsidDel="00000000" w:rsidP="00000000" w:rsidRDefault="00000000" w:rsidRPr="00000000" w14:paraId="00000395">
      <w:pPr>
        <w:pStyle w:val="Heading2"/>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396">
      <w:pPr>
        <w:pStyle w:val="BodyText"/>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w14:paraId="00000397">
      <w:pPr>
        <w:pStyle w:val="BodyText"/>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w14:paraId="00000398">
      <w:pPr>
        <w:pStyle w:val="BodyText"/>
        <w:rPr/>
      </w:pPr>
      <w:r w:rsidDel="00000000" w:rsidR="00000000" w:rsidRPr="00000000">
        <w:rPr>
          <w:rtl w:val="0"/>
        </w:rPr>
        <w:t xml:space="preserve">Полезнее сделать три вещи:</w:t>
      </w:r>
    </w:p>
    <w:p w:rsidR="00000000" w:rsidDel="00000000" w:rsidP="00000000" w:rsidRDefault="00000000" w:rsidRPr="00000000" w14:paraId="000003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3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3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39C">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w14:paraId="0000039D">
      <w:pPr>
        <w:pStyle w:val="BodyText"/>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39E">
      <w:pPr>
        <w:pStyle w:val="BodyText"/>
        <w:rPr/>
      </w:pPr>
      <w:r w:rsidDel="00000000" w:rsidR="00000000" w:rsidRPr="00000000">
        <w:rPr>
          <w:rtl w:val="0"/>
        </w:rPr>
        <w:t xml:space="preserve">Пользователь пишет:</w:t>
      </w:r>
    </w:p>
    <w:p w:rsidR="00000000" w:rsidDel="00000000" w:rsidP="00000000" w:rsidRDefault="00000000" w:rsidRPr="00000000" w14:paraId="0000039F">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3A0">
      <w:pPr>
        <w:pStyle w:val="BodyText"/>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3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3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3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3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w14:paraId="000003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3A6">
      <w:pPr>
        <w:pStyle w:val="BodyText"/>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3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3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3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w14:paraId="000003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03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3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3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3AE">
      <w:pPr>
        <w:pStyle w:val="BodyText"/>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3AF">
      <w:pPr>
        <w:pStyle w:val="BodyText"/>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w14: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w14:paraId="000003B1">
      <w:pPr>
        <w:pStyle w:val="BodyText"/>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3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3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3B4">
      <w:pPr>
        <w:pStyle w:val="BodyText"/>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w14:paraId="000003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B8">
      <w:pPr>
        <w:pStyle w:val="BodyText"/>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3B9">
      <w:pPr>
        <w:pStyle w:val="BodyText"/>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w14:paraId="000003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3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3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3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3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3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3C0">
      <w:pPr>
        <w:pStyle w:val="BodyText"/>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3C1">
      <w:pPr>
        <w:pStyle w:val="BodyText"/>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3C2">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w14:paraId="000003C3">
      <w:pPr>
        <w:pStyle w:val="BodyText"/>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w14:paraId="000003C4">
      <w:pPr>
        <w:pStyle w:val="BodyText"/>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w14:paraId="000003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03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3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3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3CC">
      <w:pPr>
        <w:pStyle w:val="BodyText"/>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w14:paraId="000003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w14:paraId="000003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3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3D0">
      <w:pPr>
        <w:pStyle w:val="BodyText"/>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w14: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w14:paraId="000003D2">
      <w:pPr>
        <w:pStyle w:val="BodyText"/>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w14:paraId="000003D3">
      <w:pPr>
        <w:pStyle w:val="Heading4"/>
        <w:rPr/>
      </w:pPr>
      <w:r w:rsidDel="00000000" w:rsidR="00000000" w:rsidRPr="00000000">
        <w:rPr>
          <w:rtl w:val="0"/>
        </w:rPr>
        <w:t xml:space="preserve">3.1. Входной слой</w:t>
      </w:r>
    </w:p>
    <w:p w:rsidR="00000000" w:rsidDel="00000000" w:rsidP="00000000" w:rsidRDefault="00000000" w:rsidRPr="00000000" w14:paraId="000003D4">
      <w:pPr>
        <w:pStyle w:val="BodyText"/>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3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3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3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3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3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3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3DB">
      <w:pPr>
        <w:pStyle w:val="BodyText"/>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3DC">
      <w:pPr>
        <w:pStyle w:val="Heading4"/>
        <w:rPr/>
      </w:pPr>
      <w:r w:rsidDel="00000000" w:rsidR="00000000" w:rsidRPr="00000000">
        <w:rPr>
          <w:rtl w:val="0"/>
        </w:rPr>
        <w:t xml:space="preserve">3.2. Слой управления</w:t>
      </w:r>
    </w:p>
    <w:p w:rsidR="00000000" w:rsidDel="00000000" w:rsidP="00000000" w:rsidRDefault="00000000" w:rsidRPr="00000000" w14:paraId="000003DD">
      <w:pPr>
        <w:pStyle w:val="BodyText"/>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3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3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3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3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3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3E3">
      <w:pPr>
        <w:pStyle w:val="BodyText"/>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3E4">
      <w:pPr>
        <w:pStyle w:val="Heading4"/>
        <w:rPr/>
      </w:pPr>
      <w:r w:rsidDel="00000000" w:rsidR="00000000" w:rsidRPr="00000000">
        <w:rPr>
          <w:rtl w:val="0"/>
        </w:rPr>
        <w:t xml:space="preserve">3.3. Рантайм</w:t>
      </w:r>
    </w:p>
    <w:p w:rsidR="00000000" w:rsidDel="00000000" w:rsidP="00000000" w:rsidRDefault="00000000" w:rsidRPr="00000000" w14:paraId="000003E5">
      <w:pPr>
        <w:pStyle w:val="BodyText"/>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w14:paraId="000003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3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3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3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3EA">
      <w:pPr>
        <w:pStyle w:val="BodyText"/>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3EB">
      <w:pPr>
        <w:pStyle w:val="Heading4"/>
        <w:rPr/>
      </w:pPr>
      <w:r w:rsidDel="00000000" w:rsidR="00000000" w:rsidRPr="00000000">
        <w:rPr>
          <w:rtl w:val="0"/>
        </w:rPr>
        <w:t xml:space="preserve">3.4. Модельный слой</w:t>
      </w:r>
    </w:p>
    <w:p w:rsidR="00000000" w:rsidDel="00000000" w:rsidP="00000000" w:rsidRDefault="00000000" w:rsidRPr="00000000" w14:paraId="000003EC">
      <w:pPr>
        <w:pStyle w:val="BodyText"/>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3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3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3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3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w14:paraId="000003F1">
      <w:pPr>
        <w:pStyle w:val="BodyText"/>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3F2">
      <w:pPr>
        <w:pStyle w:val="Heading4"/>
        <w:rPr/>
      </w:pPr>
      <w:r w:rsidDel="00000000" w:rsidR="00000000" w:rsidRPr="00000000">
        <w:rPr>
          <w:rtl w:val="0"/>
        </w:rPr>
        <w:t xml:space="preserve">3.5. Слой инструментов</w:t>
      </w:r>
    </w:p>
    <w:p w:rsidR="00000000" w:rsidDel="00000000" w:rsidP="00000000" w:rsidRDefault="00000000" w:rsidRPr="00000000" w14:paraId="000003F3">
      <w:pPr>
        <w:pStyle w:val="BodyText"/>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w14:paraId="000003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3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w14:paraId="000003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3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w14:paraId="000003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3F9">
      <w:pPr>
        <w:pStyle w:val="BodyText"/>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3FA">
      <w:pPr>
        <w:pStyle w:val="Heading4"/>
        <w:rPr/>
      </w:pPr>
      <w:r w:rsidDel="00000000" w:rsidR="00000000" w:rsidRPr="00000000">
        <w:rPr>
          <w:rtl w:val="0"/>
        </w:rPr>
        <w:t xml:space="preserve">3.6. Трассировка и оценка</w:t>
      </w:r>
    </w:p>
    <w:p w:rsidR="00000000" w:rsidDel="00000000" w:rsidP="00000000" w:rsidRDefault="00000000" w:rsidRPr="00000000" w14:paraId="000003FB">
      <w:pPr>
        <w:pStyle w:val="BodyText"/>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3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3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3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3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4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402">
      <w:pPr>
        <w:pStyle w:val="BodyText"/>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403">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w14:paraId="00000404">
      <w:pPr>
        <w:pStyle w:val="BodyText"/>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w14:paraId="000004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4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4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w14:paraId="00000409">
      <w:pPr>
        <w:pStyle w:val="BodyText"/>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40A">
      <w:pPr>
        <w:pStyle w:val="BodyText"/>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w14:paraId="000004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w14:paraId="000004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w14:paraId="000004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w14:paraId="000004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w14:paraId="000004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w14:paraId="000004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w14:paraId="000004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w14:paraId="000004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w14:paraId="000004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w14:paraId="000004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w14:paraId="000004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w14:paraId="000004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w14:paraId="000004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w14:paraId="00000418">
      <w:pPr>
        <w:pStyle w:val="BodyText"/>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4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4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4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4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w14:paraId="000004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4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4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4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421">
      <w:pPr>
        <w:pStyle w:val="BodyText"/>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422">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w14:paraId="00000423">
      <w:pPr>
        <w:pStyle w:val="BodyText"/>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4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4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4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4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4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w14:paraId="00000429">
      <w:pPr>
        <w:pStyle w:val="BodyText"/>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42A">
      <w:pPr>
        <w:pStyle w:val="BodyText"/>
        <w:rPr/>
      </w:pPr>
      <w:r w:rsidDel="00000000" w:rsidR="00000000" w:rsidRPr="00000000">
        <w:rPr>
          <w:rtl w:val="0"/>
        </w:rPr>
        <w:t xml:space="preserve">Если у тебя есть только:</w:t>
      </w:r>
    </w:p>
    <w:p w:rsidR="00000000" w:rsidDel="00000000" w:rsidP="00000000" w:rsidRDefault="00000000" w:rsidRPr="00000000" w14:paraId="000004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4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4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42E">
      <w:pPr>
        <w:pStyle w:val="BodyText"/>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w14:paraId="0000042F">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w14:paraId="00000430">
      <w:pPr>
        <w:pStyle w:val="BodyText"/>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431">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w14:paraId="00000432">
      <w:pPr>
        <w:pStyle w:val="BodyText"/>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433">
      <w:pPr>
        <w:pStyle w:val="BodyText"/>
        <w:rPr/>
      </w:pPr>
      <w:r w:rsidDel="00000000" w:rsidR="00000000" w:rsidRPr="00000000">
        <w:rPr>
          <w:rtl w:val="0"/>
        </w:rPr>
        <w:t xml:space="preserve">Обычно достаточно явно развести:</w:t>
      </w:r>
    </w:p>
    <w:p w:rsidR="00000000" w:rsidDel="00000000" w:rsidP="00000000" w:rsidRDefault="00000000" w:rsidRPr="00000000" w14:paraId="000004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4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w14:paraId="000004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4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438">
      <w:pPr>
        <w:pStyle w:val="BodyText"/>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439">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w14:paraId="0000043A">
      <w:pPr>
        <w:pStyle w:val="BodyText"/>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43B">
      <w:pPr>
        <w:pStyle w:val="BodyText"/>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4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4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4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43F">
      <w:pPr>
        <w:pStyle w:val="BodyText"/>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440">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w14:paraId="00000441">
      <w:pPr>
        <w:pStyle w:val="BodyText"/>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442">
      <w:pPr>
        <w:pStyle w:val="BodyText"/>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4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4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4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4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4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448">
      <w:pPr>
        <w:pStyle w:val="BodyText"/>
        <w:rPr/>
      </w:pPr>
      <w:r w:rsidDel="00000000" w:rsidR="00000000" w:rsidRPr="00000000">
        <w:rPr>
          <w:rtl w:val="0"/>
        </w:rPr>
        <w:t xml:space="preserve">Обычно разделение оправдано, когда:</w:t>
      </w:r>
    </w:p>
    <w:p w:rsidR="00000000" w:rsidDel="00000000" w:rsidP="00000000" w:rsidRDefault="00000000" w:rsidRPr="00000000" w14:paraId="000004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4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4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4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4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44E">
      <w:pPr>
        <w:pStyle w:val="BodyText"/>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44F">
      <w:pPr>
        <w:pStyle w:val="BodyText"/>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450">
      <w:pPr>
        <w:pStyle w:val="BodyText"/>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4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4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4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w14:paraId="00000454">
      <w:pPr>
        <w:pStyle w:val="BodyText"/>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455">
      <w:pPr>
        <w:pStyle w:val="BodyText"/>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4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4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w14:paraId="000004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w14:paraId="000004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w14:paraId="000004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45B">
      <w:pPr>
        <w:pStyle w:val="BodyText"/>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w14:paraId="0000045C">
      <w:pPr>
        <w:pStyle w:val="BodyText"/>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45D">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w14:paraId="0000045E">
      <w:pPr>
        <w:pStyle w:val="BodyText"/>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45F">
      <w:pPr>
        <w:pStyle w:val="BodyText"/>
        <w:rPr/>
      </w:pPr>
      <w:r w:rsidDel="00000000" w:rsidR="00000000" w:rsidRPr="00000000">
        <w:rPr>
          <w:rtl w:val="0"/>
        </w:rPr>
        <w:t xml:space="preserve">Более сильная планка такая:</w:t>
      </w:r>
    </w:p>
    <w:p w:rsidR="00000000" w:rsidDel="00000000" w:rsidP="00000000" w:rsidRDefault="00000000" w:rsidRPr="00000000" w14:paraId="000004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4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4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4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4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w14:paraId="00000465">
      <w:pPr>
        <w:pStyle w:val="BodyText"/>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466">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w14:paraId="00000467">
      <w:pPr>
        <w:pStyle w:val="BodyText"/>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4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4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4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4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46C">
      <w:pPr>
        <w:pStyle w:val="BodyText"/>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46D">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w14:paraId="0000046E">
      <w:pPr>
        <w:pStyle w:val="BodyText"/>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4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4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4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4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4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4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w14:paraId="000004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4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4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4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481">
      <w:pPr>
        <w:pStyle w:val="BodyText"/>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482">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w14:paraId="00000483">
      <w:pPr>
        <w:pStyle w:val="BodyText"/>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w14:paraId="00000484">
      <w:pPr>
        <w:pStyle w:val="BodyText"/>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w14:paraId="000004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4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4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4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4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4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48B">
      <w:pPr>
        <w:pStyle w:val="BodyText"/>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w14:paraId="0000048C">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w14:paraId="0000048D">
      <w:pPr>
        <w:pStyle w:val="BodyText"/>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4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4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4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w14:paraId="000004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4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4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494">
      <w:pPr>
        <w:pStyle w:val="BodyText"/>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49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496">
      <w:pPr>
        <w:pStyle w:val="BodyText"/>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w14:paraId="000004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w14:paraId="000004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w14:paraId="000004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w14:paraId="000004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w14:paraId="0000049C">
      <w:pPr>
        <w:pStyle w:val="BodyText"/>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w14:paraId="0000049D">
      <w:pPr>
        <w:pStyle w:val="Heading3"/>
        <w:rPr/>
      </w:pPr>
      <w:bookmarkStart w:colFirst="0" w:colLast="0" w:name="_jg95bxet6nde" w:id="112"/>
      <w:bookmarkEnd w:id="112"/>
      <w:r w:rsidDel="00000000" w:rsidR="00000000" w:rsidRPr="00000000">
        <w:rPr>
          <w:rtl w:val="0"/>
        </w:rPr>
        <w:t xml:space="preserve">13. Переход к части II</w:t>
      </w:r>
    </w:p>
    <w:p w:rsidR="00000000" w:rsidDel="00000000" w:rsidP="00000000" w:rsidRDefault="00000000" w:rsidRPr="00000000" w14:paraId="0000049E">
      <w:pPr>
        <w:pStyle w:val="Heading1"/>
        <w:rPr/>
      </w:pPr>
      <w:r w:rsidDel="00000000" w:rsidR="00000000" w:rsidRPr="00000000">
        <w:rPr>
          <w:rtl w:val="0"/>
        </w:rPr>
      </w:r>
    </w:p>
    <w:p w:rsidR="00000000" w:rsidDel="00000000" w:rsidP="00000000" w:rsidRDefault="00000000" w:rsidRPr="00000000" w14:paraId="0000049F">
      <w:pPr>
        <w:pStyle w:val="BodyText"/>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pStyle w:val="BodyText"/>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pStyle w:val="Heading2"/>
        <w:rPr/>
      </w:pPr>
      <w:bookmarkStart w:colFirst="0" w:colLast="0" w:name="_mkj45dylxqdu" w:id="113"/>
      <w:bookmarkEnd w:id="113"/>
      <w:r w:rsidDel="00000000" w:rsidR="00000000" w:rsidRPr="00000000">
        <w:rPr>
          <w:rtl w:val="0"/>
        </w:rPr>
        <w:t xml:space="preserve">Практикум: один запрос как архитектурная трасса</w:t>
      </w:r>
    </w:p>
    <w:p w:rsidR="00000000" w:rsidDel="00000000" w:rsidP="00000000" w:rsidRDefault="00000000" w:rsidRPr="00000000" w14:paraId="000004A4">
      <w:pPr>
        <w:pStyle w:val="BodyText"/>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pStyle w:val="BodyText"/>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pStyle w:val="Heading3"/>
        <w:rPr/>
      </w:pPr>
      <w:bookmarkStart w:colFirst="0" w:colLast="0" w:name="_96h837d9snt7" w:id="114"/>
      <w:bookmarkEnd w:id="114"/>
      <w:r w:rsidDel="00000000" w:rsidR="00000000" w:rsidRPr="00000000">
        <w:rPr>
          <w:rtl w:val="0"/>
        </w:rPr>
        <w:t xml:space="preserve">Зачем трассировать архитектуру до кода</w:t>
      </w:r>
    </w:p>
    <w:p w:rsidR="00000000" w:rsidDel="00000000" w:rsidP="00000000" w:rsidRDefault="00000000" w:rsidRPr="00000000" w14:paraId="000004A9">
      <w:pPr>
        <w:pStyle w:val="BodyText"/>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pStyle w:val="BodyText"/>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pStyle w:val="BodyText"/>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pStyle w:val="Heading3"/>
        <w:rPr/>
      </w:pPr>
      <w:bookmarkStart w:colFirst="0" w:colLast="0" w:name="_b968w8ntl6pi" w:id="115"/>
      <w:bookmarkEnd w:id="115"/>
      <w:r w:rsidDel="00000000" w:rsidR="00000000" w:rsidRPr="00000000">
        <w:rPr>
          <w:rtl w:val="0"/>
        </w:rPr>
        <w:t xml:space="preserve">Шаг 1. Нормализованный вход</w:t>
      </w:r>
    </w:p>
    <w:p w:rsidR="00000000" w:rsidDel="00000000" w:rsidP="00000000" w:rsidRDefault="00000000" w:rsidRPr="00000000" w14:paraId="000004B0">
      <w:pPr>
        <w:pStyle w:val="BodyText"/>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pStyle w:val="BodyText"/>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pStyle w:val="BodyText"/>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pStyle w:val="Heading3"/>
        <w:rPr/>
      </w:pPr>
      <w:bookmarkStart w:colFirst="0" w:colLast="0" w:name="_z2ob24alep47" w:id="116"/>
      <w:bookmarkEnd w:id="116"/>
      <w:r w:rsidDel="00000000" w:rsidR="00000000" w:rsidRPr="00000000">
        <w:rPr>
          <w:rtl w:val="0"/>
        </w:rPr>
        <w:t xml:space="preserve">Шаг 2. Контекст и идентичность</w:t>
      </w:r>
    </w:p>
    <w:p w:rsidR="00000000" w:rsidDel="00000000" w:rsidP="00000000" w:rsidRDefault="00000000" w:rsidRPr="00000000" w14:paraId="000004B7">
      <w:pPr>
        <w:pStyle w:val="BodyText"/>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pStyle w:val="BodyText"/>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pStyle w:val="BodyText"/>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pStyle w:val="Heading3"/>
        <w:rPr/>
      </w:pPr>
      <w:bookmarkStart w:colFirst="0" w:colLast="0" w:name="_yzd5uuve815w" w:id="117"/>
      <w:bookmarkEnd w:id="117"/>
      <w:r w:rsidDel="00000000" w:rsidR="00000000" w:rsidRPr="00000000">
        <w:rPr>
          <w:rtl w:val="0"/>
        </w:rPr>
        <w:t xml:space="preserve">Шаг 3. Решение политики</w:t>
      </w:r>
    </w:p>
    <w:p w:rsidR="00000000" w:rsidDel="00000000" w:rsidP="00000000" w:rsidRDefault="00000000" w:rsidRPr="00000000" w14:paraId="000004BE">
      <w:pPr>
        <w:pStyle w:val="BodyText"/>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pStyle w:val="BodyText"/>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pStyle w:val="BodyText"/>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pStyle w:val="Heading3"/>
        <w:rPr/>
      </w:pPr>
      <w:bookmarkStart w:colFirst="0" w:colLast="0" w:name="_ta5bz3fjvaar" w:id="118"/>
      <w:bookmarkEnd w:id="118"/>
      <w:r w:rsidDel="00000000" w:rsidR="00000000" w:rsidRPr="00000000">
        <w:rPr>
          <w:rtl w:val="0"/>
        </w:rPr>
        <w:t xml:space="preserve">Шаг 4. Работа модели</w:t>
      </w:r>
    </w:p>
    <w:p w:rsidR="00000000" w:rsidDel="00000000" w:rsidP="00000000" w:rsidRDefault="00000000" w:rsidRPr="00000000" w14:paraId="000004C5">
      <w:pPr>
        <w:pStyle w:val="BodyText"/>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pStyle w:val="BodyText"/>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pStyle w:val="BodyText"/>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pStyle w:val="Heading3"/>
        <w:rPr/>
      </w:pPr>
      <w:bookmarkStart w:colFirst="0" w:colLast="0" w:name="_cscrfyrndiwa" w:id="119"/>
      <w:bookmarkEnd w:id="119"/>
      <w:r w:rsidDel="00000000" w:rsidR="00000000" w:rsidRPr="00000000">
        <w:rPr>
          <w:rtl w:val="0"/>
        </w:rPr>
        <w:t xml:space="preserve">Шаг 5. Инструмент и побочный эффект</w:t>
      </w:r>
    </w:p>
    <w:p w:rsidR="00000000" w:rsidDel="00000000" w:rsidP="00000000" w:rsidRDefault="00000000" w:rsidRPr="00000000" w14:paraId="000004CC">
      <w:pPr>
        <w:pStyle w:val="BodyText"/>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pStyle w:val="BodyText"/>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pStyle w:val="BodyText"/>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pStyle w:val="Heading3"/>
        <w:rPr/>
      </w:pPr>
      <w:bookmarkStart w:colFirst="0" w:colLast="0" w:name="_gpzmsy39sjgi" w:id="120"/>
      <w:bookmarkEnd w:id="120"/>
      <w:r w:rsidDel="00000000" w:rsidR="00000000" w:rsidRPr="00000000">
        <w:rPr>
          <w:rtl w:val="0"/>
        </w:rPr>
        <w:t xml:space="preserve">Шаг 6. Ответ и доказательство</w:t>
      </w:r>
    </w:p>
    <w:p w:rsidR="00000000" w:rsidDel="00000000" w:rsidP="00000000" w:rsidRDefault="00000000" w:rsidRPr="00000000" w14:paraId="000004D3">
      <w:pPr>
        <w:pStyle w:val="BodyText"/>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pStyle w:val="BodyText"/>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pStyle w:val="BodyText"/>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pStyle w:val="Heading3"/>
        <w:rPr/>
      </w:pPr>
      <w:bookmarkStart w:colFirst="0" w:colLast="0" w:name="_79j2fgf1zrme" w:id="121"/>
      <w:bookmarkEnd w:id="121"/>
      <w:r w:rsidDel="00000000" w:rsidR="00000000" w:rsidRPr="00000000">
        <w:rPr>
          <w:rtl w:val="0"/>
        </w:rPr>
        <w:t xml:space="preserve">Минимальный артефакт ревью</w:t>
      </w:r>
    </w:p>
    <w:p w:rsidR="00000000" w:rsidDel="00000000" w:rsidP="00000000" w:rsidRDefault="00000000" w:rsidRPr="00000000" w14:paraId="000004DA">
      <w:pPr>
        <w:pStyle w:val="BodyText"/>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pStyle w:val="BodyText"/>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pStyle w:val="BodyText"/>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pStyle w:val="Heading3"/>
        <w:rPr/>
      </w:pPr>
      <w:bookmarkStart w:colFirst="0" w:colLast="0" w:name="_5pndsdw5003" w:id="122"/>
      <w:bookmarkEnd w:id="122"/>
      <w:r w:rsidDel="00000000" w:rsidR="00000000" w:rsidRPr="00000000">
        <w:rPr>
          <w:rtl w:val="0"/>
        </w:rPr>
        <w:t xml:space="preserve">Как читать эту трассу в команде</w:t>
      </w:r>
    </w:p>
    <w:p w:rsidR="00000000" w:rsidDel="00000000" w:rsidP="00000000" w:rsidRDefault="00000000" w:rsidRPr="00000000" w14:paraId="000004E1">
      <w:pPr>
        <w:pStyle w:val="BodyText"/>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pStyle w:val="BodyText"/>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pStyle w:val="BodyText"/>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pStyle w:val="Heading3"/>
        <w:rPr/>
      </w:pPr>
      <w:bookmarkStart w:colFirst="0" w:colLast="0" w:name="_7ydx8whqxkc3" w:id="123"/>
      <w:bookmarkEnd w:id="123"/>
      <w:r w:rsidDel="00000000" w:rsidR="00000000" w:rsidRPr="00000000">
        <w:rPr>
          <w:rtl w:val="0"/>
        </w:rPr>
        <w:t xml:space="preserve">Что запомнить</w:t>
      </w:r>
    </w:p>
    <w:p w:rsidR="00000000" w:rsidDel="00000000" w:rsidP="00000000" w:rsidRDefault="00000000" w:rsidRPr="00000000" w14:paraId="000004E8">
      <w:pPr>
        <w:pStyle w:val="BodyText"/>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pStyle w:val="BodyText"/>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pStyle w:val="BodyText"/>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pStyle w:val="BodyText"/>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4F1">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4F2">
      <w:pPr>
        <w:pStyle w:val="Heading3"/>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w14:paraId="000004F3">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w14:paraId="000004F4">
      <w:pPr>
        <w:pStyle w:val="BodyText"/>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4F5">
      <w:pPr>
        <w:pStyle w:val="BodyText"/>
        <w:rPr/>
      </w:pPr>
      <w:r w:rsidDel="00000000" w:rsidR="00000000" w:rsidRPr="00000000">
        <w:rPr>
          <w:rtl w:val="0"/>
        </w:rPr>
        <w:t xml:space="preserve">Пользователь пишет:</w:t>
      </w:r>
    </w:p>
    <w:p w:rsidR="00000000" w:rsidDel="00000000" w:rsidP="00000000" w:rsidRDefault="00000000" w:rsidRPr="00000000" w14:paraId="000004F6">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4F7">
      <w:pPr>
        <w:pStyle w:val="BodyText"/>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4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4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4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w14:paraId="000004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4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4FD">
      <w:pPr>
        <w:pStyle w:val="BodyText"/>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4FE">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w14:paraId="000004FF">
      <w:pPr>
        <w:pStyle w:val="BodyText"/>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5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5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5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5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504">
      <w:pPr>
        <w:pStyle w:val="BodyText"/>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5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5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5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5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509">
      <w:pPr>
        <w:pStyle w:val="BodyText"/>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50A">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w14:paraId="0000050B">
      <w:pPr>
        <w:pStyle w:val="BodyText"/>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5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5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5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50F">
      <w:pPr>
        <w:pStyle w:val="BodyText"/>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510">
      <w:pPr>
        <w:pStyle w:val="BodyText"/>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w14:paraId="000005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5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w14:paraId="000005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w14:paraId="00000514">
      <w:pPr>
        <w:pStyle w:val="BodyText"/>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515">
      <w:pPr>
        <w:pStyle w:val="BodyText"/>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w14: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w14:paraId="00000517">
      <w:pPr>
        <w:pStyle w:val="BodyText"/>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518">
      <w:pPr>
        <w:pStyle w:val="BodyText"/>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5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5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w14:paraId="000005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w14:paraId="000005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w14:paraId="000005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w14:paraId="000005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w14:paraId="000005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w14:paraId="000005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w14:paraId="000005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w14:paraId="000005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w14:paraId="00000523">
      <w:pPr>
        <w:pStyle w:val="BodyText"/>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5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5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5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5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5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529">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w14:paraId="0000052A">
      <w:pPr>
        <w:pStyle w:val="BodyText"/>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5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5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5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5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5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5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5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5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533">
      <w:pPr>
        <w:pStyle w:val="BodyText"/>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5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w14:paraId="000005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w14:paraId="000005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w14:paraId="000005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w14:paraId="000005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w14:paraId="000005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w14:paraId="000005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w14:paraId="000005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w14:paraId="000005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w14:paraId="000005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w14:paraId="000005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w14:paraId="000005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w14:paraId="000005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w14:paraId="000005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w14:paraId="0000054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543">
      <w:pPr>
        <w:pStyle w:val="BodyText"/>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5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5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5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5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w14:paraId="00000548">
      <w:pPr>
        <w:pStyle w:val="BodyText"/>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w14:paraId="00000549">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w14:paraId="0000054A">
      <w:pPr>
        <w:pStyle w:val="BodyText"/>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5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5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w14:paraId="000005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54E">
      <w:pPr>
        <w:pStyle w:val="BodyText"/>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54F">
      <w:pPr>
        <w:pStyle w:val="BodyText"/>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5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5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w14:paraId="000005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553">
      <w:pPr>
        <w:pStyle w:val="BodyText"/>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554">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w14:paraId="00000555">
      <w:pPr>
        <w:pStyle w:val="BodyText"/>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556">
      <w:pPr>
        <w:pStyle w:val="BodyText"/>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5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5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5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w14:paraId="000005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5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55C">
      <w:pPr>
        <w:pStyle w:val="BodyText"/>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55D">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w14:paraId="0000055E">
      <w:pPr>
        <w:pStyle w:val="BodyText"/>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5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w14:paraId="000005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w14:paraId="000005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w14:paraId="000005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w14:paraId="000005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w14:paraId="000005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w14:paraId="000005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w14:paraId="000005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w14:paraId="000005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w14:paraId="00000568">
      <w:pPr>
        <w:pStyle w:val="BodyText"/>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w14:paraId="00000569">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w14:paraId="0000056A">
      <w:pPr>
        <w:pStyle w:val="BodyText"/>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56B">
      <w:pPr>
        <w:pStyle w:val="BodyText"/>
        <w:rPr/>
      </w:pPr>
      <w:r w:rsidDel="00000000" w:rsidR="00000000" w:rsidRPr="00000000">
        <w:rPr>
          <w:rtl w:val="0"/>
        </w:rPr>
        <w:t xml:space="preserve">Когда агент получает:</w:t>
      </w:r>
    </w:p>
    <w:p w:rsidR="00000000" w:rsidDel="00000000" w:rsidP="00000000" w:rsidRDefault="00000000" w:rsidRPr="00000000" w14:paraId="000005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5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5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5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5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5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572">
      <w:pPr>
        <w:pStyle w:val="BodyText"/>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573">
      <w:pPr>
        <w:pStyle w:val="BodyText"/>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574">
      <w:pPr>
        <w:pStyle w:val="BodyText"/>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5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5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5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5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5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w14:paraId="000005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5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5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w14:paraId="00000580">
      <w:pPr>
        <w:pStyle w:val="BodyText"/>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581">
      <w:pPr>
        <w:pStyle w:val="Heading3"/>
        <w:rPr/>
      </w:pPr>
      <w:r w:rsidDel="00000000" w:rsidR="00000000" w:rsidRPr="00000000">
        <w:rPr>
          <w:rtl w:val="0"/>
        </w:rPr>
        <w:t xml:space="preserve">8. Сначала идентичность</w:t>
      </w:r>
    </w:p>
    <w:p w:rsidR="00000000" w:rsidDel="00000000" w:rsidP="00000000" w:rsidRDefault="00000000" w:rsidRPr="00000000" w14:paraId="00000582">
      <w:pPr>
        <w:pStyle w:val="BodyText"/>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583">
      <w:pPr>
        <w:pStyle w:val="BodyText"/>
        <w:rPr/>
      </w:pPr>
      <w:r w:rsidDel="00000000" w:rsidR="00000000" w:rsidRPr="00000000">
        <w:rPr>
          <w:rtl w:val="0"/>
        </w:rPr>
        <w:t xml:space="preserve">Правильнее спрашивать иначе:</w:t>
      </w:r>
    </w:p>
    <w:p w:rsidR="00000000" w:rsidDel="00000000" w:rsidP="00000000" w:rsidRDefault="00000000" w:rsidRPr="00000000" w14:paraId="000005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5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5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5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w14:paraId="00000588">
      <w:pPr>
        <w:pStyle w:val="BodyText"/>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589">
      <w:pPr>
        <w:pStyle w:val="BodyText"/>
        <w:rPr/>
      </w:pPr>
      <w:r w:rsidDel="00000000" w:rsidR="00000000" w:rsidRPr="00000000">
        <w:rPr>
          <w:rtl w:val="0"/>
        </w:rPr>
        <w:t xml:space="preserve">Минимально полезная модель:</w:t>
      </w:r>
    </w:p>
    <w:p w:rsidR="00000000" w:rsidDel="00000000" w:rsidP="00000000" w:rsidRDefault="00000000" w:rsidRPr="00000000" w14:paraId="000005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5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w14:paraId="000005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5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58E">
      <w:pPr>
        <w:pStyle w:val="BodyText"/>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58F">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w14:paraId="00000590">
      <w:pPr>
        <w:pStyle w:val="BodyText"/>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591">
      <w:pPr>
        <w:pStyle w:val="BodyText"/>
        <w:rPr/>
      </w:pPr>
      <w:r w:rsidDel="00000000" w:rsidR="00000000" w:rsidRPr="00000000">
        <w:rPr>
          <w:rtl w:val="0"/>
        </w:rPr>
        <w:t xml:space="preserve">Практически это означает:</w:t>
      </w:r>
    </w:p>
    <w:p w:rsidR="00000000" w:rsidDel="00000000" w:rsidP="00000000" w:rsidRDefault="00000000" w:rsidRPr="00000000" w14:paraId="000005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w14:paraId="000005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5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w14:paraId="000005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596">
      <w:pPr>
        <w:pStyle w:val="BodyText"/>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597">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w14:paraId="00000598">
      <w:pPr>
        <w:pStyle w:val="BodyText"/>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5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5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5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5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59D">
      <w:pPr>
        <w:pStyle w:val="BodyText"/>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59E">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w14:paraId="0000059F">
      <w:pPr>
        <w:pStyle w:val="BodyText"/>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w14:paraId="000005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5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5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w14:paraId="000005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5A4">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5A5">
      <w:pPr>
        <w:pStyle w:val="BodyText"/>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5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5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w14:paraId="000005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5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5AA">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w14:paraId="000005AB">
      <w:pPr>
        <w:pStyle w:val="BodyText"/>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5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5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5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5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5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5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5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5B3">
      <w:pPr>
        <w:pStyle w:val="BodyText"/>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5B4">
      <w:pPr>
        <w:pStyle w:val="Heading2"/>
        <w:rPr/>
      </w:pPr>
      <w:bookmarkStart w:colFirst="0" w:colLast="0" w:name="_f4xi6620uc4q" w:id="124"/>
      <w:bookmarkEnd w:id="12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w14:paraId="000005B5">
      <w:pPr>
        <w:pStyle w:val="BodyText"/>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w14:paraId="000005B6">
      <w:pPr>
        <w:pStyle w:val="Heading3"/>
        <w:rPr/>
      </w:pPr>
      <w:r w:rsidDel="00000000" w:rsidR="00000000" w:rsidRPr="00000000">
        <w:rPr>
          <w:rtl w:val="0"/>
        </w:rPr>
      </w:r>
    </w:p>
    <w:p w:rsidR="00000000" w:rsidDel="00000000" w:rsidP="00000000" w:rsidRDefault="00000000" w:rsidRPr="00000000" w14:paraId="000005B7">
      <w:pPr>
        <w:pStyle w:val="BodyText"/>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w14:paraId="000005B8">
      <w:pPr>
        <w:pStyle w:val="Heading3"/>
        <w:rPr/>
      </w:pPr>
      <w:r w:rsidDel="00000000" w:rsidR="00000000" w:rsidRPr="00000000">
        <w:rPr>
          <w:rtl w:val="0"/>
        </w:rPr>
      </w:r>
    </w:p>
    <w:p w:rsidR="00000000" w:rsidDel="00000000" w:rsidP="00000000" w:rsidRDefault="00000000" w:rsidRPr="00000000" w14:paraId="000005B9">
      <w:pPr>
        <w:pStyle w:val="Heading3"/>
        <w:rPr/>
      </w:pPr>
      <w:r w:rsidDel="00000000" w:rsidR="00000000" w:rsidRPr="00000000">
        <w:rPr>
          <w:rtl w:val="0"/>
        </w:rPr>
        <w:t xml:space="preserve">Зачем нужна карта границ</w:t>
      </w:r>
    </w:p>
    <w:p w:rsidR="00000000" w:rsidDel="00000000" w:rsidP="00000000" w:rsidRDefault="00000000" w:rsidRPr="00000000" w14:paraId="000005BA">
      <w:pPr>
        <w:pStyle w:val="BodyText"/>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w14:paraId="000005BB">
      <w:pPr>
        <w:pStyle w:val="Heading3"/>
        <w:rPr/>
      </w:pPr>
      <w:r w:rsidDel="00000000" w:rsidR="00000000" w:rsidRPr="00000000">
        <w:rPr>
          <w:rtl w:val="0"/>
        </w:rPr>
      </w:r>
    </w:p>
    <w:p w:rsidR="00000000" w:rsidDel="00000000" w:rsidP="00000000" w:rsidRDefault="00000000" w:rsidRPr="00000000" w14:paraId="000005BC">
      <w:pPr>
        <w:pStyle w:val="BodyText"/>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w14:paraId="000005BD">
      <w:pPr>
        <w:pStyle w:val="Heading3"/>
        <w:rPr/>
      </w:pPr>
      <w:r w:rsidDel="00000000" w:rsidR="00000000" w:rsidRPr="00000000">
        <w:rPr>
          <w:rtl w:val="0"/>
        </w:rPr>
      </w:r>
    </w:p>
    <w:p w:rsidR="00000000" w:rsidDel="00000000" w:rsidP="00000000" w:rsidRDefault="00000000" w:rsidRPr="00000000" w14:paraId="000005BE">
      <w:pPr>
        <w:pStyle w:val="BodyText"/>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w14:paraId="000005BF">
      <w:pPr>
        <w:pStyle w:val="Heading3"/>
        <w:rPr/>
      </w:pPr>
      <w:r w:rsidDel="00000000" w:rsidR="00000000" w:rsidRPr="00000000">
        <w:rPr>
          <w:rtl w:val="0"/>
        </w:rPr>
      </w:r>
    </w:p>
    <w:p w:rsidR="00000000" w:rsidDel="00000000" w:rsidP="00000000" w:rsidRDefault="00000000" w:rsidRPr="00000000" w14:paraId="000005C0">
      <w:pPr>
        <w:pStyle w:val="Heading3"/>
        <w:rPr/>
      </w:pPr>
      <w:r w:rsidDel="00000000" w:rsidR="00000000" w:rsidRPr="00000000">
        <w:rPr>
          <w:rtl w:val="0"/>
        </w:rPr>
        <w:t xml:space="preserve">Граница 1. Вход и недоверенный контент</w:t>
      </w:r>
    </w:p>
    <w:p w:rsidR="00000000" w:rsidDel="00000000" w:rsidP="00000000" w:rsidRDefault="00000000" w:rsidRPr="00000000" w14:paraId="000005C1">
      <w:pPr>
        <w:pStyle w:val="BodyText"/>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w14:paraId="000005C2">
      <w:pPr>
        <w:pStyle w:val="Heading3"/>
        <w:rPr/>
      </w:pPr>
      <w:r w:rsidDel="00000000" w:rsidR="00000000" w:rsidRPr="00000000">
        <w:rPr>
          <w:rtl w:val="0"/>
        </w:rPr>
      </w:r>
    </w:p>
    <w:p w:rsidR="00000000" w:rsidDel="00000000" w:rsidP="00000000" w:rsidRDefault="00000000" w:rsidRPr="00000000" w14:paraId="000005C3">
      <w:pPr>
        <w:pStyle w:val="BodyText"/>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w14:paraId="000005C4">
      <w:pPr>
        <w:pStyle w:val="Heading3"/>
        <w:rPr/>
      </w:pPr>
      <w:r w:rsidDel="00000000" w:rsidR="00000000" w:rsidRPr="00000000">
        <w:rPr>
          <w:rtl w:val="0"/>
        </w:rPr>
      </w:r>
    </w:p>
    <w:p w:rsidR="00000000" w:rsidDel="00000000" w:rsidP="00000000" w:rsidRDefault="00000000" w:rsidRPr="00000000" w14:paraId="000005C5">
      <w:pPr>
        <w:pStyle w:val="BodyText"/>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w14:paraId="000005C6">
      <w:pPr>
        <w:pStyle w:val="Heading3"/>
        <w:rPr/>
      </w:pPr>
      <w:r w:rsidDel="00000000" w:rsidR="00000000" w:rsidRPr="00000000">
        <w:rPr>
          <w:rtl w:val="0"/>
        </w:rPr>
      </w:r>
    </w:p>
    <w:p w:rsidR="00000000" w:rsidDel="00000000" w:rsidP="00000000" w:rsidRDefault="00000000" w:rsidRPr="00000000" w14:paraId="000005C7">
      <w:pPr>
        <w:pStyle w:val="Heading3"/>
        <w:rPr/>
      </w:pPr>
      <w:r w:rsidDel="00000000" w:rsidR="00000000" w:rsidRPr="00000000">
        <w:rPr>
          <w:rtl w:val="0"/>
        </w:rPr>
        <w:t xml:space="preserve">Граница 2. Сборка контекста и поиск</w:t>
      </w:r>
    </w:p>
    <w:p w:rsidR="00000000" w:rsidDel="00000000" w:rsidP="00000000" w:rsidRDefault="00000000" w:rsidRPr="00000000" w14:paraId="000005C8">
      <w:pPr>
        <w:pStyle w:val="BodyText"/>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w14:paraId="000005C9">
      <w:pPr>
        <w:pStyle w:val="Heading3"/>
        <w:rPr/>
      </w:pPr>
      <w:r w:rsidDel="00000000" w:rsidR="00000000" w:rsidRPr="00000000">
        <w:rPr>
          <w:rtl w:val="0"/>
        </w:rPr>
      </w:r>
    </w:p>
    <w:p w:rsidR="00000000" w:rsidDel="00000000" w:rsidP="00000000" w:rsidRDefault="00000000" w:rsidRPr="00000000" w14:paraId="000005CA">
      <w:pPr>
        <w:pStyle w:val="BodyText"/>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w14:paraId="000005CB">
      <w:pPr>
        <w:pStyle w:val="Heading3"/>
        <w:rPr/>
      </w:pPr>
      <w:r w:rsidDel="00000000" w:rsidR="00000000" w:rsidRPr="00000000">
        <w:rPr>
          <w:rtl w:val="0"/>
        </w:rPr>
      </w:r>
    </w:p>
    <w:p w:rsidR="00000000" w:rsidDel="00000000" w:rsidP="00000000" w:rsidRDefault="00000000" w:rsidRPr="00000000" w14:paraId="000005CC">
      <w:pPr>
        <w:pStyle w:val="BodyText"/>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w14:paraId="000005CD">
      <w:pPr>
        <w:pStyle w:val="Heading3"/>
        <w:rPr/>
      </w:pPr>
      <w:r w:rsidDel="00000000" w:rsidR="00000000" w:rsidRPr="00000000">
        <w:rPr>
          <w:rtl w:val="0"/>
        </w:rPr>
      </w:r>
    </w:p>
    <w:p w:rsidR="00000000" w:rsidDel="00000000" w:rsidP="00000000" w:rsidRDefault="00000000" w:rsidRPr="00000000" w14:paraId="000005CE">
      <w:pPr>
        <w:pStyle w:val="Heading3"/>
        <w:rPr/>
      </w:pPr>
      <w:r w:rsidDel="00000000" w:rsidR="00000000" w:rsidRPr="00000000">
        <w:rPr>
          <w:rtl w:val="0"/>
        </w:rPr>
        <w:t xml:space="preserve">Граница 3. Идентичность и область действия</w:t>
      </w:r>
    </w:p>
    <w:p w:rsidR="00000000" w:rsidDel="00000000" w:rsidP="00000000" w:rsidRDefault="00000000" w:rsidRPr="00000000" w14:paraId="000005CF">
      <w:pPr>
        <w:pStyle w:val="BodyText"/>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w14:paraId="000005D0">
      <w:pPr>
        <w:pStyle w:val="Heading3"/>
        <w:rPr/>
      </w:pPr>
      <w:r w:rsidDel="00000000" w:rsidR="00000000" w:rsidRPr="00000000">
        <w:rPr>
          <w:rtl w:val="0"/>
        </w:rPr>
      </w:r>
    </w:p>
    <w:p w:rsidR="00000000" w:rsidDel="00000000" w:rsidP="00000000" w:rsidRDefault="00000000" w:rsidRPr="00000000" w14:paraId="000005D1">
      <w:pPr>
        <w:pStyle w:val="BodyText"/>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w14:paraId="000005D2">
      <w:pPr>
        <w:pStyle w:val="Heading3"/>
        <w:rPr/>
      </w:pPr>
      <w:r w:rsidDel="00000000" w:rsidR="00000000" w:rsidRPr="00000000">
        <w:rPr>
          <w:rtl w:val="0"/>
        </w:rPr>
      </w:r>
    </w:p>
    <w:p w:rsidR="00000000" w:rsidDel="00000000" w:rsidP="00000000" w:rsidRDefault="00000000" w:rsidRPr="00000000" w14:paraId="000005D3">
      <w:pPr>
        <w:pStyle w:val="BodyText"/>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w14:paraId="000005D4">
      <w:pPr>
        <w:pStyle w:val="Heading3"/>
        <w:rPr/>
      </w:pPr>
      <w:r w:rsidDel="00000000" w:rsidR="00000000" w:rsidRPr="00000000">
        <w:rPr>
          <w:rtl w:val="0"/>
        </w:rPr>
      </w:r>
    </w:p>
    <w:p w:rsidR="00000000" w:rsidDel="00000000" w:rsidP="00000000" w:rsidRDefault="00000000" w:rsidRPr="00000000" w14:paraId="000005D5">
      <w:pPr>
        <w:pStyle w:val="Heading3"/>
        <w:rPr/>
      </w:pPr>
      <w:r w:rsidDel="00000000" w:rsidR="00000000" w:rsidRPr="00000000">
        <w:rPr>
          <w:rtl w:val="0"/>
        </w:rPr>
        <w:t xml:space="preserve">Граница 4. Решение политики</w:t>
      </w:r>
    </w:p>
    <w:p w:rsidR="00000000" w:rsidDel="00000000" w:rsidP="00000000" w:rsidRDefault="00000000" w:rsidRPr="00000000" w14:paraId="000005D6">
      <w:pPr>
        <w:pStyle w:val="BodyText"/>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w14:paraId="000005D7">
      <w:pPr>
        <w:pStyle w:val="Heading3"/>
        <w:rPr/>
      </w:pPr>
      <w:r w:rsidDel="00000000" w:rsidR="00000000" w:rsidRPr="00000000">
        <w:rPr>
          <w:rtl w:val="0"/>
        </w:rPr>
      </w:r>
    </w:p>
    <w:p w:rsidR="00000000" w:rsidDel="00000000" w:rsidP="00000000" w:rsidRDefault="00000000" w:rsidRPr="00000000" w14:paraId="000005D8">
      <w:pPr>
        <w:pStyle w:val="BodyText"/>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w14:paraId="000005D9">
      <w:pPr>
        <w:pStyle w:val="Heading3"/>
        <w:rPr/>
      </w:pPr>
      <w:r w:rsidDel="00000000" w:rsidR="00000000" w:rsidRPr="00000000">
        <w:rPr>
          <w:rtl w:val="0"/>
        </w:rPr>
      </w:r>
    </w:p>
    <w:p w:rsidR="00000000" w:rsidDel="00000000" w:rsidP="00000000" w:rsidRDefault="00000000" w:rsidRPr="00000000" w14:paraId="000005DA">
      <w:pPr>
        <w:pStyle w:val="BodyText"/>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w14:paraId="000005DB">
      <w:pPr>
        <w:pStyle w:val="Heading3"/>
        <w:rPr/>
      </w:pPr>
      <w:r w:rsidDel="00000000" w:rsidR="00000000" w:rsidRPr="00000000">
        <w:rPr>
          <w:rtl w:val="0"/>
        </w:rPr>
      </w:r>
    </w:p>
    <w:p w:rsidR="00000000" w:rsidDel="00000000" w:rsidP="00000000" w:rsidRDefault="00000000" w:rsidRPr="00000000" w14:paraId="000005DC">
      <w:pPr>
        <w:pStyle w:val="Heading3"/>
        <w:rPr/>
      </w:pPr>
      <w:r w:rsidDel="00000000" w:rsidR="00000000" w:rsidRPr="00000000">
        <w:rPr>
          <w:rtl w:val="0"/>
        </w:rPr>
        <w:t xml:space="preserve">Граница 5. Инструмент и подтверждение</w:t>
      </w:r>
    </w:p>
    <w:p w:rsidR="00000000" w:rsidDel="00000000" w:rsidP="00000000" w:rsidRDefault="00000000" w:rsidRPr="00000000" w14:paraId="000005DD">
      <w:pPr>
        <w:pStyle w:val="BodyText"/>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w14:paraId="000005DE">
      <w:pPr>
        <w:pStyle w:val="Heading3"/>
        <w:rPr/>
      </w:pPr>
      <w:r w:rsidDel="00000000" w:rsidR="00000000" w:rsidRPr="00000000">
        <w:rPr>
          <w:rtl w:val="0"/>
        </w:rPr>
      </w:r>
    </w:p>
    <w:p w:rsidR="00000000" w:rsidDel="00000000" w:rsidP="00000000" w:rsidRDefault="00000000" w:rsidRPr="00000000" w14:paraId="000005DF">
      <w:pPr>
        <w:pStyle w:val="BodyText"/>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w14:paraId="000005E0">
      <w:pPr>
        <w:pStyle w:val="Heading3"/>
        <w:rPr/>
      </w:pPr>
      <w:r w:rsidDel="00000000" w:rsidR="00000000" w:rsidRPr="00000000">
        <w:rPr>
          <w:rtl w:val="0"/>
        </w:rPr>
      </w:r>
    </w:p>
    <w:p w:rsidR="00000000" w:rsidDel="00000000" w:rsidP="00000000" w:rsidRDefault="00000000" w:rsidRPr="00000000" w14:paraId="000005E1">
      <w:pPr>
        <w:pStyle w:val="BodyText"/>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w14:paraId="000005E2">
      <w:pPr>
        <w:pStyle w:val="Heading3"/>
        <w:rPr/>
      </w:pPr>
      <w:r w:rsidDel="00000000" w:rsidR="00000000" w:rsidRPr="00000000">
        <w:rPr>
          <w:rtl w:val="0"/>
        </w:rPr>
      </w:r>
    </w:p>
    <w:p w:rsidR="00000000" w:rsidDel="00000000" w:rsidP="00000000" w:rsidRDefault="00000000" w:rsidRPr="00000000" w14:paraId="000005E3">
      <w:pPr>
        <w:pStyle w:val="Heading3"/>
        <w:rPr/>
      </w:pPr>
      <w:r w:rsidDel="00000000" w:rsidR="00000000" w:rsidRPr="00000000">
        <w:rPr>
          <w:rtl w:val="0"/>
        </w:rPr>
        <w:t xml:space="preserve">Граница 6. Выход и раскрытие данных</w:t>
      </w:r>
    </w:p>
    <w:p w:rsidR="00000000" w:rsidDel="00000000" w:rsidP="00000000" w:rsidRDefault="00000000" w:rsidRPr="00000000" w14:paraId="000005E4">
      <w:pPr>
        <w:pStyle w:val="BodyText"/>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w14:paraId="000005E5">
      <w:pPr>
        <w:pStyle w:val="Heading3"/>
        <w:rPr/>
      </w:pPr>
      <w:r w:rsidDel="00000000" w:rsidR="00000000" w:rsidRPr="00000000">
        <w:rPr>
          <w:rtl w:val="0"/>
        </w:rPr>
      </w:r>
    </w:p>
    <w:p w:rsidR="00000000" w:rsidDel="00000000" w:rsidP="00000000" w:rsidRDefault="00000000" w:rsidRPr="00000000" w14:paraId="000005E6">
      <w:pPr>
        <w:pStyle w:val="BodyText"/>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w14:paraId="000005E7">
      <w:pPr>
        <w:pStyle w:val="Heading3"/>
        <w:rPr/>
      </w:pPr>
      <w:r w:rsidDel="00000000" w:rsidR="00000000" w:rsidRPr="00000000">
        <w:rPr>
          <w:rtl w:val="0"/>
        </w:rPr>
      </w:r>
    </w:p>
    <w:p w:rsidR="00000000" w:rsidDel="00000000" w:rsidP="00000000" w:rsidRDefault="00000000" w:rsidRPr="00000000" w14:paraId="000005E8">
      <w:pPr>
        <w:pStyle w:val="BodyText"/>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w14:paraId="000005E9">
      <w:pPr>
        <w:pStyle w:val="Heading3"/>
        <w:rPr/>
      </w:pPr>
      <w:r w:rsidDel="00000000" w:rsidR="00000000" w:rsidRPr="00000000">
        <w:rPr>
          <w:rtl w:val="0"/>
        </w:rPr>
      </w:r>
    </w:p>
    <w:p w:rsidR="00000000" w:rsidDel="00000000" w:rsidP="00000000" w:rsidRDefault="00000000" w:rsidRPr="00000000" w14:paraId="000005EA">
      <w:pPr>
        <w:pStyle w:val="Heading3"/>
        <w:rPr/>
      </w:pPr>
      <w:r w:rsidDel="00000000" w:rsidR="00000000" w:rsidRPr="00000000">
        <w:rPr>
          <w:rtl w:val="0"/>
        </w:rPr>
        <w:t xml:space="preserve">Как проводить ревью за 45 минут</w:t>
      </w:r>
    </w:p>
    <w:p w:rsidR="00000000" w:rsidDel="00000000" w:rsidP="00000000" w:rsidRDefault="00000000" w:rsidRPr="00000000" w14:paraId="000005EB">
      <w:pPr>
        <w:pStyle w:val="BodyText"/>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w14:paraId="000005EC">
      <w:pPr>
        <w:pStyle w:val="Heading3"/>
        <w:rPr/>
      </w:pPr>
      <w:r w:rsidDel="00000000" w:rsidR="00000000" w:rsidRPr="00000000">
        <w:rPr>
          <w:rtl w:val="0"/>
        </w:rPr>
      </w:r>
    </w:p>
    <w:p w:rsidR="00000000" w:rsidDel="00000000" w:rsidP="00000000" w:rsidRDefault="00000000" w:rsidRPr="00000000" w14:paraId="000005ED">
      <w:pPr>
        <w:pStyle w:val="BodyText"/>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w14:paraId="000005EE">
      <w:pPr>
        <w:pStyle w:val="Heading3"/>
        <w:rPr/>
      </w:pPr>
      <w:r w:rsidDel="00000000" w:rsidR="00000000" w:rsidRPr="00000000">
        <w:rPr>
          <w:rtl w:val="0"/>
        </w:rPr>
      </w:r>
    </w:p>
    <w:p w:rsidR="00000000" w:rsidDel="00000000" w:rsidP="00000000" w:rsidRDefault="00000000" w:rsidRPr="00000000" w14:paraId="000005EF">
      <w:pPr>
        <w:pStyle w:val="BodyText"/>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w14:paraId="000005F0">
      <w:pPr>
        <w:pStyle w:val="Heading3"/>
        <w:rPr/>
      </w:pPr>
      <w:r w:rsidDel="00000000" w:rsidR="00000000" w:rsidRPr="00000000">
        <w:rPr>
          <w:rtl w:val="0"/>
        </w:rPr>
      </w:r>
    </w:p>
    <w:p w:rsidR="00000000" w:rsidDel="00000000" w:rsidP="00000000" w:rsidRDefault="00000000" w:rsidRPr="00000000" w14:paraId="000005F1">
      <w:pPr>
        <w:pStyle w:val="Heading3"/>
        <w:rPr/>
      </w:pPr>
      <w:r w:rsidDel="00000000" w:rsidR="00000000" w:rsidRPr="00000000">
        <w:rPr>
          <w:rtl w:val="0"/>
        </w:rPr>
        <w:t xml:space="preserve">Какие доказательства должны остаться</w:t>
      </w:r>
    </w:p>
    <w:p w:rsidR="00000000" w:rsidDel="00000000" w:rsidP="00000000" w:rsidRDefault="00000000" w:rsidRPr="00000000" w14:paraId="000005F2">
      <w:pPr>
        <w:pStyle w:val="BodyText"/>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w14:paraId="000005F3">
      <w:pPr>
        <w:pStyle w:val="Heading3"/>
        <w:rPr/>
      </w:pPr>
      <w:r w:rsidDel="00000000" w:rsidR="00000000" w:rsidRPr="00000000">
        <w:rPr>
          <w:rtl w:val="0"/>
        </w:rPr>
      </w:r>
    </w:p>
    <w:p w:rsidR="00000000" w:rsidDel="00000000" w:rsidP="00000000" w:rsidRDefault="00000000" w:rsidRPr="00000000" w14:paraId="000005F4">
      <w:pPr>
        <w:pStyle w:val="BodyText"/>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w14:paraId="000005F5">
      <w:pPr>
        <w:pStyle w:val="Heading3"/>
        <w:rPr/>
      </w:pPr>
      <w:r w:rsidDel="00000000" w:rsidR="00000000" w:rsidRPr="00000000">
        <w:rPr>
          <w:rtl w:val="0"/>
        </w:rPr>
      </w:r>
    </w:p>
    <w:p w:rsidR="00000000" w:rsidDel="00000000" w:rsidP="00000000" w:rsidRDefault="00000000" w:rsidRPr="00000000" w14:paraId="000005F6">
      <w:pPr>
        <w:pStyle w:val="BodyText"/>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w14:paraId="000005F7">
      <w:pPr>
        <w:pStyle w:val="Heading3"/>
        <w:rPr/>
      </w:pPr>
      <w:r w:rsidDel="00000000" w:rsidR="00000000" w:rsidRPr="00000000">
        <w:rPr>
          <w:rtl w:val="0"/>
        </w:rPr>
      </w:r>
    </w:p>
    <w:p w:rsidR="00000000" w:rsidDel="00000000" w:rsidP="00000000" w:rsidRDefault="00000000" w:rsidRPr="00000000" w14:paraId="000005F8">
      <w:pPr>
        <w:pStyle w:val="Heading3"/>
        <w:rPr/>
      </w:pPr>
      <w:r w:rsidDel="00000000" w:rsidR="00000000" w:rsidRPr="00000000">
        <w:rPr>
          <w:rtl w:val="0"/>
        </w:rPr>
        <w:t xml:space="preserve">Что запомнить</w:t>
      </w:r>
    </w:p>
    <w:p w:rsidR="00000000" w:rsidDel="00000000" w:rsidP="00000000" w:rsidRDefault="00000000" w:rsidRPr="00000000" w14:paraId="000005F9">
      <w:pPr>
        <w:pStyle w:val="BodyText"/>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w14:paraId="000005FA">
      <w:pPr>
        <w:pStyle w:val="Heading3"/>
        <w:rPr/>
      </w:pPr>
      <w:r w:rsidDel="00000000" w:rsidR="00000000" w:rsidRPr="00000000">
        <w:rPr>
          <w:rtl w:val="0"/>
        </w:rPr>
      </w:r>
    </w:p>
    <w:p w:rsidR="00000000" w:rsidDel="00000000" w:rsidP="00000000" w:rsidRDefault="00000000" w:rsidRPr="00000000" w14:paraId="000005FB">
      <w:pPr>
        <w:pStyle w:val="Heading3"/>
        <w:rPr/>
      </w:pPr>
      <w:r w:rsidDel="00000000" w:rsidR="00000000" w:rsidRPr="00000000">
        <w:rPr>
          <w:rtl w:val="0"/>
        </w:rPr>
        <w:t xml:space="preserve">Что делать сразу после этой главы</w:t>
      </w:r>
    </w:p>
    <w:p w:rsidR="00000000" w:rsidDel="00000000" w:rsidP="00000000" w:rsidRDefault="00000000" w:rsidRPr="00000000" w14:paraId="000005FC">
      <w:pPr>
        <w:pStyle w:val="BodyText"/>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w14:paraId="000005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w14:paraId="000005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w14:paraId="000005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6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w14:paraId="000006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w14:paraId="00000602">
      <w:pPr>
        <w:pStyle w:val="BodyText"/>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w14:paraId="00000603">
      <w:pPr>
        <w:pStyle w:val="BodyText"/>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w14:paraId="00000604">
      <w:pPr>
        <w:pStyle w:val="BodyText"/>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w14:paraId="00000605">
      <w:pPr>
        <w:pStyle w:val="BodyText"/>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w14:paraId="00000606">
      <w:pPr>
        <w:pStyle w:val="BodyText"/>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w14:paraId="00000607">
      <w:pPr>
        <w:pStyle w:val="BodyText"/>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w14:paraId="00000608">
      <w:pPr>
        <w:pStyle w:val="Heading3"/>
        <w:rPr/>
      </w:pPr>
      <w:r w:rsidDel="00000000" w:rsidR="00000000" w:rsidRPr="00000000">
        <w:rPr>
          <w:rtl w:val="0"/>
        </w:rPr>
        <w:t xml:space="preserve">13. Что читать дальше</w:t>
      </w:r>
    </w:p>
    <w:p w:rsidR="00000000" w:rsidDel="00000000" w:rsidP="00000000" w:rsidRDefault="00000000" w:rsidRPr="00000000" w14:paraId="00000609">
      <w:pPr>
        <w:pStyle w:val="BodyText"/>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w14:paraId="000006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6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6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60D">
      <w:pPr>
        <w:pStyle w:val="Heading2"/>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60E">
      <w:pPr>
        <w:pStyle w:val="BodyText"/>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w14:paraId="0000060F">
      <w:pPr>
        <w:pStyle w:val="Heading2"/>
        <w:rPr/>
      </w:pPr>
      <w:r w:rsidDel="00000000" w:rsidR="00000000" w:rsidRPr="00000000">
        <w:rPr>
          <w:rtl w:val="0"/>
        </w:rPr>
      </w:r>
    </w:p>
    <w:p w:rsidR="00000000" w:rsidDel="00000000" w:rsidP="00000000" w:rsidRDefault="00000000" w:rsidRPr="00000000" w14:paraId="00000610">
      <w:pPr>
        <w:pStyle w:val="BodyText"/>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w14:paraId="00000611">
      <w:pPr>
        <w:pStyle w:val="Heading2"/>
        <w:rPr/>
      </w:pPr>
      <w:r w:rsidDel="00000000" w:rsidR="00000000" w:rsidRPr="00000000">
        <w:rPr>
          <w:rtl w:val="0"/>
        </w:rPr>
      </w:r>
    </w:p>
    <w:p w:rsidR="00000000" w:rsidDel="00000000" w:rsidP="00000000" w:rsidRDefault="00000000" w:rsidRPr="00000000" w14:paraId="00000612">
      <w:pPr>
        <w:pStyle w:val="BodyText"/>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w14:paraId="00000613">
      <w:pPr>
        <w:pStyle w:val="Heading2"/>
        <w:rPr/>
      </w:pPr>
      <w:r w:rsidDel="00000000" w:rsidR="00000000" w:rsidRPr="00000000">
        <w:rPr>
          <w:rtl w:val="0"/>
        </w:rPr>
      </w:r>
    </w:p>
    <w:p w:rsidR="00000000" w:rsidDel="00000000" w:rsidP="00000000" w:rsidRDefault="00000000" w:rsidRPr="00000000" w14:paraId="00000614">
      <w:pPr>
        <w:pStyle w:val="Heading3"/>
        <w:rPr/>
      </w:pPr>
      <w:bookmarkStart w:colFirst="0" w:colLast="0" w:name="_71ho4tu28o81" w:id="125"/>
      <w:bookmarkEnd w:id="12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w14:paraId="00000615">
      <w:pPr>
        <w:pStyle w:val="Heading2"/>
        <w:rPr/>
      </w:pPr>
      <w:r w:rsidDel="00000000" w:rsidR="00000000" w:rsidRPr="00000000">
        <w:rPr>
          <w:rtl w:val="0"/>
        </w:rPr>
      </w:r>
    </w:p>
    <w:p w:rsidR="00000000" w:rsidDel="00000000" w:rsidP="00000000" w:rsidRDefault="00000000" w:rsidRPr="00000000" w14:paraId="00000616">
      <w:pPr>
        <w:pStyle w:val="BodyText"/>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w14:paraId="00000617">
      <w:pPr>
        <w:pStyle w:val="Heading2"/>
        <w:rPr/>
      </w:pPr>
      <w:r w:rsidDel="00000000" w:rsidR="00000000" w:rsidRPr="00000000">
        <w:rPr>
          <w:rtl w:val="0"/>
        </w:rPr>
      </w:r>
    </w:p>
    <w:p w:rsidR="00000000" w:rsidDel="00000000" w:rsidP="00000000" w:rsidRDefault="00000000" w:rsidRPr="00000000" w14:paraId="00000618">
      <w:pPr>
        <w:pStyle w:val="BodyText"/>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w14:paraId="00000619">
      <w:pPr>
        <w:pStyle w:val="Heading2"/>
        <w:rPr/>
      </w:pPr>
      <w:r w:rsidDel="00000000" w:rsidR="00000000" w:rsidRPr="00000000">
        <w:rPr>
          <w:rtl w:val="0"/>
        </w:rPr>
      </w:r>
    </w:p>
    <w:p w:rsidR="00000000" w:rsidDel="00000000" w:rsidP="00000000" w:rsidRDefault="00000000" w:rsidRPr="00000000" w14:paraId="0000061A">
      <w:pPr>
        <w:pStyle w:val="BodyText"/>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w14:paraId="0000061B">
      <w:pPr>
        <w:pStyle w:val="Heading2"/>
        <w:rPr/>
      </w:pPr>
      <w:r w:rsidDel="00000000" w:rsidR="00000000" w:rsidRPr="00000000">
        <w:rPr>
          <w:rtl w:val="0"/>
        </w:rPr>
      </w:r>
    </w:p>
    <w:p w:rsidR="00000000" w:rsidDel="00000000" w:rsidP="00000000" w:rsidRDefault="00000000" w:rsidRPr="00000000" w14:paraId="0000061C">
      <w:pPr>
        <w:pStyle w:val="Heading3"/>
        <w:rPr/>
      </w:pPr>
      <w:bookmarkStart w:colFirst="0" w:colLast="0" w:name="_rvwpo9b782lq" w:id="126"/>
      <w:bookmarkEnd w:id="12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w14:paraId="0000061D">
      <w:pPr>
        <w:pStyle w:val="Heading2"/>
        <w:rPr/>
      </w:pPr>
      <w:r w:rsidDel="00000000" w:rsidR="00000000" w:rsidRPr="00000000">
        <w:rPr>
          <w:rtl w:val="0"/>
        </w:rPr>
      </w:r>
    </w:p>
    <w:p w:rsidR="00000000" w:rsidDel="00000000" w:rsidP="00000000" w:rsidRDefault="00000000" w:rsidRPr="00000000" w14:paraId="0000061E">
      <w:pPr>
        <w:pStyle w:val="BodyText"/>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w14:paraId="0000061F">
      <w:pPr>
        <w:pStyle w:val="Heading2"/>
        <w:rPr/>
      </w:pPr>
      <w:r w:rsidDel="00000000" w:rsidR="00000000" w:rsidRPr="00000000">
        <w:rPr>
          <w:rtl w:val="0"/>
        </w:rPr>
      </w:r>
    </w:p>
    <w:p w:rsidR="00000000" w:rsidDel="00000000" w:rsidP="00000000" w:rsidRDefault="00000000" w:rsidRPr="00000000" w14:paraId="00000620">
      <w:pPr>
        <w:pStyle w:val="Heading2"/>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w14:paraId="00000621">
      <w:pPr>
        <w:pStyle w:val="Heading2"/>
        <w:rPr/>
      </w:pPr>
      <w:r w:rsidDel="00000000" w:rsidR="00000000" w:rsidRPr="00000000">
        <w:rPr>
          <w:rtl w:val="0"/>
        </w:rPr>
      </w:r>
    </w:p>
    <w:p w:rsidR="00000000" w:rsidDel="00000000" w:rsidP="00000000" w:rsidRDefault="00000000" w:rsidRPr="00000000" w14:paraId="00000622">
      <w:pPr>
        <w:pStyle w:val="Heading2"/>
        <w:rPr/>
      </w:pPr>
      <w:r w:rsidDel="00000000" w:rsidR="00000000" w:rsidRPr="00000000">
        <w:rPr>
          <w:rtl w:val="0"/>
        </w:rPr>
        <w:t xml:space="preserve">- пользователя или инициатора запроса;</w:t>
      </w:r>
    </w:p>
    <w:p w:rsidR="00000000" w:rsidDel="00000000" w:rsidP="00000000" w:rsidRDefault="00000000" w:rsidRPr="00000000" w14:paraId="00000623">
      <w:pPr>
        <w:pStyle w:val="Heading2"/>
        <w:rPr/>
      </w:pPr>
      <w:r w:rsidDel="00000000" w:rsidR="00000000" w:rsidRPr="00000000">
        <w:rPr>
          <w:rtl w:val="0"/>
        </w:rPr>
        <w:t xml:space="preserve">- среду исполнения агента;</w:t>
      </w:r>
    </w:p>
    <w:p w:rsidR="00000000" w:rsidDel="00000000" w:rsidP="00000000" w:rsidRDefault="00000000" w:rsidRPr="00000000" w14:paraId="00000624">
      <w:pPr>
        <w:pStyle w:val="Heading2"/>
        <w:rPr/>
      </w:pPr>
      <w:r w:rsidDel="00000000" w:rsidR="00000000" w:rsidRPr="00000000">
        <w:rPr>
          <w:rtl w:val="0"/>
        </w:rPr>
        <w:t xml:space="preserve">- арендатора или область данных;</w:t>
      </w:r>
    </w:p>
    <w:p w:rsidR="00000000" w:rsidDel="00000000" w:rsidP="00000000" w:rsidRDefault="00000000" w:rsidRPr="00000000" w14:paraId="00000625">
      <w:pPr>
        <w:pStyle w:val="Heading2"/>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w14:paraId="00000626">
      <w:pPr>
        <w:pStyle w:val="Heading2"/>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w14:paraId="00000627">
      <w:pPr>
        <w:pStyle w:val="Heading2"/>
        <w:rPr/>
      </w:pPr>
      <w:r w:rsidDel="00000000" w:rsidR="00000000" w:rsidRPr="00000000">
        <w:rPr>
          <w:rtl w:val="0"/>
        </w:rPr>
      </w:r>
    </w:p>
    <w:p w:rsidR="00000000" w:rsidDel="00000000" w:rsidP="00000000" w:rsidRDefault="00000000" w:rsidRPr="00000000" w14:paraId="00000628">
      <w:pPr>
        <w:pStyle w:val="BodyText"/>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w14:paraId="00000629">
      <w:pPr>
        <w:pStyle w:val="Heading2"/>
        <w:rPr/>
      </w:pPr>
      <w:r w:rsidDel="00000000" w:rsidR="00000000" w:rsidRPr="00000000">
        <w:rPr>
          <w:rtl w:val="0"/>
        </w:rPr>
      </w:r>
    </w:p>
    <w:p w:rsidR="00000000" w:rsidDel="00000000" w:rsidP="00000000" w:rsidRDefault="00000000" w:rsidRPr="00000000" w14:paraId="0000062A">
      <w:pPr>
        <w:pStyle w:val="BodyText"/>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w14:paraId="0000062B">
      <w:pPr>
        <w:pStyle w:val="Heading2"/>
        <w:rPr/>
      </w:pPr>
      <w:r w:rsidDel="00000000" w:rsidR="00000000" w:rsidRPr="00000000">
        <w:rPr>
          <w:rtl w:val="0"/>
        </w:rPr>
      </w:r>
    </w:p>
    <w:p w:rsidR="00000000" w:rsidDel="00000000" w:rsidP="00000000" w:rsidRDefault="00000000" w:rsidRPr="00000000" w14:paraId="0000062C">
      <w:pPr>
        <w:pStyle w:val="Heading3"/>
        <w:rPr/>
      </w:pPr>
      <w:bookmarkStart w:colFirst="0" w:colLast="0" w:name="_fgqgsdnwqme3" w:id="127"/>
      <w:bookmarkEnd w:id="127"/>
      <w:r w:rsidDel="00000000" w:rsidR="00000000" w:rsidRPr="00000000">
        <w:rPr>
          <w:rtl w:val="0"/>
        </w:rPr>
        <w:t xml:space="preserve">3. Сессия как граница ответственности во времени</w:t>
      </w:r>
    </w:p>
    <w:p w:rsidR="00000000" w:rsidDel="00000000" w:rsidP="00000000" w:rsidRDefault="00000000" w:rsidRPr="00000000" w14:paraId="0000062D">
      <w:pPr>
        <w:pStyle w:val="Heading2"/>
        <w:rPr/>
      </w:pPr>
      <w:r w:rsidDel="00000000" w:rsidR="00000000" w:rsidRPr="00000000">
        <w:rPr>
          <w:rtl w:val="0"/>
        </w:rPr>
      </w:r>
    </w:p>
    <w:p w:rsidR="00000000" w:rsidDel="00000000" w:rsidP="00000000" w:rsidRDefault="00000000" w:rsidRPr="00000000" w14:paraId="0000062E">
      <w:pPr>
        <w:pStyle w:val="BodyText"/>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w14:paraId="0000062F">
      <w:pPr>
        <w:pStyle w:val="Heading2"/>
        <w:rPr/>
      </w:pPr>
      <w:r w:rsidDel="00000000" w:rsidR="00000000" w:rsidRPr="00000000">
        <w:rPr>
          <w:rtl w:val="0"/>
        </w:rPr>
      </w:r>
    </w:p>
    <w:p w:rsidR="00000000" w:rsidDel="00000000" w:rsidP="00000000" w:rsidRDefault="00000000" w:rsidRPr="00000000" w14:paraId="00000630">
      <w:pPr>
        <w:pStyle w:val="BodyText"/>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w14:paraId="00000631">
      <w:pPr>
        <w:pStyle w:val="Heading2"/>
        <w:rPr/>
      </w:pPr>
      <w:r w:rsidDel="00000000" w:rsidR="00000000" w:rsidRPr="00000000">
        <w:rPr>
          <w:rtl w:val="0"/>
        </w:rPr>
      </w:r>
    </w:p>
    <w:p w:rsidR="00000000" w:rsidDel="00000000" w:rsidP="00000000" w:rsidRDefault="00000000" w:rsidRPr="00000000" w14:paraId="00000632">
      <w:pPr>
        <w:pStyle w:val="BodyText"/>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w14:paraId="00000633">
      <w:pPr>
        <w:pStyle w:val="Heading2"/>
        <w:rPr/>
      </w:pPr>
      <w:r w:rsidDel="00000000" w:rsidR="00000000" w:rsidRPr="00000000">
        <w:rPr>
          <w:rtl w:val="0"/>
        </w:rPr>
      </w:r>
    </w:p>
    <w:p w:rsidR="00000000" w:rsidDel="00000000" w:rsidP="00000000" w:rsidRDefault="00000000" w:rsidRPr="00000000" w14:paraId="00000634">
      <w:pPr>
        <w:pStyle w:val="BodyText"/>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w14:paraId="00000635">
      <w:pPr>
        <w:pStyle w:val="Heading2"/>
        <w:rPr/>
      </w:pPr>
      <w:r w:rsidDel="00000000" w:rsidR="00000000" w:rsidRPr="00000000">
        <w:rPr>
          <w:rtl w:val="0"/>
        </w:rPr>
      </w:r>
    </w:p>
    <w:p w:rsidR="00000000" w:rsidDel="00000000" w:rsidP="00000000" w:rsidRDefault="00000000" w:rsidRPr="00000000" w14:paraId="00000636">
      <w:pPr>
        <w:pStyle w:val="Heading3"/>
        <w:rPr/>
      </w:pPr>
      <w:bookmarkStart w:colFirst="0" w:colLast="0" w:name="_s0r1prsynvl3" w:id="128"/>
      <w:bookmarkEnd w:id="128"/>
      <w:r w:rsidDel="00000000" w:rsidR="00000000" w:rsidRPr="00000000">
        <w:rPr>
          <w:rtl w:val="0"/>
        </w:rPr>
        <w:t xml:space="preserve">4. Слой политик отвечает на маленькие вопросы</w:t>
      </w:r>
    </w:p>
    <w:p w:rsidR="00000000" w:rsidDel="00000000" w:rsidP="00000000" w:rsidRDefault="00000000" w:rsidRPr="00000000" w14:paraId="00000637">
      <w:pPr>
        <w:pStyle w:val="Heading2"/>
        <w:rPr/>
      </w:pPr>
      <w:r w:rsidDel="00000000" w:rsidR="00000000" w:rsidRPr="00000000">
        <w:rPr>
          <w:rtl w:val="0"/>
        </w:rPr>
      </w:r>
    </w:p>
    <w:p w:rsidR="00000000" w:rsidDel="00000000" w:rsidP="00000000" w:rsidRDefault="00000000" w:rsidRPr="00000000" w14:paraId="00000638">
      <w:pPr>
        <w:pStyle w:val="Heading2"/>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w14:paraId="00000639">
      <w:pPr>
        <w:pStyle w:val="Heading2"/>
        <w:rPr/>
      </w:pPr>
      <w:r w:rsidDel="00000000" w:rsidR="00000000" w:rsidRPr="00000000">
        <w:rPr>
          <w:rtl w:val="0"/>
        </w:rPr>
      </w:r>
    </w:p>
    <w:p w:rsidR="00000000" w:rsidDel="00000000" w:rsidP="00000000" w:rsidRDefault="00000000" w:rsidRPr="00000000" w14:paraId="0000063A">
      <w:pPr>
        <w:pStyle w:val="BodyText"/>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w14:paraId="0000063B">
      <w:pPr>
        <w:pStyle w:val="Heading2"/>
        <w:rPr/>
      </w:pPr>
      <w:r w:rsidDel="00000000" w:rsidR="00000000" w:rsidRPr="00000000">
        <w:rPr>
          <w:rtl w:val="0"/>
        </w:rPr>
      </w:r>
    </w:p>
    <w:p w:rsidR="00000000" w:rsidDel="00000000" w:rsidP="00000000" w:rsidRDefault="00000000" w:rsidRPr="00000000" w14:paraId="0000063C">
      <w:pPr>
        <w:pStyle w:val="BodyText"/>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w14:paraId="0000063D">
      <w:pPr>
        <w:pStyle w:val="Heading2"/>
        <w:rPr/>
      </w:pPr>
      <w:r w:rsidDel="00000000" w:rsidR="00000000" w:rsidRPr="00000000">
        <w:rPr>
          <w:rtl w:val="0"/>
        </w:rPr>
      </w:r>
    </w:p>
    <w:p w:rsidR="00000000" w:rsidDel="00000000" w:rsidP="00000000" w:rsidRDefault="00000000" w:rsidRPr="00000000" w14:paraId="0000063E">
      <w:pPr>
        <w:pStyle w:val="BodyText"/>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w14:paraId="0000063F">
      <w:pPr>
        <w:pStyle w:val="Heading2"/>
        <w:rPr/>
      </w:pPr>
      <w:r w:rsidDel="00000000" w:rsidR="00000000" w:rsidRPr="00000000">
        <w:rPr>
          <w:rtl w:val="0"/>
        </w:rPr>
      </w:r>
    </w:p>
    <w:p w:rsidR="00000000" w:rsidDel="00000000" w:rsidP="00000000" w:rsidRDefault="00000000" w:rsidRPr="00000000" w14:paraId="00000640">
      <w:pPr>
        <w:pStyle w:val="Heading3"/>
        <w:rPr/>
      </w:pPr>
      <w:bookmarkStart w:colFirst="0" w:colLast="0" w:name="_dqh6x0w52zb1" w:id="129"/>
      <w:bookmarkEnd w:id="129"/>
      <w:r w:rsidDel="00000000" w:rsidR="00000000" w:rsidRPr="00000000">
        <w:rPr>
          <w:rtl w:val="0"/>
        </w:rPr>
        <w:t xml:space="preserve">5. Возможность - это не просто инструмент</w:t>
      </w:r>
    </w:p>
    <w:p w:rsidR="00000000" w:rsidDel="00000000" w:rsidP="00000000" w:rsidRDefault="00000000" w:rsidRPr="00000000" w14:paraId="00000641">
      <w:pPr>
        <w:pStyle w:val="Heading2"/>
        <w:rPr/>
      </w:pPr>
      <w:r w:rsidDel="00000000" w:rsidR="00000000" w:rsidRPr="00000000">
        <w:rPr>
          <w:rtl w:val="0"/>
        </w:rPr>
      </w:r>
    </w:p>
    <w:p w:rsidR="00000000" w:rsidDel="00000000" w:rsidP="00000000" w:rsidRDefault="00000000" w:rsidRPr="00000000" w14:paraId="00000642">
      <w:pPr>
        <w:pStyle w:val="BodyText"/>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w14:paraId="00000643">
      <w:pPr>
        <w:pStyle w:val="Heading2"/>
        <w:rPr/>
      </w:pPr>
      <w:r w:rsidDel="00000000" w:rsidR="00000000" w:rsidRPr="00000000">
        <w:rPr>
          <w:rtl w:val="0"/>
        </w:rPr>
      </w:r>
    </w:p>
    <w:p w:rsidR="00000000" w:rsidDel="00000000" w:rsidP="00000000" w:rsidRDefault="00000000" w:rsidRPr="00000000" w14:paraId="00000644">
      <w:pPr>
        <w:pStyle w:val="BodyText"/>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w14:paraId="00000645">
      <w:pPr>
        <w:pStyle w:val="Heading2"/>
        <w:rPr/>
      </w:pPr>
      <w:r w:rsidDel="00000000" w:rsidR="00000000" w:rsidRPr="00000000">
        <w:rPr>
          <w:rtl w:val="0"/>
        </w:rPr>
      </w:r>
    </w:p>
    <w:p w:rsidR="00000000" w:rsidDel="00000000" w:rsidP="00000000" w:rsidRDefault="00000000" w:rsidRPr="00000000" w14:paraId="00000646">
      <w:pPr>
        <w:pStyle w:val="BodyText"/>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w14:paraId="00000647">
      <w:pPr>
        <w:pStyle w:val="Heading2"/>
        <w:rPr/>
      </w:pPr>
      <w:r w:rsidDel="00000000" w:rsidR="00000000" w:rsidRPr="00000000">
        <w:rPr>
          <w:rtl w:val="0"/>
        </w:rPr>
      </w:r>
    </w:p>
    <w:p w:rsidR="00000000" w:rsidDel="00000000" w:rsidP="00000000" w:rsidRDefault="00000000" w:rsidRPr="00000000" w14:paraId="00000648">
      <w:pPr>
        <w:pStyle w:val="Heading3"/>
        <w:rPr/>
      </w:pPr>
      <w:bookmarkStart w:colFirst="0" w:colLast="0" w:name="_ai9shvjx1vp6" w:id="130"/>
      <w:bookmarkEnd w:id="130"/>
      <w:r w:rsidDel="00000000" w:rsidR="00000000" w:rsidRPr="00000000">
        <w:rPr>
          <w:rtl w:val="0"/>
        </w:rPr>
        <w:t xml:space="preserve">6. Как решение проходит через систему</w:t>
      </w:r>
    </w:p>
    <w:p w:rsidR="00000000" w:rsidDel="00000000" w:rsidP="00000000" w:rsidRDefault="00000000" w:rsidRPr="00000000" w14:paraId="00000649">
      <w:pPr>
        <w:pStyle w:val="Heading2"/>
        <w:rPr/>
      </w:pPr>
      <w:r w:rsidDel="00000000" w:rsidR="00000000" w:rsidRPr="00000000">
        <w:rPr>
          <w:rtl w:val="0"/>
        </w:rPr>
      </w:r>
    </w:p>
    <w:p w:rsidR="00000000" w:rsidDel="00000000" w:rsidP="00000000" w:rsidRDefault="00000000" w:rsidRPr="00000000" w14:paraId="0000064A">
      <w:pPr>
        <w:pStyle w:val="BodyText"/>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w14:paraId="0000064B">
      <w:pPr>
        <w:pStyle w:val="Heading2"/>
        <w:rPr/>
      </w:pPr>
      <w:r w:rsidDel="00000000" w:rsidR="00000000" w:rsidRPr="00000000">
        <w:rPr>
          <w:rtl w:val="0"/>
        </w:rPr>
      </w:r>
    </w:p>
    <w:p w:rsidR="00000000" w:rsidDel="00000000" w:rsidP="00000000" w:rsidRDefault="00000000" w:rsidRPr="00000000" w14:paraId="0000064C">
      <w:pPr>
        <w:pStyle w:val="BodyText"/>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w14:paraId="0000064D">
      <w:pPr>
        <w:pStyle w:val="Heading2"/>
        <w:rPr/>
      </w:pPr>
      <w:r w:rsidDel="00000000" w:rsidR="00000000" w:rsidRPr="00000000">
        <w:rPr>
          <w:rtl w:val="0"/>
        </w:rPr>
      </w:r>
    </w:p>
    <w:p w:rsidR="00000000" w:rsidDel="00000000" w:rsidP="00000000" w:rsidRDefault="00000000" w:rsidRPr="00000000" w14:paraId="0000064E">
      <w:pPr>
        <w:pStyle w:val="BodyText"/>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w14:paraId="0000064F">
      <w:pPr>
        <w:pStyle w:val="Heading2"/>
        <w:rPr/>
      </w:pPr>
      <w:r w:rsidDel="00000000" w:rsidR="00000000" w:rsidRPr="00000000">
        <w:rPr>
          <w:rtl w:val="0"/>
        </w:rPr>
      </w:r>
    </w:p>
    <w:p w:rsidR="00000000" w:rsidDel="00000000" w:rsidP="00000000" w:rsidRDefault="00000000" w:rsidRPr="00000000" w14:paraId="00000650">
      <w:pPr>
        <w:pStyle w:val="BodyText"/>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w14:paraId="00000651">
      <w:pPr>
        <w:pStyle w:val="Heading2"/>
        <w:rPr/>
      </w:pPr>
      <w:r w:rsidDel="00000000" w:rsidR="00000000" w:rsidRPr="00000000">
        <w:rPr>
          <w:rtl w:val="0"/>
        </w:rPr>
      </w:r>
    </w:p>
    <w:p w:rsidR="00000000" w:rsidDel="00000000" w:rsidP="00000000" w:rsidRDefault="00000000" w:rsidRPr="00000000" w14:paraId="00000652">
      <w:pPr>
        <w:pStyle w:val="BodyText"/>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w14:paraId="00000653">
      <w:pPr>
        <w:pStyle w:val="Heading2"/>
        <w:rPr/>
      </w:pPr>
      <w:r w:rsidDel="00000000" w:rsidR="00000000" w:rsidRPr="00000000">
        <w:rPr>
          <w:rtl w:val="0"/>
        </w:rPr>
      </w:r>
    </w:p>
    <w:p w:rsidR="00000000" w:rsidDel="00000000" w:rsidP="00000000" w:rsidRDefault="00000000" w:rsidRPr="00000000" w14:paraId="00000654">
      <w:pPr>
        <w:pStyle w:val="Heading3"/>
        <w:rPr/>
      </w:pPr>
      <w:bookmarkStart w:colFirst="0" w:colLast="0" w:name="_1mxdkogtlpo4" w:id="131"/>
      <w:bookmarkEnd w:id="13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w14:paraId="00000655">
      <w:pPr>
        <w:pStyle w:val="Heading2"/>
        <w:rPr/>
      </w:pPr>
      <w:r w:rsidDel="00000000" w:rsidR="00000000" w:rsidRPr="00000000">
        <w:rPr>
          <w:rtl w:val="0"/>
        </w:rPr>
      </w:r>
    </w:p>
    <w:p w:rsidR="00000000" w:rsidDel="00000000" w:rsidP="00000000" w:rsidRDefault="00000000" w:rsidRPr="00000000" w14:paraId="00000656">
      <w:pPr>
        <w:pStyle w:val="BodyText"/>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w14:paraId="00000657">
      <w:pPr>
        <w:pStyle w:val="Heading2"/>
        <w:rPr/>
      </w:pPr>
      <w:r w:rsidDel="00000000" w:rsidR="00000000" w:rsidRPr="00000000">
        <w:rPr>
          <w:rtl w:val="0"/>
        </w:rPr>
      </w:r>
    </w:p>
    <w:p w:rsidR="00000000" w:rsidDel="00000000" w:rsidP="00000000" w:rsidRDefault="00000000" w:rsidRPr="00000000" w14:paraId="00000658">
      <w:pPr>
        <w:pStyle w:val="BodyText"/>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w14:paraId="00000659">
      <w:pPr>
        <w:pStyle w:val="Heading2"/>
        <w:rPr/>
      </w:pPr>
      <w:r w:rsidDel="00000000" w:rsidR="00000000" w:rsidRPr="00000000">
        <w:rPr>
          <w:rtl w:val="0"/>
        </w:rPr>
      </w:r>
    </w:p>
    <w:p w:rsidR="00000000" w:rsidDel="00000000" w:rsidP="00000000" w:rsidRDefault="00000000" w:rsidRPr="00000000" w14:paraId="0000065A">
      <w:pPr>
        <w:pStyle w:val="BodyText"/>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w14:paraId="0000065B">
      <w:pPr>
        <w:pStyle w:val="Heading2"/>
        <w:rPr/>
      </w:pPr>
      <w:r w:rsidDel="00000000" w:rsidR="00000000" w:rsidRPr="00000000">
        <w:rPr>
          <w:rtl w:val="0"/>
        </w:rPr>
      </w:r>
    </w:p>
    <w:p w:rsidR="00000000" w:rsidDel="00000000" w:rsidP="00000000" w:rsidRDefault="00000000" w:rsidRPr="00000000" w14:paraId="0000065C">
      <w:pPr>
        <w:pStyle w:val="BodyText"/>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w14:paraId="0000065D">
      <w:pPr>
        <w:pStyle w:val="Heading2"/>
        <w:rPr/>
      </w:pPr>
      <w:r w:rsidDel="00000000" w:rsidR="00000000" w:rsidRPr="00000000">
        <w:rPr>
          <w:rtl w:val="0"/>
        </w:rPr>
      </w:r>
    </w:p>
    <w:p w:rsidR="00000000" w:rsidDel="00000000" w:rsidP="00000000" w:rsidRDefault="00000000" w:rsidRPr="00000000" w14:paraId="0000065E">
      <w:pPr>
        <w:pStyle w:val="Heading3"/>
        <w:rPr/>
      </w:pPr>
      <w:bookmarkStart w:colFirst="0" w:colLast="0" w:name="_v4ohtnltu95j" w:id="132"/>
      <w:bookmarkEnd w:id="13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w14:paraId="0000065F">
      <w:pPr>
        <w:pStyle w:val="Heading2"/>
        <w:rPr/>
      </w:pPr>
      <w:r w:rsidDel="00000000" w:rsidR="00000000" w:rsidRPr="00000000">
        <w:rPr>
          <w:rtl w:val="0"/>
        </w:rPr>
      </w:r>
    </w:p>
    <w:p w:rsidR="00000000" w:rsidDel="00000000" w:rsidP="00000000" w:rsidRDefault="00000000" w:rsidRPr="00000000" w14:paraId="00000660">
      <w:pPr>
        <w:pStyle w:val="BodyText"/>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w14:paraId="00000661">
      <w:pPr>
        <w:pStyle w:val="Heading2"/>
        <w:rPr/>
      </w:pPr>
      <w:r w:rsidDel="00000000" w:rsidR="00000000" w:rsidRPr="00000000">
        <w:rPr>
          <w:rtl w:val="0"/>
        </w:rPr>
      </w:r>
    </w:p>
    <w:p w:rsidR="00000000" w:rsidDel="00000000" w:rsidP="00000000" w:rsidRDefault="00000000" w:rsidRPr="00000000" w14:paraId="00000662">
      <w:pPr>
        <w:pStyle w:val="BodyText"/>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w14:paraId="00000663">
      <w:pPr>
        <w:pStyle w:val="Heading2"/>
        <w:rPr/>
      </w:pPr>
      <w:r w:rsidDel="00000000" w:rsidR="00000000" w:rsidRPr="00000000">
        <w:rPr>
          <w:rtl w:val="0"/>
        </w:rPr>
      </w:r>
    </w:p>
    <w:p w:rsidR="00000000" w:rsidDel="00000000" w:rsidP="00000000" w:rsidRDefault="00000000" w:rsidRPr="00000000" w14:paraId="00000664">
      <w:pPr>
        <w:pStyle w:val="BodyText"/>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w14:paraId="00000665">
      <w:pPr>
        <w:pStyle w:val="Heading2"/>
        <w:rPr/>
      </w:pPr>
      <w:r w:rsidDel="00000000" w:rsidR="00000000" w:rsidRPr="00000000">
        <w:rPr>
          <w:rtl w:val="0"/>
        </w:rPr>
      </w:r>
    </w:p>
    <w:p w:rsidR="00000000" w:rsidDel="00000000" w:rsidP="00000000" w:rsidRDefault="00000000" w:rsidRPr="00000000" w14:paraId="00000666">
      <w:pPr>
        <w:pStyle w:val="BodyText"/>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w14:paraId="00000667">
      <w:pPr>
        <w:pStyle w:val="Heading2"/>
        <w:rPr/>
      </w:pPr>
      <w:r w:rsidDel="00000000" w:rsidR="00000000" w:rsidRPr="00000000">
        <w:rPr>
          <w:rtl w:val="0"/>
        </w:rPr>
      </w:r>
    </w:p>
    <w:p w:rsidR="00000000" w:rsidDel="00000000" w:rsidP="00000000" w:rsidRDefault="00000000" w:rsidRPr="00000000" w14:paraId="00000668">
      <w:pPr>
        <w:pStyle w:val="Heading3"/>
        <w:rPr/>
      </w:pPr>
      <w:bookmarkStart w:colFirst="0" w:colLast="0" w:name="_v3dss39ai4h5" w:id="133"/>
      <w:bookmarkEnd w:id="133"/>
      <w:r w:rsidDel="00000000" w:rsidR="00000000" w:rsidRPr="00000000">
        <w:rPr>
          <w:rtl w:val="0"/>
        </w:rPr>
        <w:t xml:space="preserve">9. Минимальный контракт для своей системы</w:t>
      </w:r>
    </w:p>
    <w:p w:rsidR="00000000" w:rsidDel="00000000" w:rsidP="00000000" w:rsidRDefault="00000000" w:rsidRPr="00000000" w14:paraId="00000669">
      <w:pPr>
        <w:pStyle w:val="Heading2"/>
        <w:rPr/>
      </w:pPr>
      <w:r w:rsidDel="00000000" w:rsidR="00000000" w:rsidRPr="00000000">
        <w:rPr>
          <w:rtl w:val="0"/>
        </w:rPr>
      </w:r>
    </w:p>
    <w:p w:rsidR="00000000" w:rsidDel="00000000" w:rsidP="00000000" w:rsidRDefault="00000000" w:rsidRPr="00000000" w14:paraId="0000066A">
      <w:pPr>
        <w:pStyle w:val="Heading2"/>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w14:paraId="0000066B">
      <w:pPr>
        <w:pStyle w:val="Heading2"/>
        <w:rPr/>
      </w:pPr>
      <w:r w:rsidDel="00000000" w:rsidR="00000000" w:rsidRPr="00000000">
        <w:rPr>
          <w:rtl w:val="0"/>
        </w:rPr>
      </w:r>
    </w:p>
    <w:p w:rsidR="00000000" w:rsidDel="00000000" w:rsidP="00000000" w:rsidRDefault="00000000" w:rsidRPr="00000000" w14:paraId="0000066C">
      <w:pPr>
        <w:pStyle w:val="BodyText"/>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w14:paraId="0000066D">
      <w:pPr>
        <w:pStyle w:val="Heading2"/>
        <w:rPr/>
      </w:pPr>
      <w:r w:rsidDel="00000000" w:rsidR="00000000" w:rsidRPr="00000000">
        <w:rPr>
          <w:rtl w:val="0"/>
        </w:rPr>
      </w:r>
    </w:p>
    <w:p w:rsidR="00000000" w:rsidDel="00000000" w:rsidP="00000000" w:rsidRDefault="00000000" w:rsidRPr="00000000" w14:paraId="0000066E">
      <w:pPr>
        <w:pStyle w:val="BodyText"/>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w14:paraId="0000066F">
      <w:pPr>
        <w:pStyle w:val="Heading2"/>
        <w:rPr/>
      </w:pPr>
      <w:r w:rsidDel="00000000" w:rsidR="00000000" w:rsidRPr="00000000">
        <w:rPr>
          <w:rtl w:val="0"/>
        </w:rPr>
      </w:r>
    </w:p>
    <w:p w:rsidR="00000000" w:rsidDel="00000000" w:rsidP="00000000" w:rsidRDefault="00000000" w:rsidRPr="00000000" w14:paraId="00000670">
      <w:pPr>
        <w:pStyle w:val="BodyText"/>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w14:paraId="00000671">
      <w:pPr>
        <w:pStyle w:val="Heading2"/>
        <w:rPr/>
      </w:pPr>
      <w:r w:rsidDel="00000000" w:rsidR="00000000" w:rsidRPr="00000000">
        <w:rPr>
          <w:rtl w:val="0"/>
        </w:rPr>
      </w:r>
    </w:p>
    <w:p w:rsidR="00000000" w:rsidDel="00000000" w:rsidP="00000000" w:rsidRDefault="00000000" w:rsidRPr="00000000" w14:paraId="00000672">
      <w:pPr>
        <w:pStyle w:val="BodyText"/>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w14:paraId="00000673">
      <w:pPr>
        <w:pStyle w:val="Heading2"/>
        <w:rPr/>
      </w:pPr>
      <w:r w:rsidDel="00000000" w:rsidR="00000000" w:rsidRPr="00000000">
        <w:rPr>
          <w:rtl w:val="0"/>
        </w:rPr>
      </w:r>
    </w:p>
    <w:p w:rsidR="00000000" w:rsidDel="00000000" w:rsidP="00000000" w:rsidRDefault="00000000" w:rsidRPr="00000000" w14:paraId="00000674">
      <w:pPr>
        <w:pStyle w:val="BodyText"/>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w14:paraId="00000675">
      <w:pPr>
        <w:pStyle w:val="Heading2"/>
        <w:rPr/>
      </w:pPr>
      <w:r w:rsidDel="00000000" w:rsidR="00000000" w:rsidRPr="00000000">
        <w:rPr>
          <w:rtl w:val="0"/>
        </w:rPr>
      </w:r>
    </w:p>
    <w:p w:rsidR="00000000" w:rsidDel="00000000" w:rsidP="00000000" w:rsidRDefault="00000000" w:rsidRPr="00000000" w14:paraId="00000676">
      <w:pPr>
        <w:pStyle w:val="Heading3"/>
        <w:rPr/>
      </w:pPr>
      <w:bookmarkStart w:colFirst="0" w:colLast="0" w:name="_54fw0kb7u0ch" w:id="134"/>
      <w:bookmarkEnd w:id="134"/>
      <w:r w:rsidDel="00000000" w:rsidR="00000000" w:rsidRPr="00000000">
        <w:rPr>
          <w:rtl w:val="0"/>
        </w:rPr>
        <w:t xml:space="preserve">10. Частые ошибки</w:t>
      </w:r>
    </w:p>
    <w:p w:rsidR="00000000" w:rsidDel="00000000" w:rsidP="00000000" w:rsidRDefault="00000000" w:rsidRPr="00000000" w14:paraId="00000677">
      <w:pPr>
        <w:pStyle w:val="Heading2"/>
        <w:rPr/>
      </w:pPr>
      <w:r w:rsidDel="00000000" w:rsidR="00000000" w:rsidRPr="00000000">
        <w:rPr>
          <w:rtl w:val="0"/>
        </w:rPr>
      </w:r>
    </w:p>
    <w:p w:rsidR="00000000" w:rsidDel="00000000" w:rsidP="00000000" w:rsidRDefault="00000000" w:rsidRPr="00000000" w14:paraId="00000678">
      <w:pPr>
        <w:pStyle w:val="Heading2"/>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w14:paraId="00000679">
      <w:pPr>
        <w:pStyle w:val="Heading2"/>
        <w:rPr/>
      </w:pPr>
      <w:r w:rsidDel="00000000" w:rsidR="00000000" w:rsidRPr="00000000">
        <w:rPr>
          <w:rtl w:val="0"/>
        </w:rPr>
      </w:r>
    </w:p>
    <w:p w:rsidR="00000000" w:rsidDel="00000000" w:rsidP="00000000" w:rsidRDefault="00000000" w:rsidRPr="00000000" w14:paraId="0000067A">
      <w:pPr>
        <w:pStyle w:val="BodyText"/>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w14:paraId="0000067B">
      <w:pPr>
        <w:pStyle w:val="Heading2"/>
        <w:rPr/>
      </w:pPr>
      <w:r w:rsidDel="00000000" w:rsidR="00000000" w:rsidRPr="00000000">
        <w:rPr>
          <w:rtl w:val="0"/>
        </w:rPr>
      </w:r>
    </w:p>
    <w:p w:rsidR="00000000" w:rsidDel="00000000" w:rsidP="00000000" w:rsidRDefault="00000000" w:rsidRPr="00000000" w14:paraId="0000067C">
      <w:pPr>
        <w:pStyle w:val="Heading2"/>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w14:paraId="0000067D">
      <w:pPr>
        <w:pStyle w:val="Heading2"/>
        <w:rPr/>
      </w:pPr>
      <w:r w:rsidDel="00000000" w:rsidR="00000000" w:rsidRPr="00000000">
        <w:rPr>
          <w:rtl w:val="0"/>
        </w:rPr>
      </w:r>
    </w:p>
    <w:p w:rsidR="00000000" w:rsidDel="00000000" w:rsidP="00000000" w:rsidRDefault="00000000" w:rsidRPr="00000000" w14:paraId="0000067E">
      <w:pPr>
        <w:pStyle w:val="Heading3"/>
        <w:rPr/>
      </w:pPr>
      <w:bookmarkStart w:colFirst="0" w:colLast="0" w:name="_2n3cqxqbznni" w:id="135"/>
      <w:bookmarkEnd w:id="135"/>
      <w:r w:rsidDel="00000000" w:rsidR="00000000" w:rsidRPr="00000000">
        <w:rPr>
          <w:rtl w:val="0"/>
        </w:rPr>
        <w:t xml:space="preserve">11. Короткий вывод</w:t>
      </w:r>
    </w:p>
    <w:p w:rsidR="00000000" w:rsidDel="00000000" w:rsidP="00000000" w:rsidRDefault="00000000" w:rsidRPr="00000000" w14:paraId="0000067F">
      <w:pPr>
        <w:pStyle w:val="Heading2"/>
        <w:rPr/>
      </w:pPr>
      <w:r w:rsidDel="00000000" w:rsidR="00000000" w:rsidRPr="00000000">
        <w:rPr>
          <w:rtl w:val="0"/>
        </w:rPr>
      </w:r>
    </w:p>
    <w:p w:rsidR="00000000" w:rsidDel="00000000" w:rsidP="00000000" w:rsidRDefault="00000000" w:rsidRPr="00000000" w14:paraId="00000680">
      <w:pPr>
        <w:pStyle w:val="BodyText"/>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w14:paraId="00000681">
      <w:pPr>
        <w:pStyle w:val="Heading2"/>
        <w:rPr/>
      </w:pPr>
      <w:r w:rsidDel="00000000" w:rsidR="00000000" w:rsidRPr="00000000">
        <w:rPr>
          <w:rtl w:val="0"/>
        </w:rPr>
      </w:r>
    </w:p>
    <w:p w:rsidR="00000000" w:rsidDel="00000000" w:rsidP="00000000" w:rsidRDefault="00000000" w:rsidRPr="00000000" w14:paraId="00000682">
      <w:pPr>
        <w:pStyle w:val="BodyText"/>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w14:paraId="00000683">
      <w:pPr>
        <w:pStyle w:val="Heading2"/>
        <w:rPr/>
      </w:pPr>
      <w:r w:rsidDel="00000000" w:rsidR="00000000" w:rsidRPr="00000000">
        <w:rPr>
          <w:rtl w:val="0"/>
        </w:rPr>
      </w:r>
    </w:p>
    <w:p w:rsidR="00000000" w:rsidDel="00000000" w:rsidP="00000000" w:rsidRDefault="00000000" w:rsidRPr="00000000" w14:paraId="00000684">
      <w:pPr>
        <w:pStyle w:val="Heading2"/>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w14:paraId="00000685">
      <w:pPr>
        <w:pStyle w:val="Heading2"/>
        <w:rPr/>
      </w:pPr>
      <w:r w:rsidDel="00000000" w:rsidR="00000000" w:rsidRPr="00000000">
        <w:rPr>
          <w:rtl w:val="0"/>
        </w:rPr>
      </w:r>
    </w:p>
    <w:p w:rsidR="00000000" w:rsidDel="00000000" w:rsidP="00000000" w:rsidRDefault="00000000" w:rsidRPr="00000000" w14:paraId="00000686">
      <w:pPr>
        <w:pStyle w:val="BodyText"/>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w14:paraId="00000687">
      <w:pPr>
        <w:pStyle w:val="Heading2"/>
        <w:rPr/>
      </w:pPr>
      <w:r w:rsidDel="00000000" w:rsidR="00000000" w:rsidRPr="00000000">
        <w:rPr>
          <w:rtl w:val="0"/>
        </w:rPr>
      </w:r>
    </w:p>
    <w:p w:rsidR="00000000" w:rsidDel="00000000" w:rsidP="00000000" w:rsidRDefault="00000000" w:rsidRPr="00000000" w14:paraId="00000688">
      <w:pPr>
        <w:pStyle w:val="BodyText"/>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w14:paraId="00000689">
      <w:pPr>
        <w:pStyle w:val="Heading2"/>
        <w:rPr/>
      </w:pPr>
      <w:r w:rsidDel="00000000" w:rsidR="00000000" w:rsidRPr="00000000">
        <w:rPr>
          <w:rtl w:val="0"/>
        </w:rPr>
      </w:r>
    </w:p>
    <w:p w:rsidR="00000000" w:rsidDel="00000000" w:rsidP="00000000" w:rsidRDefault="00000000" w:rsidRPr="00000000" w14:paraId="0000068A">
      <w:pPr>
        <w:pStyle w:val="Heading3"/>
        <w:rPr/>
      </w:pPr>
      <w:bookmarkStart w:colFirst="0" w:colLast="0" w:name="_7n8wv3k19xdv" w:id="136"/>
      <w:bookmarkEnd w:id="136"/>
      <w:r w:rsidDel="00000000" w:rsidR="00000000" w:rsidRPr="00000000">
        <w:rPr>
          <w:rtl w:val="0"/>
        </w:rPr>
        <w:t xml:space="preserve">Зачем нужна эта матрица</w:t>
      </w:r>
    </w:p>
    <w:p w:rsidR="00000000" w:rsidDel="00000000" w:rsidP="00000000" w:rsidRDefault="00000000" w:rsidRPr="00000000" w14:paraId="0000068B">
      <w:pPr>
        <w:pStyle w:val="Heading2"/>
        <w:rPr/>
      </w:pPr>
      <w:r w:rsidDel="00000000" w:rsidR="00000000" w:rsidRPr="00000000">
        <w:rPr>
          <w:rtl w:val="0"/>
        </w:rPr>
      </w:r>
    </w:p>
    <w:p w:rsidR="00000000" w:rsidDel="00000000" w:rsidP="00000000" w:rsidRDefault="00000000" w:rsidRPr="00000000" w14:paraId="0000068C">
      <w:pPr>
        <w:pStyle w:val="BodyText"/>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w14:paraId="0000068D">
      <w:pPr>
        <w:pStyle w:val="Heading2"/>
        <w:rPr/>
      </w:pPr>
      <w:r w:rsidDel="00000000" w:rsidR="00000000" w:rsidRPr="00000000">
        <w:rPr>
          <w:rtl w:val="0"/>
        </w:rPr>
      </w:r>
    </w:p>
    <w:p w:rsidR="00000000" w:rsidDel="00000000" w:rsidP="00000000" w:rsidRDefault="00000000" w:rsidRPr="00000000" w14:paraId="0000068E">
      <w:pPr>
        <w:pStyle w:val="BodyText"/>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w14:paraId="0000068F">
      <w:pPr>
        <w:pStyle w:val="Heading2"/>
        <w:rPr/>
      </w:pPr>
      <w:r w:rsidDel="00000000" w:rsidR="00000000" w:rsidRPr="00000000">
        <w:rPr>
          <w:rtl w:val="0"/>
        </w:rPr>
      </w:r>
    </w:p>
    <w:p w:rsidR="00000000" w:rsidDel="00000000" w:rsidP="00000000" w:rsidRDefault="00000000" w:rsidRPr="00000000" w14:paraId="00000690">
      <w:pPr>
        <w:pStyle w:val="Heading2"/>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w14:paraId="00000691">
      <w:pPr>
        <w:pStyle w:val="Heading2"/>
        <w:rPr/>
      </w:pPr>
      <w:r w:rsidDel="00000000" w:rsidR="00000000" w:rsidRPr="00000000">
        <w:rPr>
          <w:rtl w:val="0"/>
        </w:rPr>
      </w:r>
    </w:p>
    <w:p w:rsidR="00000000" w:rsidDel="00000000" w:rsidP="00000000" w:rsidRDefault="00000000" w:rsidRPr="00000000" w14:paraId="00000692">
      <w:pPr>
        <w:pStyle w:val="BodyText"/>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w14:paraId="00000693">
      <w:pPr>
        <w:pStyle w:val="Heading2"/>
        <w:rPr/>
      </w:pPr>
      <w:r w:rsidDel="00000000" w:rsidR="00000000" w:rsidRPr="00000000">
        <w:rPr>
          <w:rtl w:val="0"/>
        </w:rPr>
      </w:r>
    </w:p>
    <w:p w:rsidR="00000000" w:rsidDel="00000000" w:rsidP="00000000" w:rsidRDefault="00000000" w:rsidRPr="00000000" w14:paraId="00000694">
      <w:pPr>
        <w:pStyle w:val="Heading3"/>
        <w:rPr/>
      </w:pPr>
      <w:bookmarkStart w:colFirst="0" w:colLast="0" w:name="_kv4usykfep10" w:id="137"/>
      <w:bookmarkEnd w:id="137"/>
      <w:r w:rsidDel="00000000" w:rsidR="00000000" w:rsidRPr="00000000">
        <w:rPr>
          <w:rtl w:val="0"/>
        </w:rPr>
        <w:t xml:space="preserve">Уровень 1. Пользовательская идентичность</w:t>
      </w:r>
    </w:p>
    <w:p w:rsidR="00000000" w:rsidDel="00000000" w:rsidP="00000000" w:rsidRDefault="00000000" w:rsidRPr="00000000" w14:paraId="00000695">
      <w:pPr>
        <w:pStyle w:val="Heading2"/>
        <w:rPr/>
      </w:pPr>
      <w:r w:rsidDel="00000000" w:rsidR="00000000" w:rsidRPr="00000000">
        <w:rPr>
          <w:rtl w:val="0"/>
        </w:rPr>
      </w:r>
    </w:p>
    <w:p w:rsidR="00000000" w:rsidDel="00000000" w:rsidP="00000000" w:rsidRDefault="00000000" w:rsidRPr="00000000" w14:paraId="00000696">
      <w:pPr>
        <w:pStyle w:val="BodyText"/>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w14:paraId="00000697">
      <w:pPr>
        <w:pStyle w:val="Heading2"/>
        <w:rPr/>
      </w:pPr>
      <w:r w:rsidDel="00000000" w:rsidR="00000000" w:rsidRPr="00000000">
        <w:rPr>
          <w:rtl w:val="0"/>
        </w:rPr>
      </w:r>
    </w:p>
    <w:p w:rsidR="00000000" w:rsidDel="00000000" w:rsidP="00000000" w:rsidRDefault="00000000" w:rsidRPr="00000000" w14:paraId="00000698">
      <w:pPr>
        <w:pStyle w:val="BodyText"/>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w14:paraId="00000699">
      <w:pPr>
        <w:pStyle w:val="Heading2"/>
        <w:rPr/>
      </w:pPr>
      <w:r w:rsidDel="00000000" w:rsidR="00000000" w:rsidRPr="00000000">
        <w:rPr>
          <w:rtl w:val="0"/>
        </w:rPr>
      </w:r>
    </w:p>
    <w:p w:rsidR="00000000" w:rsidDel="00000000" w:rsidP="00000000" w:rsidRDefault="00000000" w:rsidRPr="00000000" w14:paraId="0000069A">
      <w:pPr>
        <w:pStyle w:val="BodyText"/>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w14:paraId="0000069B">
      <w:pPr>
        <w:pStyle w:val="Heading2"/>
        <w:rPr/>
      </w:pPr>
      <w:r w:rsidDel="00000000" w:rsidR="00000000" w:rsidRPr="00000000">
        <w:rPr>
          <w:rtl w:val="0"/>
        </w:rPr>
      </w:r>
    </w:p>
    <w:p w:rsidR="00000000" w:rsidDel="00000000" w:rsidP="00000000" w:rsidRDefault="00000000" w:rsidRPr="00000000" w14:paraId="0000069C">
      <w:pPr>
        <w:pStyle w:val="Heading2"/>
        <w:rPr/>
      </w:pPr>
      <w:r w:rsidDel="00000000" w:rsidR="00000000" w:rsidRPr="00000000">
        <w:rPr>
          <w:rtl w:val="0"/>
        </w:rPr>
        <w:t xml:space="preserve">Для ревью полезно спросить:</w:t>
      </w:r>
    </w:p>
    <w:p w:rsidR="00000000" w:rsidDel="00000000" w:rsidP="00000000" w:rsidRDefault="00000000" w:rsidRPr="00000000" w14:paraId="0000069D">
      <w:pPr>
        <w:pStyle w:val="Heading2"/>
        <w:rPr/>
      </w:pPr>
      <w:r w:rsidDel="00000000" w:rsidR="00000000" w:rsidRPr="00000000">
        <w:rPr>
          <w:rtl w:val="0"/>
        </w:rPr>
      </w:r>
    </w:p>
    <w:p w:rsidR="00000000" w:rsidDel="00000000" w:rsidP="00000000" w:rsidRDefault="00000000" w:rsidRPr="00000000" w14:paraId="0000069E">
      <w:pPr>
        <w:pStyle w:val="BodyText"/>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w14:paraId="0000069F">
      <w:pPr>
        <w:pStyle w:val="Heading2"/>
        <w:rPr/>
      </w:pPr>
      <w:r w:rsidDel="00000000" w:rsidR="00000000" w:rsidRPr="00000000">
        <w:rPr>
          <w:rtl w:val="0"/>
        </w:rPr>
      </w:r>
    </w:p>
    <w:p w:rsidR="00000000" w:rsidDel="00000000" w:rsidP="00000000" w:rsidRDefault="00000000" w:rsidRPr="00000000" w14:paraId="000006A0">
      <w:pPr>
        <w:pStyle w:val="Heading3"/>
        <w:rPr/>
      </w:pPr>
      <w:bookmarkStart w:colFirst="0" w:colLast="0" w:name="_jj5jqejlrdj5" w:id="138"/>
      <w:bookmarkEnd w:id="138"/>
      <w:r w:rsidDel="00000000" w:rsidR="00000000" w:rsidRPr="00000000">
        <w:rPr>
          <w:rtl w:val="0"/>
        </w:rPr>
        <w:t xml:space="preserve">Уровень 2. Идентичность агента</w:t>
      </w:r>
    </w:p>
    <w:p w:rsidR="00000000" w:rsidDel="00000000" w:rsidP="00000000" w:rsidRDefault="00000000" w:rsidRPr="00000000" w14:paraId="000006A1">
      <w:pPr>
        <w:pStyle w:val="Heading2"/>
        <w:rPr/>
      </w:pPr>
      <w:r w:rsidDel="00000000" w:rsidR="00000000" w:rsidRPr="00000000">
        <w:rPr>
          <w:rtl w:val="0"/>
        </w:rPr>
      </w:r>
    </w:p>
    <w:p w:rsidR="00000000" w:rsidDel="00000000" w:rsidP="00000000" w:rsidRDefault="00000000" w:rsidRPr="00000000" w14:paraId="000006A2">
      <w:pPr>
        <w:pStyle w:val="BodyText"/>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w14:paraId="000006A3">
      <w:pPr>
        <w:pStyle w:val="Heading2"/>
        <w:rPr/>
      </w:pPr>
      <w:r w:rsidDel="00000000" w:rsidR="00000000" w:rsidRPr="00000000">
        <w:rPr>
          <w:rtl w:val="0"/>
        </w:rPr>
      </w:r>
    </w:p>
    <w:p w:rsidR="00000000" w:rsidDel="00000000" w:rsidP="00000000" w:rsidRDefault="00000000" w:rsidRPr="00000000" w14:paraId="000006A4">
      <w:pPr>
        <w:pStyle w:val="BodyText"/>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w14:paraId="000006A5">
      <w:pPr>
        <w:pStyle w:val="Heading2"/>
        <w:rPr/>
      </w:pPr>
      <w:r w:rsidDel="00000000" w:rsidR="00000000" w:rsidRPr="00000000">
        <w:rPr>
          <w:rtl w:val="0"/>
        </w:rPr>
      </w:r>
    </w:p>
    <w:p w:rsidR="00000000" w:rsidDel="00000000" w:rsidP="00000000" w:rsidRDefault="00000000" w:rsidRPr="00000000" w14:paraId="000006A6">
      <w:pPr>
        <w:pStyle w:val="BodyText"/>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w14:paraId="000006A7">
      <w:pPr>
        <w:pStyle w:val="Heading2"/>
        <w:rPr/>
      </w:pPr>
      <w:r w:rsidDel="00000000" w:rsidR="00000000" w:rsidRPr="00000000">
        <w:rPr>
          <w:rtl w:val="0"/>
        </w:rPr>
      </w:r>
    </w:p>
    <w:p w:rsidR="00000000" w:rsidDel="00000000" w:rsidP="00000000" w:rsidRDefault="00000000" w:rsidRPr="00000000" w14:paraId="000006A8">
      <w:pPr>
        <w:pStyle w:val="BodyText"/>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w14:paraId="000006A9">
      <w:pPr>
        <w:pStyle w:val="Heading2"/>
        <w:rPr/>
      </w:pPr>
      <w:r w:rsidDel="00000000" w:rsidR="00000000" w:rsidRPr="00000000">
        <w:rPr>
          <w:rtl w:val="0"/>
        </w:rPr>
      </w:r>
    </w:p>
    <w:p w:rsidR="00000000" w:rsidDel="00000000" w:rsidP="00000000" w:rsidRDefault="00000000" w:rsidRPr="00000000" w14:paraId="000006AA">
      <w:pPr>
        <w:pStyle w:val="Heading3"/>
        <w:rPr/>
      </w:pPr>
      <w:bookmarkStart w:colFirst="0" w:colLast="0" w:name="_esetxe1spato" w:id="139"/>
      <w:bookmarkEnd w:id="139"/>
      <w:r w:rsidDel="00000000" w:rsidR="00000000" w:rsidRPr="00000000">
        <w:rPr>
          <w:rtl w:val="0"/>
        </w:rPr>
        <w:t xml:space="preserve">Уровень 3. Идентичность среды исполнения</w:t>
      </w:r>
    </w:p>
    <w:p w:rsidR="00000000" w:rsidDel="00000000" w:rsidP="00000000" w:rsidRDefault="00000000" w:rsidRPr="00000000" w14:paraId="000006AB">
      <w:pPr>
        <w:pStyle w:val="Heading2"/>
        <w:rPr/>
      </w:pPr>
      <w:r w:rsidDel="00000000" w:rsidR="00000000" w:rsidRPr="00000000">
        <w:rPr>
          <w:rtl w:val="0"/>
        </w:rPr>
      </w:r>
    </w:p>
    <w:p w:rsidR="00000000" w:rsidDel="00000000" w:rsidP="00000000" w:rsidRDefault="00000000" w:rsidRPr="00000000" w14:paraId="000006AC">
      <w:pPr>
        <w:pStyle w:val="BodyText"/>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w14:paraId="000006AD">
      <w:pPr>
        <w:pStyle w:val="Heading2"/>
        <w:rPr/>
      </w:pPr>
      <w:r w:rsidDel="00000000" w:rsidR="00000000" w:rsidRPr="00000000">
        <w:rPr>
          <w:rtl w:val="0"/>
        </w:rPr>
      </w:r>
    </w:p>
    <w:p w:rsidR="00000000" w:rsidDel="00000000" w:rsidP="00000000" w:rsidRDefault="00000000" w:rsidRPr="00000000" w14:paraId="000006AE">
      <w:pPr>
        <w:pStyle w:val="BodyText"/>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w14:paraId="000006AF">
      <w:pPr>
        <w:pStyle w:val="Heading2"/>
        <w:rPr/>
      </w:pPr>
      <w:r w:rsidDel="00000000" w:rsidR="00000000" w:rsidRPr="00000000">
        <w:rPr>
          <w:rtl w:val="0"/>
        </w:rPr>
      </w:r>
    </w:p>
    <w:p w:rsidR="00000000" w:rsidDel="00000000" w:rsidP="00000000" w:rsidRDefault="00000000" w:rsidRPr="00000000" w14:paraId="000006B0">
      <w:pPr>
        <w:pStyle w:val="BodyText"/>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w14:paraId="000006B1">
      <w:pPr>
        <w:pStyle w:val="Heading2"/>
        <w:rPr/>
      </w:pPr>
      <w:r w:rsidDel="00000000" w:rsidR="00000000" w:rsidRPr="00000000">
        <w:rPr>
          <w:rtl w:val="0"/>
        </w:rPr>
      </w:r>
    </w:p>
    <w:p w:rsidR="00000000" w:rsidDel="00000000" w:rsidP="00000000" w:rsidRDefault="00000000" w:rsidRPr="00000000" w14:paraId="000006B2">
      <w:pPr>
        <w:pStyle w:val="BodyText"/>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w14:paraId="000006B3">
      <w:pPr>
        <w:pStyle w:val="Heading2"/>
        <w:rPr/>
      </w:pPr>
      <w:r w:rsidDel="00000000" w:rsidR="00000000" w:rsidRPr="00000000">
        <w:rPr>
          <w:rtl w:val="0"/>
        </w:rPr>
      </w:r>
    </w:p>
    <w:p w:rsidR="00000000" w:rsidDel="00000000" w:rsidP="00000000" w:rsidRDefault="00000000" w:rsidRPr="00000000" w14:paraId="000006B4">
      <w:pPr>
        <w:pStyle w:val="Heading3"/>
        <w:rPr/>
      </w:pPr>
      <w:bookmarkStart w:colFirst="0" w:colLast="0" w:name="_bmuy8e3z0fyv" w:id="140"/>
      <w:bookmarkEnd w:id="140"/>
      <w:r w:rsidDel="00000000" w:rsidR="00000000" w:rsidRPr="00000000">
        <w:rPr>
          <w:rtl w:val="0"/>
        </w:rPr>
        <w:t xml:space="preserve">Уровень 4. Инструментальный принципал</w:t>
      </w:r>
    </w:p>
    <w:p w:rsidR="00000000" w:rsidDel="00000000" w:rsidP="00000000" w:rsidRDefault="00000000" w:rsidRPr="00000000" w14:paraId="000006B5">
      <w:pPr>
        <w:pStyle w:val="Heading2"/>
        <w:rPr/>
      </w:pPr>
      <w:r w:rsidDel="00000000" w:rsidR="00000000" w:rsidRPr="00000000">
        <w:rPr>
          <w:rtl w:val="0"/>
        </w:rPr>
      </w:r>
    </w:p>
    <w:p w:rsidR="00000000" w:rsidDel="00000000" w:rsidP="00000000" w:rsidRDefault="00000000" w:rsidRPr="00000000" w14:paraId="000006B6">
      <w:pPr>
        <w:pStyle w:val="BodyText"/>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w14:paraId="000006B7">
      <w:pPr>
        <w:pStyle w:val="Heading2"/>
        <w:rPr/>
      </w:pPr>
      <w:r w:rsidDel="00000000" w:rsidR="00000000" w:rsidRPr="00000000">
        <w:rPr>
          <w:rtl w:val="0"/>
        </w:rPr>
      </w:r>
    </w:p>
    <w:p w:rsidR="00000000" w:rsidDel="00000000" w:rsidP="00000000" w:rsidRDefault="00000000" w:rsidRPr="00000000" w14:paraId="000006B8">
      <w:pPr>
        <w:pStyle w:val="BodyText"/>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w14:paraId="000006B9">
      <w:pPr>
        <w:pStyle w:val="Heading2"/>
        <w:rPr/>
      </w:pPr>
      <w:r w:rsidDel="00000000" w:rsidR="00000000" w:rsidRPr="00000000">
        <w:rPr>
          <w:rtl w:val="0"/>
        </w:rPr>
      </w:r>
    </w:p>
    <w:p w:rsidR="00000000" w:rsidDel="00000000" w:rsidP="00000000" w:rsidRDefault="00000000" w:rsidRPr="00000000" w14:paraId="000006BA">
      <w:pPr>
        <w:pStyle w:val="BodyText"/>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w14:paraId="000006BB">
      <w:pPr>
        <w:pStyle w:val="Heading2"/>
        <w:rPr/>
      </w:pPr>
      <w:r w:rsidDel="00000000" w:rsidR="00000000" w:rsidRPr="00000000">
        <w:rPr>
          <w:rtl w:val="0"/>
        </w:rPr>
      </w:r>
    </w:p>
    <w:p w:rsidR="00000000" w:rsidDel="00000000" w:rsidP="00000000" w:rsidRDefault="00000000" w:rsidRPr="00000000" w14:paraId="000006BC">
      <w:pPr>
        <w:pStyle w:val="BodyText"/>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w14:paraId="000006BD">
      <w:pPr>
        <w:pStyle w:val="Heading2"/>
        <w:rPr/>
      </w:pPr>
      <w:r w:rsidDel="00000000" w:rsidR="00000000" w:rsidRPr="00000000">
        <w:rPr>
          <w:rtl w:val="0"/>
        </w:rPr>
      </w:r>
    </w:p>
    <w:p w:rsidR="00000000" w:rsidDel="00000000" w:rsidP="00000000" w:rsidRDefault="00000000" w:rsidRPr="00000000" w14:paraId="000006BE">
      <w:pPr>
        <w:pStyle w:val="Heading3"/>
        <w:rPr/>
      </w:pPr>
      <w:bookmarkStart w:colFirst="0" w:colLast="0" w:name="_w2jjr4ryqqec" w:id="141"/>
      <w:bookmarkEnd w:id="141"/>
      <w:r w:rsidDel="00000000" w:rsidR="00000000" w:rsidRPr="00000000">
        <w:rPr>
          <w:rtl w:val="0"/>
        </w:rPr>
        <w:t xml:space="preserve">Уровень 5. Делегированное разрешение</w:t>
      </w:r>
    </w:p>
    <w:p w:rsidR="00000000" w:rsidDel="00000000" w:rsidP="00000000" w:rsidRDefault="00000000" w:rsidRPr="00000000" w14:paraId="000006BF">
      <w:pPr>
        <w:pStyle w:val="Heading2"/>
        <w:rPr/>
      </w:pPr>
      <w:r w:rsidDel="00000000" w:rsidR="00000000" w:rsidRPr="00000000">
        <w:rPr>
          <w:rtl w:val="0"/>
        </w:rPr>
      </w:r>
    </w:p>
    <w:p w:rsidR="00000000" w:rsidDel="00000000" w:rsidP="00000000" w:rsidRDefault="00000000" w:rsidRPr="00000000" w14:paraId="000006C0">
      <w:pPr>
        <w:pStyle w:val="BodyText"/>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w14:paraId="000006C1">
      <w:pPr>
        <w:pStyle w:val="Heading2"/>
        <w:rPr/>
      </w:pPr>
      <w:r w:rsidDel="00000000" w:rsidR="00000000" w:rsidRPr="00000000">
        <w:rPr>
          <w:rtl w:val="0"/>
        </w:rPr>
      </w:r>
    </w:p>
    <w:p w:rsidR="00000000" w:rsidDel="00000000" w:rsidP="00000000" w:rsidRDefault="00000000" w:rsidRPr="00000000" w14:paraId="000006C2">
      <w:pPr>
        <w:pStyle w:val="BodyText"/>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w14:paraId="000006C3">
      <w:pPr>
        <w:pStyle w:val="Heading2"/>
        <w:rPr/>
      </w:pPr>
      <w:r w:rsidDel="00000000" w:rsidR="00000000" w:rsidRPr="00000000">
        <w:rPr>
          <w:rtl w:val="0"/>
        </w:rPr>
      </w:r>
    </w:p>
    <w:p w:rsidR="00000000" w:rsidDel="00000000" w:rsidP="00000000" w:rsidRDefault="00000000" w:rsidRPr="00000000" w14:paraId="000006C4">
      <w:pPr>
        <w:pStyle w:val="BodyText"/>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w14:paraId="000006C5">
      <w:pPr>
        <w:pStyle w:val="Heading2"/>
        <w:rPr/>
      </w:pPr>
      <w:r w:rsidDel="00000000" w:rsidR="00000000" w:rsidRPr="00000000">
        <w:rPr>
          <w:rtl w:val="0"/>
        </w:rPr>
      </w:r>
    </w:p>
    <w:p w:rsidR="00000000" w:rsidDel="00000000" w:rsidP="00000000" w:rsidRDefault="00000000" w:rsidRPr="00000000" w14:paraId="000006C6">
      <w:pPr>
        <w:pStyle w:val="BodyText"/>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w14:paraId="000006C7">
      <w:pPr>
        <w:pStyle w:val="Heading2"/>
        <w:rPr/>
      </w:pPr>
      <w:r w:rsidDel="00000000" w:rsidR="00000000" w:rsidRPr="00000000">
        <w:rPr>
          <w:rtl w:val="0"/>
        </w:rPr>
      </w:r>
    </w:p>
    <w:p w:rsidR="00000000" w:rsidDel="00000000" w:rsidP="00000000" w:rsidRDefault="00000000" w:rsidRPr="00000000" w14:paraId="000006C8">
      <w:pPr>
        <w:pStyle w:val="Heading3"/>
        <w:rPr/>
      </w:pPr>
      <w:bookmarkStart w:colFirst="0" w:colLast="0" w:name="_esig1nmntubx" w:id="142"/>
      <w:bookmarkEnd w:id="142"/>
      <w:r w:rsidDel="00000000" w:rsidR="00000000" w:rsidRPr="00000000">
        <w:rPr>
          <w:rtl w:val="0"/>
        </w:rPr>
        <w:t xml:space="preserve">Сессия не равна полномочию</w:t>
      </w:r>
    </w:p>
    <w:p w:rsidR="00000000" w:rsidDel="00000000" w:rsidP="00000000" w:rsidRDefault="00000000" w:rsidRPr="00000000" w14:paraId="000006C9">
      <w:pPr>
        <w:pStyle w:val="Heading2"/>
        <w:rPr/>
      </w:pPr>
      <w:r w:rsidDel="00000000" w:rsidR="00000000" w:rsidRPr="00000000">
        <w:rPr>
          <w:rtl w:val="0"/>
        </w:rPr>
      </w:r>
    </w:p>
    <w:p w:rsidR="00000000" w:rsidDel="00000000" w:rsidP="00000000" w:rsidRDefault="00000000" w:rsidRPr="00000000" w14:paraId="000006CA">
      <w:pPr>
        <w:pStyle w:val="BodyText"/>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w14:paraId="000006CB">
      <w:pPr>
        <w:pStyle w:val="Heading2"/>
        <w:rPr/>
      </w:pPr>
      <w:r w:rsidDel="00000000" w:rsidR="00000000" w:rsidRPr="00000000">
        <w:rPr>
          <w:rtl w:val="0"/>
        </w:rPr>
      </w:r>
    </w:p>
    <w:p w:rsidR="00000000" w:rsidDel="00000000" w:rsidP="00000000" w:rsidRDefault="00000000" w:rsidRPr="00000000" w14:paraId="000006CC">
      <w:pPr>
        <w:pStyle w:val="BodyText"/>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w14:paraId="000006CD">
      <w:pPr>
        <w:pStyle w:val="Heading2"/>
        <w:rPr/>
      </w:pPr>
      <w:r w:rsidDel="00000000" w:rsidR="00000000" w:rsidRPr="00000000">
        <w:rPr>
          <w:rtl w:val="0"/>
        </w:rPr>
      </w:r>
    </w:p>
    <w:p w:rsidR="00000000" w:rsidDel="00000000" w:rsidP="00000000" w:rsidRDefault="00000000" w:rsidRPr="00000000" w14:paraId="000006CE">
      <w:pPr>
        <w:pStyle w:val="Heading2"/>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w14:paraId="000006CF">
      <w:pPr>
        <w:pStyle w:val="Heading2"/>
        <w:rPr/>
      </w:pPr>
      <w:r w:rsidDel="00000000" w:rsidR="00000000" w:rsidRPr="00000000">
        <w:rPr>
          <w:rtl w:val="0"/>
        </w:rPr>
      </w:r>
    </w:p>
    <w:p w:rsidR="00000000" w:rsidDel="00000000" w:rsidP="00000000" w:rsidRDefault="00000000" w:rsidRPr="00000000" w14:paraId="000006D0">
      <w:pPr>
        <w:pStyle w:val="Heading2"/>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w14:paraId="000006D1">
      <w:pPr>
        <w:pStyle w:val="Heading2"/>
        <w:rPr/>
      </w:pPr>
      <w:r w:rsidDel="00000000" w:rsidR="00000000" w:rsidRPr="00000000">
        <w:rPr>
          <w:rtl w:val="0"/>
        </w:rPr>
        <w:t xml:space="preserve">agent run - конкретный запуск агентного цикла;</w:t>
      </w:r>
    </w:p>
    <w:p w:rsidR="00000000" w:rsidDel="00000000" w:rsidP="00000000" w:rsidRDefault="00000000" w:rsidRPr="00000000" w14:paraId="000006D2">
      <w:pPr>
        <w:pStyle w:val="Heading2"/>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w14:paraId="000006D3">
      <w:pPr>
        <w:pStyle w:val="Heading2"/>
        <w:rPr/>
      </w:pPr>
      <w:r w:rsidDel="00000000" w:rsidR="00000000" w:rsidRPr="00000000">
        <w:rPr>
          <w:rtl w:val="0"/>
        </w:rPr>
      </w:r>
    </w:p>
    <w:p w:rsidR="00000000" w:rsidDel="00000000" w:rsidP="00000000" w:rsidRDefault="00000000" w:rsidRPr="00000000" w14:paraId="000006D4">
      <w:pPr>
        <w:pStyle w:val="BodyText"/>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w14:paraId="000006D5">
      <w:pPr>
        <w:pStyle w:val="Heading2"/>
        <w:rPr/>
      </w:pPr>
      <w:r w:rsidDel="00000000" w:rsidR="00000000" w:rsidRPr="00000000">
        <w:rPr>
          <w:rtl w:val="0"/>
        </w:rPr>
      </w:r>
    </w:p>
    <w:p w:rsidR="00000000" w:rsidDel="00000000" w:rsidP="00000000" w:rsidRDefault="00000000" w:rsidRPr="00000000" w14:paraId="000006D6">
      <w:pPr>
        <w:pStyle w:val="Heading3"/>
        <w:rPr/>
      </w:pPr>
      <w:bookmarkStart w:colFirst="0" w:colLast="0" w:name="_78o525tfvrab" w:id="143"/>
      <w:bookmarkEnd w:id="143"/>
      <w:r w:rsidDel="00000000" w:rsidR="00000000" w:rsidRPr="00000000">
        <w:rPr>
          <w:rtl w:val="0"/>
        </w:rPr>
        <w:t xml:space="preserve">Capability contract вместо имени инструмента</w:t>
      </w:r>
    </w:p>
    <w:p w:rsidR="00000000" w:rsidDel="00000000" w:rsidP="00000000" w:rsidRDefault="00000000" w:rsidRPr="00000000" w14:paraId="000006D7">
      <w:pPr>
        <w:pStyle w:val="Heading2"/>
        <w:rPr/>
      </w:pPr>
      <w:r w:rsidDel="00000000" w:rsidR="00000000" w:rsidRPr="00000000">
        <w:rPr>
          <w:rtl w:val="0"/>
        </w:rPr>
      </w:r>
    </w:p>
    <w:p w:rsidR="00000000" w:rsidDel="00000000" w:rsidP="00000000" w:rsidRDefault="00000000" w:rsidRPr="00000000" w14:paraId="000006D8">
      <w:pPr>
        <w:pStyle w:val="BodyText"/>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w14:paraId="000006D9">
      <w:pPr>
        <w:pStyle w:val="Heading2"/>
        <w:rPr/>
      </w:pPr>
      <w:r w:rsidDel="00000000" w:rsidR="00000000" w:rsidRPr="00000000">
        <w:rPr>
          <w:rtl w:val="0"/>
        </w:rPr>
      </w:r>
    </w:p>
    <w:p w:rsidR="00000000" w:rsidDel="00000000" w:rsidP="00000000" w:rsidRDefault="00000000" w:rsidRPr="00000000" w14:paraId="000006DA">
      <w:pPr>
        <w:pStyle w:val="Heading2"/>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w14:paraId="000006DB">
      <w:pPr>
        <w:pStyle w:val="Heading2"/>
        <w:rPr/>
      </w:pPr>
      <w:r w:rsidDel="00000000" w:rsidR="00000000" w:rsidRPr="00000000">
        <w:rPr>
          <w:rtl w:val="0"/>
        </w:rPr>
      </w:r>
    </w:p>
    <w:p w:rsidR="00000000" w:rsidDel="00000000" w:rsidP="00000000" w:rsidRDefault="00000000" w:rsidRPr="00000000" w14:paraId="000006DC">
      <w:pPr>
        <w:pStyle w:val="Heading2"/>
        <w:rPr/>
      </w:pPr>
      <w:r w:rsidDel="00000000" w:rsidR="00000000" w:rsidRPr="00000000">
        <w:rPr>
          <w:rtl w:val="0"/>
        </w:rPr>
        <w:t xml:space="preserve">capability: create_support_ticket</w:t>
      </w:r>
    </w:p>
    <w:p w:rsidR="00000000" w:rsidDel="00000000" w:rsidP="00000000" w:rsidRDefault="00000000" w:rsidRPr="00000000" w14:paraId="000006DD">
      <w:pPr>
        <w:pStyle w:val="Heading2"/>
        <w:rPr/>
      </w:pPr>
      <w:r w:rsidDel="00000000" w:rsidR="00000000" w:rsidRPr="00000000">
        <w:rPr>
          <w:rtl w:val="0"/>
        </w:rPr>
        <w:t xml:space="preserve">mode: write</w:t>
      </w:r>
    </w:p>
    <w:p w:rsidR="00000000" w:rsidDel="00000000" w:rsidP="00000000" w:rsidRDefault="00000000" w:rsidRPr="00000000" w14:paraId="000006DE">
      <w:pPr>
        <w:pStyle w:val="Heading2"/>
        <w:rPr/>
      </w:pPr>
      <w:r w:rsidDel="00000000" w:rsidR="00000000" w:rsidRPr="00000000">
        <w:rPr>
          <w:rtl w:val="0"/>
        </w:rPr>
        <w:t xml:space="preserve">risk_tier: medium</w:t>
      </w:r>
    </w:p>
    <w:p w:rsidR="00000000" w:rsidDel="00000000" w:rsidP="00000000" w:rsidRDefault="00000000" w:rsidRPr="00000000" w14:paraId="000006DF">
      <w:pPr>
        <w:pStyle w:val="Heading2"/>
        <w:rPr/>
      </w:pPr>
      <w:r w:rsidDel="00000000" w:rsidR="00000000" w:rsidRPr="00000000">
        <w:rPr>
          <w:rtl w:val="0"/>
        </w:rPr>
        <w:t xml:space="preserve">requires_tenant_scope: true</w:t>
      </w:r>
    </w:p>
    <w:p w:rsidR="00000000" w:rsidDel="00000000" w:rsidP="00000000" w:rsidRDefault="00000000" w:rsidRPr="00000000" w14:paraId="000006E0">
      <w:pPr>
        <w:pStyle w:val="Heading2"/>
        <w:rPr/>
      </w:pPr>
      <w:r w:rsidDel="00000000" w:rsidR="00000000" w:rsidRPr="00000000">
        <w:rPr>
          <w:rtl w:val="0"/>
        </w:rPr>
        <w:t xml:space="preserve">requires_idempotency_key: true</w:t>
      </w:r>
    </w:p>
    <w:p w:rsidR="00000000" w:rsidDel="00000000" w:rsidP="00000000" w:rsidRDefault="00000000" w:rsidRPr="00000000" w14:paraId="000006E1">
      <w:pPr>
        <w:pStyle w:val="Heading2"/>
        <w:rPr/>
      </w:pPr>
      <w:r w:rsidDel="00000000" w:rsidR="00000000" w:rsidRPr="00000000">
        <w:rPr>
          <w:rtl w:val="0"/>
        </w:rPr>
        <w:t xml:space="preserve">approval: manager_if_urgent_or_low_confidence</w:t>
      </w:r>
    </w:p>
    <w:p w:rsidR="00000000" w:rsidDel="00000000" w:rsidP="00000000" w:rsidRDefault="00000000" w:rsidRPr="00000000" w14:paraId="000006E2">
      <w:pPr>
        <w:pStyle w:val="Heading2"/>
        <w:rPr/>
      </w:pPr>
      <w:r w:rsidDel="00000000" w:rsidR="00000000" w:rsidRPr="00000000">
        <w:rPr>
          <w:rtl w:val="0"/>
        </w:rPr>
        <w:t xml:space="preserve">allowed_tool_principal: support_ticket_writer_limited</w:t>
      </w:r>
    </w:p>
    <w:p w:rsidR="00000000" w:rsidDel="00000000" w:rsidP="00000000" w:rsidRDefault="00000000" w:rsidRPr="00000000" w14:paraId="000006E3">
      <w:pPr>
        <w:pStyle w:val="Heading2"/>
        <w:rPr/>
      </w:pPr>
      <w:r w:rsidDel="00000000" w:rsidR="00000000" w:rsidRPr="00000000">
        <w:rPr>
          <w:rtl w:val="0"/>
        </w:rPr>
        <w:t xml:space="preserve">trace_events: policy_decision, approval_requested, tool_execution, run_complete</w:t>
      </w:r>
    </w:p>
    <w:p w:rsidR="00000000" w:rsidDel="00000000" w:rsidP="00000000" w:rsidRDefault="00000000" w:rsidRPr="00000000" w14:paraId="000006E4">
      <w:pPr>
        <w:pStyle w:val="Heading2"/>
        <w:rPr/>
      </w:pPr>
      <w:r w:rsidDel="00000000" w:rsidR="00000000" w:rsidRPr="00000000">
        <w:rPr>
          <w:rtl w:val="0"/>
        </w:rPr>
        <w:t xml:space="preserve">failure_policy: side_effect_unknown_requires_reconciliation</w:t>
      </w:r>
    </w:p>
    <w:p w:rsidR="00000000" w:rsidDel="00000000" w:rsidP="00000000" w:rsidRDefault="00000000" w:rsidRPr="00000000" w14:paraId="000006E5">
      <w:pPr>
        <w:pStyle w:val="Heading2"/>
        <w:rPr/>
      </w:pPr>
      <w:r w:rsidDel="00000000" w:rsidR="00000000" w:rsidRPr="00000000">
        <w:rPr>
          <w:rtl w:val="0"/>
        </w:rPr>
      </w:r>
    </w:p>
    <w:p w:rsidR="00000000" w:rsidDel="00000000" w:rsidP="00000000" w:rsidRDefault="00000000" w:rsidRPr="00000000" w14:paraId="000006E6">
      <w:pPr>
        <w:pStyle w:val="BodyText"/>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w14:paraId="000006E7">
      <w:pPr>
        <w:pStyle w:val="Heading2"/>
        <w:rPr/>
      </w:pPr>
      <w:r w:rsidDel="00000000" w:rsidR="00000000" w:rsidRPr="00000000">
        <w:rPr>
          <w:rtl w:val="0"/>
        </w:rPr>
      </w:r>
    </w:p>
    <w:p w:rsidR="00000000" w:rsidDel="00000000" w:rsidP="00000000" w:rsidRDefault="00000000" w:rsidRPr="00000000" w14:paraId="000006E8">
      <w:pPr>
        <w:pStyle w:val="Heading3"/>
        <w:rPr/>
      </w:pPr>
      <w:bookmarkStart w:colFirst="0" w:colLast="0" w:name="_ui6aqpo0ccv3" w:id="144"/>
      <w:bookmarkEnd w:id="144"/>
      <w:r w:rsidDel="00000000" w:rsidR="00000000" w:rsidRPr="00000000">
        <w:rPr>
          <w:rtl w:val="0"/>
        </w:rPr>
        <w:t xml:space="preserve">Как провести ревью за один час</w:t>
      </w:r>
    </w:p>
    <w:p w:rsidR="00000000" w:rsidDel="00000000" w:rsidP="00000000" w:rsidRDefault="00000000" w:rsidRPr="00000000" w14:paraId="000006E9">
      <w:pPr>
        <w:pStyle w:val="Heading2"/>
        <w:rPr/>
      </w:pPr>
      <w:r w:rsidDel="00000000" w:rsidR="00000000" w:rsidRPr="00000000">
        <w:rPr>
          <w:rtl w:val="0"/>
        </w:rPr>
      </w:r>
    </w:p>
    <w:p w:rsidR="00000000" w:rsidDel="00000000" w:rsidP="00000000" w:rsidRDefault="00000000" w:rsidRPr="00000000" w14:paraId="000006EA">
      <w:pPr>
        <w:pStyle w:val="BodyText"/>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w14:paraId="000006EB">
      <w:pPr>
        <w:pStyle w:val="Heading2"/>
        <w:rPr/>
      </w:pPr>
      <w:r w:rsidDel="00000000" w:rsidR="00000000" w:rsidRPr="00000000">
        <w:rPr>
          <w:rtl w:val="0"/>
        </w:rPr>
      </w:r>
    </w:p>
    <w:p w:rsidR="00000000" w:rsidDel="00000000" w:rsidP="00000000" w:rsidRDefault="00000000" w:rsidRPr="00000000" w14:paraId="000006EC">
      <w:pPr>
        <w:pStyle w:val="BodyText"/>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w14:paraId="000006ED">
      <w:pPr>
        <w:pStyle w:val="Heading2"/>
        <w:rPr/>
      </w:pPr>
      <w:r w:rsidDel="00000000" w:rsidR="00000000" w:rsidRPr="00000000">
        <w:rPr>
          <w:rtl w:val="0"/>
        </w:rPr>
      </w:r>
    </w:p>
    <w:p w:rsidR="00000000" w:rsidDel="00000000" w:rsidP="00000000" w:rsidRDefault="00000000" w:rsidRPr="00000000" w14:paraId="000006EE">
      <w:pPr>
        <w:pStyle w:val="BodyText"/>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w14:paraId="000006EF">
      <w:pPr>
        <w:pStyle w:val="Heading2"/>
        <w:rPr/>
      </w:pPr>
      <w:r w:rsidDel="00000000" w:rsidR="00000000" w:rsidRPr="00000000">
        <w:rPr>
          <w:rtl w:val="0"/>
        </w:rPr>
      </w:r>
    </w:p>
    <w:p w:rsidR="00000000" w:rsidDel="00000000" w:rsidP="00000000" w:rsidRDefault="00000000" w:rsidRPr="00000000" w14:paraId="000006F0">
      <w:pPr>
        <w:pStyle w:val="BodyText"/>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w14:paraId="000006F1">
      <w:pPr>
        <w:pStyle w:val="Heading2"/>
        <w:rPr/>
      </w:pPr>
      <w:r w:rsidDel="00000000" w:rsidR="00000000" w:rsidRPr="00000000">
        <w:rPr>
          <w:rtl w:val="0"/>
        </w:rPr>
      </w:r>
    </w:p>
    <w:p w:rsidR="00000000" w:rsidDel="00000000" w:rsidP="00000000" w:rsidRDefault="00000000" w:rsidRPr="00000000" w14:paraId="000006F2">
      <w:pPr>
        <w:pStyle w:val="BodyText"/>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w14:paraId="000006F3">
      <w:pPr>
        <w:pStyle w:val="Heading2"/>
        <w:rPr/>
      </w:pPr>
      <w:r w:rsidDel="00000000" w:rsidR="00000000" w:rsidRPr="00000000">
        <w:rPr>
          <w:rtl w:val="0"/>
        </w:rPr>
      </w:r>
    </w:p>
    <w:p w:rsidR="00000000" w:rsidDel="00000000" w:rsidP="00000000" w:rsidRDefault="00000000" w:rsidRPr="00000000" w14:paraId="000006F4">
      <w:pPr>
        <w:pStyle w:val="BodyText"/>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w14:paraId="000006F5">
      <w:pPr>
        <w:pStyle w:val="Heading2"/>
        <w:rPr/>
      </w:pPr>
      <w:r w:rsidDel="00000000" w:rsidR="00000000" w:rsidRPr="00000000">
        <w:rPr>
          <w:rtl w:val="0"/>
        </w:rPr>
      </w:r>
    </w:p>
    <w:p w:rsidR="00000000" w:rsidDel="00000000" w:rsidP="00000000" w:rsidRDefault="00000000" w:rsidRPr="00000000" w14:paraId="000006F6">
      <w:pPr>
        <w:pStyle w:val="Heading3"/>
        <w:rPr/>
      </w:pPr>
      <w:bookmarkStart w:colFirst="0" w:colLast="0" w:name="_9oexn0wrqup" w:id="145"/>
      <w:bookmarkEnd w:id="145"/>
      <w:r w:rsidDel="00000000" w:rsidR="00000000" w:rsidRPr="00000000">
        <w:rPr>
          <w:rtl w:val="0"/>
        </w:rPr>
        <w:t xml:space="preserve">Какие доказательства должны попасть в трассу</w:t>
      </w:r>
    </w:p>
    <w:p w:rsidR="00000000" w:rsidDel="00000000" w:rsidP="00000000" w:rsidRDefault="00000000" w:rsidRPr="00000000" w14:paraId="000006F7">
      <w:pPr>
        <w:pStyle w:val="Heading2"/>
        <w:rPr/>
      </w:pPr>
      <w:r w:rsidDel="00000000" w:rsidR="00000000" w:rsidRPr="00000000">
        <w:rPr>
          <w:rtl w:val="0"/>
        </w:rPr>
      </w:r>
    </w:p>
    <w:p w:rsidR="00000000" w:rsidDel="00000000" w:rsidP="00000000" w:rsidRDefault="00000000" w:rsidRPr="00000000" w14:paraId="000006F8">
      <w:pPr>
        <w:pStyle w:val="BodyText"/>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w14:paraId="000006F9">
      <w:pPr>
        <w:pStyle w:val="Heading2"/>
        <w:rPr/>
      </w:pPr>
      <w:r w:rsidDel="00000000" w:rsidR="00000000" w:rsidRPr="00000000">
        <w:rPr>
          <w:rtl w:val="0"/>
        </w:rPr>
      </w:r>
    </w:p>
    <w:p w:rsidR="00000000" w:rsidDel="00000000" w:rsidP="00000000" w:rsidRDefault="00000000" w:rsidRPr="00000000" w14:paraId="000006FA">
      <w:pPr>
        <w:pStyle w:val="Heading2"/>
        <w:rPr/>
      </w:pPr>
      <w:r w:rsidDel="00000000" w:rsidR="00000000" w:rsidRPr="00000000">
        <w:rPr>
          <w:rtl w:val="0"/>
        </w:rPr>
        <w:t xml:space="preserve">request_identity: кто начал запуск и в каком tenant;</w:t>
      </w:r>
    </w:p>
    <w:p w:rsidR="00000000" w:rsidDel="00000000" w:rsidP="00000000" w:rsidRDefault="00000000" w:rsidRPr="00000000" w14:paraId="000006FB">
      <w:pPr>
        <w:pStyle w:val="Heading2"/>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w14:paraId="000006FC">
      <w:pPr>
        <w:pStyle w:val="Heading2"/>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w14:paraId="000006FD">
      <w:pPr>
        <w:pStyle w:val="Heading2"/>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w14:paraId="000006FE">
      <w:pPr>
        <w:pStyle w:val="Heading2"/>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w14:paraId="000006FF">
      <w:pPr>
        <w:pStyle w:val="Heading2"/>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w14:paraId="00000700">
      <w:pPr>
        <w:pStyle w:val="Heading2"/>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w14:paraId="00000701">
      <w:pPr>
        <w:pStyle w:val="Heading2"/>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w14:paraId="00000702">
      <w:pPr>
        <w:pStyle w:val="Heading2"/>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w14:paraId="00000703">
      <w:pPr>
        <w:pStyle w:val="Heading2"/>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w14:paraId="00000704">
      <w:pPr>
        <w:pStyle w:val="Heading2"/>
        <w:rPr/>
      </w:pPr>
      <w:r w:rsidDel="00000000" w:rsidR="00000000" w:rsidRPr="00000000">
        <w:rPr>
          <w:rtl w:val="0"/>
        </w:rPr>
      </w:r>
    </w:p>
    <w:p w:rsidR="00000000" w:rsidDel="00000000" w:rsidP="00000000" w:rsidRDefault="00000000" w:rsidRPr="00000000" w14:paraId="00000705">
      <w:pPr>
        <w:pStyle w:val="BodyText"/>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w14:paraId="00000706">
      <w:pPr>
        <w:pStyle w:val="Heading2"/>
        <w:rPr/>
      </w:pPr>
      <w:r w:rsidDel="00000000" w:rsidR="00000000" w:rsidRPr="00000000">
        <w:rPr>
          <w:rtl w:val="0"/>
        </w:rPr>
      </w:r>
    </w:p>
    <w:p w:rsidR="00000000" w:rsidDel="00000000" w:rsidP="00000000" w:rsidRDefault="00000000" w:rsidRPr="00000000" w14:paraId="00000707">
      <w:pPr>
        <w:pStyle w:val="Heading3"/>
        <w:rPr/>
      </w:pPr>
      <w:bookmarkStart w:colFirst="0" w:colLast="0" w:name="_gyooy5ofir9e" w:id="146"/>
      <w:bookmarkEnd w:id="146"/>
      <w:r w:rsidDel="00000000" w:rsidR="00000000" w:rsidRPr="00000000">
        <w:rPr>
          <w:rtl w:val="0"/>
        </w:rPr>
        <w:t xml:space="preserve">Что запомнить</w:t>
      </w:r>
    </w:p>
    <w:p w:rsidR="00000000" w:rsidDel="00000000" w:rsidP="00000000" w:rsidRDefault="00000000" w:rsidRPr="00000000" w14:paraId="00000708">
      <w:pPr>
        <w:pStyle w:val="Heading2"/>
        <w:rPr/>
      </w:pPr>
      <w:r w:rsidDel="00000000" w:rsidR="00000000" w:rsidRPr="00000000">
        <w:rPr>
          <w:rtl w:val="0"/>
        </w:rPr>
      </w:r>
    </w:p>
    <w:p w:rsidR="00000000" w:rsidDel="00000000" w:rsidP="00000000" w:rsidRDefault="00000000" w:rsidRPr="00000000" w14:paraId="00000709">
      <w:pPr>
        <w:pStyle w:val="BodyText"/>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w14:paraId="0000070A">
      <w:pPr>
        <w:pStyle w:val="Heading2"/>
        <w:rPr/>
      </w:pPr>
      <w:r w:rsidDel="00000000" w:rsidR="00000000" w:rsidRPr="00000000">
        <w:rPr>
          <w:rtl w:val="0"/>
        </w:rPr>
      </w:r>
    </w:p>
    <w:p w:rsidR="00000000" w:rsidDel="00000000" w:rsidP="00000000" w:rsidRDefault="00000000" w:rsidRPr="00000000" w14:paraId="0000070B">
      <w:pPr>
        <w:pStyle w:val="BodyText"/>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w14:paraId="0000070C">
      <w:pPr>
        <w:pStyle w:val="Heading2"/>
        <w:rPr/>
      </w:pPr>
      <w:r w:rsidDel="00000000" w:rsidR="00000000" w:rsidRPr="00000000">
        <w:rPr>
          <w:rtl w:val="0"/>
        </w:rPr>
      </w:r>
    </w:p>
    <w:p w:rsidR="00000000" w:rsidDel="00000000" w:rsidP="00000000" w:rsidRDefault="00000000" w:rsidRPr="00000000" w14:paraId="0000070D">
      <w:pPr>
        <w:pStyle w:val="Heading2"/>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70E">
      <w:pPr>
        <w:pStyle w:val="BodyText"/>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pStyle w:val="BodyText"/>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w14:paraId="000007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7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7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714">
      <w:pPr>
        <w:pStyle w:val="BodyText"/>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w14:paraId="00000716">
      <w:pPr>
        <w:pStyle w:val="BodyText"/>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7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7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7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7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71B">
      <w:pPr>
        <w:pStyle w:val="BodyText"/>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71C">
      <w:pPr>
        <w:pStyle w:val="BodyText"/>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71D">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w14:paraId="0000071E">
      <w:pPr>
        <w:pStyle w:val="BodyText"/>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71F">
      <w:pPr>
        <w:pStyle w:val="BodyText"/>
        <w:rPr/>
      </w:pPr>
      <w:r w:rsidDel="00000000" w:rsidR="00000000" w:rsidRPr="00000000">
        <w:rPr>
          <w:rtl w:val="0"/>
        </w:rPr>
        <w:t xml:space="preserve">Минимальные требования:</w:t>
      </w:r>
    </w:p>
    <w:p w:rsidR="00000000" w:rsidDel="00000000" w:rsidP="00000000" w:rsidRDefault="00000000" w:rsidRPr="00000000" w14:paraId="000007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7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7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7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7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7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726">
      <w:pPr>
        <w:pStyle w:val="BodyText"/>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7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7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7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7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7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7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7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7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w14:paraId="000007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7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w14:paraId="000007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7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735">
      <w:pPr>
        <w:pStyle w:val="BodyText"/>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736">
      <w:pPr>
        <w:pStyle w:val="BodyText"/>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737">
      <w:pPr>
        <w:pStyle w:val="BodyText"/>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w14:paraId="00000738">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w14:paraId="00000739">
      <w:pPr>
        <w:pStyle w:val="BodyText"/>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73A">
      <w:pPr>
        <w:pStyle w:val="BodyText"/>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7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7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7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7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7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7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741">
      <w:pPr>
        <w:pStyle w:val="BodyText"/>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742">
      <w:pPr>
        <w:pStyle w:val="BodyText"/>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743">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w14:paraId="00000744">
      <w:pPr>
        <w:pStyle w:val="BodyText"/>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7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7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7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7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7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74A">
      <w:pPr>
        <w:pStyle w:val="BodyText"/>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74B">
      <w:pPr>
        <w:pStyle w:val="BodyText"/>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w14:paraId="000007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w14:paraId="000007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w14:paraId="000007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w14:paraId="000007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w14:paraId="000007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w14:paraId="000007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w14:paraId="000007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w14:paraId="000007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w14:paraId="000007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w14:paraId="000007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w14:paraId="000007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w14:paraId="000007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w14:paraId="0000075A">
      <w:pPr>
        <w:pStyle w:val="BodyText"/>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75B">
      <w:pPr>
        <w:pStyle w:val="BodyText"/>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75C">
      <w:pPr>
        <w:pStyle w:val="BodyText"/>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75D">
      <w:pPr>
        <w:pStyle w:val="BodyText"/>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7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7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7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7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7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7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w14:paraId="00000764">
      <w:pPr>
        <w:pStyle w:val="Heading3"/>
        <w:rPr/>
      </w:pPr>
      <w:r w:rsidDel="00000000" w:rsidR="00000000" w:rsidRPr="00000000">
        <w:rPr>
          <w:rtl w:val="0"/>
        </w:rPr>
        <w:t xml:space="preserve">4. На выходе тоже нужна защита</w:t>
      </w:r>
    </w:p>
    <w:p w:rsidR="00000000" w:rsidDel="00000000" w:rsidP="00000000" w:rsidRDefault="00000000" w:rsidRPr="00000000" w14:paraId="00000765">
      <w:pPr>
        <w:pStyle w:val="BodyText"/>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766">
      <w:pPr>
        <w:pStyle w:val="BodyText"/>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7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7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7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7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76B">
      <w:pPr>
        <w:pStyle w:val="BodyText"/>
        <w:rPr/>
      </w:pPr>
      <w:r w:rsidDel="00000000" w:rsidR="00000000" w:rsidRPr="00000000">
        <w:rPr>
          <w:rtl w:val="0"/>
        </w:rPr>
        <w:t xml:space="preserve">Минимальный чеклист выхода:</w:t>
      </w:r>
    </w:p>
    <w:p w:rsidR="00000000" w:rsidDel="00000000" w:rsidP="00000000" w:rsidRDefault="00000000" w:rsidRPr="00000000" w14:paraId="000007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w14:paraId="000007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7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7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7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771">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w14:paraId="00000772">
      <w:pPr>
        <w:pStyle w:val="BodyText"/>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w14:paraId="00000773">
      <w:pPr>
        <w:pStyle w:val="BodyText"/>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7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7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7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7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7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7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7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77B">
      <w:pPr>
        <w:pStyle w:val="BodyText"/>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77C">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w14:paraId="0000077D">
      <w:pPr>
        <w:pStyle w:val="BodyText"/>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7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7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7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7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7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783">
      <w:pPr>
        <w:pStyle w:val="BodyText"/>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784">
      <w:pPr>
        <w:pStyle w:val="BodyText"/>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7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7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7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7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789">
      <w:pPr>
        <w:pStyle w:val="BodyText"/>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w14:paraId="0000078A">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w14:paraId="0000078B">
      <w:pPr>
        <w:pStyle w:val="BodyText"/>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7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w14:paraId="000007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92">
      <w:pPr>
        <w:pStyle w:val="BodyText"/>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93">
      <w:pPr>
        <w:pStyle w:val="Heading3"/>
        <w:rPr/>
      </w:pPr>
      <w:r w:rsidDel="00000000" w:rsidR="00000000" w:rsidRPr="00000000">
        <w:rPr>
          <w:rtl w:val="0"/>
        </w:rPr>
        <w:t xml:space="preserve">7. Частые ошибки</w:t>
      </w:r>
    </w:p>
    <w:p w:rsidR="00000000" w:rsidDel="00000000" w:rsidP="00000000" w:rsidRDefault="00000000" w:rsidRPr="00000000" w14:paraId="00000794">
      <w:pPr>
        <w:pStyle w:val="BodyText"/>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7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9A">
      <w:pPr>
        <w:pStyle w:val="Heading3"/>
        <w:rPr/>
      </w:pPr>
      <w:r w:rsidDel="00000000" w:rsidR="00000000" w:rsidRPr="00000000">
        <w:rPr>
          <w:rtl w:val="0"/>
        </w:rPr>
        <w:t xml:space="preserve">8. Что сделать сразу</w:t>
      </w:r>
    </w:p>
    <w:p w:rsidR="00000000" w:rsidDel="00000000" w:rsidP="00000000" w:rsidRDefault="00000000" w:rsidRPr="00000000" w14:paraId="0000079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7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w14:paraId="000007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w14:paraId="000007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w14:paraId="000007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w14:paraId="000007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w14:paraId="000007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w14:paraId="000007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w14:paraId="000007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w14:paraId="000007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w14:paraId="000007A5">
      <w:pPr>
        <w:pStyle w:val="BodyText"/>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w14:paraId="000007A6">
      <w:pPr>
        <w:pStyle w:val="BodyText"/>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w14:paraId="000007A7">
      <w:pPr>
        <w:pStyle w:val="BodyText"/>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w14:paraId="000007A8">
      <w:pPr>
        <w:pStyle w:val="BodyText"/>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w14:paraId="000007A9">
      <w:pPr>
        <w:pStyle w:val="BodyText"/>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w14:paraId="000007AA">
      <w:pPr>
        <w:pStyle w:val="BodyText"/>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w14:paraId="000007AB">
      <w:pPr>
        <w:pStyle w:val="Heading3"/>
        <w:rPr/>
      </w:pPr>
      <w:r w:rsidDel="00000000" w:rsidR="00000000" w:rsidRPr="00000000">
        <w:rPr>
          <w:rtl w:val="0"/>
        </w:rPr>
        <w:t xml:space="preserve">9. Что делать дальше</w:t>
      </w:r>
    </w:p>
    <w:p w:rsidR="00000000" w:rsidDel="00000000" w:rsidP="00000000" w:rsidRDefault="00000000" w:rsidRPr="00000000" w14:paraId="000007AC">
      <w:pPr>
        <w:pStyle w:val="BodyText"/>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w14:paraId="000007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w14:paraId="000007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7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7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7B1">
      <w:pPr>
        <w:pStyle w:val="BodyText"/>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w14:paraId="000007B2">
      <w:pPr>
        <w:pStyle w:val="BodyText"/>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w14:paraId="000007B3">
      <w:pPr>
        <w:pStyle w:val="BodyText"/>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w14:paraId="000007B4">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w14:paraId="000007B5">
      <w:pPr>
        <w:pStyle w:val="BodyText"/>
        <w:rPr/>
      </w:pPr>
      <w:r w:rsidDel="00000000" w:rsidR="00000000" w:rsidRPr="00000000">
        <w:rPr>
          <w:rtl w:val="0"/>
        </w:rPr>
        <w:t xml:space="preserve">Очень частая ошибка устроена так:</w:t>
      </w:r>
    </w:p>
    <w:p w:rsidR="00000000" w:rsidDel="00000000" w:rsidP="00000000" w:rsidRDefault="00000000" w:rsidRPr="00000000" w14:paraId="000007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7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B9">
      <w:pPr>
        <w:pStyle w:val="BodyText"/>
        <w:rPr/>
      </w:pPr>
      <w:r w:rsidDel="00000000" w:rsidR="00000000" w:rsidRPr="00000000">
        <w:rPr>
          <w:rtl w:val="0"/>
        </w:rPr>
        <w:t xml:space="preserve">В этом случае ты теряешь:</w:t>
      </w:r>
    </w:p>
    <w:p w:rsidR="00000000" w:rsidDel="00000000" w:rsidP="00000000" w:rsidRDefault="00000000" w:rsidRPr="00000000" w14:paraId="000007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BE">
      <w:pPr>
        <w:pStyle w:val="BodyText"/>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BF">
      <w:pPr>
        <w:pStyle w:val="Heading3"/>
        <w:rPr/>
      </w:pPr>
      <w:r w:rsidDel="00000000" w:rsidR="00000000" w:rsidRPr="00000000">
        <w:rPr>
          <w:rtl w:val="0"/>
        </w:rPr>
        <w:t xml:space="preserve">2. Базовые сущности</w:t>
      </w:r>
    </w:p>
    <w:p w:rsidR="00000000" w:rsidDel="00000000" w:rsidP="00000000" w:rsidRDefault="00000000" w:rsidRPr="00000000" w14:paraId="000007C0">
      <w:pPr>
        <w:pStyle w:val="BodyText"/>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w14:paraId="000007C4">
      <w:pPr>
        <w:pStyle w:val="BodyText"/>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7C5">
      <w:pPr>
        <w:pStyle w:val="Heading3"/>
        <w:rPr/>
      </w:pPr>
      <w:r w:rsidDel="00000000" w:rsidR="00000000" w:rsidRPr="00000000">
        <w:rPr>
          <w:rtl w:val="0"/>
        </w:rPr>
        <w:t xml:space="preserve">3. Запрос на подтверждение</w:t>
      </w:r>
    </w:p>
    <w:p w:rsidR="00000000" w:rsidDel="00000000" w:rsidP="00000000" w:rsidRDefault="00000000" w:rsidRPr="00000000" w14:paraId="000007C6">
      <w:pPr>
        <w:pStyle w:val="BodyText"/>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7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7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w14:paraId="000007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w14:paraId="000007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07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07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07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07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w14:paraId="000007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DF">
      <w:pPr>
        <w:pStyle w:val="BodyText"/>
        <w:rPr/>
      </w:pPr>
      <w:r w:rsidDel="00000000" w:rsidR="00000000" w:rsidRPr="00000000">
        <w:rPr>
          <w:rtl w:val="0"/>
        </w:rPr>
        <w:t xml:space="preserve">Что здесь особенно важно:</w:t>
      </w:r>
    </w:p>
    <w:p w:rsidR="00000000" w:rsidDel="00000000" w:rsidP="00000000" w:rsidRDefault="00000000" w:rsidRPr="00000000" w14:paraId="000007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w14:paraId="000007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7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w14:paraId="000007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E5">
      <w:pPr>
        <w:pStyle w:val="Heading3"/>
        <w:rPr/>
      </w:pPr>
      <w:r w:rsidDel="00000000" w:rsidR="00000000" w:rsidRPr="00000000">
        <w:rPr>
          <w:rtl w:val="0"/>
        </w:rPr>
        <w:t xml:space="preserve">4. Решение по запросу</w:t>
      </w:r>
    </w:p>
    <w:p w:rsidR="00000000" w:rsidDel="00000000" w:rsidP="00000000" w:rsidRDefault="00000000" w:rsidRPr="00000000" w14:paraId="000007E6">
      <w:pPr>
        <w:pStyle w:val="BodyText"/>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7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7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7F0">
      <w:pPr>
        <w:pStyle w:val="BodyText"/>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F5">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w14:paraId="000007F6">
      <w:pPr>
        <w:pStyle w:val="BodyText"/>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w14:paraId="000007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w14:paraId="000007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w14:paraId="000007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8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8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8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8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8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805">
      <w:pPr>
        <w:pStyle w:val="BodyText"/>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8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8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8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8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80A">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w14:paraId="0000080B">
      <w:pPr>
        <w:pStyle w:val="BodyText"/>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8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8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8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8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8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811">
      <w:pPr>
        <w:pStyle w:val="BodyText"/>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812">
      <w:pPr>
        <w:pStyle w:val="BodyText"/>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813">
      <w:pPr>
        <w:pStyle w:val="BodyText"/>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w14:paraId="00000814">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w14:paraId="00000815">
      <w:pPr>
        <w:pStyle w:val="BodyText"/>
        <w:rPr/>
      </w:pPr>
      <w:r w:rsidDel="00000000" w:rsidR="00000000" w:rsidRPr="00000000">
        <w:rPr>
          <w:rtl w:val="0"/>
        </w:rPr>
        <w:t xml:space="preserve">Набор политик отвечает на вопросы:</w:t>
      </w:r>
    </w:p>
    <w:p w:rsidR="00000000" w:rsidDel="00000000" w:rsidP="00000000" w:rsidRDefault="00000000" w:rsidRPr="00000000" w14:paraId="000008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8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8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8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81A">
      <w:pPr>
        <w:pStyle w:val="BodyText"/>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8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8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8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8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81F">
      <w:pPr>
        <w:pStyle w:val="Heading3"/>
        <w:rPr/>
      </w:pPr>
      <w:r w:rsidDel="00000000" w:rsidR="00000000" w:rsidRPr="00000000">
        <w:rPr>
          <w:rtl w:val="0"/>
        </w:rPr>
        <w:t xml:space="preserve">8. Связь с эталонным пакетом</w:t>
      </w:r>
    </w:p>
    <w:p w:rsidR="00000000" w:rsidDel="00000000" w:rsidP="00000000" w:rsidRDefault="00000000" w:rsidRPr="00000000" w14:paraId="00000820">
      <w:pPr>
        <w:pStyle w:val="BodyText"/>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w14:paraId="000008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8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8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826">
      <w:pPr>
        <w:pStyle w:val="BodyText"/>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w14:paraId="00000827">
      <w:pPr>
        <w:pStyle w:val="BodyText"/>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w14:paraId="00000828">
      <w:pPr>
        <w:pStyle w:val="BodyText"/>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w14:paraId="00000829">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82A">
      <w:pPr>
        <w:pStyle w:val="BodyText"/>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8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8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w14:paraId="000008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8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8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8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831">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832">
      <w:pPr>
        <w:pStyle w:val="BodyText"/>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8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8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8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8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8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8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8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83A">
      <w:pPr>
        <w:pStyle w:val="Heading3"/>
        <w:rPr/>
      </w:pPr>
      <w:r w:rsidDel="00000000" w:rsidR="00000000" w:rsidRPr="00000000">
        <w:rPr>
          <w:rtl w:val="0"/>
        </w:rPr>
        <w:t xml:space="preserve">11. Что сделать сразу</w:t>
      </w:r>
    </w:p>
    <w:p w:rsidR="00000000" w:rsidDel="00000000" w:rsidP="00000000" w:rsidRDefault="00000000" w:rsidRPr="00000000" w14:paraId="0000083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8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w14:paraId="000008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w14:paraId="000008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w14:paraId="000008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w14:paraId="000008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w14:paraId="000008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w14:paraId="000008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w14:paraId="00000843">
      <w:pPr>
        <w:pStyle w:val="BodyText"/>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w14:paraId="00000844">
      <w:pPr>
        <w:pStyle w:val="Heading3"/>
        <w:rPr/>
      </w:pPr>
      <w:r w:rsidDel="00000000" w:rsidR="00000000" w:rsidRPr="00000000">
        <w:rPr>
          <w:rtl w:val="0"/>
        </w:rPr>
        <w:t xml:space="preserve">Что делать дальше</w:t>
      </w:r>
    </w:p>
    <w:p w:rsidR="00000000" w:rsidDel="00000000" w:rsidP="00000000" w:rsidRDefault="00000000" w:rsidRPr="00000000" w14:paraId="000008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8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8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8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8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8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084B">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w14:paraId="0000084C">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84D">
      <w:pPr>
        <w:pStyle w:val="BodyText"/>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w14:paraId="0000084E">
      <w:pPr>
        <w:pStyle w:val="Heading3"/>
        <w:rPr/>
      </w:pPr>
      <w:r w:rsidDel="00000000" w:rsidR="00000000" w:rsidRPr="00000000">
        <w:rPr>
          <w:rtl w:val="0"/>
        </w:rPr>
      </w:r>
    </w:p>
    <w:p w:rsidR="00000000" w:rsidDel="00000000" w:rsidP="00000000" w:rsidRDefault="00000000" w:rsidRPr="00000000" w14:paraId="0000084F">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w14:paraId="00000850">
      <w:pPr>
        <w:pStyle w:val="BodyText"/>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w14:paraId="00000851">
      <w:pPr>
        <w:pStyle w:val="BodyText"/>
        <w:rPr/>
      </w:pPr>
      <w:r w:rsidDel="00000000" w:rsidR="00000000" w:rsidRPr="00000000">
        <w:rPr>
          <w:rtl w:val="0"/>
        </w:rPr>
        <w:t xml:space="preserve">Пользователь однажды пишет:</w:t>
      </w:r>
    </w:p>
    <w:p w:rsidR="00000000" w:rsidDel="00000000" w:rsidP="00000000" w:rsidRDefault="00000000" w:rsidRPr="00000000" w14:paraId="00000852">
      <w:pPr>
        <w:pStyle w:val="BodyText"/>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w14:paraId="00000853">
      <w:pPr>
        <w:pStyle w:val="BodyText"/>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w14:paraId="00000854">
      <w:pPr>
        <w:pStyle w:val="BodyText"/>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55">
      <w:pPr>
        <w:pStyle w:val="BodyText"/>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56">
      <w:pPr>
        <w:pStyle w:val="BodyText"/>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w14:paraId="00000857">
      <w:pPr>
        <w:pStyle w:val="BodyText"/>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5C">
      <w:pPr>
        <w:pStyle w:val="BodyText"/>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5D">
      <w:pPr>
        <w:pStyle w:val="BodyText"/>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w14:paraId="0000085E">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w14:paraId="0000085F">
      <w:pPr>
        <w:pStyle w:val="BodyText"/>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60">
      <w:pPr>
        <w:pStyle w:val="BodyText"/>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65">
      <w:pPr>
        <w:pStyle w:val="BodyText"/>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68">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w14:paraId="00000869">
      <w:pPr>
        <w:pStyle w:val="BodyText"/>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70">
      <w:pPr>
        <w:pStyle w:val="BodyText"/>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71">
      <w:pPr>
        <w:pStyle w:val="BodyText"/>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8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w14:paraId="000008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w14:paraId="000008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w14:paraId="000008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w14:paraId="000008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w14:paraId="000008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w14:paraId="000008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w14:paraId="000008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w14:paraId="000008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w14:paraId="0000087C">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w14:paraId="0000087D">
      <w:pPr>
        <w:pStyle w:val="BodyText"/>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7E">
      <w:pPr>
        <w:pStyle w:val="BodyText"/>
        <w:rPr/>
      </w:pPr>
      <w:r w:rsidDel="00000000" w:rsidR="00000000" w:rsidRPr="00000000">
        <w:rPr>
          <w:rtl w:val="0"/>
        </w:rPr>
        <w:t xml:space="preserve">Если агент однажды:</w:t>
      </w:r>
    </w:p>
    <w:p w:rsidR="00000000" w:rsidDel="00000000" w:rsidP="00000000" w:rsidRDefault="00000000" w:rsidRPr="00000000" w14:paraId="000008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8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83">
      <w:pPr>
        <w:pStyle w:val="BodyText"/>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84">
      <w:pPr>
        <w:pStyle w:val="BodyText"/>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85">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w14:paraId="00000886">
      <w:pPr>
        <w:pStyle w:val="BodyText"/>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87">
      <w:pPr>
        <w:pStyle w:val="BodyText"/>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8C">
      <w:pPr>
        <w:pStyle w:val="BodyText"/>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8D">
      <w:pPr>
        <w:pStyle w:val="BodyText"/>
        <w:rPr/>
      </w:pPr>
      <w:r w:rsidDel="00000000" w:rsidR="00000000" w:rsidRPr="00000000">
        <w:rPr>
          <w:rtl w:val="0"/>
        </w:rPr>
        <w:t xml:space="preserve">Нормальное правило выглядит так:</w:t>
      </w:r>
    </w:p>
    <w:p w:rsidR="00000000" w:rsidDel="00000000" w:rsidP="00000000" w:rsidRDefault="00000000" w:rsidRPr="00000000" w14:paraId="000008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892">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w14:paraId="00000893">
      <w:pPr>
        <w:pStyle w:val="BodyText"/>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94">
      <w:pPr>
        <w:pStyle w:val="BodyText"/>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8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99">
      <w:pPr>
        <w:pStyle w:val="BodyText"/>
        <w:rPr/>
      </w:pPr>
      <w:r w:rsidDel="00000000" w:rsidR="00000000" w:rsidRPr="00000000">
        <w:rPr>
          <w:rtl w:val="0"/>
        </w:rPr>
        <w:t xml:space="preserve">Почему этот путь опасен системно:</w:t>
      </w:r>
    </w:p>
    <w:p w:rsidR="00000000" w:rsidDel="00000000" w:rsidP="00000000" w:rsidRDefault="00000000" w:rsidRPr="00000000" w14:paraId="000008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9F">
      <w:pPr>
        <w:pStyle w:val="BodyText"/>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A0">
      <w:pPr>
        <w:pStyle w:val="BodyText"/>
        <w:rPr/>
      </w:pPr>
      <w:r w:rsidDel="00000000" w:rsidR="00000000" w:rsidRPr="00000000">
        <w:rPr>
          <w:rtl w:val="0"/>
        </w:rPr>
        <w:t xml:space="preserve">Ниже простой пример такой логики:</w:t>
      </w:r>
    </w:p>
    <w:p w:rsidR="00000000" w:rsidDel="00000000" w:rsidP="00000000" w:rsidRDefault="00000000" w:rsidRPr="00000000" w14:paraId="000008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w14:paraId="000008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w14:paraId="000008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B3">
      <w:pPr>
        <w:pStyle w:val="BodyText"/>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B4">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w14:paraId="000008B5">
      <w:pPr>
        <w:pStyle w:val="BodyText"/>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B6">
      <w:pPr>
        <w:pStyle w:val="BodyText"/>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BC">
      <w:pPr>
        <w:pStyle w:val="BodyText"/>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BD">
      <w:pPr>
        <w:pStyle w:val="BodyText"/>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BE">
      <w:pPr>
        <w:pStyle w:val="BodyText"/>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BF">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w14:paraId="000008C0">
      <w:pPr>
        <w:pStyle w:val="BodyText"/>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w14:paraId="000008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w14:paraId="000008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w14:paraId="000008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w14:paraId="000008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w14:paraId="000008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w14:paraId="000008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w14:paraId="000008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w14:paraId="000008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w14:paraId="000008D3">
      <w:pPr>
        <w:pStyle w:val="BodyText"/>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D4">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w14:paraId="000008D5">
      <w:pPr>
        <w:pStyle w:val="BodyText"/>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D6">
      <w:pPr>
        <w:pStyle w:val="BodyText"/>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D7">
      <w:pPr>
        <w:pStyle w:val="BodyText"/>
        <w:rPr/>
      </w:pPr>
      <w:r w:rsidDel="00000000" w:rsidR="00000000" w:rsidRPr="00000000">
        <w:rPr>
          <w:rtl w:val="0"/>
        </w:rPr>
        <w:t xml:space="preserve">Например:</w:t>
      </w:r>
    </w:p>
    <w:p w:rsidR="00000000" w:rsidDel="00000000" w:rsidP="00000000" w:rsidRDefault="00000000" w:rsidRPr="00000000" w14:paraId="000008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DC">
      <w:pPr>
        <w:pStyle w:val="BodyText"/>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DD">
      <w:pPr>
        <w:pStyle w:val="BodyText"/>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DE">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w14:paraId="000008DF">
      <w:pPr>
        <w:pStyle w:val="BodyText"/>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E6">
      <w:pPr>
        <w:pStyle w:val="BodyText"/>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E7">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w14:paraId="000008E8">
      <w:pPr>
        <w:pStyle w:val="BodyText"/>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E9">
      <w:pPr>
        <w:pStyle w:val="BodyText"/>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8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8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8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8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8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8F0">
      <w:pPr>
        <w:pStyle w:val="BodyText"/>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F1">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w14:paraId="000008F2">
      <w:pPr>
        <w:pStyle w:val="BodyText"/>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w14:paraId="000008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F8">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8F9">
      <w:pPr>
        <w:pStyle w:val="BodyText"/>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FF">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w14:paraId="00000900">
      <w:pPr>
        <w:pStyle w:val="BodyText"/>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w14:paraId="000009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9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9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9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9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907">
      <w:pPr>
        <w:pStyle w:val="BodyText"/>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908">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909">
      <w:pPr>
        <w:pStyle w:val="BodyText"/>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w14:paraId="000009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w14:paraId="000009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w14:paraId="000009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w14:paraId="000009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w14:paraId="0000090E">
      <w:pPr>
        <w:pStyle w:val="BodyText"/>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w14:paraId="0000090F">
      <w:pPr>
        <w:pStyle w:val="BodyText"/>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w14:paraId="00000910">
      <w:pPr>
        <w:pStyle w:val="BodyText"/>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w14:paraId="00000911">
      <w:pPr>
        <w:pStyle w:val="BodyText"/>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w14:paraId="00000912">
      <w:pPr>
        <w:pStyle w:val="BodyText"/>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w14:paraId="00000913">
      <w:pPr>
        <w:pStyle w:val="BodyText"/>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w14:paraId="00000914">
      <w:pPr>
        <w:pStyle w:val="Heading3"/>
        <w:rPr/>
      </w:pPr>
      <w:r w:rsidDel="00000000" w:rsidR="00000000" w:rsidRPr="00000000">
        <w:rPr>
          <w:rtl w:val="0"/>
        </w:rPr>
        <w:t xml:space="preserve">13. Что читать дальше</w:t>
      </w:r>
    </w:p>
    <w:p w:rsidR="00000000" w:rsidDel="00000000" w:rsidP="00000000" w:rsidRDefault="00000000" w:rsidRPr="00000000" w14:paraId="00000915">
      <w:pPr>
        <w:pStyle w:val="BodyText"/>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w14:paraId="000009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w14:paraId="000009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w14:paraId="000009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w14:paraId="000009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w14:paraId="0000091A">
      <w:pPr>
        <w:pStyle w:val="BodyText"/>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w14:paraId="0000091B">
      <w:pPr>
        <w:pStyle w:val="BodyText"/>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w14:paraId="000009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9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9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9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920">
      <w:pPr>
        <w:pStyle w:val="Heading2"/>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w14:paraId="00000921">
      <w:pPr>
        <w:pStyle w:val="Heading2"/>
        <w:rPr/>
      </w:pPr>
      <w:r w:rsidDel="00000000" w:rsidR="00000000" w:rsidRPr="00000000">
        <w:rPr>
          <w:rtl w:val="0"/>
        </w:rPr>
      </w:r>
    </w:p>
    <w:p w:rsidR="00000000" w:rsidDel="00000000" w:rsidP="00000000" w:rsidRDefault="00000000" w:rsidRPr="00000000" w14:paraId="00000922">
      <w:pPr>
        <w:pStyle w:val="BodyText"/>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w14:paraId="00000923">
      <w:pPr>
        <w:pStyle w:val="Heading2"/>
        <w:rPr/>
      </w:pPr>
      <w:r w:rsidDel="00000000" w:rsidR="00000000" w:rsidRPr="00000000">
        <w:rPr>
          <w:rtl w:val="0"/>
        </w:rPr>
      </w:r>
    </w:p>
    <w:p w:rsidR="00000000" w:rsidDel="00000000" w:rsidP="00000000" w:rsidRDefault="00000000" w:rsidRPr="00000000" w14:paraId="00000924">
      <w:pPr>
        <w:pStyle w:val="BodyText"/>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w14:paraId="00000925">
      <w:pPr>
        <w:pStyle w:val="Heading2"/>
        <w:rPr/>
      </w:pPr>
      <w:r w:rsidDel="00000000" w:rsidR="00000000" w:rsidRPr="00000000">
        <w:rPr>
          <w:rtl w:val="0"/>
        </w:rPr>
      </w:r>
    </w:p>
    <w:p w:rsidR="00000000" w:rsidDel="00000000" w:rsidP="00000000" w:rsidRDefault="00000000" w:rsidRPr="00000000" w14:paraId="00000926">
      <w:pPr>
        <w:pStyle w:val="Heading3"/>
        <w:rPr/>
      </w:pPr>
      <w:bookmarkStart w:colFirst="0" w:colLast="0" w:name="_p4rr1jlud64f" w:id="147"/>
      <w:bookmarkEnd w:id="147"/>
      <w:r w:rsidDel="00000000" w:rsidR="00000000" w:rsidRPr="00000000">
        <w:rPr>
          <w:rtl w:val="0"/>
        </w:rPr>
        <w:t xml:space="preserve">Шаг 1. Разделить память по назначению</w:t>
      </w:r>
    </w:p>
    <w:p w:rsidR="00000000" w:rsidDel="00000000" w:rsidP="00000000" w:rsidRDefault="00000000" w:rsidRPr="00000000" w14:paraId="00000927">
      <w:pPr>
        <w:pStyle w:val="Heading2"/>
        <w:rPr/>
      </w:pPr>
      <w:r w:rsidDel="00000000" w:rsidR="00000000" w:rsidRPr="00000000">
        <w:rPr>
          <w:rtl w:val="0"/>
        </w:rPr>
      </w:r>
    </w:p>
    <w:p w:rsidR="00000000" w:rsidDel="00000000" w:rsidP="00000000" w:rsidRDefault="00000000" w:rsidRPr="00000000" w14:paraId="00000928">
      <w:pPr>
        <w:pStyle w:val="BodyText"/>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w14:paraId="00000929">
      <w:pPr>
        <w:pStyle w:val="Heading2"/>
        <w:rPr/>
      </w:pPr>
      <w:r w:rsidDel="00000000" w:rsidR="00000000" w:rsidRPr="00000000">
        <w:rPr>
          <w:rtl w:val="0"/>
        </w:rPr>
      </w:r>
    </w:p>
    <w:p w:rsidR="00000000" w:rsidDel="00000000" w:rsidP="00000000" w:rsidRDefault="00000000" w:rsidRPr="00000000" w14:paraId="0000092A">
      <w:pPr>
        <w:pStyle w:val="BodyText"/>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w14:paraId="0000092B">
      <w:pPr>
        <w:pStyle w:val="Heading2"/>
        <w:rPr/>
      </w:pPr>
      <w:r w:rsidDel="00000000" w:rsidR="00000000" w:rsidRPr="00000000">
        <w:rPr>
          <w:rtl w:val="0"/>
        </w:rPr>
      </w:r>
    </w:p>
    <w:p w:rsidR="00000000" w:rsidDel="00000000" w:rsidP="00000000" w:rsidRDefault="00000000" w:rsidRPr="00000000" w14:paraId="0000092C">
      <w:pPr>
        <w:pStyle w:val="BodyText"/>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w14:paraId="0000092D">
      <w:pPr>
        <w:pStyle w:val="Heading2"/>
        <w:rPr/>
      </w:pPr>
      <w:r w:rsidDel="00000000" w:rsidR="00000000" w:rsidRPr="00000000">
        <w:rPr>
          <w:rtl w:val="0"/>
        </w:rPr>
      </w:r>
    </w:p>
    <w:p w:rsidR="00000000" w:rsidDel="00000000" w:rsidP="00000000" w:rsidRDefault="00000000" w:rsidRPr="00000000" w14:paraId="0000092E">
      <w:pPr>
        <w:pStyle w:val="BodyText"/>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w14:paraId="0000092F">
      <w:pPr>
        <w:pStyle w:val="Heading2"/>
        <w:rPr/>
      </w:pPr>
      <w:r w:rsidDel="00000000" w:rsidR="00000000" w:rsidRPr="00000000">
        <w:rPr>
          <w:rtl w:val="0"/>
        </w:rPr>
      </w:r>
    </w:p>
    <w:p w:rsidR="00000000" w:rsidDel="00000000" w:rsidP="00000000" w:rsidRDefault="00000000" w:rsidRPr="00000000" w14:paraId="00000930">
      <w:pPr>
        <w:pStyle w:val="BodyText"/>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w14:paraId="00000931">
      <w:pPr>
        <w:pStyle w:val="Heading2"/>
        <w:rPr/>
      </w:pPr>
      <w:r w:rsidDel="00000000" w:rsidR="00000000" w:rsidRPr="00000000">
        <w:rPr>
          <w:rtl w:val="0"/>
        </w:rPr>
      </w:r>
    </w:p>
    <w:p w:rsidR="00000000" w:rsidDel="00000000" w:rsidP="00000000" w:rsidRDefault="00000000" w:rsidRPr="00000000" w14:paraId="00000932">
      <w:pPr>
        <w:pStyle w:val="Heading3"/>
        <w:rPr/>
      </w:pPr>
      <w:bookmarkStart w:colFirst="0" w:colLast="0" w:name="_8gezq3rskb5k" w:id="148"/>
      <w:bookmarkEnd w:id="148"/>
      <w:r w:rsidDel="00000000" w:rsidR="00000000" w:rsidRPr="00000000">
        <w:rPr>
          <w:rtl w:val="0"/>
        </w:rPr>
        <w:t xml:space="preserve">Шаг 2. Описать минимальный контракт записи</w:t>
      </w:r>
    </w:p>
    <w:p w:rsidR="00000000" w:rsidDel="00000000" w:rsidP="00000000" w:rsidRDefault="00000000" w:rsidRPr="00000000" w14:paraId="00000933">
      <w:pPr>
        <w:pStyle w:val="Heading2"/>
        <w:rPr/>
      </w:pPr>
      <w:r w:rsidDel="00000000" w:rsidR="00000000" w:rsidRPr="00000000">
        <w:rPr>
          <w:rtl w:val="0"/>
        </w:rPr>
      </w:r>
    </w:p>
    <w:p w:rsidR="00000000" w:rsidDel="00000000" w:rsidP="00000000" w:rsidRDefault="00000000" w:rsidRPr="00000000" w14:paraId="00000934">
      <w:pPr>
        <w:pStyle w:val="BodyText"/>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w14:paraId="00000935">
      <w:pPr>
        <w:pStyle w:val="Heading2"/>
        <w:rPr/>
      </w:pPr>
      <w:r w:rsidDel="00000000" w:rsidR="00000000" w:rsidRPr="00000000">
        <w:rPr>
          <w:rtl w:val="0"/>
        </w:rPr>
      </w:r>
    </w:p>
    <w:p w:rsidR="00000000" w:rsidDel="00000000" w:rsidP="00000000" w:rsidRDefault="00000000" w:rsidRPr="00000000" w14:paraId="00000936">
      <w:pPr>
        <w:pStyle w:val="Heading2"/>
        <w:rPr/>
      </w:pPr>
      <w:r w:rsidDel="00000000" w:rsidR="00000000" w:rsidRPr="00000000">
        <w:rPr>
          <w:rtl w:val="0"/>
        </w:rPr>
        <w:t xml:space="preserve">Минимальный контракт можно держать таким:</w:t>
      </w:r>
    </w:p>
    <w:p w:rsidR="00000000" w:rsidDel="00000000" w:rsidP="00000000" w:rsidRDefault="00000000" w:rsidRPr="00000000" w14:paraId="00000937">
      <w:pPr>
        <w:pStyle w:val="Heading2"/>
        <w:rPr/>
      </w:pPr>
      <w:r w:rsidDel="00000000" w:rsidR="00000000" w:rsidRPr="00000000">
        <w:rPr>
          <w:rtl w:val="0"/>
        </w:rPr>
      </w:r>
    </w:p>
    <w:p w:rsidR="00000000" w:rsidDel="00000000" w:rsidP="00000000" w:rsidRDefault="00000000" w:rsidRPr="00000000" w14:paraId="00000938">
      <w:pPr>
        <w:pStyle w:val="Heading2"/>
        <w:rPr/>
      </w:pPr>
      <w:r w:rsidDel="00000000" w:rsidR="00000000" w:rsidRPr="00000000">
        <w:rPr>
          <w:rtl w:val="0"/>
        </w:rPr>
        <w:t xml:space="preserve">record_id: стабильный идентификатор записи;</w:t>
      </w:r>
    </w:p>
    <w:p w:rsidR="00000000" w:rsidDel="00000000" w:rsidP="00000000" w:rsidRDefault="00000000" w:rsidRPr="00000000" w14:paraId="00000939">
      <w:pPr>
        <w:pStyle w:val="Heading2"/>
        <w:rPr/>
      </w:pPr>
      <w:r w:rsidDel="00000000" w:rsidR="00000000" w:rsidRPr="00000000">
        <w:rPr>
          <w:rtl w:val="0"/>
        </w:rPr>
        <w:t xml:space="preserve">tenant_id: граница арендатора;</w:t>
      </w:r>
    </w:p>
    <w:p w:rsidR="00000000" w:rsidDel="00000000" w:rsidP="00000000" w:rsidRDefault="00000000" w:rsidRPr="00000000" w14:paraId="0000093A">
      <w:pPr>
        <w:pStyle w:val="Heading2"/>
        <w:rPr/>
      </w:pPr>
      <w:r w:rsidDel="00000000" w:rsidR="00000000" w:rsidRPr="00000000">
        <w:rPr>
          <w:rtl w:val="0"/>
        </w:rPr>
        <w:t xml:space="preserve">memory_class: short_term, long_term или profile;</w:t>
      </w:r>
    </w:p>
    <w:p w:rsidR="00000000" w:rsidDel="00000000" w:rsidP="00000000" w:rsidRDefault="00000000" w:rsidRPr="00000000" w14:paraId="0000093B">
      <w:pPr>
        <w:pStyle w:val="Heading2"/>
        <w:rPr/>
      </w:pPr>
      <w:r w:rsidDel="00000000" w:rsidR="00000000" w:rsidRPr="00000000">
        <w:rPr>
          <w:rtl w:val="0"/>
        </w:rPr>
        <w:t xml:space="preserve">kind: тип записи внутри класса;</w:t>
      </w:r>
    </w:p>
    <w:p w:rsidR="00000000" w:rsidDel="00000000" w:rsidP="00000000" w:rsidRDefault="00000000" w:rsidRPr="00000000" w14:paraId="0000093C">
      <w:pPr>
        <w:pStyle w:val="Heading2"/>
        <w:rPr/>
      </w:pPr>
      <w:r w:rsidDel="00000000" w:rsidR="00000000" w:rsidRPr="00000000">
        <w:rPr>
          <w:rtl w:val="0"/>
        </w:rPr>
        <w:t xml:space="preserve">content: нормализованное содержимое;</w:t>
      </w:r>
    </w:p>
    <w:p w:rsidR="00000000" w:rsidDel="00000000" w:rsidP="00000000" w:rsidRDefault="00000000" w:rsidRPr="00000000" w14:paraId="0000093D">
      <w:pPr>
        <w:pStyle w:val="Heading2"/>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w14:paraId="0000093E">
      <w:pPr>
        <w:pStyle w:val="Heading2"/>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w14:paraId="0000093F">
      <w:pPr>
        <w:pStyle w:val="Heading2"/>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w14:paraId="00000940">
      <w:pPr>
        <w:pStyle w:val="Heading2"/>
        <w:rPr/>
      </w:pPr>
      <w:r w:rsidDel="00000000" w:rsidR="00000000" w:rsidRPr="00000000">
        <w:rPr>
          <w:rtl w:val="0"/>
        </w:rPr>
        <w:t xml:space="preserve">validation_state: raw, reviewed, trusted, rejected, quarantined;</w:t>
      </w:r>
    </w:p>
    <w:p w:rsidR="00000000" w:rsidDel="00000000" w:rsidP="00000000" w:rsidRDefault="00000000" w:rsidRPr="00000000" w14:paraId="00000941">
      <w:pPr>
        <w:pStyle w:val="Heading2"/>
        <w:rPr/>
      </w:pPr>
      <w:r w:rsidDel="00000000" w:rsidR="00000000" w:rsidRPr="00000000">
        <w:rPr>
          <w:rtl w:val="0"/>
        </w:rPr>
        <w:t xml:space="preserve">revision: номер версии;</w:t>
      </w:r>
    </w:p>
    <w:p w:rsidR="00000000" w:rsidDel="00000000" w:rsidP="00000000" w:rsidRDefault="00000000" w:rsidRPr="00000000" w14:paraId="00000942">
      <w:pPr>
        <w:pStyle w:val="Heading2"/>
        <w:rPr/>
      </w:pPr>
      <w:r w:rsidDel="00000000" w:rsidR="00000000" w:rsidRPr="00000000">
        <w:rPr>
          <w:rtl w:val="0"/>
        </w:rPr>
        <w:t xml:space="preserve">retention_policy: срок хранения и правило удаления.</w:t>
      </w:r>
    </w:p>
    <w:p w:rsidR="00000000" w:rsidDel="00000000" w:rsidP="00000000" w:rsidRDefault="00000000" w:rsidRPr="00000000" w14:paraId="00000943">
      <w:pPr>
        <w:pStyle w:val="Heading2"/>
        <w:rPr/>
      </w:pPr>
      <w:r w:rsidDel="00000000" w:rsidR="00000000" w:rsidRPr="00000000">
        <w:rPr>
          <w:rtl w:val="0"/>
        </w:rPr>
      </w:r>
    </w:p>
    <w:p w:rsidR="00000000" w:rsidDel="00000000" w:rsidP="00000000" w:rsidRDefault="00000000" w:rsidRPr="00000000" w14:paraId="00000944">
      <w:pPr>
        <w:pStyle w:val="BodyText"/>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w14:paraId="00000945">
      <w:pPr>
        <w:pStyle w:val="Heading2"/>
        <w:rPr/>
      </w:pPr>
      <w:r w:rsidDel="00000000" w:rsidR="00000000" w:rsidRPr="00000000">
        <w:rPr>
          <w:rtl w:val="0"/>
        </w:rPr>
      </w:r>
    </w:p>
    <w:p w:rsidR="00000000" w:rsidDel="00000000" w:rsidP="00000000" w:rsidRDefault="00000000" w:rsidRPr="00000000" w14:paraId="00000946">
      <w:pPr>
        <w:pStyle w:val="Heading3"/>
        <w:rPr/>
      </w:pPr>
      <w:bookmarkStart w:colFirst="0" w:colLast="0" w:name="_wuszwo2smb29" w:id="149"/>
      <w:bookmarkEnd w:id="149"/>
      <w:r w:rsidDel="00000000" w:rsidR="00000000" w:rsidRPr="00000000">
        <w:rPr>
          <w:rtl w:val="0"/>
        </w:rPr>
        <w:t xml:space="preserve">Шаг 3. Развести правила записи и правила чтения</w:t>
      </w:r>
    </w:p>
    <w:p w:rsidR="00000000" w:rsidDel="00000000" w:rsidP="00000000" w:rsidRDefault="00000000" w:rsidRPr="00000000" w14:paraId="00000947">
      <w:pPr>
        <w:pStyle w:val="Heading2"/>
        <w:rPr/>
      </w:pPr>
      <w:r w:rsidDel="00000000" w:rsidR="00000000" w:rsidRPr="00000000">
        <w:rPr>
          <w:rtl w:val="0"/>
        </w:rPr>
      </w:r>
    </w:p>
    <w:p w:rsidR="00000000" w:rsidDel="00000000" w:rsidP="00000000" w:rsidRDefault="00000000" w:rsidRPr="00000000" w14:paraId="00000948">
      <w:pPr>
        <w:pStyle w:val="BodyText"/>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w14:paraId="00000949">
      <w:pPr>
        <w:pStyle w:val="Heading2"/>
        <w:rPr/>
      </w:pPr>
      <w:r w:rsidDel="00000000" w:rsidR="00000000" w:rsidRPr="00000000">
        <w:rPr>
          <w:rtl w:val="0"/>
        </w:rPr>
      </w:r>
    </w:p>
    <w:p w:rsidR="00000000" w:rsidDel="00000000" w:rsidP="00000000" w:rsidRDefault="00000000" w:rsidRPr="00000000" w14:paraId="0000094A">
      <w:pPr>
        <w:pStyle w:val="BodyText"/>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w14:paraId="0000094B">
      <w:pPr>
        <w:pStyle w:val="Heading2"/>
        <w:rPr/>
      </w:pPr>
      <w:r w:rsidDel="00000000" w:rsidR="00000000" w:rsidRPr="00000000">
        <w:rPr>
          <w:rtl w:val="0"/>
        </w:rPr>
      </w:r>
    </w:p>
    <w:p w:rsidR="00000000" w:rsidDel="00000000" w:rsidP="00000000" w:rsidRDefault="00000000" w:rsidRPr="00000000" w14:paraId="0000094C">
      <w:pPr>
        <w:pStyle w:val="BodyText"/>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w14:paraId="0000094D">
      <w:pPr>
        <w:pStyle w:val="Heading2"/>
        <w:rPr/>
      </w:pPr>
      <w:r w:rsidDel="00000000" w:rsidR="00000000" w:rsidRPr="00000000">
        <w:rPr>
          <w:rtl w:val="0"/>
        </w:rPr>
      </w:r>
    </w:p>
    <w:p w:rsidR="00000000" w:rsidDel="00000000" w:rsidP="00000000" w:rsidRDefault="00000000" w:rsidRPr="00000000" w14:paraId="0000094E">
      <w:pPr>
        <w:pStyle w:val="Heading3"/>
        <w:rPr/>
      </w:pPr>
      <w:bookmarkStart w:colFirst="0" w:colLast="0" w:name="_ig364jky6vtj" w:id="150"/>
      <w:bookmarkEnd w:id="150"/>
      <w:r w:rsidDel="00000000" w:rsidR="00000000" w:rsidRPr="00000000">
        <w:rPr>
          <w:rtl w:val="0"/>
        </w:rPr>
        <w:t xml:space="preserve">Шаг 4. Проверить границу арендатора</w:t>
      </w:r>
    </w:p>
    <w:p w:rsidR="00000000" w:rsidDel="00000000" w:rsidP="00000000" w:rsidRDefault="00000000" w:rsidRPr="00000000" w14:paraId="0000094F">
      <w:pPr>
        <w:pStyle w:val="Heading2"/>
        <w:rPr/>
      </w:pPr>
      <w:r w:rsidDel="00000000" w:rsidR="00000000" w:rsidRPr="00000000">
        <w:rPr>
          <w:rtl w:val="0"/>
        </w:rPr>
      </w:r>
    </w:p>
    <w:p w:rsidR="00000000" w:rsidDel="00000000" w:rsidP="00000000" w:rsidRDefault="00000000" w:rsidRPr="00000000" w14:paraId="00000950">
      <w:pPr>
        <w:pStyle w:val="BodyText"/>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w14:paraId="00000951">
      <w:pPr>
        <w:pStyle w:val="Heading2"/>
        <w:rPr/>
      </w:pPr>
      <w:r w:rsidDel="00000000" w:rsidR="00000000" w:rsidRPr="00000000">
        <w:rPr>
          <w:rtl w:val="0"/>
        </w:rPr>
      </w:r>
    </w:p>
    <w:p w:rsidR="00000000" w:rsidDel="00000000" w:rsidP="00000000" w:rsidRDefault="00000000" w:rsidRPr="00000000" w14:paraId="00000952">
      <w:pPr>
        <w:pStyle w:val="BodyText"/>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w14:paraId="00000953">
      <w:pPr>
        <w:pStyle w:val="Heading2"/>
        <w:rPr/>
      </w:pPr>
      <w:r w:rsidDel="00000000" w:rsidR="00000000" w:rsidRPr="00000000">
        <w:rPr>
          <w:rtl w:val="0"/>
        </w:rPr>
      </w:r>
    </w:p>
    <w:p w:rsidR="00000000" w:rsidDel="00000000" w:rsidP="00000000" w:rsidRDefault="00000000" w:rsidRPr="00000000" w14:paraId="00000954">
      <w:pPr>
        <w:pStyle w:val="BodyText"/>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w14:paraId="00000955">
      <w:pPr>
        <w:pStyle w:val="Heading2"/>
        <w:rPr/>
      </w:pPr>
      <w:r w:rsidDel="00000000" w:rsidR="00000000" w:rsidRPr="00000000">
        <w:rPr>
          <w:rtl w:val="0"/>
        </w:rPr>
      </w:r>
    </w:p>
    <w:p w:rsidR="00000000" w:rsidDel="00000000" w:rsidP="00000000" w:rsidRDefault="00000000" w:rsidRPr="00000000" w14:paraId="00000956">
      <w:pPr>
        <w:pStyle w:val="Heading3"/>
        <w:rPr/>
      </w:pPr>
      <w:bookmarkStart w:colFirst="0" w:colLast="0" w:name="_30ve2bqtg9y" w:id="151"/>
      <w:bookmarkEnd w:id="15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w14:paraId="00000957">
      <w:pPr>
        <w:pStyle w:val="Heading2"/>
        <w:rPr/>
      </w:pPr>
      <w:r w:rsidDel="00000000" w:rsidR="00000000" w:rsidRPr="00000000">
        <w:rPr>
          <w:rtl w:val="0"/>
        </w:rPr>
      </w:r>
    </w:p>
    <w:p w:rsidR="00000000" w:rsidDel="00000000" w:rsidP="00000000" w:rsidRDefault="00000000" w:rsidRPr="00000000" w14:paraId="00000958">
      <w:pPr>
        <w:pStyle w:val="BodyText"/>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w14:paraId="00000959">
      <w:pPr>
        <w:pStyle w:val="Heading2"/>
        <w:rPr/>
      </w:pPr>
      <w:r w:rsidDel="00000000" w:rsidR="00000000" w:rsidRPr="00000000">
        <w:rPr>
          <w:rtl w:val="0"/>
        </w:rPr>
      </w:r>
    </w:p>
    <w:p w:rsidR="00000000" w:rsidDel="00000000" w:rsidP="00000000" w:rsidRDefault="00000000" w:rsidRPr="00000000" w14:paraId="0000095A">
      <w:pPr>
        <w:pStyle w:val="Heading2"/>
        <w:rPr/>
      </w:pPr>
      <w:r w:rsidDel="00000000" w:rsidR="00000000" w:rsidRPr="00000000">
        <w:rPr>
          <w:rtl w:val="0"/>
        </w:rPr>
        <w:t xml:space="preserve">Карантин нужен для записей, которые:</w:t>
      </w:r>
    </w:p>
    <w:p w:rsidR="00000000" w:rsidDel="00000000" w:rsidP="00000000" w:rsidRDefault="00000000" w:rsidRPr="00000000" w14:paraId="0000095B">
      <w:pPr>
        <w:pStyle w:val="Heading2"/>
        <w:rPr/>
      </w:pPr>
      <w:r w:rsidDel="00000000" w:rsidR="00000000" w:rsidRPr="00000000">
        <w:rPr>
          <w:rtl w:val="0"/>
        </w:rPr>
      </w:r>
    </w:p>
    <w:p w:rsidR="00000000" w:rsidDel="00000000" w:rsidP="00000000" w:rsidRDefault="00000000" w:rsidRPr="00000000" w14:paraId="0000095C">
      <w:pPr>
        <w:pStyle w:val="Heading2"/>
        <w:rPr/>
      </w:pPr>
      <w:r w:rsidDel="00000000" w:rsidR="00000000" w:rsidRPr="00000000">
        <w:rPr>
          <w:rtl w:val="0"/>
        </w:rPr>
        <w:t xml:space="preserve">получены из пользовательского текста;</w:t>
      </w:r>
    </w:p>
    <w:p w:rsidR="00000000" w:rsidDel="00000000" w:rsidP="00000000" w:rsidRDefault="00000000" w:rsidRPr="00000000" w14:paraId="0000095D">
      <w:pPr>
        <w:pStyle w:val="Heading2"/>
        <w:rPr/>
      </w:pPr>
      <w:r w:rsidDel="00000000" w:rsidR="00000000" w:rsidRPr="00000000">
        <w:rPr>
          <w:rtl w:val="0"/>
        </w:rPr>
        <w:t xml:space="preserve">получены из внешнего документа или HTML;</w:t>
      </w:r>
    </w:p>
    <w:p w:rsidR="00000000" w:rsidDel="00000000" w:rsidP="00000000" w:rsidRDefault="00000000" w:rsidRPr="00000000" w14:paraId="0000095E">
      <w:pPr>
        <w:pStyle w:val="Heading2"/>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w14:paraId="0000095F">
      <w:pPr>
        <w:pStyle w:val="Heading2"/>
        <w:rPr/>
      </w:pPr>
      <w:r w:rsidDel="00000000" w:rsidR="00000000" w:rsidRPr="00000000">
        <w:rPr>
          <w:rtl w:val="0"/>
        </w:rPr>
        <w:t xml:space="preserve">содержат чувствительные данные;</w:t>
      </w:r>
    </w:p>
    <w:p w:rsidR="00000000" w:rsidDel="00000000" w:rsidP="00000000" w:rsidRDefault="00000000" w:rsidRPr="00000000" w14:paraId="00000960">
      <w:pPr>
        <w:pStyle w:val="Heading2"/>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w14:paraId="00000961">
      <w:pPr>
        <w:pStyle w:val="Heading2"/>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w14:paraId="00000962">
      <w:pPr>
        <w:pStyle w:val="Heading2"/>
        <w:rPr/>
      </w:pPr>
      <w:r w:rsidDel="00000000" w:rsidR="00000000" w:rsidRPr="00000000">
        <w:rPr>
          <w:rtl w:val="0"/>
        </w:rPr>
      </w:r>
    </w:p>
    <w:p w:rsidR="00000000" w:rsidDel="00000000" w:rsidP="00000000" w:rsidRDefault="00000000" w:rsidRPr="00000000" w14:paraId="00000963">
      <w:pPr>
        <w:pStyle w:val="BodyText"/>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w14:paraId="00000964">
      <w:pPr>
        <w:pStyle w:val="Heading2"/>
        <w:rPr/>
      </w:pPr>
      <w:r w:rsidDel="00000000" w:rsidR="00000000" w:rsidRPr="00000000">
        <w:rPr>
          <w:rtl w:val="0"/>
        </w:rPr>
      </w:r>
    </w:p>
    <w:p w:rsidR="00000000" w:rsidDel="00000000" w:rsidP="00000000" w:rsidRDefault="00000000" w:rsidRPr="00000000" w14:paraId="00000965">
      <w:pPr>
        <w:pStyle w:val="Heading3"/>
        <w:rPr/>
      </w:pPr>
      <w:bookmarkStart w:colFirst="0" w:colLast="0" w:name="_l5scslu326c6" w:id="152"/>
      <w:bookmarkEnd w:id="15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w14:paraId="00000966">
      <w:pPr>
        <w:pStyle w:val="Heading2"/>
        <w:rPr/>
      </w:pPr>
      <w:r w:rsidDel="00000000" w:rsidR="00000000" w:rsidRPr="00000000">
        <w:rPr>
          <w:rtl w:val="0"/>
        </w:rPr>
      </w:r>
    </w:p>
    <w:p w:rsidR="00000000" w:rsidDel="00000000" w:rsidP="00000000" w:rsidRDefault="00000000" w:rsidRPr="00000000" w14:paraId="00000967">
      <w:pPr>
        <w:pStyle w:val="BodyText"/>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w14:paraId="00000968">
      <w:pPr>
        <w:pStyle w:val="Heading2"/>
        <w:rPr/>
      </w:pPr>
      <w:r w:rsidDel="00000000" w:rsidR="00000000" w:rsidRPr="00000000">
        <w:rPr>
          <w:rtl w:val="0"/>
        </w:rPr>
      </w:r>
    </w:p>
    <w:p w:rsidR="00000000" w:rsidDel="00000000" w:rsidP="00000000" w:rsidRDefault="00000000" w:rsidRPr="00000000" w14:paraId="00000969">
      <w:pPr>
        <w:pStyle w:val="Heading2"/>
        <w:rPr/>
      </w:pPr>
      <w:r w:rsidDel="00000000" w:rsidR="00000000" w:rsidRPr="00000000">
        <w:rPr>
          <w:rtl w:val="0"/>
        </w:rPr>
        <w:t xml:space="preserve">Минимально нужны три операции.</w:t>
      </w:r>
    </w:p>
    <w:p w:rsidR="00000000" w:rsidDel="00000000" w:rsidP="00000000" w:rsidRDefault="00000000" w:rsidRPr="00000000" w14:paraId="0000096A">
      <w:pPr>
        <w:pStyle w:val="Heading2"/>
        <w:rPr/>
      </w:pPr>
      <w:r w:rsidDel="00000000" w:rsidR="00000000" w:rsidRPr="00000000">
        <w:rPr>
          <w:rtl w:val="0"/>
        </w:rPr>
      </w:r>
    </w:p>
    <w:p w:rsidR="00000000" w:rsidDel="00000000" w:rsidP="00000000" w:rsidRDefault="00000000" w:rsidRPr="00000000" w14:paraId="0000096B">
      <w:pPr>
        <w:pStyle w:val="BodyText"/>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w14:paraId="0000096C">
      <w:pPr>
        <w:pStyle w:val="Heading2"/>
        <w:rPr/>
      </w:pPr>
      <w:r w:rsidDel="00000000" w:rsidR="00000000" w:rsidRPr="00000000">
        <w:rPr>
          <w:rtl w:val="0"/>
        </w:rPr>
      </w:r>
    </w:p>
    <w:p w:rsidR="00000000" w:rsidDel="00000000" w:rsidP="00000000" w:rsidRDefault="00000000" w:rsidRPr="00000000" w14:paraId="0000096D">
      <w:pPr>
        <w:pStyle w:val="BodyText"/>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w14:paraId="0000096E">
      <w:pPr>
        <w:pStyle w:val="Heading2"/>
        <w:rPr/>
      </w:pPr>
      <w:r w:rsidDel="00000000" w:rsidR="00000000" w:rsidRPr="00000000">
        <w:rPr>
          <w:rtl w:val="0"/>
        </w:rPr>
      </w:r>
    </w:p>
    <w:p w:rsidR="00000000" w:rsidDel="00000000" w:rsidP="00000000" w:rsidRDefault="00000000" w:rsidRPr="00000000" w14:paraId="0000096F">
      <w:pPr>
        <w:pStyle w:val="BodyText"/>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w14:paraId="00000970">
      <w:pPr>
        <w:pStyle w:val="Heading2"/>
        <w:rPr/>
      </w:pPr>
      <w:r w:rsidDel="00000000" w:rsidR="00000000" w:rsidRPr="00000000">
        <w:rPr>
          <w:rtl w:val="0"/>
        </w:rPr>
      </w:r>
    </w:p>
    <w:p w:rsidR="00000000" w:rsidDel="00000000" w:rsidP="00000000" w:rsidRDefault="00000000" w:rsidRPr="00000000" w14:paraId="00000971">
      <w:pPr>
        <w:pStyle w:val="Heading3"/>
        <w:rPr/>
      </w:pPr>
      <w:bookmarkStart w:colFirst="0" w:colLast="0" w:name="_5hngprpxt6gf" w:id="153"/>
      <w:bookmarkEnd w:id="153"/>
      <w:r w:rsidDel="00000000" w:rsidR="00000000" w:rsidRPr="00000000">
        <w:rPr>
          <w:rtl w:val="0"/>
        </w:rPr>
        <w:t xml:space="preserve">Шаг 7. Заполнить карточку памяти для одной capability</w:t>
      </w:r>
    </w:p>
    <w:p w:rsidR="00000000" w:rsidDel="00000000" w:rsidP="00000000" w:rsidRDefault="00000000" w:rsidRPr="00000000" w14:paraId="00000972">
      <w:pPr>
        <w:pStyle w:val="Heading2"/>
        <w:rPr/>
      </w:pPr>
      <w:r w:rsidDel="00000000" w:rsidR="00000000" w:rsidRPr="00000000">
        <w:rPr>
          <w:rtl w:val="0"/>
        </w:rPr>
      </w:r>
    </w:p>
    <w:p w:rsidR="00000000" w:rsidDel="00000000" w:rsidP="00000000" w:rsidRDefault="00000000" w:rsidRPr="00000000" w14:paraId="00000973">
      <w:pPr>
        <w:pStyle w:val="Heading2"/>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w14:paraId="00000974">
      <w:pPr>
        <w:pStyle w:val="Heading2"/>
        <w:rPr/>
      </w:pPr>
      <w:r w:rsidDel="00000000" w:rsidR="00000000" w:rsidRPr="00000000">
        <w:rPr>
          <w:rtl w:val="0"/>
        </w:rPr>
      </w:r>
    </w:p>
    <w:p w:rsidR="00000000" w:rsidDel="00000000" w:rsidP="00000000" w:rsidRDefault="00000000" w:rsidRPr="00000000" w14:paraId="00000975">
      <w:pPr>
        <w:pStyle w:val="Heading2"/>
        <w:rPr/>
      </w:pPr>
      <w:r w:rsidDel="00000000" w:rsidR="00000000" w:rsidRPr="00000000">
        <w:rPr>
          <w:rtl w:val="0"/>
        </w:rPr>
        <w:t xml:space="preserve">Capability: create_support_ticket</w:t>
      </w:r>
    </w:p>
    <w:p w:rsidR="00000000" w:rsidDel="00000000" w:rsidP="00000000" w:rsidRDefault="00000000" w:rsidRPr="00000000" w14:paraId="00000976">
      <w:pPr>
        <w:pStyle w:val="Heading2"/>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w14:paraId="00000977">
      <w:pPr>
        <w:pStyle w:val="Heading2"/>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w14:paraId="00000978">
      <w:pPr>
        <w:pStyle w:val="Heading2"/>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w14:paraId="00000979">
      <w:pPr>
        <w:pStyle w:val="BodyText"/>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w14:paraId="0000097A">
      <w:pPr>
        <w:pStyle w:val="Heading2"/>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w14:paraId="0000097B">
      <w:pPr>
        <w:pStyle w:val="Heading2"/>
        <w:rPr/>
      </w:pPr>
      <w:r w:rsidDel="00000000" w:rsidR="00000000" w:rsidRPr="00000000">
        <w:rPr>
          <w:rtl w:val="0"/>
        </w:rPr>
        <w:t xml:space="preserve">Карантин: all untrusted writes and policy-influencing candidates</w:t>
      </w:r>
    </w:p>
    <w:p w:rsidR="00000000" w:rsidDel="00000000" w:rsidP="00000000" w:rsidRDefault="00000000" w:rsidRPr="00000000" w14:paraId="0000097C">
      <w:pPr>
        <w:pStyle w:val="Heading2"/>
        <w:rPr/>
      </w:pPr>
      <w:r w:rsidDel="00000000" w:rsidR="00000000" w:rsidRPr="00000000">
        <w:rPr>
          <w:rtl w:val="0"/>
        </w:rPr>
        <w:t xml:space="preserve">Откат: disable record revision and identify affected trace_ids</w:t>
      </w:r>
    </w:p>
    <w:p w:rsidR="00000000" w:rsidDel="00000000" w:rsidP="00000000" w:rsidRDefault="00000000" w:rsidRPr="00000000" w14:paraId="0000097D">
      <w:pPr>
        <w:pStyle w:val="Heading2"/>
        <w:rPr/>
      </w:pPr>
      <w:r w:rsidDel="00000000" w:rsidR="00000000" w:rsidRPr="00000000">
        <w:rPr>
          <w:rtl w:val="0"/>
        </w:rPr>
        <w:t xml:space="preserve">Удаление: expiry, user request, incident containment, case closure</w:t>
      </w:r>
    </w:p>
    <w:p w:rsidR="00000000" w:rsidDel="00000000" w:rsidP="00000000" w:rsidRDefault="00000000" w:rsidRPr="00000000" w14:paraId="0000097E">
      <w:pPr>
        <w:pStyle w:val="Heading2"/>
        <w:rPr/>
      </w:pPr>
      <w:r w:rsidDel="00000000" w:rsidR="00000000" w:rsidRPr="00000000">
        <w:rPr>
          <w:rtl w:val="0"/>
        </w:rPr>
      </w:r>
    </w:p>
    <w:p w:rsidR="00000000" w:rsidDel="00000000" w:rsidP="00000000" w:rsidRDefault="00000000" w:rsidRPr="00000000" w14:paraId="0000097F">
      <w:pPr>
        <w:pStyle w:val="BodyText"/>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w14:paraId="00000980">
      <w:pPr>
        <w:pStyle w:val="Heading2"/>
        <w:rPr/>
      </w:pPr>
      <w:r w:rsidDel="00000000" w:rsidR="00000000" w:rsidRPr="00000000">
        <w:rPr>
          <w:rtl w:val="0"/>
        </w:rPr>
      </w:r>
    </w:p>
    <w:p w:rsidR="00000000" w:rsidDel="00000000" w:rsidP="00000000" w:rsidRDefault="00000000" w:rsidRPr="00000000" w14:paraId="00000981">
      <w:pPr>
        <w:pStyle w:val="Heading3"/>
        <w:rPr/>
      </w:pPr>
      <w:bookmarkStart w:colFirst="0" w:colLast="0" w:name="_b1092671ghay" w:id="154"/>
      <w:bookmarkEnd w:id="154"/>
      <w:r w:rsidDel="00000000" w:rsidR="00000000" w:rsidRPr="00000000">
        <w:rPr>
          <w:rtl w:val="0"/>
        </w:rPr>
        <w:t xml:space="preserve">Шаг 8. Проверить трассируемость</w:t>
      </w:r>
    </w:p>
    <w:p w:rsidR="00000000" w:rsidDel="00000000" w:rsidP="00000000" w:rsidRDefault="00000000" w:rsidRPr="00000000" w14:paraId="00000982">
      <w:pPr>
        <w:pStyle w:val="Heading2"/>
        <w:rPr/>
      </w:pPr>
      <w:r w:rsidDel="00000000" w:rsidR="00000000" w:rsidRPr="00000000">
        <w:rPr>
          <w:rtl w:val="0"/>
        </w:rPr>
      </w:r>
    </w:p>
    <w:p w:rsidR="00000000" w:rsidDel="00000000" w:rsidP="00000000" w:rsidRDefault="00000000" w:rsidRPr="00000000" w14:paraId="00000983">
      <w:pPr>
        <w:pStyle w:val="Heading2"/>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w14:paraId="00000984">
      <w:pPr>
        <w:pStyle w:val="Heading2"/>
        <w:rPr/>
      </w:pPr>
      <w:r w:rsidDel="00000000" w:rsidR="00000000" w:rsidRPr="00000000">
        <w:rPr>
          <w:rtl w:val="0"/>
        </w:rPr>
      </w:r>
    </w:p>
    <w:p w:rsidR="00000000" w:rsidDel="00000000" w:rsidP="00000000" w:rsidRDefault="00000000" w:rsidRPr="00000000" w14:paraId="00000985">
      <w:pPr>
        <w:pStyle w:val="Heading2"/>
        <w:rPr/>
      </w:pPr>
      <w:r w:rsidDel="00000000" w:rsidR="00000000" w:rsidRPr="00000000">
        <w:rPr>
          <w:rtl w:val="0"/>
        </w:rPr>
        <w:t xml:space="preserve">Минимальные события:</w:t>
      </w:r>
    </w:p>
    <w:p w:rsidR="00000000" w:rsidDel="00000000" w:rsidP="00000000" w:rsidRDefault="00000000" w:rsidRPr="00000000" w14:paraId="00000986">
      <w:pPr>
        <w:pStyle w:val="Heading2"/>
        <w:rPr/>
      </w:pPr>
      <w:r w:rsidDel="00000000" w:rsidR="00000000" w:rsidRPr="00000000">
        <w:rPr>
          <w:rtl w:val="0"/>
        </w:rPr>
      </w:r>
    </w:p>
    <w:p w:rsidR="00000000" w:rsidDel="00000000" w:rsidP="00000000" w:rsidRDefault="00000000" w:rsidRPr="00000000" w14:paraId="00000987">
      <w:pPr>
        <w:pStyle w:val="Heading2"/>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w14:paraId="00000988">
      <w:pPr>
        <w:pStyle w:val="Heading2"/>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w14:paraId="00000989">
      <w:pPr>
        <w:pStyle w:val="Heading2"/>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w14:paraId="0000098A">
      <w:pPr>
        <w:pStyle w:val="Heading2"/>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w14:paraId="0000098B">
      <w:pPr>
        <w:pStyle w:val="Heading2"/>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w14:paraId="0000098C">
      <w:pPr>
        <w:pStyle w:val="Heading2"/>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w14:paraId="0000098D">
      <w:pPr>
        <w:pStyle w:val="Heading2"/>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w14:paraId="0000098E">
      <w:pPr>
        <w:pStyle w:val="Heading2"/>
        <w:rPr/>
      </w:pPr>
      <w:r w:rsidDel="00000000" w:rsidR="00000000" w:rsidRPr="00000000">
        <w:rPr>
          <w:rtl w:val="0"/>
        </w:rPr>
      </w:r>
    </w:p>
    <w:p w:rsidR="00000000" w:rsidDel="00000000" w:rsidP="00000000" w:rsidRDefault="00000000" w:rsidRPr="00000000" w14:paraId="0000098F">
      <w:pPr>
        <w:pStyle w:val="BodyText"/>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w14:paraId="00000990">
      <w:pPr>
        <w:pStyle w:val="Heading2"/>
        <w:rPr/>
      </w:pPr>
      <w:r w:rsidDel="00000000" w:rsidR="00000000" w:rsidRPr="00000000">
        <w:rPr>
          <w:rtl w:val="0"/>
        </w:rPr>
      </w:r>
    </w:p>
    <w:p w:rsidR="00000000" w:rsidDel="00000000" w:rsidP="00000000" w:rsidRDefault="00000000" w:rsidRPr="00000000" w14:paraId="00000991">
      <w:pPr>
        <w:pStyle w:val="Heading3"/>
        <w:rPr/>
      </w:pPr>
      <w:bookmarkStart w:colFirst="0" w:colLast="0" w:name="_be4qmht68rjq" w:id="155"/>
      <w:bookmarkEnd w:id="155"/>
      <w:r w:rsidDel="00000000" w:rsidR="00000000" w:rsidRPr="00000000">
        <w:rPr>
          <w:rtl w:val="0"/>
        </w:rPr>
        <w:t xml:space="preserve">Минимальный checklist для ревью памяти</w:t>
      </w:r>
    </w:p>
    <w:p w:rsidR="00000000" w:rsidDel="00000000" w:rsidP="00000000" w:rsidRDefault="00000000" w:rsidRPr="00000000" w14:paraId="00000992">
      <w:pPr>
        <w:pStyle w:val="Heading2"/>
        <w:rPr/>
      </w:pPr>
      <w:r w:rsidDel="00000000" w:rsidR="00000000" w:rsidRPr="00000000">
        <w:rPr>
          <w:rtl w:val="0"/>
        </w:rPr>
      </w:r>
    </w:p>
    <w:p w:rsidR="00000000" w:rsidDel="00000000" w:rsidP="00000000" w:rsidRDefault="00000000" w:rsidRPr="00000000" w14:paraId="00000993">
      <w:pPr>
        <w:pStyle w:val="Heading2"/>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w14:paraId="00000994">
      <w:pPr>
        <w:pStyle w:val="Heading2"/>
        <w:rPr/>
      </w:pPr>
      <w:r w:rsidDel="00000000" w:rsidR="00000000" w:rsidRPr="00000000">
        <w:rPr>
          <w:rtl w:val="0"/>
        </w:rPr>
      </w:r>
    </w:p>
    <w:p w:rsidR="00000000" w:rsidDel="00000000" w:rsidP="00000000" w:rsidRDefault="00000000" w:rsidRPr="00000000" w14:paraId="00000995">
      <w:pPr>
        <w:pStyle w:val="Heading2"/>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w14:paraId="00000996">
      <w:pPr>
        <w:pStyle w:val="Heading2"/>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w14:paraId="00000997">
      <w:pPr>
        <w:pStyle w:val="Heading2"/>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w14:paraId="00000998">
      <w:pPr>
        <w:pStyle w:val="Heading2"/>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w14:paraId="00000999">
      <w:pPr>
        <w:pStyle w:val="Heading2"/>
        <w:rPr/>
      </w:pPr>
      <w:r w:rsidDel="00000000" w:rsidR="00000000" w:rsidRPr="00000000">
        <w:rPr>
          <w:rtl w:val="0"/>
        </w:rPr>
        <w:t xml:space="preserve">Может ли retrieval выполниться без tenant_id и purpose?</w:t>
      </w:r>
    </w:p>
    <w:p w:rsidR="00000000" w:rsidDel="00000000" w:rsidP="00000000" w:rsidRDefault="00000000" w:rsidRPr="00000000" w14:paraId="0000099A">
      <w:pPr>
        <w:pStyle w:val="Heading2"/>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w14:paraId="0000099B">
      <w:pPr>
        <w:pStyle w:val="Heading2"/>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w14:paraId="0000099C">
      <w:pPr>
        <w:pStyle w:val="Heading2"/>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w14:paraId="0000099D">
      <w:pPr>
        <w:pStyle w:val="Heading2"/>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w14:paraId="0000099E">
      <w:pPr>
        <w:pStyle w:val="Heading2"/>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w14:paraId="0000099F">
      <w:pPr>
        <w:pStyle w:val="Heading2"/>
        <w:rPr/>
      </w:pPr>
      <w:r w:rsidDel="00000000" w:rsidR="00000000" w:rsidRPr="00000000">
        <w:rPr>
          <w:rtl w:val="0"/>
        </w:rPr>
      </w:r>
    </w:p>
    <w:p w:rsidR="00000000" w:rsidDel="00000000" w:rsidP="00000000" w:rsidRDefault="00000000" w:rsidRPr="00000000" w14:paraId="000009A0">
      <w:pPr>
        <w:pStyle w:val="Heading2"/>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w14:paraId="000009A1">
      <w:pPr>
        <w:pStyle w:val="Heading2"/>
        <w:rPr/>
      </w:pPr>
      <w:r w:rsidDel="00000000" w:rsidR="00000000" w:rsidRPr="00000000">
        <w:rPr>
          <w:rtl w:val="0"/>
        </w:rPr>
      </w:r>
    </w:p>
    <w:p w:rsidR="00000000" w:rsidDel="00000000" w:rsidP="00000000" w:rsidRDefault="00000000" w:rsidRPr="00000000" w14:paraId="000009A2">
      <w:pPr>
        <w:pStyle w:val="Heading3"/>
        <w:rPr/>
      </w:pPr>
      <w:bookmarkStart w:colFirst="0" w:colLast="0" w:name="_517ell8brney" w:id="156"/>
      <w:bookmarkEnd w:id="15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9A3">
      <w:pPr>
        <w:pStyle w:val="Heading2"/>
        <w:rPr/>
      </w:pPr>
      <w:r w:rsidDel="00000000" w:rsidR="00000000" w:rsidRPr="00000000">
        <w:rPr>
          <w:rtl w:val="0"/>
        </w:rPr>
      </w:r>
    </w:p>
    <w:p w:rsidR="00000000" w:rsidDel="00000000" w:rsidP="00000000" w:rsidRDefault="00000000" w:rsidRPr="00000000" w14:paraId="000009A4">
      <w:pPr>
        <w:pStyle w:val="BodyText"/>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w14:paraId="000009A5">
      <w:pPr>
        <w:pStyle w:val="Heading2"/>
        <w:rPr/>
      </w:pPr>
      <w:r w:rsidDel="00000000" w:rsidR="00000000" w:rsidRPr="00000000">
        <w:rPr>
          <w:rtl w:val="0"/>
        </w:rPr>
      </w:r>
    </w:p>
    <w:p w:rsidR="00000000" w:rsidDel="00000000" w:rsidP="00000000" w:rsidRDefault="00000000" w:rsidRPr="00000000" w14:paraId="000009A6">
      <w:pPr>
        <w:pStyle w:val="BodyText"/>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w14:paraId="000009A7">
      <w:pPr>
        <w:pStyle w:val="Heading2"/>
        <w:rPr/>
      </w:pPr>
      <w:r w:rsidDel="00000000" w:rsidR="00000000" w:rsidRPr="00000000">
        <w:rPr>
          <w:rtl w:val="0"/>
        </w:rPr>
      </w:r>
    </w:p>
    <w:p w:rsidR="00000000" w:rsidDel="00000000" w:rsidP="00000000" w:rsidRDefault="00000000" w:rsidRPr="00000000" w14:paraId="000009A8">
      <w:pPr>
        <w:pStyle w:val="Heading2"/>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9A9">
      <w:pPr>
        <w:pStyle w:val="BodyText"/>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pStyle w:val="BodyText"/>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9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9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9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9AF">
      <w:pPr>
        <w:pStyle w:val="BodyText"/>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9B0">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w14:paraId="000009B1">
      <w:pPr>
        <w:pStyle w:val="BodyText"/>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9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9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w14:paraId="000009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9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9B6">
      <w:pPr>
        <w:pStyle w:val="BodyText"/>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9B7">
      <w:pPr>
        <w:pStyle w:val="BodyText"/>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9B8">
      <w:pPr>
        <w:pStyle w:val="BodyText"/>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w14:paraId="000009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9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9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9BC">
      <w:pPr>
        <w:pStyle w:val="BodyText"/>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w14:paraId="000009BD">
      <w:pPr>
        <w:pStyle w:val="BodyText"/>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w14:paraId="000009BE">
      <w:pPr>
        <w:pStyle w:val="BodyText"/>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9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9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9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9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9C3">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w14:paraId="000009C4">
      <w:pPr>
        <w:pStyle w:val="BodyText"/>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9C5">
      <w:pPr>
        <w:pStyle w:val="BodyText"/>
        <w:rPr/>
      </w:pPr>
      <w:r w:rsidDel="00000000" w:rsidR="00000000" w:rsidRPr="00000000">
        <w:rPr>
          <w:rtl w:val="0"/>
        </w:rPr>
        <w:t xml:space="preserve">Обычно сюда попадает:</w:t>
      </w:r>
    </w:p>
    <w:p w:rsidR="00000000" w:rsidDel="00000000" w:rsidP="00000000" w:rsidRDefault="00000000" w:rsidRPr="00000000" w14:paraId="000009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9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9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9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9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9CB">
      <w:pPr>
        <w:pStyle w:val="BodyText"/>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9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9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9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9CF">
      <w:pPr>
        <w:pStyle w:val="BodyText"/>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w14:paraId="000009D0">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w14:paraId="000009D1">
      <w:pPr>
        <w:pStyle w:val="BodyText"/>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9D2">
      <w:pPr>
        <w:pStyle w:val="BodyText"/>
        <w:rPr/>
      </w:pPr>
      <w:r w:rsidDel="00000000" w:rsidR="00000000" w:rsidRPr="00000000">
        <w:rPr>
          <w:rtl w:val="0"/>
        </w:rPr>
        <w:t xml:space="preserve">Это может быть:</w:t>
      </w:r>
    </w:p>
    <w:p w:rsidR="00000000" w:rsidDel="00000000" w:rsidP="00000000" w:rsidRDefault="00000000" w:rsidRPr="00000000" w14:paraId="000009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9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9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w14:paraId="000009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9D7">
      <w:pPr>
        <w:pStyle w:val="BodyText"/>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9D8">
      <w:pPr>
        <w:pStyle w:val="BodyText"/>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9D9">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w14:paraId="000009DA">
      <w:pPr>
        <w:pStyle w:val="BodyText"/>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9DB">
      <w:pPr>
        <w:pStyle w:val="BodyText"/>
        <w:rPr/>
      </w:pPr>
      <w:r w:rsidDel="00000000" w:rsidR="00000000" w:rsidRPr="00000000">
        <w:rPr>
          <w:rtl w:val="0"/>
        </w:rPr>
        <w:t xml:space="preserve">Сюда обычно относятся:</w:t>
      </w:r>
    </w:p>
    <w:p w:rsidR="00000000" w:rsidDel="00000000" w:rsidP="00000000" w:rsidRDefault="00000000" w:rsidRPr="00000000" w14:paraId="000009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9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E1">
      <w:pPr>
        <w:pStyle w:val="BodyText"/>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E2">
      <w:pPr>
        <w:pStyle w:val="BodyText"/>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E3">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w14:paraId="000009E4">
      <w:pPr>
        <w:pStyle w:val="BodyText"/>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w14:paraId="000009E5">
      <w:pPr>
        <w:pStyle w:val="BodyText"/>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E6">
      <w:pPr>
        <w:pStyle w:val="BodyText"/>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E7">
      <w:pPr>
        <w:pStyle w:val="BodyText"/>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9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w14:paraId="000009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w14:paraId="000009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w14:paraId="000009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w14:paraId="000009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w14:paraId="000009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w14:paraId="000009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w14:paraId="000009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w14:paraId="000009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w14:paraId="000009F2">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w14:paraId="000009F3">
      <w:pPr>
        <w:pStyle w:val="BodyText"/>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9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9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9F7">
      <w:pPr>
        <w:pStyle w:val="BodyText"/>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F8">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w14:paraId="000009F9">
      <w:pPr>
        <w:pStyle w:val="BodyText"/>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FA">
      <w:pPr>
        <w:pStyle w:val="BodyText"/>
        <w:rPr/>
      </w:pPr>
      <w:r w:rsidDel="00000000" w:rsidR="00000000" w:rsidRPr="00000000">
        <w:rPr>
          <w:rtl w:val="0"/>
        </w:rPr>
        <w:t xml:space="preserve">Например:</w:t>
      </w:r>
    </w:p>
    <w:p w:rsidR="00000000" w:rsidDel="00000000" w:rsidP="00000000" w:rsidRDefault="00000000" w:rsidRPr="00000000" w14:paraId="000009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FE">
      <w:pPr>
        <w:pStyle w:val="BodyText"/>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A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w14:paraId="00000A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A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A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w14:paraId="00000A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w14:paraId="00000A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A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w14:paraId="00000A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w14:paraId="00000A0C">
      <w:pPr>
        <w:pStyle w:val="BodyText"/>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A0D">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w14:paraId="00000A0E">
      <w:pPr>
        <w:pStyle w:val="BodyText"/>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A0F">
      <w:pPr>
        <w:pStyle w:val="BodyText"/>
        <w:rPr/>
      </w:pPr>
      <w:r w:rsidDel="00000000" w:rsidR="00000000" w:rsidRPr="00000000">
        <w:rPr>
          <w:rtl w:val="0"/>
        </w:rPr>
        <w:t xml:space="preserve">Например:</w:t>
      </w:r>
    </w:p>
    <w:p w:rsidR="00000000" w:rsidDel="00000000" w:rsidP="00000000" w:rsidRDefault="00000000" w:rsidRPr="00000000" w14:paraId="00000A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A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A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A13">
      <w:pPr>
        <w:pStyle w:val="BodyText"/>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w14:paraId="00000A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A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A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A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A18">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w14:paraId="00000A19">
      <w:pPr>
        <w:pStyle w:val="BodyText"/>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A1A">
      <w:pPr>
        <w:pStyle w:val="BodyText"/>
        <w:rPr/>
      </w:pPr>
      <w:r w:rsidDel="00000000" w:rsidR="00000000" w:rsidRPr="00000000">
        <w:rPr>
          <w:rtl w:val="0"/>
        </w:rPr>
        <w:t xml:space="preserve">Практически это значит:</w:t>
      </w:r>
    </w:p>
    <w:p w:rsidR="00000000" w:rsidDel="00000000" w:rsidP="00000000" w:rsidRDefault="00000000" w:rsidRPr="00000000" w14:paraId="00000A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A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A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w14:paraId="00000A1E">
      <w:pPr>
        <w:pStyle w:val="BodyText"/>
        <w:rPr/>
      </w:pPr>
      <w:r w:rsidDel="00000000" w:rsidR="00000000" w:rsidRPr="00000000">
        <w:rPr>
          <w:rtl w:val="0"/>
        </w:rPr>
        <w:t xml:space="preserve">Ниже очень компактный пример:</w:t>
      </w:r>
    </w:p>
    <w:p w:rsidR="00000000" w:rsidDel="00000000" w:rsidP="00000000" w:rsidRDefault="00000000" w:rsidRPr="00000000" w14:paraId="00000A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A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w14:paraId="00000A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w14:paraId="00000A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w14:paraId="00000A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w14:paraId="00000A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A29">
      <w:pPr>
        <w:pStyle w:val="BodyText"/>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A2A">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w14:paraId="00000A2B">
      <w:pPr>
        <w:pStyle w:val="BodyText"/>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A2C">
      <w:pPr>
        <w:pStyle w:val="BodyText"/>
        <w:rPr/>
      </w:pPr>
      <w:r w:rsidDel="00000000" w:rsidR="00000000" w:rsidRPr="00000000">
        <w:rPr>
          <w:rtl w:val="0"/>
        </w:rPr>
        <w:t xml:space="preserve">Хорошие кандидаты:</w:t>
      </w:r>
    </w:p>
    <w:p w:rsidR="00000000" w:rsidDel="00000000" w:rsidP="00000000" w:rsidRDefault="00000000" w:rsidRPr="00000000" w14:paraId="00000A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A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A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A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A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A32">
      <w:pPr>
        <w:pStyle w:val="BodyText"/>
        <w:rPr/>
      </w:pPr>
      <w:r w:rsidDel="00000000" w:rsidR="00000000" w:rsidRPr="00000000">
        <w:rPr>
          <w:rtl w:val="0"/>
        </w:rPr>
        <w:t xml:space="preserve">Плохие кандидаты:</w:t>
      </w:r>
    </w:p>
    <w:p w:rsidR="00000000" w:rsidDel="00000000" w:rsidP="00000000" w:rsidRDefault="00000000" w:rsidRPr="00000000" w14:paraId="00000A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A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A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A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A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A38">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w14:paraId="00000A39">
      <w:pPr>
        <w:pStyle w:val="BodyText"/>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A3A">
      <w:pPr>
        <w:pStyle w:val="BodyText"/>
        <w:rPr/>
      </w:pPr>
      <w:r w:rsidDel="00000000" w:rsidR="00000000" w:rsidRPr="00000000">
        <w:rPr>
          <w:rtl w:val="0"/>
        </w:rPr>
        <w:t xml:space="preserve">Туда разумно складывать:</w:t>
      </w:r>
    </w:p>
    <w:p w:rsidR="00000000" w:rsidDel="00000000" w:rsidP="00000000" w:rsidRDefault="00000000" w:rsidRPr="00000000" w14:paraId="00000A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A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A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w14:paraId="00000A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A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A40">
      <w:pPr>
        <w:pStyle w:val="BodyText"/>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A41">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w14:paraId="00000A42">
      <w:pPr>
        <w:pStyle w:val="BodyText"/>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A43">
      <w:pPr>
        <w:pStyle w:val="BodyText"/>
        <w:rPr/>
      </w:pPr>
      <w:r w:rsidDel="00000000" w:rsidR="00000000" w:rsidRPr="00000000">
        <w:rPr>
          <w:rtl w:val="0"/>
        </w:rPr>
        <w:t xml:space="preserve">Хорошие примеры:</w:t>
      </w:r>
    </w:p>
    <w:p w:rsidR="00000000" w:rsidDel="00000000" w:rsidP="00000000" w:rsidRDefault="00000000" w:rsidRPr="00000000" w14:paraId="00000A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A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A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w14:paraId="00000A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A48">
      <w:pPr>
        <w:pStyle w:val="BodyText"/>
        <w:rPr/>
      </w:pPr>
      <w:r w:rsidDel="00000000" w:rsidR="00000000" w:rsidRPr="00000000">
        <w:rPr>
          <w:rtl w:val="0"/>
        </w:rPr>
        <w:t xml:space="preserve">Плохие примеры:</w:t>
      </w:r>
    </w:p>
    <w:p w:rsidR="00000000" w:rsidDel="00000000" w:rsidP="00000000" w:rsidRDefault="00000000" w:rsidRPr="00000000" w14:paraId="00000A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A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A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A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A4D">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w14:paraId="00000A4E">
      <w:pPr>
        <w:pStyle w:val="BodyText"/>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A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A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A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A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w14:paraId="00000A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w14:paraId="00000A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A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w14:paraId="00000A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A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w14:paraId="00000A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A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A5F">
      <w:pPr>
        <w:pStyle w:val="BodyText"/>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A60">
      <w:pPr>
        <w:pStyle w:val="Heading3"/>
        <w:rPr/>
      </w:pPr>
      <w:r w:rsidDel="00000000" w:rsidR="00000000" w:rsidRPr="00000000">
        <w:rPr>
          <w:rtl w:val="0"/>
        </w:rPr>
        <w:t xml:space="preserve">11. Частые ошибки</w:t>
      </w:r>
    </w:p>
    <w:p w:rsidR="00000000" w:rsidDel="00000000" w:rsidP="00000000" w:rsidRDefault="00000000" w:rsidRPr="00000000" w14:paraId="00000A61">
      <w:pPr>
        <w:pStyle w:val="BodyText"/>
        <w:rPr/>
      </w:pPr>
      <w:r w:rsidDel="00000000" w:rsidR="00000000" w:rsidRPr="00000000">
        <w:rPr>
          <w:rtl w:val="0"/>
        </w:rPr>
        <w:t xml:space="preserve">Обычно проблемы выглядят так:</w:t>
      </w:r>
    </w:p>
    <w:p w:rsidR="00000000" w:rsidDel="00000000" w:rsidP="00000000" w:rsidRDefault="00000000" w:rsidRPr="00000000" w14:paraId="00000A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A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A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A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A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A67">
      <w:pPr>
        <w:pStyle w:val="BodyText"/>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A68">
      <w:pPr>
        <w:pStyle w:val="Heading3"/>
        <w:rPr/>
      </w:pPr>
      <w:r w:rsidDel="00000000" w:rsidR="00000000" w:rsidRPr="00000000">
        <w:rPr>
          <w:rtl w:val="0"/>
        </w:rPr>
        <w:t xml:space="preserve">12. Что сделать сразу</w:t>
      </w:r>
    </w:p>
    <w:p w:rsidR="00000000" w:rsidDel="00000000" w:rsidP="00000000" w:rsidRDefault="00000000" w:rsidRPr="00000000" w14:paraId="00000A69">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A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w14:paraId="00000A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w14:paraId="00000A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w14:paraId="00000A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w14:paraId="00000A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w14:paraId="00000A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w14:paraId="00000A70">
      <w:pPr>
        <w:pStyle w:val="BodyText"/>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w14:paraId="00000A71">
      <w:pPr>
        <w:pStyle w:val="BodyText"/>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w14:paraId="00000A72">
      <w:pPr>
        <w:pStyle w:val="BodyText"/>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w14:paraId="00000A73">
      <w:pPr>
        <w:pStyle w:val="BodyText"/>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w14:paraId="00000A74">
      <w:pPr>
        <w:pStyle w:val="BodyText"/>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w14:paraId="00000A75">
      <w:pPr>
        <w:pStyle w:val="BodyText"/>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w14:paraId="00000A76">
      <w:pPr>
        <w:pStyle w:val="Heading3"/>
        <w:rPr/>
      </w:pPr>
      <w:r w:rsidDel="00000000" w:rsidR="00000000" w:rsidRPr="00000000">
        <w:rPr>
          <w:rtl w:val="0"/>
        </w:rPr>
        <w:t xml:space="preserve">13. Что делать дальше</w:t>
      </w:r>
    </w:p>
    <w:p w:rsidR="00000000" w:rsidDel="00000000" w:rsidP="00000000" w:rsidRDefault="00000000" w:rsidRPr="00000000" w14:paraId="00000A77">
      <w:pPr>
        <w:pStyle w:val="BodyText"/>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w14:paraId="00000A78">
      <w:pPr>
        <w:pStyle w:val="BodyText"/>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w14:paraId="00000A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A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A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A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A7D">
      <w:pPr>
        <w:pStyle w:val="BodyText"/>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w14:paraId="00000A7E">
      <w:pPr>
        <w:pStyle w:val="BodyText"/>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w14:paraId="00000A7F">
      <w:pPr>
        <w:pStyle w:val="BodyText"/>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w14:paraId="00000A80">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0A81">
      <w:pPr>
        <w:pStyle w:val="BodyText"/>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A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A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A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A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A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A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A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A89">
      <w:pPr>
        <w:pStyle w:val="BodyText"/>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A8A">
      <w:pPr>
        <w:pStyle w:val="Heading3"/>
        <w:rPr/>
      </w:pPr>
      <w:r w:rsidDel="00000000" w:rsidR="00000000" w:rsidRPr="00000000">
        <w:rPr>
          <w:rtl w:val="0"/>
        </w:rPr>
        <w:t xml:space="preserve">2. Базовые сущности</w:t>
      </w:r>
    </w:p>
    <w:p w:rsidR="00000000" w:rsidDel="00000000" w:rsidP="00000000" w:rsidRDefault="00000000" w:rsidRPr="00000000" w14:paraId="00000A8B">
      <w:pPr>
        <w:pStyle w:val="BodyText"/>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A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A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A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A8F">
      <w:pPr>
        <w:pStyle w:val="BodyText"/>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w14:paraId="00000A90">
      <w:pPr>
        <w:pStyle w:val="Heading3"/>
        <w:rPr/>
      </w:pPr>
      <w:r w:rsidDel="00000000" w:rsidR="00000000" w:rsidRPr="00000000">
        <w:rPr>
          <w:rtl w:val="0"/>
        </w:rPr>
        <w:t xml:space="preserve">3. Запись памяти</w:t>
      </w:r>
    </w:p>
    <w:p w:rsidR="00000000" w:rsidDel="00000000" w:rsidP="00000000" w:rsidRDefault="00000000" w:rsidRPr="00000000" w14:paraId="00000A91">
      <w:pPr>
        <w:pStyle w:val="BodyText"/>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A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A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A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A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A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w14:paraId="00000A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A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A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A9E">
      <w:pPr>
        <w:pStyle w:val="BodyText"/>
        <w:rPr/>
      </w:pPr>
      <w:r w:rsidDel="00000000" w:rsidR="00000000" w:rsidRPr="00000000">
        <w:rPr>
          <w:rtl w:val="0"/>
        </w:rPr>
        <w:t xml:space="preserve">Что здесь важно:</w:t>
      </w:r>
    </w:p>
    <w:p w:rsidR="00000000" w:rsidDel="00000000" w:rsidP="00000000" w:rsidRDefault="00000000" w:rsidRPr="00000000" w14:paraId="00000A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w14:paraId="00000A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w14:paraId="00000A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A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A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AA4">
      <w:pPr>
        <w:pStyle w:val="BodyText"/>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A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w14:paraId="00000A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w14:paraId="00000A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w14:paraId="00000A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A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A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A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AAC">
      <w:pPr>
        <w:pStyle w:val="BodyText"/>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AAD">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AAE">
      <w:pPr>
        <w:pStyle w:val="BodyText"/>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w14:paraId="00000AAF">
      <w:pPr>
        <w:pStyle w:val="BodyText"/>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A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w14:paraId="00000A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A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A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A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w14:paraId="00000A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w14:paraId="00000AB6">
      <w:pPr>
        <w:pStyle w:val="Heading3"/>
        <w:rPr/>
      </w:pPr>
      <w:r w:rsidDel="00000000" w:rsidR="00000000" w:rsidRPr="00000000">
        <w:rPr>
          <w:rtl w:val="0"/>
        </w:rPr>
        <w:t xml:space="preserve">4. Запрос на извлечение</w:t>
      </w:r>
    </w:p>
    <w:p w:rsidR="00000000" w:rsidDel="00000000" w:rsidP="00000000" w:rsidRDefault="00000000" w:rsidRPr="00000000" w14:paraId="00000AB7">
      <w:pPr>
        <w:pStyle w:val="BodyText"/>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A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A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A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A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A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A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w14:paraId="00000A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A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AC6">
      <w:pPr>
        <w:pStyle w:val="BodyText"/>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AC7">
      <w:pPr>
        <w:pStyle w:val="Heading3"/>
        <w:rPr/>
      </w:pPr>
      <w:r w:rsidDel="00000000" w:rsidR="00000000" w:rsidRPr="00000000">
        <w:rPr>
          <w:rtl w:val="0"/>
        </w:rPr>
        <w:t xml:space="preserve">5. Результат извлечения</w:t>
      </w:r>
    </w:p>
    <w:p w:rsidR="00000000" w:rsidDel="00000000" w:rsidP="00000000" w:rsidRDefault="00000000" w:rsidRPr="00000000" w14:paraId="00000AC8">
      <w:pPr>
        <w:pStyle w:val="BodyText"/>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A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A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A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A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A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w14:paraId="00000A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A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w14:paraId="00000A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A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A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A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w14:paraId="00000A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ADA">
      <w:pPr>
        <w:pStyle w:val="BodyText"/>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A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A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DE">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w14:paraId="00000ADF">
      <w:pPr>
        <w:pStyle w:val="BodyText"/>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E2">
      <w:pPr>
        <w:pStyle w:val="BodyText"/>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E3">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0AE4">
      <w:pPr>
        <w:pStyle w:val="BodyText"/>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w14:paraId="00000A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EA">
      <w:pPr>
        <w:pStyle w:val="BodyText"/>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EB">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0AEC">
      <w:pPr>
        <w:pStyle w:val="BodyText"/>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w14:paraId="00000A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F1">
      <w:pPr>
        <w:pStyle w:val="BodyText"/>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w14:paraId="00000AF2">
      <w:pPr>
        <w:pStyle w:val="BodyText"/>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F3">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AF4">
      <w:pPr>
        <w:pStyle w:val="BodyText"/>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w14:paraId="00000A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A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FB">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AFC">
      <w:pPr>
        <w:pStyle w:val="BodyText"/>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B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B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B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B03">
      <w:pPr>
        <w:pStyle w:val="Heading3"/>
        <w:rPr/>
      </w:pPr>
      <w:r w:rsidDel="00000000" w:rsidR="00000000" w:rsidRPr="00000000">
        <w:rPr>
          <w:rtl w:val="0"/>
        </w:rPr>
        <w:t xml:space="preserve">11. Что сделать сразу</w:t>
      </w:r>
    </w:p>
    <w:p w:rsidR="00000000" w:rsidDel="00000000" w:rsidP="00000000" w:rsidRDefault="00000000" w:rsidRPr="00000000" w14:paraId="00000B04">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w14:paraId="00000B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w14:paraId="00000B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w14:paraId="00000B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w14:paraId="00000B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w14:paraId="00000B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w14:paraId="00000B0B">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w14:paraId="00000B0C">
      <w:pPr>
        <w:pStyle w:val="Heading3"/>
        <w:rPr/>
      </w:pPr>
      <w:r w:rsidDel="00000000" w:rsidR="00000000" w:rsidRPr="00000000">
        <w:rPr>
          <w:rtl w:val="0"/>
        </w:rPr>
        <w:t xml:space="preserve">Что делать дальше</w:t>
      </w:r>
    </w:p>
    <w:p w:rsidR="00000000" w:rsidDel="00000000" w:rsidP="00000000" w:rsidRDefault="00000000" w:rsidRPr="00000000" w14:paraId="00000B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B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B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B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B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B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B14">
      <w:pPr>
        <w:pStyle w:val="Heading2"/>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B15">
      <w:pPr>
        <w:pStyle w:val="BodyText"/>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w14:paraId="00000B16">
      <w:pPr>
        <w:pStyle w:val="Heading3"/>
        <w:rPr/>
      </w:pPr>
      <w:r w:rsidDel="00000000" w:rsidR="00000000" w:rsidRPr="00000000">
        <w:rPr>
          <w:rtl w:val="0"/>
        </w:rPr>
      </w:r>
    </w:p>
    <w:p w:rsidR="00000000" w:rsidDel="00000000" w:rsidP="00000000" w:rsidRDefault="00000000" w:rsidRPr="00000000" w14:paraId="00000B17">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w14:paraId="00000B18">
      <w:pPr>
        <w:pStyle w:val="BodyText"/>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B19">
      <w:pPr>
        <w:pStyle w:val="BodyText"/>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B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B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B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B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B1E">
      <w:pPr>
        <w:pStyle w:val="BodyText"/>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B1F">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w14:paraId="00000B20">
      <w:pPr>
        <w:pStyle w:val="BodyText"/>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B21">
      <w:pPr>
        <w:pStyle w:val="BodyText"/>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B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B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B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B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B26">
      <w:pPr>
        <w:pStyle w:val="BodyText"/>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B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B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B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B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B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B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B2D">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w14:paraId="00000B2E">
      <w:pPr>
        <w:pStyle w:val="BodyText"/>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B2F">
      <w:pPr>
        <w:pStyle w:val="BodyText"/>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B30">
      <w:pPr>
        <w:pStyle w:val="BodyText"/>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B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B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B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B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B35">
      <w:pPr>
        <w:pStyle w:val="BodyText"/>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B36">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w14:paraId="00000B37">
      <w:pPr>
        <w:pStyle w:val="BodyText"/>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B38">
      <w:pPr>
        <w:pStyle w:val="BodyText"/>
        <w:rPr/>
      </w:pPr>
      <w:r w:rsidDel="00000000" w:rsidR="00000000" w:rsidRPr="00000000">
        <w:rPr>
          <w:rtl w:val="0"/>
        </w:rPr>
        <w:t xml:space="preserve">Причина простая:</w:t>
      </w:r>
    </w:p>
    <w:p w:rsidR="00000000" w:rsidDel="00000000" w:rsidP="00000000" w:rsidRDefault="00000000" w:rsidRPr="00000000" w14:paraId="00000B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B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B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B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B3D">
      <w:pPr>
        <w:pStyle w:val="BodyText"/>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B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B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B40">
      <w:pPr>
        <w:pStyle w:val="BodyText"/>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w14:paraId="00000B41">
      <w:pPr>
        <w:pStyle w:val="BodyText"/>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B42">
      <w:pPr>
        <w:pStyle w:val="BodyText"/>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w14:paraId="00000B43">
      <w:pPr>
        <w:pStyle w:val="BodyText"/>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w14:paraId="00000B44">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w14:paraId="00000B45">
      <w:pPr>
        <w:pStyle w:val="BodyText"/>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w14:paraId="00000B46">
      <w:pPr>
        <w:pStyle w:val="BodyText"/>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B47">
      <w:pPr>
        <w:pStyle w:val="BodyText"/>
        <w:rPr/>
      </w:pPr>
      <w:r w:rsidDel="00000000" w:rsidR="00000000" w:rsidRPr="00000000">
        <w:rPr>
          <w:rtl w:val="0"/>
        </w:rPr>
        <w:t xml:space="preserve">Полезное практическое правило:</w:t>
      </w:r>
    </w:p>
    <w:p w:rsidR="00000000" w:rsidDel="00000000" w:rsidP="00000000" w:rsidRDefault="00000000" w:rsidRPr="00000000" w14:paraId="00000B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B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B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B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B4C">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w14:paraId="00000B4D">
      <w:pPr>
        <w:pStyle w:val="BodyText"/>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B4E">
      <w:pPr>
        <w:pStyle w:val="BodyText"/>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B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B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B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B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B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B54">
      <w:pPr>
        <w:pStyle w:val="BodyText"/>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B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B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w14:paraId="00000B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w14:paraId="00000B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w14:paraId="00000B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w14:paraId="00000B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w14:paraId="00000B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w14:paraId="00000B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w14:paraId="00000B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w14:paraId="00000B5E">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w14:paraId="00000B5F">
      <w:pPr>
        <w:pStyle w:val="BodyText"/>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B60">
      <w:pPr>
        <w:pStyle w:val="BodyText"/>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B61">
      <w:pPr>
        <w:pStyle w:val="BodyText"/>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B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B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B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B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B66">
      <w:pPr>
        <w:pStyle w:val="BodyText"/>
        <w:rPr/>
      </w:pPr>
      <w:r w:rsidDel="00000000" w:rsidR="00000000" w:rsidRPr="00000000">
        <w:rPr>
          <w:rtl w:val="0"/>
        </w:rPr>
        <w:t xml:space="preserve">Что обычно лучше уводить в фон:</w:t>
      </w:r>
    </w:p>
    <w:p w:rsidR="00000000" w:rsidDel="00000000" w:rsidP="00000000" w:rsidRDefault="00000000" w:rsidRPr="00000000" w14:paraId="00000B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B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B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B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B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B6C">
      <w:pPr>
        <w:pStyle w:val="BodyText"/>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B6D">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w14:paraId="00000B6E">
      <w:pPr>
        <w:pStyle w:val="BodyText"/>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B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B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B71">
      <w:pPr>
        <w:pStyle w:val="BodyText"/>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B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B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B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B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B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B77">
      <w:pPr>
        <w:pStyle w:val="BodyText"/>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B78">
      <w:pPr>
        <w:pStyle w:val="Heading4"/>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B79">
      <w:pPr>
        <w:pStyle w:val="BodyText"/>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B7A">
      <w:pPr>
        <w:pStyle w:val="BodyText"/>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B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B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B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B7E">
      <w:pPr>
        <w:pStyle w:val="BodyText"/>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B7F">
      <w:pPr>
        <w:pStyle w:val="BodyText"/>
        <w:rPr/>
      </w:pPr>
      <w:r w:rsidDel="00000000" w:rsidR="00000000" w:rsidRPr="00000000">
        <w:rPr>
          <w:rtl w:val="0"/>
        </w:rPr>
        <w:t xml:space="preserve">Пока у команды нет устойчивых:</w:t>
      </w:r>
    </w:p>
    <w:p w:rsidR="00000000" w:rsidDel="00000000" w:rsidP="00000000" w:rsidRDefault="00000000" w:rsidRPr="00000000" w14:paraId="00000B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B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B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B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B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B85">
      <w:pPr>
        <w:pStyle w:val="BodyText"/>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B86">
      <w:pPr>
        <w:pStyle w:val="BodyText"/>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B87">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w14:paraId="00000B88">
      <w:pPr>
        <w:pStyle w:val="BodyText"/>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B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B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B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B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B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B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B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B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w14:paraId="00000B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B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B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w14:paraId="00000B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B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w14:paraId="00000B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w14:paraId="00000B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B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w14:paraId="00000B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B9C">
      <w:pPr>
        <w:pStyle w:val="BodyText"/>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B9D">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w14:paraId="00000B9E">
      <w:pPr>
        <w:pStyle w:val="BodyText"/>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B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B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B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B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B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B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B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B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B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B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B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B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w14:paraId="00000B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B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BB5">
      <w:pPr>
        <w:pStyle w:val="BodyText"/>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B6">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w14:paraId="00000BB7">
      <w:pPr>
        <w:pStyle w:val="BodyText"/>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B8">
      <w:pPr>
        <w:pStyle w:val="BodyText"/>
        <w:rPr/>
      </w:pPr>
      <w:r w:rsidDel="00000000" w:rsidR="00000000" w:rsidRPr="00000000">
        <w:rPr>
          <w:rtl w:val="0"/>
        </w:rPr>
        <w:t xml:space="preserve">Хорошая сводка:</w:t>
      </w:r>
    </w:p>
    <w:p w:rsidR="00000000" w:rsidDel="00000000" w:rsidP="00000000" w:rsidRDefault="00000000" w:rsidRPr="00000000" w14:paraId="00000B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BE">
      <w:pPr>
        <w:pStyle w:val="BodyText"/>
        <w:rPr/>
      </w:pPr>
      <w:r w:rsidDel="00000000" w:rsidR="00000000" w:rsidRPr="00000000">
        <w:rPr>
          <w:rtl w:val="0"/>
        </w:rPr>
        <w:t xml:space="preserve">Плохая сводка:</w:t>
      </w:r>
    </w:p>
    <w:p w:rsidR="00000000" w:rsidDel="00000000" w:rsidP="00000000" w:rsidRDefault="00000000" w:rsidRPr="00000000" w14:paraId="00000B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C3">
      <w:pPr>
        <w:pStyle w:val="Heading3"/>
        <w:rPr/>
      </w:pPr>
      <w:r w:rsidDel="00000000" w:rsidR="00000000" w:rsidRPr="00000000">
        <w:rPr>
          <w:rtl w:val="0"/>
        </w:rPr>
        <w:t xml:space="preserve">10. Частые ошибки</w:t>
      </w:r>
    </w:p>
    <w:p w:rsidR="00000000" w:rsidDel="00000000" w:rsidP="00000000" w:rsidRDefault="00000000" w:rsidRPr="00000000" w14:paraId="00000BC4">
      <w:pPr>
        <w:pStyle w:val="BodyText"/>
        <w:rPr/>
      </w:pPr>
      <w:r w:rsidDel="00000000" w:rsidR="00000000" w:rsidRPr="00000000">
        <w:rPr>
          <w:rtl w:val="0"/>
        </w:rPr>
        <w:t xml:space="preserve">Обычно проблемы повторяются:</w:t>
      </w:r>
    </w:p>
    <w:p w:rsidR="00000000" w:rsidDel="00000000" w:rsidP="00000000" w:rsidRDefault="00000000" w:rsidRPr="00000000" w14:paraId="00000B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CB">
      <w:pPr>
        <w:pStyle w:val="BodyText"/>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w14:paraId="00000BCC">
      <w:pPr>
        <w:pStyle w:val="Heading3"/>
        <w:rPr/>
      </w:pPr>
      <w:r w:rsidDel="00000000" w:rsidR="00000000" w:rsidRPr="00000000">
        <w:rPr>
          <w:rtl w:val="0"/>
        </w:rPr>
        <w:t xml:space="preserve">11. Что сделать сразу</w:t>
      </w:r>
    </w:p>
    <w:p w:rsidR="00000000" w:rsidDel="00000000" w:rsidP="00000000" w:rsidRDefault="00000000" w:rsidRPr="00000000" w14:paraId="00000BCD">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w14:paraId="00000B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w14:paraId="00000B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w14:paraId="00000B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w14:paraId="00000B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w14:paraId="00000B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w14:paraId="00000BD4">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w14:paraId="00000BD5">
      <w:pPr>
        <w:pStyle w:val="BodyText"/>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w14:paraId="00000BD6">
      <w:pPr>
        <w:pStyle w:val="BodyText"/>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w14:paraId="00000BD7">
      <w:pPr>
        <w:pStyle w:val="BodyText"/>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w14:paraId="00000BD8">
      <w:pPr>
        <w:pStyle w:val="BodyText"/>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w14:paraId="00000BD9">
      <w:pPr>
        <w:pStyle w:val="BodyText"/>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w14:paraId="00000BDA">
      <w:pPr>
        <w:pStyle w:val="Heading3"/>
        <w:rPr/>
      </w:pPr>
      <w:r w:rsidDel="00000000" w:rsidR="00000000" w:rsidRPr="00000000">
        <w:rPr>
          <w:rtl w:val="0"/>
        </w:rPr>
        <w:t xml:space="preserve">12. Что делать дальше</w:t>
      </w:r>
    </w:p>
    <w:p w:rsidR="00000000" w:rsidDel="00000000" w:rsidP="00000000" w:rsidRDefault="00000000" w:rsidRPr="00000000" w14:paraId="00000BDB">
      <w:pPr>
        <w:pStyle w:val="BodyText"/>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w14:paraId="00000B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w14:paraId="00000BDE">
      <w:pPr>
        <w:pStyle w:val="Heading2"/>
        <w:spacing w:after="0" w:lineRule="auto"/>
        <w:ind w:left="360"/>
        <w:rPr/>
      </w:pPr>
      <w:bookmarkStart w:colFirst="0" w:colLast="0" w:name="_wx4ld7ntoi3o" w:id="157"/>
      <w:bookmarkEnd w:id="157"/>
      <w:r w:rsidDel="00000000" w:rsidR="00000000" w:rsidRPr="00000000">
        <w:rPr>
          <w:rtl w:val="0"/>
        </w:rPr>
        <w:t xml:space="preserve">Практикум: проверяемая сборка контекста</w:t>
      </w:r>
    </w:p>
    <w:p w:rsidR="00000000" w:rsidDel="00000000" w:rsidP="00000000" w:rsidRDefault="00000000" w:rsidRPr="00000000" w14: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w14: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w14: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w14: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w14:paraId="00000B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w14:paraId="00000B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w14:paraId="00000B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w14:paraId="00000B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w14:paraId="00000B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w14: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w14: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F">
      <w:pPr>
        <w:pStyle w:val="Heading3"/>
        <w:spacing w:after="0" w:lineRule="auto"/>
        <w:ind w:left="360"/>
        <w:rPr/>
      </w:pPr>
      <w:bookmarkStart w:colFirst="0" w:colLast="0" w:name="_j7o8228jfhtk" w:id="158"/>
      <w:bookmarkEnd w:id="158"/>
      <w:r w:rsidDel="00000000" w:rsidR="00000000" w:rsidRPr="00000000">
        <w:rPr>
          <w:rtl w:val="0"/>
        </w:rPr>
        <w:t xml:space="preserve">Шаг 1. Начать не с поиска, а с контракта ответа</w:t>
      </w:r>
    </w:p>
    <w:p w:rsidR="00000000" w:rsidDel="00000000" w:rsidP="00000000" w:rsidRDefault="00000000" w:rsidRPr="00000000" w14: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w14: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w14: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w14:paraId="00000B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w14:paraId="00000B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w14:paraId="00000B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w14:paraId="00000B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w14:paraId="00000B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w14:paraId="00000B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w14:paraId="00000B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w14:paraId="00000B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w14:paraId="00000B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w14:paraId="00000B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w14:paraId="00000C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w14:paraId="00000C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w14: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w14: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w14: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7">
      <w:pPr>
        <w:pStyle w:val="Heading3"/>
        <w:spacing w:after="0" w:lineRule="auto"/>
        <w:ind w:left="360"/>
        <w:rPr/>
      </w:pPr>
      <w:bookmarkStart w:colFirst="0" w:colLast="0" w:name="_bzoru4a2q62" w:id="159"/>
      <w:bookmarkEnd w:id="159"/>
      <w:r w:rsidDel="00000000" w:rsidR="00000000" w:rsidRPr="00000000">
        <w:rPr>
          <w:rtl w:val="0"/>
        </w:rPr>
        <w:t xml:space="preserve">Шаг 2. Разложить источники на слои контекста</w:t>
      </w:r>
    </w:p>
    <w:p w:rsidR="00000000" w:rsidDel="00000000" w:rsidP="00000000" w:rsidRDefault="00000000" w:rsidRPr="00000000" w14: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w14: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w14:paraId="00000C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w14:paraId="00000C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w14:paraId="00000C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w14:paraId="00000C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w14:paraId="00000C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w14:paraId="00000C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w14:paraId="00000C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w14:paraId="00000C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w14:paraId="00000C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w14:paraId="00000C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w14:paraId="00000C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w14:paraId="00000C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w14:paraId="00000C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w14:paraId="00000C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w14:paraId="00000C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w14:paraId="00000C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w14: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w14: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D">
      <w:pPr>
        <w:pStyle w:val="Heading3"/>
        <w:spacing w:after="0" w:lineRule="auto"/>
        <w:ind w:left="360"/>
        <w:rPr/>
      </w:pPr>
      <w:bookmarkStart w:colFirst="0" w:colLast="0" w:name="_lyc2ntl9tdrv" w:id="160"/>
      <w:bookmarkEnd w:id="160"/>
      <w:r w:rsidDel="00000000" w:rsidR="00000000" w:rsidRPr="00000000">
        <w:rPr>
          <w:rtl w:val="0"/>
        </w:rPr>
        <w:t xml:space="preserve">Шаг 3. Описать retrieval query как объект политики</w:t>
      </w:r>
    </w:p>
    <w:p w:rsidR="00000000" w:rsidDel="00000000" w:rsidP="00000000" w:rsidRDefault="00000000" w:rsidRPr="00000000" w14: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w14: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w14:paraId="00000C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w14:paraId="00000C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w14:paraId="00000C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w14:paraId="00000C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w14:paraId="00000C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w14:paraId="00000C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w14:paraId="00000C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w14:paraId="00000C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w14:paraId="00000C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w14:paraId="00000C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w14:paraId="00000C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w14:paraId="00000C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w14:paraId="00000C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w14:paraId="00000C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w14:paraId="00000C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w14:paraId="00000C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w14:paraId="00000C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w14:paraId="00000C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w14:paraId="00000C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w14:paraId="00000C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w14:paraId="00000C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w14: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w14: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0">
      <w:pPr>
        <w:pStyle w:val="Heading3"/>
        <w:spacing w:after="0" w:lineRule="auto"/>
        <w:ind w:left="360"/>
        <w:rPr/>
      </w:pPr>
      <w:bookmarkStart w:colFirst="0" w:colLast="0" w:name="_x5t5y3oj6whd" w:id="161"/>
      <w:bookmarkEnd w:id="161"/>
      <w:r w:rsidDel="00000000" w:rsidR="00000000" w:rsidRPr="00000000">
        <w:rPr>
          <w:rtl w:val="0"/>
        </w:rPr>
        <w:t xml:space="preserve">Шаг 4. Фильтровать до ранжирования, а не после</w:t>
      </w:r>
    </w:p>
    <w:p w:rsidR="00000000" w:rsidDel="00000000" w:rsidP="00000000" w:rsidRDefault="00000000" w:rsidRPr="00000000" w14: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w14: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w14: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w14:paraId="00000C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w14:paraId="00000C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w14:paraId="00000C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w14:paraId="00000C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w14:paraId="00000C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w14:paraId="00000C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w14:paraId="00000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w14: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0">
      <w:pPr>
        <w:pStyle w:val="Heading3"/>
        <w:spacing w:after="0" w:lineRule="auto"/>
        <w:ind w:left="360"/>
        <w:rPr/>
      </w:pPr>
      <w:bookmarkStart w:colFirst="0" w:colLast="0" w:name="_yxl8w15byh6x" w:id="162"/>
      <w:bookmarkEnd w:id="16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w14: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w14: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w14: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w14:paraId="00000C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w14:paraId="00000C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w14:paraId="00000C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w14:paraId="00000C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w14:paraId="00000C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w14:paraId="00000C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w14:paraId="00000C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w14: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w14: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w14:paraId="00000C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w14:paraId="00000C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w14:paraId="00000C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w14:paraId="00000C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w14:paraId="00000C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w14:paraId="00000C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w14:paraId="00000C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w14:paraId="00000C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w14:paraId="00000C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w14:paraId="00000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w14: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E">
      <w:pPr>
        <w:pStyle w:val="Heading3"/>
        <w:spacing w:after="0" w:lineRule="auto"/>
        <w:ind w:left="360"/>
        <w:rPr/>
      </w:pPr>
      <w:bookmarkStart w:colFirst="0" w:colLast="0" w:name="_x9ne3o2ylh46" w:id="163"/>
      <w:bookmarkEnd w:id="163"/>
      <w:r w:rsidDel="00000000" w:rsidR="00000000" w:rsidRPr="00000000">
        <w:rPr>
          <w:rtl w:val="0"/>
        </w:rPr>
        <w:t xml:space="preserve">Шаг 6. Собирать prompt context как манифест</w:t>
      </w:r>
    </w:p>
    <w:p w:rsidR="00000000" w:rsidDel="00000000" w:rsidP="00000000" w:rsidRDefault="00000000" w:rsidRPr="00000000" w14: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w14: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w14:paraId="00000C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w14:paraId="00000C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w14:paraId="00000C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w14:paraId="00000C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w14:paraId="00000C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w14:paraId="00000C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w14:paraId="00000C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w14:paraId="00000C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w14:paraId="00000C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w14:paraId="00000C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w14:paraId="00000C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w14:paraId="00000C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w14:paraId="00000C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w14:paraId="00000C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w14:paraId="00000C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w14:paraId="00000C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w14:paraId="00000C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w14:paraId="00000C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w14:paraId="00000C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w14:paraId="00000C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w14:paraId="00000C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w14:paraId="00000C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w14:paraId="00000C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w14:paraId="00000C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w14:paraId="00000C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w14:paraId="00000C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w14:paraId="00000C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w14:paraId="00000C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w14:paraId="00000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w14: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A">
      <w:pPr>
        <w:pStyle w:val="Heading3"/>
        <w:spacing w:after="0" w:lineRule="auto"/>
        <w:ind w:left="360"/>
        <w:rPr/>
      </w:pPr>
      <w:bookmarkStart w:colFirst="0" w:colLast="0" w:name="_w1jbmb55c95z" w:id="164"/>
      <w:bookmarkEnd w:id="16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w14: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w14: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w14:paraId="00000C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w14:paraId="00000C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w14:paraId="00000C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w14:paraId="00000C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w14:paraId="00000C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w14:paraId="00000C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w14:paraId="00000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w14:paraId="00000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w14:paraId="00000C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w14:paraId="00000C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w14:paraId="00000C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w14:paraId="00000C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w14:paraId="00000C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w14:paraId="00000C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w14:paraId="00000C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w14:paraId="00000C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w14:paraId="00000C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w14:paraId="00000C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w14:paraId="00000C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w14:paraId="00000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w14: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7">
      <w:pPr>
        <w:pStyle w:val="Heading3"/>
        <w:spacing w:after="0" w:lineRule="auto"/>
        <w:ind w:left="360"/>
        <w:rPr/>
      </w:pPr>
      <w:bookmarkStart w:colFirst="0" w:colLast="0" w:name="_3a7zv3v9rprq" w:id="165"/>
      <w:bookmarkEnd w:id="165"/>
      <w:r w:rsidDel="00000000" w:rsidR="00000000" w:rsidRPr="00000000">
        <w:rPr>
          <w:rtl w:val="0"/>
        </w:rPr>
        <w:t xml:space="preserve">Шаг 8. Защитить инструкционные границы</w:t>
      </w:r>
    </w:p>
    <w:p w:rsidR="00000000" w:rsidDel="00000000" w:rsidP="00000000" w:rsidRDefault="00000000" w:rsidRPr="00000000" w14:paraId="00000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w14:paraId="00000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w14:paraId="00000C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w14:paraId="00000C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w14:paraId="00000C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w14:paraId="00000C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w14:paraId="00000C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w14:paraId="00000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w14: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w14:paraId="00000C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w14:paraId="00000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w14:paraId="00000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9">
      <w:pPr>
        <w:pStyle w:val="Heading3"/>
        <w:spacing w:after="0" w:lineRule="auto"/>
        <w:ind w:left="360"/>
        <w:rPr/>
      </w:pPr>
      <w:bookmarkStart w:colFirst="0" w:colLast="0" w:name="_rw2a1byjnvqm" w:id="166"/>
      <w:bookmarkEnd w:id="166"/>
      <w:r w:rsidDel="00000000" w:rsidR="00000000" w:rsidRPr="00000000">
        <w:rPr>
          <w:rtl w:val="0"/>
        </w:rPr>
        <w:t xml:space="preserve">Шаг 9. Связать сборку контекста с трассой</w:t>
      </w:r>
    </w:p>
    <w:p w:rsidR="00000000" w:rsidDel="00000000" w:rsidP="00000000" w:rsidRDefault="00000000" w:rsidRPr="00000000" w14:paraId="00000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w14: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0C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w14:paraId="00000C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w14:paraId="00000C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w14:paraId="00000C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w14:paraId="00000C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0C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w14:paraId="00000C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w14:paraId="00000C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w14:paraId="00000C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w14:paraId="00000C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w14:paraId="00000C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w14:paraId="00000C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w14:paraId="00000C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w14:paraId="00000C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w14:paraId="00000C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w14:paraId="00000C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w14:paraId="00000C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w14:paraId="00000C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w14:paraId="00000C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w14:paraId="00000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w14: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9">
      <w:pPr>
        <w:pStyle w:val="Heading3"/>
        <w:spacing w:after="0" w:lineRule="auto"/>
        <w:ind w:left="360"/>
        <w:rPr/>
      </w:pPr>
      <w:bookmarkStart w:colFirst="0" w:colLast="0" w:name="_5m4qigegacvt" w:id="167"/>
      <w:bookmarkEnd w:id="167"/>
      <w:r w:rsidDel="00000000" w:rsidR="00000000" w:rsidRPr="00000000">
        <w:rPr>
          <w:rtl w:val="0"/>
        </w:rPr>
        <w:t xml:space="preserve">Шаг 10. Прогнать три канонических сценария</w:t>
      </w:r>
    </w:p>
    <w:p w:rsidR="00000000" w:rsidDel="00000000" w:rsidP="00000000" w:rsidRDefault="00000000" w:rsidRPr="00000000" w14: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w14: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w14: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w14:paraId="00000D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w14:paraId="00000D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w14:paraId="00000D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w14:paraId="00000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w14: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w14:paraId="00000D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w14:paraId="00000D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w14:paraId="00000D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w14:paraId="00000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w14: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w14:paraId="00000D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w14:paraId="00000D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w14:paraId="00000D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w14:paraId="00000D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2">
      <w:pPr>
        <w:pStyle w:val="Heading3"/>
        <w:spacing w:after="0" w:lineRule="auto"/>
        <w:ind w:left="360"/>
        <w:rPr/>
      </w:pPr>
      <w:bookmarkStart w:colFirst="0" w:colLast="0" w:name="_cob3wu98lqrx" w:id="168"/>
      <w:bookmarkEnd w:id="168"/>
      <w:r w:rsidDel="00000000" w:rsidR="00000000" w:rsidRPr="00000000">
        <w:rPr>
          <w:rtl w:val="0"/>
        </w:rPr>
        <w:t xml:space="preserve">Минимальный checklist для ревью сборки контекста</w:t>
      </w:r>
    </w:p>
    <w:p w:rsidR="00000000" w:rsidDel="00000000" w:rsidP="00000000" w:rsidRDefault="00000000" w:rsidRPr="00000000" w14: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w14:paraId="00000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w14:paraId="00000D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w14:paraId="00000D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w14:paraId="00000D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w14:paraId="00000D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w14:paraId="00000D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w14:paraId="00000D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w14:paraId="00000D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w14:paraId="00000D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w14:paraId="00000D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w14:paraId="00000D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1">
      <w:pPr>
        <w:pStyle w:val="Heading3"/>
        <w:spacing w:after="0" w:lineRule="auto"/>
        <w:ind w:left="360"/>
        <w:rPr/>
      </w:pPr>
      <w:bookmarkStart w:colFirst="0" w:colLast="0" w:name="_7s7icu98fanr" w:id="169"/>
      <w:bookmarkEnd w:id="16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w14:paraId="00000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w14:paraId="00000D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w14:paraId="00000D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w14:paraId="00000D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w14:paraId="00000D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w14:paraId="00000D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w14:paraId="00000D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w14:paraId="00000D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w14:paraId="00000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D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D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D32">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D33">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D34">
      <w:pPr>
        <w:pStyle w:val="BodyText"/>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w14:paraId="00000D35">
      <w:pPr>
        <w:pStyle w:val="Heading3"/>
        <w:rPr/>
      </w:pPr>
      <w:r w:rsidDel="00000000" w:rsidR="00000000" w:rsidRPr="00000000">
        <w:rPr>
          <w:rtl w:val="0"/>
        </w:rPr>
      </w:r>
    </w:p>
    <w:p w:rsidR="00000000" w:rsidDel="00000000" w:rsidP="00000000" w:rsidRDefault="00000000" w:rsidRPr="00000000" w14:paraId="00000D36">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w14:paraId="00000D37">
      <w:pPr>
        <w:pStyle w:val="BodyText"/>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D38">
      <w:pPr>
        <w:pStyle w:val="BodyText"/>
        <w:rPr/>
      </w:pPr>
      <w:r w:rsidDel="00000000" w:rsidR="00000000" w:rsidRPr="00000000">
        <w:rPr>
          <w:rtl w:val="0"/>
        </w:rPr>
        <w:t xml:space="preserve">Пользователь пишет:</w:t>
      </w:r>
    </w:p>
    <w:p w:rsidR="00000000" w:rsidDel="00000000" w:rsidP="00000000" w:rsidRDefault="00000000" w:rsidRPr="00000000" w14:paraId="00000D39">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D3A">
      <w:pPr>
        <w:pStyle w:val="BodyText"/>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D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D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D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w14:paraId="00000D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D3F">
      <w:pPr>
        <w:pStyle w:val="BodyText"/>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D40">
      <w:pPr>
        <w:pStyle w:val="BodyText"/>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D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D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D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D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D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D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w14:paraId="00000D47">
      <w:pPr>
        <w:pStyle w:val="BodyText"/>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D48">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w14:paraId="00000D49">
      <w:pPr>
        <w:pStyle w:val="BodyText"/>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D4A">
      <w:pPr>
        <w:pStyle w:val="BodyText"/>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D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D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D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D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D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D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D51">
      <w:pPr>
        <w:pStyle w:val="BodyText"/>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D52">
      <w:pPr>
        <w:pStyle w:val="BodyText"/>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w14:paraId="00000D53">
      <w:pPr>
        <w:pStyle w:val="BodyText"/>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w14:paraId="00000D54">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w14:paraId="00000D55">
      <w:pPr>
        <w:pStyle w:val="BodyText"/>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D56">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w14:paraId="00000D57">
      <w:pPr>
        <w:pStyle w:val="BodyText"/>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D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D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D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D5B">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w14:paraId="00000D5C">
      <w:pPr>
        <w:pStyle w:val="BodyText"/>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D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D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D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D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D61">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w14:paraId="00000D62">
      <w:pPr>
        <w:pStyle w:val="BodyText"/>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D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w14:paraId="00000D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D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D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D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w14:paraId="00000D68">
      <w:pPr>
        <w:pStyle w:val="BodyText"/>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D69">
      <w:pPr>
        <w:pStyle w:val="BodyText"/>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D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D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w14:paraId="00000D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w14:paraId="00000D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w14:paraId="00000D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w14:paraId="00000D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w14:paraId="00000D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w14:paraId="00000D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w14:paraId="00000D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w14:paraId="00000D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w14:paraId="00000D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w14:paraId="00000D75">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w14:paraId="00000D76">
      <w:pPr>
        <w:pStyle w:val="BodyText"/>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D77">
      <w:pPr>
        <w:pStyle w:val="BodyText"/>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D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w14:paraId="00000D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w14:paraId="00000D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w14:paraId="00000D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w14:paraId="00000D7C">
      <w:pPr>
        <w:pStyle w:val="BodyText"/>
        <w:rPr/>
      </w:pPr>
      <w:r w:rsidDel="00000000" w:rsidR="00000000" w:rsidRPr="00000000">
        <w:rPr>
          <w:rtl w:val="0"/>
        </w:rPr>
        <w:t xml:space="preserve">У хорошего каталога обычно есть:</w:t>
      </w:r>
    </w:p>
    <w:p w:rsidR="00000000" w:rsidDel="00000000" w:rsidP="00000000" w:rsidRDefault="00000000" w:rsidRPr="00000000" w14:paraId="00000D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D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D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D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D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D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D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D84">
      <w:pPr>
        <w:pStyle w:val="BodyText"/>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D85">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w14:paraId="00000D86">
      <w:pPr>
        <w:pStyle w:val="BodyText"/>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D87">
      <w:pPr>
        <w:pStyle w:val="BodyText"/>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D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D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D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D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D8C">
      <w:pPr>
        <w:pStyle w:val="BodyText"/>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D8D">
      <w:pPr>
        <w:pStyle w:val="BodyText"/>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w14:paraId="00000D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D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D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D91">
      <w:pPr>
        <w:pStyle w:val="BodyText"/>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D92">
      <w:pPr>
        <w:pStyle w:val="BodyText"/>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D93">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w14:paraId="00000D94">
      <w:pPr>
        <w:pStyle w:val="BodyText"/>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D95">
      <w:pPr>
        <w:pStyle w:val="BodyText"/>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w14:paraId="00000D96">
      <w:pPr>
        <w:pStyle w:val="BodyText"/>
        <w:rPr/>
      </w:pPr>
      <w:r w:rsidDel="00000000" w:rsidR="00000000" w:rsidRPr="00000000">
        <w:rPr>
          <w:rtl w:val="0"/>
        </w:rPr>
        <w:t xml:space="preserve">read tools обычно:</w:t>
      </w:r>
    </w:p>
    <w:p w:rsidR="00000000" w:rsidDel="00000000" w:rsidP="00000000" w:rsidRDefault="00000000" w:rsidRPr="00000000" w14:paraId="00000D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D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D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D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D9B">
      <w:pPr>
        <w:pStyle w:val="BodyText"/>
        <w:rPr/>
      </w:pPr>
      <w:r w:rsidDel="00000000" w:rsidR="00000000" w:rsidRPr="00000000">
        <w:rPr>
          <w:rtl w:val="0"/>
        </w:rPr>
        <w:t xml:space="preserve">write tools обычно:</w:t>
      </w:r>
    </w:p>
    <w:p w:rsidR="00000000" w:rsidDel="00000000" w:rsidP="00000000" w:rsidRDefault="00000000" w:rsidRPr="00000000" w14:paraId="00000D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D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D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D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DA0">
      <w:pPr>
        <w:pStyle w:val="BodyText"/>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DA1">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w14:paraId="00000DA2">
      <w:pPr>
        <w:pStyle w:val="BodyText"/>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D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w14:paraId="00000D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w14:paraId="00000D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w14:paraId="00000DA6">
      <w:pPr>
        <w:pStyle w:val="BodyText"/>
        <w:rPr/>
      </w:pPr>
      <w:r w:rsidDel="00000000" w:rsidR="00000000" w:rsidRPr="00000000">
        <w:rPr>
          <w:rtl w:val="0"/>
        </w:rPr>
        <w:t xml:space="preserve">Эти две оси хорошо работают вместе:</w:t>
      </w:r>
    </w:p>
    <w:p w:rsidR="00000000" w:rsidDel="00000000" w:rsidP="00000000" w:rsidRDefault="00000000" w:rsidRPr="00000000" w14:paraId="00000D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w14:paraId="00000D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D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DAA">
      <w:pPr>
        <w:pStyle w:val="BodyText"/>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DAB">
      <w:pPr>
        <w:pStyle w:val="BodyText"/>
        <w:rPr/>
      </w:pPr>
      <w:r w:rsidDel="00000000" w:rsidR="00000000" w:rsidRPr="00000000">
        <w:rPr>
          <w:rtl w:val="0"/>
        </w:rPr>
        <w:t xml:space="preserve">Например:</w:t>
      </w:r>
    </w:p>
    <w:p w:rsidR="00000000" w:rsidDel="00000000" w:rsidP="00000000" w:rsidRDefault="00000000" w:rsidRPr="00000000" w14:paraId="00000D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w14:paraId="00000D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D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w14:paraId="00000D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DB0">
      <w:pPr>
        <w:pStyle w:val="BodyText"/>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DB1">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w14:paraId="00000DB2">
      <w:pPr>
        <w:pStyle w:val="BodyText"/>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DB3">
      <w:pPr>
        <w:pStyle w:val="BodyText"/>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w14:paraId="00000D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D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D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D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D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DB9">
      <w:pPr>
        <w:pStyle w:val="BodyText"/>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w14:paraId="00000D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w14:paraId="00000D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D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D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D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w14:paraId="00000D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D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w14:paraId="00000D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D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D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D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w14:paraId="00000D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D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D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D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D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DD5">
      <w:pPr>
        <w:pStyle w:val="BodyText"/>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DD6">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w14:paraId="00000DD7">
      <w:pPr>
        <w:pStyle w:val="BodyText"/>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DD8">
      <w:pPr>
        <w:pStyle w:val="BodyText"/>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w14:paraId="00000D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D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D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D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D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DDE">
      <w:pPr>
        <w:pStyle w:val="BodyText"/>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D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D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D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D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D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0DE4">
      <w:pPr>
        <w:pStyle w:val="BodyText"/>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DE5">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w14:paraId="00000DE6">
      <w:pPr>
        <w:pStyle w:val="BodyText"/>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D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w14:paraId="00000D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D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D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D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DEC">
      <w:pPr>
        <w:pStyle w:val="BodyText"/>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w14:paraId="00000DED">
      <w:pPr>
        <w:pStyle w:val="BodyText"/>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DEE">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w14:paraId="00000DEF">
      <w:pPr>
        <w:pStyle w:val="BodyText"/>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D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D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D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D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D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w14:paraId="00000DF5">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DF6">
      <w:pPr>
        <w:pStyle w:val="BodyText"/>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D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D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D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D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D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D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DFD">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w14:paraId="00000DFE">
      <w:pPr>
        <w:pStyle w:val="BodyText"/>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D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E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E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E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E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E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E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E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E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E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E16">
      <w:pPr>
        <w:pStyle w:val="BodyText"/>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E17">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w14:paraId="00000E18">
      <w:pPr>
        <w:pStyle w:val="BodyText"/>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E19">
      <w:pPr>
        <w:pStyle w:val="BodyText"/>
        <w:rPr/>
      </w:pPr>
      <w:r w:rsidDel="00000000" w:rsidR="00000000" w:rsidRPr="00000000">
        <w:rPr>
          <w:rtl w:val="0"/>
        </w:rPr>
        <w:t xml:space="preserve">Хороший результат:</w:t>
      </w:r>
    </w:p>
    <w:p w:rsidR="00000000" w:rsidDel="00000000" w:rsidP="00000000" w:rsidRDefault="00000000" w:rsidRPr="00000000" w14:paraId="00000E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E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E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E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E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E1F">
      <w:pPr>
        <w:pStyle w:val="BodyText"/>
        <w:rPr/>
      </w:pPr>
      <w:r w:rsidDel="00000000" w:rsidR="00000000" w:rsidRPr="00000000">
        <w:rPr>
          <w:rtl w:val="0"/>
        </w:rPr>
        <w:t xml:space="preserve">Плохой результат:</w:t>
      </w:r>
    </w:p>
    <w:p w:rsidR="00000000" w:rsidDel="00000000" w:rsidP="00000000" w:rsidRDefault="00000000" w:rsidRPr="00000000" w14:paraId="00000E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E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E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E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E24">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w14:paraId="00000E25">
      <w:pPr>
        <w:pStyle w:val="BodyText"/>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E26">
      <w:pPr>
        <w:pStyle w:val="BodyText"/>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E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E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E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E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E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E2C">
      <w:pPr>
        <w:pStyle w:val="BodyText"/>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E2D">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w14:paraId="00000E2E">
      <w:pPr>
        <w:pStyle w:val="BodyText"/>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E2F">
      <w:pPr>
        <w:pStyle w:val="BodyText"/>
        <w:rPr/>
      </w:pPr>
      <w:r w:rsidDel="00000000" w:rsidR="00000000" w:rsidRPr="00000000">
        <w:rPr>
          <w:rtl w:val="0"/>
        </w:rPr>
        <w:t xml:space="preserve">Более сильный стандарт такой:</w:t>
      </w:r>
    </w:p>
    <w:p w:rsidR="00000000" w:rsidDel="00000000" w:rsidP="00000000" w:rsidRDefault="00000000" w:rsidRPr="00000000" w14:paraId="00000E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E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E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E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E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E35">
      <w:pPr>
        <w:pStyle w:val="BodyText"/>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E36">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w14:paraId="00000E37">
      <w:pPr>
        <w:pStyle w:val="BodyText"/>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w14:paraId="00000E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w14:paraId="00000E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w14:paraId="00000E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w14:paraId="00000E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w14:paraId="00000E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w14:paraId="00000E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w14:paraId="00000E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w14:paraId="00000E3F">
      <w:pPr>
        <w:pStyle w:val="BodyText"/>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w14:paraId="00000E40">
      <w:pPr>
        <w:pStyle w:val="BodyText"/>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w14:paraId="00000E41">
      <w:pPr>
        <w:pStyle w:val="BodyText"/>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w14:paraId="00000E42">
      <w:pPr>
        <w:pStyle w:val="BodyText"/>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w14:paraId="00000E43">
      <w:pPr>
        <w:pStyle w:val="BodyText"/>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w14:paraId="00000E44">
      <w:pPr>
        <w:pStyle w:val="BodyText"/>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w14:paraId="00000E45">
      <w:pPr>
        <w:pStyle w:val="Heading3"/>
        <w:rPr/>
      </w:pPr>
      <w:r w:rsidDel="00000000" w:rsidR="00000000" w:rsidRPr="00000000">
        <w:rPr>
          <w:rtl w:val="0"/>
        </w:rPr>
        <w:t xml:space="preserve">16. Что читать дальше</w:t>
      </w:r>
    </w:p>
    <w:p w:rsidR="00000000" w:rsidDel="00000000" w:rsidP="00000000" w:rsidRDefault="00000000" w:rsidRPr="00000000" w14:paraId="00000E46">
      <w:pPr>
        <w:pStyle w:val="BodyText"/>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w14:paraId="00000E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E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4A">
      <w:pPr>
        <w:pStyle w:val="Heading2"/>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E4B">
      <w:pPr>
        <w:pStyle w:val="Heading3"/>
        <w:rPr/>
      </w:pPr>
      <w:bookmarkStart w:colFirst="0" w:colLast="0" w:name="_q0zlybqhcr4z" w:id="170"/>
      <w:bookmarkEnd w:id="170"/>
      <w:r w:rsidDel="00000000" w:rsidR="00000000" w:rsidRPr="00000000">
        <w:rPr>
          <w:rtl w:val="0"/>
        </w:rPr>
        <w:t xml:space="preserve">Печатная граница технических блоков</w:t>
      </w:r>
    </w:p>
    <w:p w:rsidR="00000000" w:rsidDel="00000000" w:rsidP="00000000" w:rsidRDefault="00000000" w:rsidRPr="00000000" w14:paraId="00000E4C">
      <w:pPr>
        <w:pStyle w:val="BodyText"/>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w14:paraId="00000E4D">
      <w:pPr>
        <w:pStyle w:val="Heading2"/>
        <w:rPr/>
      </w:pPr>
      <w:r w:rsidDel="00000000" w:rsidR="00000000" w:rsidRPr="00000000">
        <w:rPr>
          <w:rtl w:val="0"/>
        </w:rPr>
      </w:r>
    </w:p>
    <w:p w:rsidR="00000000" w:rsidDel="00000000" w:rsidP="00000000" w:rsidRDefault="00000000" w:rsidRPr="00000000" w14:paraId="00000E4E">
      <w:pPr>
        <w:pStyle w:val="Heading2"/>
        <w:rPr/>
      </w:pPr>
      <w:r w:rsidDel="00000000" w:rsidR="00000000" w:rsidRPr="00000000">
        <w:rPr>
          <w:rtl w:val="0"/>
        </w:rPr>
      </w:r>
    </w:p>
    <w:p w:rsidR="00000000" w:rsidDel="00000000" w:rsidP="00000000" w:rsidRDefault="00000000" w:rsidRPr="00000000" w14:paraId="00000E4F">
      <w:pPr>
        <w:pStyle w:val="Heading3"/>
        <w:rPr/>
      </w:pPr>
      <w:bookmarkStart w:colFirst="0" w:colLast="0" w:name="_6zg9fvc2kvp8" w:id="171"/>
      <w:bookmarkEnd w:id="171"/>
      <w:r w:rsidDel="00000000" w:rsidR="00000000" w:rsidRPr="00000000">
        <w:rPr>
          <w:rtl w:val="0"/>
        </w:rPr>
        <w:t xml:space="preserve">Как читать эту главу</w:t>
      </w:r>
    </w:p>
    <w:p w:rsidR="00000000" w:rsidDel="00000000" w:rsidP="00000000" w:rsidRDefault="00000000" w:rsidRPr="00000000" w14:paraId="00000E50">
      <w:pPr>
        <w:pStyle w:val="BodyText"/>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w14:paraId="00000E51">
      <w:pPr>
        <w:pStyle w:val="Heading2"/>
        <w:rPr/>
      </w:pPr>
      <w:r w:rsidDel="00000000" w:rsidR="00000000" w:rsidRPr="00000000">
        <w:rPr>
          <w:rtl w:val="0"/>
        </w:rPr>
      </w:r>
    </w:p>
    <w:p w:rsidR="00000000" w:rsidDel="00000000" w:rsidP="00000000" w:rsidRDefault="00000000" w:rsidRPr="00000000" w14:paraId="00000E52">
      <w:pPr>
        <w:pStyle w:val="BodyText"/>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0E53">
      <w:pPr>
        <w:pStyle w:val="BodyText"/>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0E54">
      <w:pPr>
        <w:pStyle w:val="BodyText"/>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w14:paraId="00000E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E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E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E58">
      <w:pPr>
        <w:pStyle w:val="BodyText"/>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E59">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w14:paraId="00000E5A">
      <w:pPr>
        <w:pStyle w:val="BodyText"/>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E5B">
      <w:pPr>
        <w:pStyle w:val="BodyText"/>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E5C">
      <w:pPr>
        <w:pStyle w:val="BodyText"/>
        <w:rPr/>
      </w:pPr>
      <w:r w:rsidDel="00000000" w:rsidR="00000000" w:rsidRPr="00000000">
        <w:rPr>
          <w:rtl w:val="0"/>
        </w:rPr>
        <w:t xml:space="preserve">Агент уже умеет:</w:t>
      </w:r>
    </w:p>
    <w:p w:rsidR="00000000" w:rsidDel="00000000" w:rsidP="00000000" w:rsidRDefault="00000000" w:rsidRPr="00000000" w14:paraId="00000E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E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E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E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E61">
      <w:pPr>
        <w:pStyle w:val="BodyText"/>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E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E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E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E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w14:paraId="00000E66">
      <w:pPr>
        <w:pStyle w:val="BodyText"/>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E67">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w14:paraId="00000E68">
      <w:pPr>
        <w:pStyle w:val="BodyText"/>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E69">
      <w:pPr>
        <w:pStyle w:val="BodyText"/>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E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E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E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E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E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E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E70">
      <w:pPr>
        <w:pStyle w:val="BodyText"/>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E71">
      <w:pPr>
        <w:pStyle w:val="BodyText"/>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E72">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w14:paraId="00000E73">
      <w:pPr>
        <w:pStyle w:val="BodyText"/>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E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w14:paraId="00000E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E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E77">
      <w:pPr>
        <w:pStyle w:val="BodyText"/>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E78">
      <w:pPr>
        <w:pStyle w:val="BodyText"/>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E79">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w14:paraId="00000E7A">
      <w:pPr>
        <w:pStyle w:val="BodyText"/>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E7B">
      <w:pPr>
        <w:pStyle w:val="BodyText"/>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E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E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E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E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E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E81">
      <w:pPr>
        <w:pStyle w:val="BodyText"/>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w14:paraId="00000E82">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w14:paraId="00000E83">
      <w:pPr>
        <w:pStyle w:val="BodyText"/>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E84">
      <w:pPr>
        <w:pStyle w:val="BodyText"/>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w14:paraId="00000E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E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E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E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w14:paraId="00000E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E8A">
      <w:pPr>
        <w:pStyle w:val="BodyText"/>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E8B">
      <w:pPr>
        <w:pStyle w:val="BodyText"/>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w14:paraId="00000E8C">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w14:paraId="00000E8D">
      <w:pPr>
        <w:pStyle w:val="BodyText"/>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w14:paraId="00000E8E">
      <w:pPr>
        <w:pStyle w:val="BodyText"/>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E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E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E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E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E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E94">
      <w:pPr>
        <w:pStyle w:val="BodyText"/>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E95">
      <w:pPr>
        <w:pStyle w:val="Heading4"/>
        <w:rPr/>
      </w:pPr>
      <w:r w:rsidDel="00000000" w:rsidR="00000000" w:rsidRPr="00000000">
        <w:rPr>
          <w:rtl w:val="0"/>
        </w:rPr>
        <w:t xml:space="preserve">4.2. Матрица угроз для MCP</w:t>
      </w:r>
    </w:p>
    <w:p w:rsidR="00000000" w:rsidDel="00000000" w:rsidP="00000000" w:rsidRDefault="00000000" w:rsidRPr="00000000" w14:paraId="00000E96">
      <w:pPr>
        <w:pStyle w:val="BodyText"/>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E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E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w14:paraId="00000E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w14:paraId="00000E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E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E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w14:paraId="00000E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w14:paraId="00000E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E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EA0">
      <w:pPr>
        <w:pStyle w:val="BodyText"/>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EA1">
      <w:pPr>
        <w:pStyle w:val="BodyText"/>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E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E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E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E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w14:paraId="00000E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E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w14:paraId="00000EA8">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w14:paraId="00000EA9">
      <w:pPr>
        <w:pStyle w:val="BodyText"/>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E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E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E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w14:paraId="00000E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E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w14:paraId="00000E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E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w14:paraId="00000E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w14:paraId="00000E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E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w14:paraId="00000E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w14:paraId="00000E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E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w14:paraId="00000E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w14:paraId="00000E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w14:paraId="00000E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w14:paraId="00000E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EBB">
      <w:pPr>
        <w:pStyle w:val="BodyText"/>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w14:paraId="00000EBC">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w14:paraId="00000EBD">
      <w:pPr>
        <w:pStyle w:val="BodyText"/>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EBE">
      <w:pPr>
        <w:pStyle w:val="BodyText"/>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E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w14:paraId="00000E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E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EC2">
      <w:pPr>
        <w:pStyle w:val="BodyText"/>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E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E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w14:paraId="00000EC5">
      <w:pPr>
        <w:pStyle w:val="BodyText"/>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EC6">
      <w:pPr>
        <w:pStyle w:val="BodyText"/>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w14:paraId="00000E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E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w14:paraId="00000E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w14:paraId="00000E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w14:paraId="00000E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w14:paraId="00000E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w14:paraId="00000E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w14:paraId="00000E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w14:paraId="00000E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w14:paraId="00000E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w14:paraId="00000E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w14:paraId="00000ED2">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w14:paraId="00000ED3">
      <w:pPr>
        <w:pStyle w:val="BodyText"/>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w14:paraId="00000ED4">
      <w:pPr>
        <w:pStyle w:val="BodyText"/>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E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E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E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E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E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EDA">
      <w:pPr>
        <w:pStyle w:val="BodyText"/>
        <w:rPr/>
      </w:pPr>
      <w:r w:rsidDel="00000000" w:rsidR="00000000" w:rsidRPr="00000000">
        <w:rPr>
          <w:rtl w:val="0"/>
        </w:rPr>
        <w:t xml:space="preserve">Это дает сразу несколько выгод:</w:t>
      </w:r>
    </w:p>
    <w:p w:rsidR="00000000" w:rsidDel="00000000" w:rsidP="00000000" w:rsidRDefault="00000000" w:rsidRPr="00000000" w14:paraId="00000E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w14:paraId="00000E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E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E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E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EE0">
      <w:pPr>
        <w:pStyle w:val="BodyText"/>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EE1">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w14:paraId="00000EE2">
      <w:pPr>
        <w:pStyle w:val="BodyText"/>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w14:paraId="00000EE3">
      <w:pPr>
        <w:pStyle w:val="BodyText"/>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E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w14:paraId="00000E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E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E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E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w14:paraId="00000EE9">
      <w:pPr>
        <w:pStyle w:val="BodyText"/>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EEA">
      <w:pPr>
        <w:pStyle w:val="BodyText"/>
        <w:rPr/>
      </w:pPr>
      <w:r w:rsidDel="00000000" w:rsidR="00000000" w:rsidRPr="00000000">
        <w:rPr>
          <w:rtl w:val="0"/>
        </w:rPr>
        <w:t xml:space="preserve">Обычно это означает следующее:</w:t>
      </w:r>
    </w:p>
    <w:p w:rsidR="00000000" w:rsidDel="00000000" w:rsidP="00000000" w:rsidRDefault="00000000" w:rsidRPr="00000000" w14:paraId="00000E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E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E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E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EEF">
      <w:pPr>
        <w:pStyle w:val="BodyText"/>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EF0">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w14:paraId="00000EF1">
      <w:pPr>
        <w:pStyle w:val="BodyText"/>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w14:paraId="00000EF2">
      <w:pPr>
        <w:pStyle w:val="BodyText"/>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E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E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E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E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w14:paraId="00000E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EF8">
      <w:pPr>
        <w:pStyle w:val="BodyText"/>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w14:paraId="00000E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E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E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E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E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w14:paraId="00000EFE">
      <w:pPr>
        <w:pStyle w:val="BodyText"/>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EFF">
      <w:pPr>
        <w:pStyle w:val="BodyText"/>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F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F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F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F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F04">
      <w:pPr>
        <w:pStyle w:val="BodyText"/>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F05">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w14:paraId="00000F06">
      <w:pPr>
        <w:pStyle w:val="BodyText"/>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F07">
      <w:pPr>
        <w:pStyle w:val="BodyText"/>
        <w:rPr/>
      </w:pPr>
      <w:r w:rsidDel="00000000" w:rsidR="00000000" w:rsidRPr="00000000">
        <w:rPr>
          <w:rtl w:val="0"/>
        </w:rPr>
        <w:t xml:space="preserve">Почему это обычно лучше:</w:t>
      </w:r>
    </w:p>
    <w:p w:rsidR="00000000" w:rsidDel="00000000" w:rsidP="00000000" w:rsidRDefault="00000000" w:rsidRPr="00000000" w14:paraId="00000F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F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F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F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F0C">
      <w:pPr>
        <w:pStyle w:val="BodyText"/>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F0D">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w14:paraId="00000F0E">
      <w:pPr>
        <w:pStyle w:val="BodyText"/>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w14:paraId="00000F0F">
      <w:pPr>
        <w:pStyle w:val="BodyText"/>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F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F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F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F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F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F15">
      <w:pPr>
        <w:pStyle w:val="BodyText"/>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F16">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w14:paraId="00000F17">
      <w:pPr>
        <w:pStyle w:val="BodyText"/>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F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F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F1A">
      <w:pPr>
        <w:pStyle w:val="BodyText"/>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F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F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F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F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F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F20">
      <w:pPr>
        <w:pStyle w:val="BodyText"/>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F21">
      <w:pPr>
        <w:pStyle w:val="Heading4"/>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w14:paraId="00000F22">
      <w:pPr>
        <w:pStyle w:val="BodyText"/>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w14:paraId="00000F23">
      <w:pPr>
        <w:pStyle w:val="BodyText"/>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F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w14:paraId="00000F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w14:paraId="00000F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F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F28">
      <w:pPr>
        <w:pStyle w:val="BodyText"/>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F29">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w14:paraId="00000F2A">
      <w:pPr>
        <w:pStyle w:val="BodyText"/>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F2B">
      <w:pPr>
        <w:pStyle w:val="BodyText"/>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F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F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F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F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w14:paraId="00000F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F31">
      <w:pPr>
        <w:pStyle w:val="BodyText"/>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F32">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w14:paraId="00000F33">
      <w:pPr>
        <w:pStyle w:val="BodyText"/>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F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F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F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F37">
      <w:pPr>
        <w:pStyle w:val="BodyText"/>
        <w:rPr/>
      </w:pPr>
      <w:r w:rsidDel="00000000" w:rsidR="00000000" w:rsidRPr="00000000">
        <w:rPr>
          <w:rtl w:val="0"/>
        </w:rPr>
        <w:t xml:space="preserve">Примеры:</w:t>
      </w:r>
    </w:p>
    <w:p w:rsidR="00000000" w:rsidDel="00000000" w:rsidP="00000000" w:rsidRDefault="00000000" w:rsidRPr="00000000" w14:paraId="00000F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w14:paraId="00000F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w14:paraId="00000F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w14:paraId="00000F3B">
      <w:pPr>
        <w:pStyle w:val="BodyText"/>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F3C">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w14:paraId="00000F3D">
      <w:pPr>
        <w:pStyle w:val="BodyText"/>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F3E">
      <w:pPr>
        <w:pStyle w:val="BodyText"/>
        <w:rPr/>
      </w:pPr>
      <w:r w:rsidDel="00000000" w:rsidR="00000000" w:rsidRPr="00000000">
        <w:rPr>
          <w:rtl w:val="0"/>
        </w:rPr>
        <w:t xml:space="preserve">Полезно явно задавать:</w:t>
      </w:r>
    </w:p>
    <w:p w:rsidR="00000000" w:rsidDel="00000000" w:rsidP="00000000" w:rsidRDefault="00000000" w:rsidRPr="00000000" w14:paraId="00000F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F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F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F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F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F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F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F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F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F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F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F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F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F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F4D">
      <w:pPr>
        <w:pStyle w:val="BodyText"/>
        <w:rPr/>
      </w:pPr>
      <w:r w:rsidDel="00000000" w:rsidR="00000000" w:rsidRPr="00000000">
        <w:rPr>
          <w:rtl w:val="0"/>
        </w:rPr>
        <w:t xml:space="preserve">Ниже пример такого профиля:</w:t>
      </w:r>
    </w:p>
    <w:p w:rsidR="00000000" w:rsidDel="00000000" w:rsidP="00000000" w:rsidRDefault="00000000" w:rsidRPr="00000000" w14:paraId="00000F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F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F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F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F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F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F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w14:paraId="00000F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F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w14:paraId="00000F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F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F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w14:paraId="00000F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w14:paraId="00000F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F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F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F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F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F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F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F69">
      <w:pPr>
        <w:pStyle w:val="BodyText"/>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F6A">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w14:paraId="00000F6B">
      <w:pPr>
        <w:pStyle w:val="BodyText"/>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w14:paraId="00000F6C">
      <w:pPr>
        <w:pStyle w:val="BodyText"/>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F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F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F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F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F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F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F73">
      <w:pPr>
        <w:pStyle w:val="BodyText"/>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F74">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w14:paraId="00000F75">
      <w:pPr>
        <w:pStyle w:val="BodyText"/>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F76">
      <w:pPr>
        <w:pStyle w:val="BodyText"/>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F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F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F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F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w14:paraId="00000F7B">
      <w:pPr>
        <w:pStyle w:val="BodyText"/>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F7C">
      <w:pPr>
        <w:pStyle w:val="BodyText"/>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w14:paraId="00000F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F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F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F80">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w14:paraId="00000F81">
      <w:pPr>
        <w:pStyle w:val="BodyText"/>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w14:paraId="00000F82">
      <w:pPr>
        <w:pStyle w:val="BodyText"/>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F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F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F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F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w14:paraId="00000F87">
      <w:pPr>
        <w:pStyle w:val="BodyText"/>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w14:paraId="00000F88">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w14:paraId="00000F89">
      <w:pPr>
        <w:pStyle w:val="BodyText"/>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F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F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F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F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F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F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F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w14:paraId="00000F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F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F99">
      <w:pPr>
        <w:pStyle w:val="BodyText"/>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F9A">
      <w:pPr>
        <w:pStyle w:val="Heading3"/>
        <w:rPr/>
      </w:pPr>
      <w:r w:rsidDel="00000000" w:rsidR="00000000" w:rsidRPr="00000000">
        <w:rPr>
          <w:rtl w:val="0"/>
        </w:rPr>
        <w:t xml:space="preserve">11. Частые ошибки</w:t>
      </w:r>
    </w:p>
    <w:p w:rsidR="00000000" w:rsidDel="00000000" w:rsidP="00000000" w:rsidRDefault="00000000" w:rsidRPr="00000000" w14:paraId="00000F9B">
      <w:pPr>
        <w:pStyle w:val="BodyText"/>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F9C">
      <w:pPr>
        <w:pStyle w:val="BodyText"/>
        <w:rPr/>
      </w:pPr>
      <w:r w:rsidDel="00000000" w:rsidR="00000000" w:rsidRPr="00000000">
        <w:rPr>
          <w:rtl w:val="0"/>
        </w:rPr>
        <w:t xml:space="preserve">Типовые проблемы очень повторяемы:</w:t>
      </w:r>
    </w:p>
    <w:p w:rsidR="00000000" w:rsidDel="00000000" w:rsidP="00000000" w:rsidRDefault="00000000" w:rsidRPr="00000000" w14:paraId="00000F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F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F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w14:paraId="00000F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F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F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FA3">
      <w:pPr>
        <w:pStyle w:val="BodyText"/>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w14:paraId="00000FA4">
      <w:pPr>
        <w:pStyle w:val="Heading2"/>
        <w:rPr/>
      </w:pPr>
      <w:bookmarkStart w:colFirst="0" w:colLast="0" w:name="_qbeojdryvdms" w:id="172"/>
      <w:bookmarkEnd w:id="17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w14:paraId="00000FA5">
      <w:pPr>
        <w:pStyle w:val="Heading3"/>
        <w:rPr/>
      </w:pPr>
      <w:r w:rsidDel="00000000" w:rsidR="00000000" w:rsidRPr="00000000">
        <w:rPr>
          <w:rtl w:val="0"/>
        </w:rPr>
      </w:r>
    </w:p>
    <w:p w:rsidR="00000000" w:rsidDel="00000000" w:rsidP="00000000" w:rsidRDefault="00000000" w:rsidRPr="00000000" w14:paraId="00000FA6">
      <w:pPr>
        <w:pStyle w:val="BodyText"/>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w14:paraId="00000FA7">
      <w:pPr>
        <w:pStyle w:val="Heading3"/>
        <w:rPr/>
      </w:pPr>
      <w:r w:rsidDel="00000000" w:rsidR="00000000" w:rsidRPr="00000000">
        <w:rPr>
          <w:rtl w:val="0"/>
        </w:rPr>
      </w:r>
    </w:p>
    <w:p w:rsidR="00000000" w:rsidDel="00000000" w:rsidP="00000000" w:rsidRDefault="00000000" w:rsidRPr="00000000" w14:paraId="00000FA8">
      <w:pPr>
        <w:pStyle w:val="BodyText"/>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w14:paraId="00000FA9">
      <w:pPr>
        <w:pStyle w:val="Heading3"/>
        <w:rPr/>
      </w:pPr>
      <w:r w:rsidDel="00000000" w:rsidR="00000000" w:rsidRPr="00000000">
        <w:rPr>
          <w:rtl w:val="0"/>
        </w:rPr>
      </w:r>
    </w:p>
    <w:p w:rsidR="00000000" w:rsidDel="00000000" w:rsidP="00000000" w:rsidRDefault="00000000" w:rsidRPr="00000000" w14:paraId="00000FAA">
      <w:pPr>
        <w:pStyle w:val="BodyText"/>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w14:paraId="00000FAB">
      <w:pPr>
        <w:pStyle w:val="Heading3"/>
        <w:rPr/>
      </w:pPr>
      <w:r w:rsidDel="00000000" w:rsidR="00000000" w:rsidRPr="00000000">
        <w:rPr>
          <w:rtl w:val="0"/>
        </w:rPr>
      </w:r>
    </w:p>
    <w:p w:rsidR="00000000" w:rsidDel="00000000" w:rsidP="00000000" w:rsidRDefault="00000000" w:rsidRPr="00000000" w14:paraId="00000FAC">
      <w:pPr>
        <w:pStyle w:val="Heading3"/>
        <w:rPr/>
      </w:pPr>
      <w:r w:rsidDel="00000000" w:rsidR="00000000" w:rsidRPr="00000000">
        <w:rPr>
          <w:rtl w:val="0"/>
        </w:rPr>
        <w:t xml:space="preserve">Шаг 1. Сжать sandbox/MCP review до одного decision packet</w:t>
      </w:r>
    </w:p>
    <w:p w:rsidR="00000000" w:rsidDel="00000000" w:rsidP="00000000" w:rsidRDefault="00000000" w:rsidRPr="00000000" w14:paraId="00000FAD">
      <w:pPr>
        <w:pStyle w:val="BodyText"/>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w14:paraId="00000FAE">
      <w:pPr>
        <w:pStyle w:val="Heading3"/>
        <w:rPr/>
      </w:pPr>
      <w:r w:rsidDel="00000000" w:rsidR="00000000" w:rsidRPr="00000000">
        <w:rPr>
          <w:rtl w:val="0"/>
        </w:rPr>
      </w:r>
    </w:p>
    <w:p w:rsidR="00000000" w:rsidDel="00000000" w:rsidP="00000000" w:rsidRDefault="00000000" w:rsidRPr="00000000" w14:paraId="00000FAF">
      <w:pPr>
        <w:pStyle w:val="BodyText"/>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w14:paraId="00000FB0">
      <w:pPr>
        <w:pStyle w:val="Heading3"/>
        <w:rPr/>
      </w:pPr>
      <w:r w:rsidDel="00000000" w:rsidR="00000000" w:rsidRPr="00000000">
        <w:rPr>
          <w:rtl w:val="0"/>
        </w:rPr>
      </w:r>
    </w:p>
    <w:p w:rsidR="00000000" w:rsidDel="00000000" w:rsidP="00000000" w:rsidRDefault="00000000" w:rsidRPr="00000000" w14:paraId="00000FB1">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w14:paraId="00000FB2">
      <w:pPr>
        <w:pStyle w:val="Heading3"/>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w14:paraId="00000FB3">
      <w:pPr>
        <w:pStyle w:val="Heading3"/>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w14:paraId="00000FB4">
      <w:pPr>
        <w:pStyle w:val="Heading3"/>
        <w:rPr/>
      </w:pPr>
      <w:r w:rsidDel="00000000" w:rsidR="00000000" w:rsidRPr="00000000">
        <w:rPr>
          <w:rtl w:val="0"/>
        </w:rPr>
        <w:t xml:space="preserve">- network, secrets и identity видны до вызова MCP-сервера;</w:t>
      </w:r>
    </w:p>
    <w:p w:rsidR="00000000" w:rsidDel="00000000" w:rsidP="00000000" w:rsidRDefault="00000000" w:rsidRPr="00000000" w14:paraId="00000FB5">
      <w:pPr>
        <w:pStyle w:val="Heading3"/>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w14:paraId="00000FB6">
      <w:pPr>
        <w:pStyle w:val="Heading3"/>
        <w:rPr/>
      </w:pPr>
      <w:r w:rsidDel="00000000" w:rsidR="00000000" w:rsidRPr="00000000">
        <w:rPr>
          <w:rtl w:val="0"/>
        </w:rPr>
        <w:t xml:space="preserve">- write path проходит через policy decision и approval gate;</w:t>
      </w:r>
    </w:p>
    <w:p w:rsidR="00000000" w:rsidDel="00000000" w:rsidP="00000000" w:rsidRDefault="00000000" w:rsidRPr="00000000" w14:paraId="00000FB7">
      <w:pPr>
        <w:pStyle w:val="Heading3"/>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w14:paraId="00000FB8">
      <w:pPr>
        <w:pStyle w:val="Heading3"/>
        <w:rPr/>
      </w:pPr>
      <w:r w:rsidDel="00000000" w:rsidR="00000000" w:rsidRPr="00000000">
        <w:rPr>
          <w:rtl w:val="0"/>
        </w:rPr>
      </w:r>
    </w:p>
    <w:p w:rsidR="00000000" w:rsidDel="00000000" w:rsidP="00000000" w:rsidRDefault="00000000" w:rsidRPr="00000000" w14:paraId="00000FB9">
      <w:pPr>
        <w:pStyle w:val="Heading3"/>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w14:paraId="00000FBA">
      <w:pPr>
        <w:pStyle w:val="Heading3"/>
        <w:rPr/>
      </w:pPr>
      <w:r w:rsidDel="00000000" w:rsidR="00000000" w:rsidRPr="00000000">
        <w:rPr>
          <w:rtl w:val="0"/>
        </w:rPr>
      </w:r>
    </w:p>
    <w:p w:rsidR="00000000" w:rsidDel="00000000" w:rsidP="00000000" w:rsidRDefault="00000000" w:rsidRPr="00000000" w14:paraId="00000FBB">
      <w:pPr>
        <w:pStyle w:val="Heading3"/>
        <w:rPr/>
      </w:pPr>
      <w:r w:rsidDel="00000000" w:rsidR="00000000" w:rsidRPr="00000000">
        <w:rPr>
          <w:rtl w:val="0"/>
        </w:rPr>
        <w:t xml:space="preserve">13. Что сделать сразу</w:t>
      </w:r>
    </w:p>
    <w:p w:rsidR="00000000" w:rsidDel="00000000" w:rsidP="00000000" w:rsidRDefault="00000000" w:rsidRPr="00000000" w14:paraId="00000FBC">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F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w14:paraId="00000F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w14:paraId="00000F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w14:paraId="00000F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w14:paraId="00000F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w14:paraId="00000F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w14:paraId="00000F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w14:paraId="00000F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w14:paraId="00000F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w14:paraId="00000FC6">
      <w:pPr>
        <w:pStyle w:val="BodyText"/>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w14:paraId="00000FC7">
      <w:pPr>
        <w:pStyle w:val="BodyText"/>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w14:paraId="00000FC8">
      <w:pPr>
        <w:pStyle w:val="BodyText"/>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w14:paraId="00000FC9">
      <w:pPr>
        <w:pStyle w:val="BodyText"/>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w14:paraId="00000FCA">
      <w:pPr>
        <w:pStyle w:val="BodyText"/>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w14:paraId="00000FCB">
      <w:pPr>
        <w:pStyle w:val="BodyText"/>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w14:paraId="00000FCC">
      <w:pPr>
        <w:pStyle w:val="Heading3"/>
        <w:rPr/>
      </w:pPr>
      <w:r w:rsidDel="00000000" w:rsidR="00000000" w:rsidRPr="00000000">
        <w:rPr>
          <w:rtl w:val="0"/>
        </w:rPr>
        <w:t xml:space="preserve">14. Что делать дальше</w:t>
      </w:r>
    </w:p>
    <w:p w:rsidR="00000000" w:rsidDel="00000000" w:rsidP="00000000" w:rsidRDefault="00000000" w:rsidRPr="00000000" w14:paraId="00000FCD">
      <w:pPr>
        <w:pStyle w:val="BodyText"/>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w14:paraId="00000FCE">
      <w:pPr>
        <w:pStyle w:val="BodyText"/>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w14:paraId="00000F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F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0F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D3">
      <w:pPr>
        <w:pStyle w:val="BodyText"/>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w14:paraId="00000F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w14:paraId="00000F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w14:paraId="00000FD6">
      <w:pPr>
        <w:pStyle w:val="BodyText"/>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w14:paraId="00000FD7">
      <w:pPr>
        <w:pStyle w:val="Heading3"/>
        <w:rPr/>
      </w:pPr>
      <w:r w:rsidDel="00000000" w:rsidR="00000000" w:rsidRPr="00000000">
        <w:rPr>
          <w:rtl w:val="0"/>
        </w:rPr>
        <w:t xml:space="preserve">1. Короткое правило</w:t>
      </w:r>
    </w:p>
    <w:p w:rsidR="00000000" w:rsidDel="00000000" w:rsidP="00000000" w:rsidRDefault="00000000" w:rsidRPr="00000000" w14:paraId="00000FD8">
      <w:pPr>
        <w:pStyle w:val="BodyText"/>
        <w:rPr/>
      </w:pPr>
      <w:r w:rsidDel="00000000" w:rsidR="00000000" w:rsidRPr="00000000">
        <w:rPr>
          <w:rtl w:val="0"/>
        </w:rPr>
        <w:t xml:space="preserve">Если совсем коротко:</w:t>
      </w:r>
    </w:p>
    <w:p w:rsidR="00000000" w:rsidDel="00000000" w:rsidP="00000000" w:rsidRDefault="00000000" w:rsidRPr="00000000" w14:paraId="00000F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F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FDB">
      <w:pPr>
        <w:pStyle w:val="BodyText"/>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FDC">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w14:paraId="00000FDD">
      <w:pPr>
        <w:pStyle w:val="BodyText"/>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w14:paraId="00000F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F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F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F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F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F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F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FE5">
      <w:pPr>
        <w:pStyle w:val="BodyText"/>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F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F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F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F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FEA">
      <w:pPr>
        <w:pStyle w:val="BodyText"/>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FEB">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w14:paraId="00000FEC">
      <w:pPr>
        <w:pStyle w:val="BodyText"/>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F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F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F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F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F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FF2">
      <w:pPr>
        <w:pStyle w:val="BodyText"/>
        <w:rPr/>
      </w:pPr>
      <w:r w:rsidDel="00000000" w:rsidR="00000000" w:rsidRPr="00000000">
        <w:rPr>
          <w:rtl w:val="0"/>
        </w:rPr>
        <w:t xml:space="preserve">И они должны:</w:t>
      </w:r>
    </w:p>
    <w:p w:rsidR="00000000" w:rsidDel="00000000" w:rsidP="00000000" w:rsidRDefault="00000000" w:rsidRPr="00000000" w14:paraId="00000F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F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F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F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FF7">
      <w:pPr>
        <w:pStyle w:val="BodyText"/>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FF8">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w14:paraId="00000FF9">
      <w:pPr>
        <w:pStyle w:val="BodyText"/>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FFA">
      <w:pPr>
        <w:pStyle w:val="BodyText"/>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F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F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0F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0F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0F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1000">
      <w:pPr>
        <w:pStyle w:val="BodyText"/>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1001">
      <w:pPr>
        <w:pStyle w:val="BodyText"/>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10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10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10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10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10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10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10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1009">
      <w:pPr>
        <w:pStyle w:val="BodyText"/>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100A">
      <w:pPr>
        <w:pStyle w:val="BodyText"/>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10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w14:paraId="000010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w14:paraId="000010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w14:paraId="000010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w14:paraId="000010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10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w14:paraId="000010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w14:paraId="000010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10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w14:paraId="000010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w14:paraId="000010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10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w14:paraId="000010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w14:paraId="000010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w14:paraId="000010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w14:paraId="000010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w14:paraId="000010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w14:paraId="000010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w14:paraId="0000101D">
      <w:pPr>
        <w:pStyle w:val="BodyText"/>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101E">
      <w:pPr>
        <w:pStyle w:val="BodyText"/>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10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10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10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10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10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10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w14:paraId="00001025">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w14:paraId="00001026">
      <w:pPr>
        <w:pStyle w:val="BodyText"/>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10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10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10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102A">
      <w:pPr>
        <w:pStyle w:val="BodyText"/>
        <w:rPr/>
      </w:pPr>
      <w:r w:rsidDel="00000000" w:rsidR="00000000" w:rsidRPr="00000000">
        <w:rPr>
          <w:rtl w:val="0"/>
        </w:rPr>
        <w:t xml:space="preserve">Это почти всегда лишняя сложность.</w:t>
      </w:r>
    </w:p>
    <w:p w:rsidR="00000000" w:rsidDel="00000000" w:rsidP="00000000" w:rsidRDefault="00000000" w:rsidRPr="00000000" w14:paraId="0000102B">
      <w:pPr>
        <w:pStyle w:val="BodyText"/>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10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10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10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102F">
      <w:pPr>
        <w:pStyle w:val="BodyText"/>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1030">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w14:paraId="00001031">
      <w:pPr>
        <w:pStyle w:val="BodyText"/>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1032">
      <w:pPr>
        <w:pStyle w:val="BodyText"/>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10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10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w14:paraId="000010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1036">
      <w:pPr>
        <w:pStyle w:val="BodyText"/>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w14:paraId="00001037">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w14:paraId="00001038">
      <w:pPr>
        <w:pStyle w:val="BodyText"/>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1039">
      <w:pPr>
        <w:pStyle w:val="BodyText"/>
        <w:rPr/>
      </w:pPr>
      <w:r w:rsidDel="00000000" w:rsidR="00000000" w:rsidRPr="00000000">
        <w:rPr>
          <w:rtl w:val="0"/>
        </w:rPr>
        <w:t xml:space="preserve">Проблемы здесь типовые:</w:t>
      </w:r>
    </w:p>
    <w:p w:rsidR="00000000" w:rsidDel="00000000" w:rsidP="00000000" w:rsidRDefault="00000000" w:rsidRPr="00000000" w14:paraId="000010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10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10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10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103E">
      <w:pPr>
        <w:pStyle w:val="BodyText"/>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103F">
      <w:pPr>
        <w:pStyle w:val="Heading3"/>
        <w:rPr/>
      </w:pPr>
      <w:r w:rsidDel="00000000" w:rsidR="00000000" w:rsidRPr="00000000">
        <w:rPr>
          <w:rtl w:val="0"/>
        </w:rPr>
        <w:t xml:space="preserve">5. Таблица решений</w:t>
      </w:r>
    </w:p>
    <w:p w:rsidR="00000000" w:rsidDel="00000000" w:rsidP="00000000" w:rsidRDefault="00000000" w:rsidRPr="00000000" w14:paraId="000010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w14:paraId="000010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0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w14:paraId="000010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w14:paraId="000010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w14:paraId="000010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w14:paraId="000010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w14:paraId="000010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w14:paraId="00001048">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w14:paraId="00001049">
      <w:pPr>
        <w:pStyle w:val="BodyText"/>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104A">
      <w:pPr>
        <w:pStyle w:val="BodyText"/>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10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0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w14:paraId="000010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w14:paraId="000010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w14:paraId="000010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w14:paraId="000010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w14:paraId="000010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w14:paraId="00001052">
      <w:pPr>
        <w:pStyle w:val="BodyText"/>
        <w:rPr/>
      </w:pPr>
      <w:r w:rsidDel="00000000" w:rsidR="00000000" w:rsidRPr="00000000">
        <w:rPr>
          <w:rtl w:val="0"/>
        </w:rPr>
        <w:t xml:space="preserve">Нормальная логика такая:</w:t>
      </w:r>
    </w:p>
    <w:p w:rsidR="00000000" w:rsidDel="00000000" w:rsidP="00000000" w:rsidRDefault="00000000" w:rsidRPr="00000000" w14:paraId="000010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10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10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1056">
      <w:pPr>
        <w:pStyle w:val="BodyText"/>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1057">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w14:paraId="00001058">
      <w:pPr>
        <w:pStyle w:val="BodyText"/>
        <w:rPr/>
      </w:pPr>
      <w:r w:rsidDel="00000000" w:rsidR="00000000" w:rsidRPr="00000000">
        <w:rPr>
          <w:rtl w:val="0"/>
        </w:rPr>
        <w:t xml:space="preserve">Есть несколько красных флагов:</w:t>
      </w:r>
    </w:p>
    <w:p w:rsidR="00000000" w:rsidDel="00000000" w:rsidP="00000000" w:rsidRDefault="00000000" w:rsidRPr="00000000" w14:paraId="000010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w14:paraId="000010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10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10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10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105E">
      <w:pPr>
        <w:pStyle w:val="BodyText"/>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105F">
      <w:pPr>
        <w:pStyle w:val="Heading3"/>
        <w:rPr/>
      </w:pPr>
      <w:r w:rsidDel="00000000" w:rsidR="00000000" w:rsidRPr="00000000">
        <w:rPr>
          <w:rtl w:val="0"/>
        </w:rPr>
        <w:t xml:space="preserve">8. Минимальный кодовый эскиз</w:t>
      </w:r>
    </w:p>
    <w:p w:rsidR="00000000" w:rsidDel="00000000" w:rsidP="00000000" w:rsidRDefault="00000000" w:rsidRPr="00000000" w14:paraId="00001060">
      <w:pPr>
        <w:pStyle w:val="BodyText"/>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10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w14:paraId="000010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w14:paraId="000010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w14:paraId="00001066">
      <w:pPr>
        <w:pStyle w:val="BodyText"/>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10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10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1069">
      <w:pPr>
        <w:pStyle w:val="BodyText"/>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106A">
      <w:pPr>
        <w:pStyle w:val="Heading3"/>
        <w:rPr/>
      </w:pPr>
      <w:r w:rsidDel="00000000" w:rsidR="00000000" w:rsidRPr="00000000">
        <w:rPr>
          <w:rtl w:val="0"/>
        </w:rPr>
        <w:t xml:space="preserve">9. Что сделать сразу</w:t>
      </w:r>
    </w:p>
    <w:p w:rsidR="00000000" w:rsidDel="00000000" w:rsidP="00000000" w:rsidRDefault="00000000" w:rsidRPr="00000000" w14:paraId="0000106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0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w14:paraId="000010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w14:paraId="000010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w14:paraId="000010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w14:paraId="000010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w14:paraId="00001071">
      <w:pPr>
        <w:pStyle w:val="BodyText"/>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w14:paraId="00001072">
      <w:pPr>
        <w:pStyle w:val="Heading3"/>
        <w:rPr/>
      </w:pPr>
      <w:r w:rsidDel="00000000" w:rsidR="00000000" w:rsidRPr="00000000">
        <w:rPr>
          <w:rtl w:val="0"/>
        </w:rPr>
        <w:t xml:space="preserve">10. Что делать дальше</w:t>
      </w:r>
    </w:p>
    <w:p w:rsidR="00000000" w:rsidDel="00000000" w:rsidP="00000000" w:rsidRDefault="00000000" w:rsidRPr="00000000" w14:paraId="000010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074">
      <w:pPr>
        <w:pStyle w:val="Heading2"/>
        <w:spacing w:after="0" w:lineRule="auto"/>
        <w:ind w:left="360"/>
        <w:rPr/>
      </w:pPr>
      <w:bookmarkStart w:colFirst="0" w:colLast="0" w:name="_opk3dadg8hav" w:id="173"/>
      <w:bookmarkEnd w:id="17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w14:paraId="00001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w14:paraId="00001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w14:paraId="00001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w14:paraId="00001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w14:paraId="00001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E">
      <w:pPr>
        <w:pStyle w:val="Heading3"/>
        <w:spacing w:after="0" w:lineRule="auto"/>
        <w:ind w:left="360"/>
        <w:rPr/>
      </w:pPr>
      <w:bookmarkStart w:colFirst="0" w:colLast="0" w:name="_gz67t9js6b9f" w:id="174"/>
      <w:bookmarkEnd w:id="174"/>
      <w:r w:rsidDel="00000000" w:rsidR="00000000" w:rsidRPr="00000000">
        <w:rPr>
          <w:rtl w:val="0"/>
        </w:rPr>
        <w:t xml:space="preserve">Шаг 1. Начать с карточки capability, а не с функции</w:t>
      </w:r>
    </w:p>
    <w:p w:rsidR="00000000" w:rsidDel="00000000" w:rsidP="00000000" w:rsidRDefault="00000000" w:rsidRPr="00000000" w14:paraId="00001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w14:paraId="00001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w14:paraId="00001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w14:paraId="000010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w14:paraId="000010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w14:paraId="000010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0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w14:paraId="000010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w14:paraId="00001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w14:paraId="00001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w14:paraId="00001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7">
      <w:pPr>
        <w:pStyle w:val="Heading3"/>
        <w:spacing w:after="0" w:lineRule="auto"/>
        <w:ind w:left="360"/>
        <w:rPr/>
      </w:pPr>
      <w:bookmarkStart w:colFirst="0" w:colLast="0" w:name="_epc2bp7ttw9x" w:id="175"/>
      <w:bookmarkEnd w:id="17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w14:paraId="00001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w14:paraId="00001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w14:paraId="000010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w14:paraId="000010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w14:paraId="000010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w14:paraId="000010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w14:paraId="00001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w14:paraId="00001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w14:paraId="00001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5">
      <w:pPr>
        <w:pStyle w:val="Heading3"/>
        <w:spacing w:after="0" w:lineRule="auto"/>
        <w:ind w:left="360"/>
        <w:rPr/>
      </w:pPr>
      <w:bookmarkStart w:colFirst="0" w:colLast="0" w:name="_nvhbc07zohgv" w:id="176"/>
      <w:bookmarkEnd w:id="176"/>
      <w:r w:rsidDel="00000000" w:rsidR="00000000" w:rsidRPr="00000000">
        <w:rPr>
          <w:rtl w:val="0"/>
        </w:rPr>
        <w:t xml:space="preserve">Шаг 3. Развести read, write и orchestration до выдачи модели</w:t>
      </w:r>
    </w:p>
    <w:p w:rsidR="00000000" w:rsidDel="00000000" w:rsidP="00000000" w:rsidRDefault="00000000" w:rsidRPr="00000000" w14:paraId="00001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w14:paraId="00001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w14:paraId="000010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w14:paraId="000010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w14:paraId="000010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w14:paraId="000010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w14:paraId="000010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w14:paraId="00001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w14:paraId="000010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w14:paraId="000010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w14:paraId="000010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w14:paraId="000010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w14:paraId="000010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w14:paraId="00001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w14:paraId="00001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5">
      <w:pPr>
        <w:pStyle w:val="Heading3"/>
        <w:spacing w:after="0" w:lineRule="auto"/>
        <w:ind w:left="360"/>
        <w:rPr/>
      </w:pPr>
      <w:bookmarkStart w:colFirst="0" w:colLast="0" w:name="_aqx51sc1bmk8" w:id="177"/>
      <w:bookmarkEnd w:id="17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w14:paraId="00001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w14:paraId="00001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w14:paraId="000010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w14:paraId="000010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w14:paraId="000010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w14:paraId="000010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w14:paraId="000010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w14:paraId="00001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w14:paraId="00001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w14:paraId="000010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w14:paraId="000010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w14:paraId="000010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w14:paraId="000010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w14:paraId="000010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w14:paraId="000010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0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w14:paraId="000010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w14:paraId="000010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w14:paraId="000010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w14:paraId="000010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0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w14:paraId="000010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w14:paraId="000010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w14:paraId="000010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w14:paraId="000010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w14:paraId="000010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w14:paraId="000010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w14:paraId="000010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w14:paraId="000010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w14:paraId="000010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w14: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w14: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1">
      <w:pPr>
        <w:pStyle w:val="Heading3"/>
        <w:spacing w:after="0" w:lineRule="auto"/>
        <w:ind w:left="360"/>
        <w:rPr/>
      </w:pPr>
      <w:bookmarkStart w:colFirst="0" w:colLast="0" w:name="_81z1oqfahh4u" w:id="178"/>
      <w:bookmarkEnd w:id="178"/>
      <w:r w:rsidDel="00000000" w:rsidR="00000000" w:rsidRPr="00000000">
        <w:rPr>
          <w:rtl w:val="0"/>
        </w:rPr>
        <w:t xml:space="preserve">Шаг 5. Привязать capability к policy decision</w:t>
      </w:r>
    </w:p>
    <w:p w:rsidR="00000000" w:rsidDel="00000000" w:rsidP="00000000" w:rsidRDefault="00000000" w:rsidRPr="00000000" w14:paraId="00001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w14: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w14:paraId="000010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w14:paraId="000010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w14:paraId="000010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w14:paraId="000010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w14:paraId="000010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w14:paraId="000010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w14:paraId="000010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w14:paraId="000010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0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0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w14:paraId="000011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w14:paraId="00001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w14:paraId="00001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w14:paraId="00001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w14:paraId="000011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w14:paraId="000011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w14:paraId="000011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w14:paraId="00001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w14:paraId="00001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D">
      <w:pPr>
        <w:pStyle w:val="Heading3"/>
        <w:spacing w:after="0" w:lineRule="auto"/>
        <w:ind w:left="360"/>
        <w:rPr/>
      </w:pPr>
      <w:bookmarkStart w:colFirst="0" w:colLast="0" w:name="_aqjdw2ph42po" w:id="179"/>
      <w:bookmarkEnd w:id="179"/>
      <w:r w:rsidDel="00000000" w:rsidR="00000000" w:rsidRPr="00000000">
        <w:rPr>
          <w:rtl w:val="0"/>
        </w:rPr>
        <w:t xml:space="preserve">Шаг 6. Проверить approval gate до write-действия</w:t>
      </w:r>
    </w:p>
    <w:p w:rsidR="00000000" w:rsidDel="00000000" w:rsidP="00000000" w:rsidRDefault="00000000" w:rsidRPr="00000000" w14:paraId="00001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w14:paraId="00001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w14:paraId="000011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w14:paraId="000011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1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w14:paraId="000011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w14:paraId="000011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w14:paraId="000011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w14:paraId="000011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w14:paraId="000011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w14:paraId="00001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w14:paraId="00001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w14:paraId="00001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5">
      <w:pPr>
        <w:pStyle w:val="Heading3"/>
        <w:spacing w:after="0" w:lineRule="auto"/>
        <w:ind w:left="360"/>
        <w:rPr/>
      </w:pPr>
      <w:bookmarkStart w:colFirst="0" w:colLast="0" w:name="_magebremhjnl" w:id="180"/>
      <w:bookmarkEnd w:id="180"/>
      <w:r w:rsidDel="00000000" w:rsidR="00000000" w:rsidRPr="00000000">
        <w:rPr>
          <w:rtl w:val="0"/>
        </w:rPr>
        <w:t xml:space="preserve">Шаг 7. Проверить idempotency и side_effect_unknown</w:t>
      </w:r>
    </w:p>
    <w:p w:rsidR="00000000" w:rsidDel="00000000" w:rsidP="00000000" w:rsidRDefault="00000000" w:rsidRPr="00000000" w14: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w14:paraId="00001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w14:paraId="00001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w14:paraId="000011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w14:paraId="000011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w14:paraId="000011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w14:paraId="000011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w14:paraId="000011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w14:paraId="000011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w14:paraId="00001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w14:paraId="00001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5">
      <w:pPr>
        <w:pStyle w:val="Heading3"/>
        <w:spacing w:after="0" w:lineRule="auto"/>
        <w:ind w:left="360"/>
        <w:rPr/>
      </w:pPr>
      <w:bookmarkStart w:colFirst="0" w:colLast="0" w:name="_raxan0uz5cju" w:id="181"/>
      <w:bookmarkEnd w:id="181"/>
      <w:r w:rsidDel="00000000" w:rsidR="00000000" w:rsidRPr="00000000">
        <w:rPr>
          <w:rtl w:val="0"/>
        </w:rPr>
        <w:t xml:space="preserve">Шаг 8. Нормализовать результаты capability</w:t>
      </w:r>
    </w:p>
    <w:p w:rsidR="00000000" w:rsidDel="00000000" w:rsidP="00000000" w:rsidRDefault="00000000" w:rsidRPr="00000000" w14:paraId="00001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w14:paraId="00001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w14: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w14:paraId="000011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w14:paraId="000011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1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w14:paraId="000011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w14:paraId="000011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w14:paraId="000011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w14:paraId="000011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w14:paraId="000011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w14:paraId="000011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w14:paraId="000011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w14:paraId="000011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w14:paraId="000011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w14:paraId="000011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w14:paraId="000011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w14:paraId="00001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w14:paraId="00001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D">
      <w:pPr>
        <w:pStyle w:val="Heading3"/>
        <w:spacing w:after="0" w:lineRule="auto"/>
        <w:ind w:left="360"/>
        <w:rPr/>
      </w:pPr>
      <w:bookmarkStart w:colFirst="0" w:colLast="0" w:name="_czowpfsvxfvi" w:id="182"/>
      <w:bookmarkEnd w:id="182"/>
      <w:r w:rsidDel="00000000" w:rsidR="00000000" w:rsidRPr="00000000">
        <w:rPr>
          <w:rtl w:val="0"/>
        </w:rPr>
        <w:t xml:space="preserve">Шаг 9. Собрать tool selection set для конкретного запуска</w:t>
      </w:r>
    </w:p>
    <w:p w:rsidR="00000000" w:rsidDel="00000000" w:rsidP="00000000" w:rsidRDefault="00000000" w:rsidRPr="00000000" w14:paraId="00001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w14:paraId="00001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w14:paraId="00001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w14:paraId="000011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w14:paraId="000011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w14:paraId="000011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w14:paraId="000011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w14:paraId="000011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w14:paraId="000011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w14:paraId="000011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w14:paraId="000011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11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w14:paraId="000011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w14:paraId="000011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w14:paraId="000011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w14:paraId="00001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w14:paraId="00001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9">
      <w:pPr>
        <w:pStyle w:val="Heading3"/>
        <w:spacing w:after="0" w:lineRule="auto"/>
        <w:ind w:left="360"/>
        <w:rPr/>
      </w:pPr>
      <w:bookmarkStart w:colFirst="0" w:colLast="0" w:name="_ebzqvajfimu5" w:id="183"/>
      <w:bookmarkEnd w:id="183"/>
      <w:r w:rsidDel="00000000" w:rsidR="00000000" w:rsidRPr="00000000">
        <w:rPr>
          <w:rtl w:val="0"/>
        </w:rPr>
        <w:t xml:space="preserve">Шаг 10. Привязать capability к trace и audit trail</w:t>
      </w:r>
    </w:p>
    <w:p w:rsidR="00000000" w:rsidDel="00000000" w:rsidP="00000000" w:rsidRDefault="00000000" w:rsidRPr="00000000" w14:paraId="00001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w14:paraId="00001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11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w14:paraId="000011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w14:paraId="000011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w14:paraId="000011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1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1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w14:paraId="000011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w14:paraId="000011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1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w14:paraId="000011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w14:paraId="000011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w14:paraId="00001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w14:paraId="00001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6">
      <w:pPr>
        <w:pStyle w:val="Heading3"/>
        <w:spacing w:after="0" w:lineRule="auto"/>
        <w:ind w:left="360"/>
        <w:rPr/>
      </w:pPr>
      <w:bookmarkStart w:colFirst="0" w:colLast="0" w:name="_hh5vsbuqtqwq" w:id="184"/>
      <w:bookmarkEnd w:id="18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w14:paraId="00001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w14:paraId="00001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w14:paraId="000011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w14:paraId="000011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w14:paraId="000011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w14:paraId="00001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w14:paraId="00001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w14:paraId="000011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w14:paraId="000011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w14:paraId="000011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w14:paraId="00001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w14:paraId="00001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w14:paraId="000011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w14:paraId="000011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w14:paraId="000011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w14:paraId="00001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D">
      <w:pPr>
        <w:pStyle w:val="Heading3"/>
        <w:spacing w:after="0" w:lineRule="auto"/>
        <w:ind w:left="360"/>
        <w:rPr/>
      </w:pPr>
      <w:bookmarkStart w:colFirst="0" w:colLast="0" w:name="_lsankhxea6j9" w:id="185"/>
      <w:bookmarkEnd w:id="185"/>
      <w:r w:rsidDel="00000000" w:rsidR="00000000" w:rsidRPr="00000000">
        <w:rPr>
          <w:rtl w:val="0"/>
        </w:rPr>
        <w:t xml:space="preserve">Минимальный checklist для capability contract review</w:t>
      </w:r>
    </w:p>
    <w:p w:rsidR="00000000" w:rsidDel="00000000" w:rsidP="00000000" w:rsidRDefault="00000000" w:rsidRPr="00000000" w14:paraId="00001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w14:paraId="00001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w14:paraId="000011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w14:paraId="000011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w14:paraId="000011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w14:paraId="000011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w14:paraId="000011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w14:paraId="000011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w14:paraId="000011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w14:paraId="000011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w14:paraId="000011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w14:paraId="00001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C">
      <w:pPr>
        <w:pStyle w:val="Heading3"/>
        <w:spacing w:after="0" w:lineRule="auto"/>
        <w:ind w:left="360"/>
        <w:rPr/>
      </w:pPr>
      <w:bookmarkStart w:colFirst="0" w:colLast="0" w:name="_nu1h5qk7k0uo" w:id="186"/>
      <w:bookmarkEnd w:id="18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w14:paraId="00001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w14:paraId="000011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w14:paraId="000011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w14:paraId="000011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w14:paraId="000011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w14:paraId="000011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w14:paraId="000011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w14:paraId="000011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w14:paraId="000011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w14:paraId="00001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w14:paraId="00001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1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1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1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1C0">
      <w:pPr>
        <w:pStyle w:val="Heading2"/>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11C1">
      <w:pPr>
        <w:pStyle w:val="Heading3"/>
        <w:rPr/>
      </w:pPr>
      <w:bookmarkStart w:colFirst="0" w:colLast="0" w:name="_ifo1tnc8vkok" w:id="187"/>
      <w:bookmarkEnd w:id="187"/>
      <w:r w:rsidDel="00000000" w:rsidR="00000000" w:rsidRPr="00000000">
        <w:rPr>
          <w:rtl w:val="0"/>
        </w:rPr>
        <w:t xml:space="preserve">Печатная граница технических блоков</w:t>
      </w:r>
    </w:p>
    <w:p w:rsidR="00000000" w:rsidDel="00000000" w:rsidP="00000000" w:rsidRDefault="00000000" w:rsidRPr="00000000" w14:paraId="000011C2">
      <w:pPr>
        <w:pStyle w:val="BodyText"/>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w14:paraId="000011C3">
      <w:pPr>
        <w:pStyle w:val="Heading2"/>
        <w:rPr/>
      </w:pPr>
      <w:r w:rsidDel="00000000" w:rsidR="00000000" w:rsidRPr="00000000">
        <w:rPr>
          <w:rtl w:val="0"/>
        </w:rPr>
      </w:r>
    </w:p>
    <w:p w:rsidR="00000000" w:rsidDel="00000000" w:rsidP="00000000" w:rsidRDefault="00000000" w:rsidRPr="00000000" w14:paraId="000011C4">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w14:paraId="000011C5">
      <w:pPr>
        <w:pStyle w:val="BodyText"/>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11C6">
      <w:pPr>
        <w:pStyle w:val="BodyText"/>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11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11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w14:paraId="000011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11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11CB">
      <w:pPr>
        <w:pStyle w:val="BodyText"/>
        <w:rPr/>
      </w:pPr>
      <w:r w:rsidDel="00000000" w:rsidR="00000000" w:rsidRPr="00000000">
        <w:rPr>
          <w:rtl w:val="0"/>
        </w:rPr>
        <w:t xml:space="preserve">Но в реальном мире это означает:</w:t>
      </w:r>
    </w:p>
    <w:p w:rsidR="00000000" w:rsidDel="00000000" w:rsidP="00000000" w:rsidRDefault="00000000" w:rsidRPr="00000000" w14:paraId="000011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w14:paraId="000011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11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11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11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11D1">
      <w:pPr>
        <w:pStyle w:val="BodyText"/>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11D2">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w14:paraId="000011D3">
      <w:pPr>
        <w:pStyle w:val="BodyText"/>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11D4">
      <w:pPr>
        <w:pStyle w:val="BodyText"/>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11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11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11D7">
      <w:pPr>
        <w:pStyle w:val="BodyText"/>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11D8">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w14:paraId="000011D9">
      <w:pPr>
        <w:pStyle w:val="BodyText"/>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11DA">
      <w:pPr>
        <w:pStyle w:val="BodyText"/>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11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11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11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11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w14:paraId="000011DF">
      <w:pPr>
        <w:pStyle w:val="BodyText"/>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11E0">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w14:paraId="000011E1">
      <w:pPr>
        <w:pStyle w:val="BodyText"/>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w14:paraId="000011E2">
      <w:pPr>
        <w:pStyle w:val="BodyText"/>
        <w:rPr/>
      </w:pPr>
      <w:r w:rsidDel="00000000" w:rsidR="00000000" w:rsidRPr="00000000">
        <w:rPr>
          <w:rtl w:val="0"/>
        </w:rPr>
        <w:t xml:space="preserve">Примеры:</w:t>
      </w:r>
    </w:p>
    <w:p w:rsidR="00000000" w:rsidDel="00000000" w:rsidP="00000000" w:rsidRDefault="00000000" w:rsidRPr="00000000" w14:paraId="000011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11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11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11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11E7">
      <w:pPr>
        <w:pStyle w:val="BodyText"/>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11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1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11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11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11EC">
      <w:pPr>
        <w:pStyle w:val="BodyText"/>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11ED">
      <w:pPr>
        <w:pStyle w:val="BodyText"/>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w14:paraId="000011EE">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w14:paraId="000011EF">
      <w:pPr>
        <w:pStyle w:val="BodyText"/>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11F0">
      <w:pPr>
        <w:pStyle w:val="BodyText"/>
        <w:rPr/>
      </w:pPr>
      <w:r w:rsidDel="00000000" w:rsidR="00000000" w:rsidRPr="00000000">
        <w:rPr>
          <w:rtl w:val="0"/>
        </w:rPr>
        <w:t xml:space="preserve">Полезно заранее определить:</w:t>
      </w:r>
    </w:p>
    <w:p w:rsidR="00000000" w:rsidDel="00000000" w:rsidP="00000000" w:rsidRDefault="00000000" w:rsidRPr="00000000" w14:paraId="000011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11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11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11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11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11F6">
      <w:pPr>
        <w:pStyle w:val="BodyText"/>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11F7">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w14:paraId="000011F8">
      <w:pPr>
        <w:pStyle w:val="BodyText"/>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11F9">
      <w:pPr>
        <w:pStyle w:val="BodyText"/>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11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11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11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11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11FE">
      <w:pPr>
        <w:pStyle w:val="BodyText"/>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11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12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12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12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1203">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w14:paraId="00001204">
      <w:pPr>
        <w:pStyle w:val="BodyText"/>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1205">
      <w:pPr>
        <w:pStyle w:val="BodyText"/>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12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12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12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12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12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120B">
      <w:pPr>
        <w:pStyle w:val="BodyText"/>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120C">
      <w:pPr>
        <w:pStyle w:val="BodyText"/>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12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12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w14:paraId="000012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w14:paraId="000012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w14:paraId="000012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w14:paraId="000012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w14:paraId="000012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w14:paraId="00001214">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w14:paraId="00001215">
      <w:pPr>
        <w:pStyle w:val="BodyText"/>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12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12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12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12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12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12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12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121D">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w14:paraId="000012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12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12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12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w14:paraId="000012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12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12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w14:paraId="000012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12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12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12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12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w14:paraId="000012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12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12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12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12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39">
      <w:pPr>
        <w:pStyle w:val="BodyText"/>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123A">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w14:paraId="0000123B">
      <w:pPr>
        <w:pStyle w:val="BodyText"/>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123C">
      <w:pPr>
        <w:pStyle w:val="BodyText"/>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123D">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w14:paraId="0000123E">
      <w:pPr>
        <w:pStyle w:val="BodyText"/>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12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2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12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2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12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12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w14:paraId="000012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12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w14:paraId="000012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w14:paraId="000012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w14:paraId="000012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12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12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12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1251">
      <w:pPr>
        <w:pStyle w:val="BodyText"/>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1252">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w14:paraId="00001253">
      <w:pPr>
        <w:pStyle w:val="BodyText"/>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1254">
      <w:pPr>
        <w:pStyle w:val="BodyText"/>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w14:paraId="000012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12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12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12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12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125A">
      <w:pPr>
        <w:pStyle w:val="BodyText"/>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125B">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w14:paraId="0000125C">
      <w:pPr>
        <w:pStyle w:val="BodyText"/>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12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12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12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12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1261">
      <w:pPr>
        <w:pStyle w:val="BodyText"/>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1262">
      <w:pPr>
        <w:pStyle w:val="BodyText"/>
        <w:rPr/>
      </w:pPr>
      <w:r w:rsidDel="00000000" w:rsidR="00000000" w:rsidRPr="00000000">
        <w:rPr>
          <w:rtl w:val="0"/>
        </w:rPr>
        <w:t xml:space="preserve">Хорошая практика:</w:t>
      </w:r>
    </w:p>
    <w:p w:rsidR="00000000" w:rsidDel="00000000" w:rsidP="00000000" w:rsidRDefault="00000000" w:rsidRPr="00000000" w14:paraId="000012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12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12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12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1267">
      <w:pPr>
        <w:pStyle w:val="Heading3"/>
        <w:rPr/>
      </w:pPr>
      <w:r w:rsidDel="00000000" w:rsidR="00000000" w:rsidRPr="00000000">
        <w:rPr>
          <w:rtl w:val="0"/>
        </w:rPr>
        <w:t xml:space="preserve">11. Частые ошибки</w:t>
      </w:r>
    </w:p>
    <w:p w:rsidR="00000000" w:rsidDel="00000000" w:rsidP="00000000" w:rsidRDefault="00000000" w:rsidRPr="00000000" w14:paraId="00001268">
      <w:pPr>
        <w:pStyle w:val="BodyText"/>
        <w:rPr/>
      </w:pPr>
      <w:r w:rsidDel="00000000" w:rsidR="00000000" w:rsidRPr="00000000">
        <w:rPr>
          <w:rtl w:val="0"/>
        </w:rPr>
        <w:t xml:space="preserve">Проблемы здесь довольно типовые:</w:t>
      </w:r>
    </w:p>
    <w:p w:rsidR="00000000" w:rsidDel="00000000" w:rsidP="00000000" w:rsidRDefault="00000000" w:rsidRPr="00000000" w14:paraId="000012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12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12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12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12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12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126F">
      <w:pPr>
        <w:pStyle w:val="BodyText"/>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1270">
      <w:pPr>
        <w:pStyle w:val="Heading3"/>
        <w:rPr/>
      </w:pPr>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w14:paraId="00001271">
      <w:pPr>
        <w:pStyle w:val="Heading3"/>
        <w:rPr/>
      </w:pPr>
      <w:r w:rsidDel="00000000" w:rsidR="00000000" w:rsidRPr="00000000">
        <w:rPr>
          <w:rtl w:val="0"/>
        </w:rPr>
      </w:r>
    </w:p>
    <w:p w:rsidR="00000000" w:rsidDel="00000000" w:rsidP="00000000" w:rsidRDefault="00000000" w:rsidRPr="00000000" w14:paraId="00001272">
      <w:pPr>
        <w:pStyle w:val="BodyText"/>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w14:paraId="00001273">
      <w:pPr>
        <w:pStyle w:val="Heading3"/>
        <w:rPr/>
      </w:pPr>
      <w:r w:rsidDel="00000000" w:rsidR="00000000" w:rsidRPr="00000000">
        <w:rPr>
          <w:rtl w:val="0"/>
        </w:rPr>
      </w:r>
    </w:p>
    <w:p w:rsidR="00000000" w:rsidDel="00000000" w:rsidP="00000000" w:rsidRDefault="00000000" w:rsidRPr="00000000" w14:paraId="00001274">
      <w:pPr>
        <w:pStyle w:val="BodyText"/>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w14:paraId="00001275">
      <w:pPr>
        <w:pStyle w:val="Heading3"/>
        <w:rPr/>
      </w:pPr>
      <w:r w:rsidDel="00000000" w:rsidR="00000000" w:rsidRPr="00000000">
        <w:rPr>
          <w:rtl w:val="0"/>
        </w:rPr>
      </w:r>
    </w:p>
    <w:p w:rsidR="00000000" w:rsidDel="00000000" w:rsidP="00000000" w:rsidRDefault="00000000" w:rsidRPr="00000000" w14:paraId="00001276">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w14:paraId="00001277">
      <w:pPr>
        <w:pStyle w:val="Heading3"/>
        <w:rPr/>
      </w:pPr>
      <w:r w:rsidDel="00000000" w:rsidR="00000000" w:rsidRPr="00000000">
        <w:rPr>
          <w:rtl w:val="0"/>
        </w:rPr>
      </w:r>
    </w:p>
    <w:p w:rsidR="00000000" w:rsidDel="00000000" w:rsidP="00000000" w:rsidRDefault="00000000" w:rsidRPr="00000000" w14:paraId="00001278">
      <w:pPr>
        <w:pStyle w:val="Heading3"/>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w14:paraId="00001279">
      <w:pPr>
        <w:pStyle w:val="Heading3"/>
        <w:rPr/>
      </w:pPr>
      <w:r w:rsidDel="00000000" w:rsidR="00000000" w:rsidRPr="00000000">
        <w:rPr>
          <w:rtl w:val="0"/>
        </w:rPr>
      </w:r>
    </w:p>
    <w:p w:rsidR="00000000" w:rsidDel="00000000" w:rsidP="00000000" w:rsidRDefault="00000000" w:rsidRPr="00000000" w14:paraId="0000127A">
      <w:pPr>
        <w:pStyle w:val="Heading3"/>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w14:paraId="0000127B">
      <w:pPr>
        <w:pStyle w:val="Heading3"/>
        <w:rPr/>
      </w:pPr>
      <w:r w:rsidDel="00000000" w:rsidR="00000000" w:rsidRPr="00000000">
        <w:rPr>
          <w:rtl w:val="0"/>
        </w:rPr>
      </w:r>
    </w:p>
    <w:p w:rsidR="00000000" w:rsidDel="00000000" w:rsidP="00000000" w:rsidRDefault="00000000" w:rsidRPr="00000000" w14:paraId="0000127C">
      <w:pPr>
        <w:pStyle w:val="BodyText"/>
        <w:rPr/>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companion.</w:t>
      </w:r>
    </w:p>
    <w:p w:rsidR="00000000" w:rsidDel="00000000" w:rsidP="00000000" w:rsidRDefault="00000000" w:rsidRPr="00000000" w14:paraId="0000127D">
      <w:pPr>
        <w:pStyle w:val="Heading3"/>
        <w:rPr/>
      </w:pPr>
      <w:r w:rsidDel="00000000" w:rsidR="00000000" w:rsidRPr="00000000">
        <w:rPr>
          <w:rtl w:val="0"/>
        </w:rPr>
      </w:r>
    </w:p>
    <w:p w:rsidR="00000000" w:rsidDel="00000000" w:rsidP="00000000" w:rsidRDefault="00000000" w:rsidRPr="00000000" w14:paraId="0000127E">
      <w:pPr>
        <w:pStyle w:val="Heading3"/>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w14:paraId="0000127F">
      <w:pPr>
        <w:pStyle w:val="Heading3"/>
        <w:rPr/>
      </w:pPr>
      <w:r w:rsidDel="00000000" w:rsidR="00000000" w:rsidRPr="00000000">
        <w:rPr>
          <w:rtl w:val="0"/>
        </w:rPr>
      </w:r>
    </w:p>
    <w:p w:rsidR="00000000" w:rsidDel="00000000" w:rsidP="00000000" w:rsidRDefault="00000000" w:rsidRPr="00000000" w14:paraId="00001280">
      <w:pPr>
        <w:pStyle w:val="Heading3"/>
        <w:rPr/>
      </w:pPr>
      <w:r w:rsidDel="00000000" w:rsidR="00000000" w:rsidRPr="00000000">
        <w:rPr>
          <w:rtl w:val="0"/>
        </w:rPr>
        <w:t xml:space="preserve">Шаг 2. Сделать idempotency key частью протокола</w:t>
      </w:r>
    </w:p>
    <w:p w:rsidR="00000000" w:rsidDel="00000000" w:rsidP="00000000" w:rsidRDefault="00000000" w:rsidRPr="00000000" w14:paraId="00001281">
      <w:pPr>
        <w:pStyle w:val="Heading3"/>
        <w:rPr/>
      </w:pPr>
      <w:r w:rsidDel="00000000" w:rsidR="00000000" w:rsidRPr="00000000">
        <w:rPr>
          <w:rtl w:val="0"/>
        </w:rPr>
      </w:r>
    </w:p>
    <w:p w:rsidR="00000000" w:rsidDel="00000000" w:rsidP="00000000" w:rsidRDefault="00000000" w:rsidRPr="00000000" w14:paraId="00001282">
      <w:pPr>
        <w:pStyle w:val="Heading3"/>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w14:paraId="00001283">
      <w:pPr>
        <w:pStyle w:val="Heading3"/>
        <w:rPr/>
      </w:pPr>
      <w:r w:rsidDel="00000000" w:rsidR="00000000" w:rsidRPr="00000000">
        <w:rPr>
          <w:rtl w:val="0"/>
        </w:rPr>
      </w:r>
    </w:p>
    <w:p w:rsidR="00000000" w:rsidDel="00000000" w:rsidP="00000000" w:rsidRDefault="00000000" w:rsidRPr="00000000" w14:paraId="00001284">
      <w:pPr>
        <w:pStyle w:val="Heading3"/>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w14:paraId="00001285">
      <w:pPr>
        <w:pStyle w:val="Heading3"/>
        <w:rPr/>
      </w:pPr>
      <w:r w:rsidDel="00000000" w:rsidR="00000000" w:rsidRPr="00000000">
        <w:rPr>
          <w:rtl w:val="0"/>
        </w:rPr>
      </w:r>
    </w:p>
    <w:p w:rsidR="00000000" w:rsidDel="00000000" w:rsidP="00000000" w:rsidRDefault="00000000" w:rsidRPr="00000000" w14:paraId="00001286">
      <w:pPr>
        <w:pStyle w:val="BodyText"/>
        <w:rPr/>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companion.</w:t>
      </w:r>
    </w:p>
    <w:p w:rsidR="00000000" w:rsidDel="00000000" w:rsidP="00000000" w:rsidRDefault="00000000" w:rsidRPr="00000000" w14:paraId="00001287">
      <w:pPr>
        <w:pStyle w:val="Heading3"/>
        <w:rPr/>
      </w:pPr>
      <w:r w:rsidDel="00000000" w:rsidR="00000000" w:rsidRPr="00000000">
        <w:rPr>
          <w:rtl w:val="0"/>
        </w:rPr>
      </w:r>
    </w:p>
    <w:p w:rsidR="00000000" w:rsidDel="00000000" w:rsidP="00000000" w:rsidRDefault="00000000" w:rsidRPr="00000000" w14:paraId="00001288">
      <w:pPr>
        <w:pStyle w:val="Heading3"/>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w14:paraId="00001289">
      <w:pPr>
        <w:pStyle w:val="Heading3"/>
        <w:rPr/>
      </w:pPr>
      <w:r w:rsidDel="00000000" w:rsidR="00000000" w:rsidRPr="00000000">
        <w:rPr>
          <w:rtl w:val="0"/>
        </w:rPr>
      </w:r>
    </w:p>
    <w:p w:rsidR="00000000" w:rsidDel="00000000" w:rsidP="00000000" w:rsidRDefault="00000000" w:rsidRPr="00000000" w14:paraId="0000128A">
      <w:pPr>
        <w:pStyle w:val="Heading3"/>
        <w:rPr/>
      </w:pPr>
      <w:r w:rsidDel="00000000" w:rsidR="00000000" w:rsidRPr="00000000">
        <w:rPr>
          <w:rtl w:val="0"/>
        </w:rPr>
        <w:t xml:space="preserve">Шаг 3. Разделить retryable_failure и side_effect_unknown</w:t>
      </w:r>
    </w:p>
    <w:p w:rsidR="00000000" w:rsidDel="00000000" w:rsidP="00000000" w:rsidRDefault="00000000" w:rsidRPr="00000000" w14:paraId="0000128B">
      <w:pPr>
        <w:pStyle w:val="Heading3"/>
        <w:rPr/>
      </w:pPr>
      <w:r w:rsidDel="00000000" w:rsidR="00000000" w:rsidRPr="00000000">
        <w:rPr>
          <w:rtl w:val="0"/>
        </w:rPr>
      </w:r>
    </w:p>
    <w:p w:rsidR="00000000" w:rsidDel="00000000" w:rsidP="00000000" w:rsidRDefault="00000000" w:rsidRPr="00000000" w14:paraId="0000128C">
      <w:pPr>
        <w:pStyle w:val="BodyText"/>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w14:paraId="0000128D">
      <w:pPr>
        <w:pStyle w:val="Heading3"/>
        <w:rPr/>
      </w:pPr>
      <w:r w:rsidDel="00000000" w:rsidR="00000000" w:rsidRPr="00000000">
        <w:rPr>
          <w:rtl w:val="0"/>
        </w:rPr>
      </w:r>
    </w:p>
    <w:p w:rsidR="00000000" w:rsidDel="00000000" w:rsidP="00000000" w:rsidRDefault="00000000" w:rsidRPr="00000000" w14:paraId="0000128E">
      <w:pPr>
        <w:pStyle w:val="Heading3"/>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w14:paraId="0000128F">
      <w:pPr>
        <w:pStyle w:val="Heading3"/>
        <w:rPr/>
      </w:pPr>
      <w:r w:rsidDel="00000000" w:rsidR="00000000" w:rsidRPr="00000000">
        <w:rPr>
          <w:rtl w:val="0"/>
        </w:rPr>
      </w:r>
    </w:p>
    <w:p w:rsidR="00000000" w:rsidDel="00000000" w:rsidP="00000000" w:rsidRDefault="00000000" w:rsidRPr="00000000" w14:paraId="00001290">
      <w:pPr>
        <w:pStyle w:val="BodyText"/>
        <w:rPr/>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w14:paraId="00001291">
      <w:pPr>
        <w:pStyle w:val="Heading3"/>
        <w:rPr/>
      </w:pPr>
      <w:r w:rsidDel="00000000" w:rsidR="00000000" w:rsidRPr="00000000">
        <w:rPr>
          <w:rtl w:val="0"/>
        </w:rPr>
      </w:r>
    </w:p>
    <w:p w:rsidR="00000000" w:rsidDel="00000000" w:rsidP="00000000" w:rsidRDefault="00000000" w:rsidRPr="00000000" w14:paraId="00001292">
      <w:pPr>
        <w:pStyle w:val="Heading3"/>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w14:paraId="00001293">
      <w:pPr>
        <w:pStyle w:val="Heading3"/>
        <w:rPr/>
      </w:pPr>
      <w:r w:rsidDel="00000000" w:rsidR="00000000" w:rsidRPr="00000000">
        <w:rPr>
          <w:rtl w:val="0"/>
        </w:rPr>
      </w:r>
    </w:p>
    <w:p w:rsidR="00000000" w:rsidDel="00000000" w:rsidP="00000000" w:rsidRDefault="00000000" w:rsidRPr="00000000" w14:paraId="00001294">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w14:paraId="00001295">
      <w:pPr>
        <w:pStyle w:val="Heading3"/>
        <w:rPr/>
      </w:pPr>
      <w:r w:rsidDel="00000000" w:rsidR="00000000" w:rsidRPr="00000000">
        <w:rPr>
          <w:rtl w:val="0"/>
        </w:rPr>
      </w:r>
    </w:p>
    <w:p w:rsidR="00000000" w:rsidDel="00000000" w:rsidP="00000000" w:rsidRDefault="00000000" w:rsidRPr="00000000" w14:paraId="00001296">
      <w:pPr>
        <w:pStyle w:val="Heading3"/>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w14:paraId="00001297">
      <w:pPr>
        <w:pStyle w:val="Heading3"/>
        <w:rPr/>
      </w:pPr>
      <w:r w:rsidDel="00000000" w:rsidR="00000000" w:rsidRPr="00000000">
        <w:rPr>
          <w:rtl w:val="0"/>
        </w:rPr>
      </w:r>
    </w:p>
    <w:p w:rsidR="00000000" w:rsidDel="00000000" w:rsidP="00000000" w:rsidRDefault="00000000" w:rsidRPr="00000000" w14:paraId="00001298">
      <w:pPr>
        <w:pStyle w:val="Heading3"/>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w14:paraId="00001299">
      <w:pPr>
        <w:pStyle w:val="Heading3"/>
        <w:rPr/>
      </w:pPr>
      <w:r w:rsidDel="00000000" w:rsidR="00000000" w:rsidRPr="00000000">
        <w:rPr>
          <w:rtl w:val="0"/>
        </w:rPr>
      </w:r>
    </w:p>
    <w:p w:rsidR="00000000" w:rsidDel="00000000" w:rsidP="00000000" w:rsidRDefault="00000000" w:rsidRPr="00000000" w14:paraId="0000129A">
      <w:pPr>
        <w:pStyle w:val="BodyText"/>
        <w:rPr/>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companion.</w:t>
      </w:r>
    </w:p>
    <w:p w:rsidR="00000000" w:rsidDel="00000000" w:rsidP="00000000" w:rsidRDefault="00000000" w:rsidRPr="00000000" w14:paraId="0000129B">
      <w:pPr>
        <w:pStyle w:val="Heading3"/>
        <w:rPr/>
      </w:pPr>
      <w:r w:rsidDel="00000000" w:rsidR="00000000" w:rsidRPr="00000000">
        <w:rPr>
          <w:rtl w:val="0"/>
        </w:rPr>
      </w:r>
    </w:p>
    <w:p w:rsidR="00000000" w:rsidDel="00000000" w:rsidP="00000000" w:rsidRDefault="00000000" w:rsidRPr="00000000" w14:paraId="0000129C">
      <w:pPr>
        <w:pStyle w:val="Heading3"/>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w14:paraId="0000129D">
      <w:pPr>
        <w:pStyle w:val="Heading3"/>
        <w:rPr/>
      </w:pPr>
      <w:r w:rsidDel="00000000" w:rsidR="00000000" w:rsidRPr="00000000">
        <w:rPr>
          <w:rtl w:val="0"/>
        </w:rPr>
      </w:r>
    </w:p>
    <w:p w:rsidR="00000000" w:rsidDel="00000000" w:rsidP="00000000" w:rsidRDefault="00000000" w:rsidRPr="00000000" w14:paraId="0000129E">
      <w:pPr>
        <w:pStyle w:val="Heading3"/>
        <w:rPr/>
      </w:pPr>
      <w:r w:rsidDel="00000000" w:rsidR="00000000" w:rsidRPr="00000000">
        <w:rPr>
          <w:rtl w:val="0"/>
        </w:rPr>
        <w:t xml:space="preserve">Шаг 5. Заранее определить rollback boundary</w:t>
      </w:r>
    </w:p>
    <w:p w:rsidR="00000000" w:rsidDel="00000000" w:rsidP="00000000" w:rsidRDefault="00000000" w:rsidRPr="00000000" w14:paraId="0000129F">
      <w:pPr>
        <w:pStyle w:val="Heading3"/>
        <w:rPr/>
      </w:pPr>
      <w:r w:rsidDel="00000000" w:rsidR="00000000" w:rsidRPr="00000000">
        <w:rPr>
          <w:rtl w:val="0"/>
        </w:rPr>
      </w:r>
    </w:p>
    <w:p w:rsidR="00000000" w:rsidDel="00000000" w:rsidP="00000000" w:rsidRDefault="00000000" w:rsidRPr="00000000" w14:paraId="000012A0">
      <w:pPr>
        <w:pStyle w:val="BodyText"/>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w14:paraId="000012A1">
      <w:pPr>
        <w:pStyle w:val="Heading3"/>
        <w:rPr/>
      </w:pPr>
      <w:r w:rsidDel="00000000" w:rsidR="00000000" w:rsidRPr="00000000">
        <w:rPr>
          <w:rtl w:val="0"/>
        </w:rPr>
      </w:r>
    </w:p>
    <w:p w:rsidR="00000000" w:rsidDel="00000000" w:rsidP="00000000" w:rsidRDefault="00000000" w:rsidRPr="00000000" w14:paraId="000012A2">
      <w:pPr>
        <w:pStyle w:val="Heading3"/>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w14:paraId="000012A3">
      <w:pPr>
        <w:pStyle w:val="Heading3"/>
        <w:rPr/>
      </w:pPr>
      <w:r w:rsidDel="00000000" w:rsidR="00000000" w:rsidRPr="00000000">
        <w:rPr>
          <w:rtl w:val="0"/>
        </w:rPr>
      </w:r>
    </w:p>
    <w:p w:rsidR="00000000" w:rsidDel="00000000" w:rsidP="00000000" w:rsidRDefault="00000000" w:rsidRPr="00000000" w14:paraId="000012A4">
      <w:pPr>
        <w:pStyle w:val="BodyText"/>
        <w:rPr/>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production, а не во время инцидента.</w:t>
      </w:r>
    </w:p>
    <w:p w:rsidR="00000000" w:rsidDel="00000000" w:rsidP="00000000" w:rsidRDefault="00000000" w:rsidRPr="00000000" w14:paraId="000012A5">
      <w:pPr>
        <w:pStyle w:val="Heading3"/>
        <w:rPr/>
      </w:pPr>
      <w:r w:rsidDel="00000000" w:rsidR="00000000" w:rsidRPr="00000000">
        <w:rPr>
          <w:rtl w:val="0"/>
        </w:rPr>
      </w:r>
    </w:p>
    <w:p w:rsidR="00000000" w:rsidDel="00000000" w:rsidP="00000000" w:rsidRDefault="00000000" w:rsidRPr="00000000" w14:paraId="000012A6">
      <w:pPr>
        <w:pStyle w:val="Heading3"/>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w14:paraId="000012A7">
      <w:pPr>
        <w:pStyle w:val="Heading3"/>
        <w:rPr/>
      </w:pPr>
      <w:r w:rsidDel="00000000" w:rsidR="00000000" w:rsidRPr="00000000">
        <w:rPr>
          <w:rtl w:val="0"/>
        </w:rPr>
      </w:r>
    </w:p>
    <w:p w:rsidR="00000000" w:rsidDel="00000000" w:rsidP="00000000" w:rsidRDefault="00000000" w:rsidRPr="00000000" w14:paraId="000012A8">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w14:paraId="000012A9">
      <w:pPr>
        <w:pStyle w:val="Heading3"/>
        <w:rPr/>
      </w:pPr>
      <w:r w:rsidDel="00000000" w:rsidR="00000000" w:rsidRPr="00000000">
        <w:rPr>
          <w:rtl w:val="0"/>
        </w:rPr>
      </w:r>
    </w:p>
    <w:p w:rsidR="00000000" w:rsidDel="00000000" w:rsidP="00000000" w:rsidRDefault="00000000" w:rsidRPr="00000000" w14:paraId="000012AA">
      <w:pPr>
        <w:pStyle w:val="BodyText"/>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w14:paraId="000012AB">
      <w:pPr>
        <w:pStyle w:val="Heading3"/>
        <w:rPr/>
      </w:pPr>
      <w:r w:rsidDel="00000000" w:rsidR="00000000" w:rsidRPr="00000000">
        <w:rPr>
          <w:rtl w:val="0"/>
        </w:rPr>
      </w:r>
    </w:p>
    <w:p w:rsidR="00000000" w:rsidDel="00000000" w:rsidP="00000000" w:rsidRDefault="00000000" w:rsidRPr="00000000" w14:paraId="000012AC">
      <w:pPr>
        <w:pStyle w:val="Heading3"/>
        <w:rPr/>
      </w:pPr>
      <w:r w:rsidDel="00000000" w:rsidR="00000000" w:rsidRPr="00000000">
        <w:rPr>
          <w:rtl w:val="0"/>
        </w:rPr>
        <w:t xml:space="preserve">Листинг 12.6 — reconciliation plan для side_effect_unknown.</w:t>
      </w:r>
    </w:p>
    <w:p w:rsidR="00000000" w:rsidDel="00000000" w:rsidP="00000000" w:rsidRDefault="00000000" w:rsidRPr="00000000" w14:paraId="000012AD">
      <w:pPr>
        <w:pStyle w:val="Heading3"/>
        <w:rPr/>
      </w:pPr>
      <w:r w:rsidDel="00000000" w:rsidR="00000000" w:rsidRPr="00000000">
        <w:rPr>
          <w:rtl w:val="0"/>
        </w:rPr>
      </w:r>
    </w:p>
    <w:p w:rsidR="00000000" w:rsidDel="00000000" w:rsidP="00000000" w:rsidRDefault="00000000" w:rsidRPr="00000000" w14:paraId="000012AE">
      <w:pPr>
        <w:pStyle w:val="BodyText"/>
        <w:rPr/>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companion.</w:t>
      </w:r>
    </w:p>
    <w:p w:rsidR="00000000" w:rsidDel="00000000" w:rsidP="00000000" w:rsidRDefault="00000000" w:rsidRPr="00000000" w14:paraId="000012AF">
      <w:pPr>
        <w:pStyle w:val="Heading3"/>
        <w:rPr/>
      </w:pPr>
      <w:r w:rsidDel="00000000" w:rsidR="00000000" w:rsidRPr="00000000">
        <w:rPr>
          <w:rtl w:val="0"/>
        </w:rPr>
      </w:r>
    </w:p>
    <w:p w:rsidR="00000000" w:rsidDel="00000000" w:rsidP="00000000" w:rsidRDefault="00000000" w:rsidRPr="00000000" w14:paraId="000012B0">
      <w:pPr>
        <w:pStyle w:val="Heading3"/>
        <w:rPr/>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w14:paraId="000012B1">
      <w:pPr>
        <w:pStyle w:val="Heading3"/>
        <w:rPr/>
      </w:pPr>
      <w:r w:rsidDel="00000000" w:rsidR="00000000" w:rsidRPr="00000000">
        <w:rPr>
          <w:rtl w:val="0"/>
        </w:rPr>
      </w:r>
    </w:p>
    <w:p w:rsidR="00000000" w:rsidDel="00000000" w:rsidP="00000000" w:rsidRDefault="00000000" w:rsidRPr="00000000" w14:paraId="000012B2">
      <w:pPr>
        <w:pStyle w:val="Heading3"/>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w14:paraId="000012B3">
      <w:pPr>
        <w:pStyle w:val="Heading3"/>
        <w:rPr/>
      </w:pPr>
      <w:r w:rsidDel="00000000" w:rsidR="00000000" w:rsidRPr="00000000">
        <w:rPr>
          <w:rtl w:val="0"/>
        </w:rPr>
      </w:r>
    </w:p>
    <w:p w:rsidR="00000000" w:rsidDel="00000000" w:rsidP="00000000" w:rsidRDefault="00000000" w:rsidRPr="00000000" w14:paraId="000012B4">
      <w:pPr>
        <w:pStyle w:val="Heading3"/>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w14:paraId="000012B5">
      <w:pPr>
        <w:pStyle w:val="Heading3"/>
        <w:rPr/>
      </w:pPr>
      <w:r w:rsidDel="00000000" w:rsidR="00000000" w:rsidRPr="00000000">
        <w:rPr>
          <w:rtl w:val="0"/>
        </w:rPr>
      </w:r>
    </w:p>
    <w:p w:rsidR="00000000" w:rsidDel="00000000" w:rsidP="00000000" w:rsidRDefault="00000000" w:rsidRPr="00000000" w14:paraId="000012B6">
      <w:pPr>
        <w:pStyle w:val="Heading3"/>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w14:paraId="000012B7">
      <w:pPr>
        <w:pStyle w:val="Heading3"/>
        <w:rPr/>
      </w:pPr>
      <w:r w:rsidDel="00000000" w:rsidR="00000000" w:rsidRPr="00000000">
        <w:rPr>
          <w:rtl w:val="0"/>
        </w:rPr>
      </w:r>
    </w:p>
    <w:p w:rsidR="00000000" w:rsidDel="00000000" w:rsidP="00000000" w:rsidRDefault="00000000" w:rsidRPr="00000000" w14:paraId="000012B8">
      <w:pPr>
        <w:pStyle w:val="BodyText"/>
        <w:rPr/>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w14:paraId="000012B9">
      <w:pPr>
        <w:pStyle w:val="Heading3"/>
        <w:rPr/>
      </w:pPr>
      <w:r w:rsidDel="00000000" w:rsidR="00000000" w:rsidRPr="00000000">
        <w:rPr>
          <w:rtl w:val="0"/>
        </w:rPr>
      </w:r>
    </w:p>
    <w:p w:rsidR="00000000" w:rsidDel="00000000" w:rsidP="00000000" w:rsidRDefault="00000000" w:rsidRPr="00000000" w14:paraId="000012BA">
      <w:pPr>
        <w:pStyle w:val="Heading3"/>
        <w:rPr/>
      </w:pPr>
      <w:r w:rsidDel="00000000" w:rsidR="00000000" w:rsidRPr="00000000">
        <w:rPr>
          <w:rtl w:val="0"/>
        </w:rPr>
        <w:t xml:space="preserve">Шаг 8. Сделать durable step источником истины</w:t>
      </w:r>
    </w:p>
    <w:p w:rsidR="00000000" w:rsidDel="00000000" w:rsidP="00000000" w:rsidRDefault="00000000" w:rsidRPr="00000000" w14:paraId="000012BB">
      <w:pPr>
        <w:pStyle w:val="Heading3"/>
        <w:rPr/>
      </w:pPr>
      <w:r w:rsidDel="00000000" w:rsidR="00000000" w:rsidRPr="00000000">
        <w:rPr>
          <w:rtl w:val="0"/>
        </w:rPr>
      </w:r>
    </w:p>
    <w:p w:rsidR="00000000" w:rsidDel="00000000" w:rsidP="00000000" w:rsidRDefault="00000000" w:rsidRPr="00000000" w14:paraId="000012BC">
      <w:pPr>
        <w:pStyle w:val="BodyText"/>
        <w:rPr/>
      </w:pPr>
      <w:r w:rsidDel="00000000" w:rsidR="00000000" w:rsidRPr="00000000">
        <w:rPr>
          <w:rtl w:val="0"/>
        </w:rPr>
        <w:t xml:space="preserve">Если действие может пережить retry, pause, timeout или human review,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w14:paraId="000012BD">
      <w:pPr>
        <w:pStyle w:val="Heading3"/>
        <w:rPr/>
      </w:pPr>
      <w:r w:rsidDel="00000000" w:rsidR="00000000" w:rsidRPr="00000000">
        <w:rPr>
          <w:rtl w:val="0"/>
        </w:rPr>
      </w:r>
    </w:p>
    <w:p w:rsidR="00000000" w:rsidDel="00000000" w:rsidP="00000000" w:rsidRDefault="00000000" w:rsidRPr="00000000" w14:paraId="000012BE">
      <w:pPr>
        <w:pStyle w:val="Heading3"/>
        <w:rPr/>
      </w:pPr>
      <w:r w:rsidDel="00000000" w:rsidR="00000000" w:rsidRPr="00000000">
        <w:rPr>
          <w:rtl w:val="0"/>
        </w:rPr>
        <w:t xml:space="preserve">Листинг 12.8 — durable step как checkpoint для retry, pause и human review.</w:t>
      </w:r>
    </w:p>
    <w:p w:rsidR="00000000" w:rsidDel="00000000" w:rsidP="00000000" w:rsidRDefault="00000000" w:rsidRPr="00000000" w14:paraId="000012BF">
      <w:pPr>
        <w:pStyle w:val="Heading3"/>
        <w:rPr/>
      </w:pPr>
      <w:r w:rsidDel="00000000" w:rsidR="00000000" w:rsidRPr="00000000">
        <w:rPr>
          <w:rtl w:val="0"/>
        </w:rPr>
      </w:r>
    </w:p>
    <w:p w:rsidR="00000000" w:rsidDel="00000000" w:rsidP="00000000" w:rsidRDefault="00000000" w:rsidRPr="00000000" w14:paraId="000012C0">
      <w:pPr>
        <w:pStyle w:val="BodyText"/>
        <w:rPr/>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w14:paraId="000012C1">
      <w:pPr>
        <w:pStyle w:val="Heading3"/>
        <w:rPr/>
      </w:pPr>
      <w:r w:rsidDel="00000000" w:rsidR="00000000" w:rsidRPr="00000000">
        <w:rPr>
          <w:rtl w:val="0"/>
        </w:rPr>
      </w:r>
    </w:p>
    <w:p w:rsidR="00000000" w:rsidDel="00000000" w:rsidP="00000000" w:rsidRDefault="00000000" w:rsidRPr="00000000" w14:paraId="000012C2">
      <w:pPr>
        <w:pStyle w:val="Heading3"/>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w14:paraId="000012C3">
      <w:pPr>
        <w:pStyle w:val="Heading3"/>
        <w:rPr/>
      </w:pPr>
      <w:r w:rsidDel="00000000" w:rsidR="00000000" w:rsidRPr="00000000">
        <w:rPr>
          <w:rtl w:val="0"/>
        </w:rPr>
      </w:r>
    </w:p>
    <w:p w:rsidR="00000000" w:rsidDel="00000000" w:rsidP="00000000" w:rsidRDefault="00000000" w:rsidRPr="00000000" w14:paraId="000012C4">
      <w:pPr>
        <w:pStyle w:val="Heading3"/>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w14:paraId="000012C5">
      <w:pPr>
        <w:pStyle w:val="Heading3"/>
        <w:rPr/>
      </w:pPr>
      <w:r w:rsidDel="00000000" w:rsidR="00000000" w:rsidRPr="00000000">
        <w:rPr>
          <w:rtl w:val="0"/>
        </w:rPr>
      </w:r>
    </w:p>
    <w:p w:rsidR="00000000" w:rsidDel="00000000" w:rsidP="00000000" w:rsidRDefault="00000000" w:rsidRPr="00000000" w14:paraId="000012C6">
      <w:pPr>
        <w:pStyle w:val="Heading3"/>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w14:paraId="000012C7">
      <w:pPr>
        <w:pStyle w:val="Heading3"/>
        <w:rPr/>
      </w:pPr>
      <w:r w:rsidDel="00000000" w:rsidR="00000000" w:rsidRPr="00000000">
        <w:rPr>
          <w:rtl w:val="0"/>
        </w:rPr>
      </w:r>
    </w:p>
    <w:p w:rsidR="00000000" w:rsidDel="00000000" w:rsidP="00000000" w:rsidRDefault="00000000" w:rsidRPr="00000000" w14:paraId="000012C8">
      <w:pPr>
        <w:pStyle w:val="BodyText"/>
        <w:rPr/>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payload, governance-модель должна видеть отдельный факт сверки.</w:t>
      </w:r>
    </w:p>
    <w:p w:rsidR="00000000" w:rsidDel="00000000" w:rsidP="00000000" w:rsidRDefault="00000000" w:rsidRPr="00000000" w14:paraId="000012C9">
      <w:pPr>
        <w:pStyle w:val="Heading3"/>
        <w:rPr/>
      </w:pPr>
      <w:r w:rsidDel="00000000" w:rsidR="00000000" w:rsidRPr="00000000">
        <w:rPr>
          <w:rtl w:val="0"/>
        </w:rPr>
      </w:r>
    </w:p>
    <w:p w:rsidR="00000000" w:rsidDel="00000000" w:rsidP="00000000" w:rsidRDefault="00000000" w:rsidRPr="00000000" w14:paraId="000012CA">
      <w:pPr>
        <w:pStyle w:val="Heading3"/>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w14:paraId="000012CB">
      <w:pPr>
        <w:pStyle w:val="Heading3"/>
        <w:rPr/>
      </w:pPr>
      <w:r w:rsidDel="00000000" w:rsidR="00000000" w:rsidRPr="00000000">
        <w:rPr>
          <w:rtl w:val="0"/>
        </w:rPr>
      </w:r>
    </w:p>
    <w:p w:rsidR="00000000" w:rsidDel="00000000" w:rsidP="00000000" w:rsidRDefault="00000000" w:rsidRPr="00000000" w14:paraId="000012CC">
      <w:pPr>
        <w:pStyle w:val="Heading3"/>
        <w:rPr/>
      </w:pPr>
      <w:r w:rsidDel="00000000" w:rsidR="00000000" w:rsidRPr="00000000">
        <w:rPr>
          <w:rtl w:val="0"/>
        </w:rPr>
        <w:t xml:space="preserve">Шаг 10. Добавить eval gate для дубля тикета</w:t>
      </w:r>
    </w:p>
    <w:p w:rsidR="00000000" w:rsidDel="00000000" w:rsidP="00000000" w:rsidRDefault="00000000" w:rsidRPr="00000000" w14:paraId="000012CD">
      <w:pPr>
        <w:pStyle w:val="Heading3"/>
        <w:rPr/>
      </w:pPr>
      <w:r w:rsidDel="00000000" w:rsidR="00000000" w:rsidRPr="00000000">
        <w:rPr>
          <w:rtl w:val="0"/>
        </w:rPr>
      </w:r>
    </w:p>
    <w:p w:rsidR="00000000" w:rsidDel="00000000" w:rsidP="00000000" w:rsidRDefault="00000000" w:rsidRPr="00000000" w14:paraId="000012CE">
      <w:pPr>
        <w:pStyle w:val="Heading3"/>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 Поэтому сценарий «timeout after write» должен стать regression gate.</w:t>
      </w:r>
    </w:p>
    <w:p w:rsidR="00000000" w:rsidDel="00000000" w:rsidP="00000000" w:rsidRDefault="00000000" w:rsidRPr="00000000" w14:paraId="000012CF">
      <w:pPr>
        <w:pStyle w:val="Heading3"/>
        <w:rPr/>
      </w:pPr>
      <w:r w:rsidDel="00000000" w:rsidR="00000000" w:rsidRPr="00000000">
        <w:rPr>
          <w:rtl w:val="0"/>
        </w:rPr>
      </w:r>
    </w:p>
    <w:p w:rsidR="00000000" w:rsidDel="00000000" w:rsidP="00000000" w:rsidRDefault="00000000" w:rsidRPr="00000000" w14:paraId="000012D0">
      <w:pPr>
        <w:pStyle w:val="Heading3"/>
        <w:rPr/>
      </w:pPr>
      <w:r w:rsidDel="00000000" w:rsidR="00000000" w:rsidRPr="00000000">
        <w:rPr>
          <w:rtl w:val="0"/>
        </w:rPr>
        <w:t xml:space="preserve">Листинг 12.10 — eval scenario для timeout after write.</w:t>
      </w:r>
    </w:p>
    <w:p w:rsidR="00000000" w:rsidDel="00000000" w:rsidP="00000000" w:rsidRDefault="00000000" w:rsidRPr="00000000" w14:paraId="000012D1">
      <w:pPr>
        <w:pStyle w:val="Heading3"/>
        <w:rPr/>
      </w:pPr>
      <w:r w:rsidDel="00000000" w:rsidR="00000000" w:rsidRPr="00000000">
        <w:rPr>
          <w:rtl w:val="0"/>
        </w:rPr>
      </w:r>
    </w:p>
    <w:p w:rsidR="00000000" w:rsidDel="00000000" w:rsidP="00000000" w:rsidRDefault="00000000" w:rsidRPr="00000000" w14:paraId="000012D2">
      <w:pPr>
        <w:pStyle w:val="BodyText"/>
        <w:rPr/>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companion; в книге важна проверяемая связь между write-path и release gate.</w:t>
      </w:r>
    </w:p>
    <w:p w:rsidR="00000000" w:rsidDel="00000000" w:rsidP="00000000" w:rsidRDefault="00000000" w:rsidRPr="00000000" w14:paraId="000012D3">
      <w:pPr>
        <w:pStyle w:val="Heading3"/>
        <w:rPr/>
      </w:pPr>
      <w:r w:rsidDel="00000000" w:rsidR="00000000" w:rsidRPr="00000000">
        <w:rPr>
          <w:rtl w:val="0"/>
        </w:rPr>
      </w:r>
    </w:p>
    <w:p w:rsidR="00000000" w:rsidDel="00000000" w:rsidP="00000000" w:rsidRDefault="00000000" w:rsidRPr="00000000" w14:paraId="000012D4">
      <w:pPr>
        <w:pStyle w:val="BodyText"/>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w14:paraId="000012D5">
      <w:pPr>
        <w:pStyle w:val="Heading3"/>
        <w:rPr/>
      </w:pPr>
      <w:r w:rsidDel="00000000" w:rsidR="00000000" w:rsidRPr="00000000">
        <w:rPr>
          <w:rtl w:val="0"/>
        </w:rPr>
      </w:r>
    </w:p>
    <w:p w:rsidR="00000000" w:rsidDel="00000000" w:rsidP="00000000" w:rsidRDefault="00000000" w:rsidRPr="00000000" w14:paraId="000012D6">
      <w:pPr>
        <w:pStyle w:val="Heading2"/>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w14:paraId="000012D7">
      <w:pPr>
        <w:pStyle w:val="Heading2"/>
        <w:rPr/>
      </w:pPr>
      <w:r w:rsidDel="00000000" w:rsidR="00000000" w:rsidRPr="00000000">
        <w:rPr>
          <w:rtl w:val="0"/>
        </w:rPr>
      </w:r>
    </w:p>
    <w:p w:rsidR="00000000" w:rsidDel="00000000" w:rsidP="00000000" w:rsidRDefault="00000000" w:rsidRPr="00000000" w14:paraId="000012D8">
      <w:pPr>
        <w:pStyle w:val="BodyText"/>
        <w:rPr/>
      </w:pPr>
      <w:r w:rsidDel="00000000" w:rsidR="00000000" w:rsidRPr="00000000">
        <w:rPr>
          <w:rtl w:val="0"/>
        </w:rPr>
        <w:t xml:space="preserve">Перед production-вызовом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checklist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w14:paraId="000012D9">
      <w:pPr>
        <w:pStyle w:val="Heading2"/>
        <w:rPr/>
      </w:pPr>
      <w:r w:rsidDel="00000000" w:rsidR="00000000" w:rsidRPr="00000000">
        <w:rPr>
          <w:rtl w:val="0"/>
        </w:rPr>
      </w:r>
    </w:p>
    <w:p w:rsidR="00000000" w:rsidDel="00000000" w:rsidP="00000000" w:rsidRDefault="00000000" w:rsidRPr="00000000" w14:paraId="000012DA">
      <w:pPr>
        <w:pStyle w:val="Heading2"/>
        <w:rPr/>
      </w:pPr>
      <w:r w:rsidDel="00000000" w:rsidR="00000000" w:rsidRPr="00000000">
        <w:rPr>
          <w:rtl w:val="0"/>
        </w:rPr>
        <w:t xml:space="preserve">Проверь пять решений.</w:t>
      </w:r>
    </w:p>
    <w:p w:rsidR="00000000" w:rsidDel="00000000" w:rsidP="00000000" w:rsidRDefault="00000000" w:rsidRPr="00000000" w14:paraId="000012DB">
      <w:pPr>
        <w:pStyle w:val="Heading2"/>
        <w:rPr/>
      </w:pPr>
      <w:r w:rsidDel="00000000" w:rsidR="00000000" w:rsidRPr="00000000">
        <w:rPr>
          <w:rtl w:val="0"/>
        </w:rPr>
      </w:r>
    </w:p>
    <w:p w:rsidR="00000000" w:rsidDel="00000000" w:rsidP="00000000" w:rsidRDefault="00000000" w:rsidRPr="00000000" w14:paraId="000012DC">
      <w:pPr>
        <w:pStyle w:val="BodyText"/>
        <w:rPr/>
      </w:pPr>
      <w:r w:rsidDel="00000000" w:rsidR="00000000" w:rsidRPr="00000000">
        <w:rPr>
          <w:rtl w:val="0"/>
        </w:rPr>
        <w:t xml:space="preserve">1. Идентичность записи. У write intent есть стабильные `intent_id`, `trace_id`, `session_id`, `capability`, `risk_tier` и `idempotency_key`; approval и tool call ссылаются на то же намерение.</w:t>
      </w:r>
    </w:p>
    <w:p w:rsidR="00000000" w:rsidDel="00000000" w:rsidP="00000000" w:rsidRDefault="00000000" w:rsidRPr="00000000" w14:paraId="000012DD">
      <w:pPr>
        <w:pStyle w:val="BodyText"/>
        <w:rPr/>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w14:paraId="000012DE">
      <w:pPr>
        <w:pStyle w:val="BodyText"/>
        <w:rPr/>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w14:paraId="000012DF">
      <w:pPr>
        <w:pStyle w:val="Heading2"/>
        <w:rPr/>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w14:paraId="000012E0">
      <w:pPr>
        <w:pStyle w:val="BodyText"/>
        <w:rPr/>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w14:paraId="000012E1">
      <w:pPr>
        <w:pStyle w:val="Heading2"/>
        <w:rPr/>
      </w:pPr>
      <w:r w:rsidDel="00000000" w:rsidR="00000000" w:rsidRPr="00000000">
        <w:rPr>
          <w:rtl w:val="0"/>
        </w:rPr>
      </w:r>
    </w:p>
    <w:p w:rsidR="00000000" w:rsidDel="00000000" w:rsidP="00000000" w:rsidRDefault="00000000" w:rsidRPr="00000000" w14:paraId="000012E2">
      <w:pPr>
        <w:pStyle w:val="BodyText"/>
        <w:rPr/>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trace review и eval gate смогут доказать отсутствие дубля».</w:t>
      </w:r>
    </w:p>
    <w:p w:rsidR="00000000" w:rsidDel="00000000" w:rsidP="00000000" w:rsidRDefault="00000000" w:rsidRPr="00000000" w14:paraId="000012E3">
      <w:pPr>
        <w:pStyle w:val="Heading2"/>
        <w:rPr/>
      </w:pPr>
      <w:r w:rsidDel="00000000" w:rsidR="00000000" w:rsidRPr="00000000">
        <w:rPr>
          <w:rtl w:val="0"/>
        </w:rPr>
      </w:r>
    </w:p>
    <w:p w:rsidR="00000000" w:rsidDel="00000000" w:rsidP="00000000" w:rsidRDefault="00000000" w:rsidRPr="00000000" w14:paraId="000012E4">
      <w:pPr>
        <w:pStyle w:val="BodyText"/>
        <w:rPr/>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w14:paraId="000012E5">
      <w:pPr>
        <w:pStyle w:val="Heading2"/>
        <w:rPr/>
      </w:pPr>
      <w:r w:rsidDel="00000000" w:rsidR="00000000" w:rsidRPr="00000000">
        <w:rPr>
          <w:rtl w:val="0"/>
        </w:rPr>
      </w:r>
    </w:p>
    <w:p w:rsidR="00000000" w:rsidDel="00000000" w:rsidP="00000000" w:rsidRDefault="00000000" w:rsidRPr="00000000" w14:paraId="000012E6">
      <w:pPr>
        <w:pStyle w:val="BodyText"/>
        <w:rPr/>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companion, потому что он нужен для проверки полей и CLI, а не для основной аргументации.</w:t>
      </w:r>
    </w:p>
    <w:p w:rsidR="00000000" w:rsidDel="00000000" w:rsidP="00000000" w:rsidRDefault="00000000" w:rsidRPr="00000000" w14:paraId="000012E7">
      <w:pPr>
        <w:pStyle w:val="Heading2"/>
        <w:rPr/>
      </w:pPr>
      <w:r w:rsidDel="00000000" w:rsidR="00000000" w:rsidRPr="00000000">
        <w:rPr>
          <w:rtl w:val="0"/>
        </w:rPr>
      </w:r>
    </w:p>
    <w:p w:rsidR="00000000" w:rsidDel="00000000" w:rsidP="00000000" w:rsidRDefault="00000000" w:rsidRPr="00000000" w14:paraId="000012E8">
      <w:pPr>
        <w:pStyle w:val="BodyText"/>
        <w:rPr/>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regression gate.</w:t>
      </w:r>
    </w:p>
    <w:p w:rsidR="00000000" w:rsidDel="00000000" w:rsidP="00000000" w:rsidRDefault="00000000" w:rsidRPr="00000000" w14:paraId="000012E9">
      <w:pPr>
        <w:pStyle w:val="Heading2"/>
        <w:rPr/>
      </w:pPr>
      <w:r w:rsidDel="00000000" w:rsidR="00000000" w:rsidRPr="00000000">
        <w:rPr>
          <w:rtl w:val="0"/>
        </w:rPr>
      </w:r>
    </w:p>
    <w:p w:rsidR="00000000" w:rsidDel="00000000" w:rsidP="00000000" w:rsidRDefault="00000000" w:rsidRPr="00000000" w14:paraId="000012EA">
      <w:pPr>
        <w:pStyle w:val="BodyText"/>
        <w:rPr/>
      </w:pPr>
      <w:r w:rsidDel="00000000" w:rsidR="00000000" w:rsidRPr="00000000">
        <w:rPr>
          <w:rtl w:val="0"/>
        </w:rPr>
        <w:t xml:space="preserve">Companion route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online companion. В печатной книге остается decision path и короткие excerpts; companion хранит полные поля, CLI-проверки, payload examples и validation messages.</w:t>
      </w:r>
    </w:p>
    <w:p w:rsidR="00000000" w:rsidDel="00000000" w:rsidP="00000000" w:rsidRDefault="00000000" w:rsidRPr="00000000" w14:paraId="000012EB">
      <w:pPr>
        <w:pStyle w:val="Heading2"/>
        <w:rPr/>
      </w:pPr>
      <w:r w:rsidDel="00000000" w:rsidR="00000000" w:rsidRPr="00000000">
        <w:rPr>
          <w:rtl w:val="0"/>
        </w:rPr>
      </w:r>
    </w:p>
    <w:p w:rsidR="00000000" w:rsidDel="00000000" w:rsidP="00000000" w:rsidRDefault="00000000" w:rsidRPr="00000000" w14:paraId="000012EC">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12ED">
      <w:pPr>
        <w:pStyle w:val="Heading3"/>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2EE">
      <w:pPr>
        <w:pStyle w:val="Heading3"/>
        <w:rPr/>
      </w:pPr>
      <w:r w:rsidDel="00000000" w:rsidR="00000000" w:rsidRPr="00000000">
        <w:rPr>
          <w:rtl w:val="0"/>
        </w:rPr>
      </w:r>
    </w:p>
    <w:p w:rsidR="00000000" w:rsidDel="00000000" w:rsidP="00000000" w:rsidRDefault="00000000" w:rsidRPr="00000000" w14:paraId="000012EF">
      <w:pPr>
        <w:pStyle w:val="BodyText"/>
        <w:rPr/>
      </w:pPr>
      <w:r w:rsidDel="00000000" w:rsidR="00000000" w:rsidRPr="00000000">
        <w:rPr>
          <w:rtl w:val="0"/>
        </w:rPr>
        <w:t xml:space="preserve">Глава 12 закончилась на write-path: idempotency, `side_effect_unknown`, rollback boundary и reconciliation. Глава 13 продолжает тот же кейс, но меняет вопрос. Теперь нас интересует не только то, как runtime должен остановить опасный повтор, а какие доказательства останутся после запуска, чтобы команда могла это проверить.</w:t>
      </w:r>
    </w:p>
    <w:p w:rsidR="00000000" w:rsidDel="00000000" w:rsidP="00000000" w:rsidRDefault="00000000" w:rsidRPr="00000000" w14:paraId="000012F0">
      <w:pPr>
        <w:pStyle w:val="Heading3"/>
        <w:rPr/>
      </w:pPr>
      <w:r w:rsidDel="00000000" w:rsidR="00000000" w:rsidRPr="00000000">
        <w:rPr>
          <w:rtl w:val="0"/>
        </w:rPr>
      </w:r>
    </w:p>
    <w:p w:rsidR="00000000" w:rsidDel="00000000" w:rsidP="00000000" w:rsidRDefault="00000000" w:rsidRPr="00000000" w14:paraId="000012F1">
      <w:pPr>
        <w:pStyle w:val="BodyText"/>
        <w:rPr/>
      </w:pPr>
      <w:r w:rsidDel="00000000" w:rsidR="00000000" w:rsidRPr="00000000">
        <w:rPr>
          <w:rtl w:val="0"/>
        </w:rPr>
        <w:t xml:space="preserve">В печатной главе trace не должен превращаться в полный каталог событий. В книге достаточно показать минимальную доказательную цепочку: intent, policy decision, approval, tool outcome, idempotency key, reconciliation attempt и final verification. Полные JSON-схемы, exporter commands и payload examples должны жить в companion.</w:t>
      </w:r>
    </w:p>
    <w:p w:rsidR="00000000" w:rsidDel="00000000" w:rsidP="00000000" w:rsidRDefault="00000000" w:rsidRPr="00000000" w14:paraId="000012F2">
      <w:pPr>
        <w:pStyle w:val="Heading3"/>
        <w:rPr/>
      </w:pPr>
      <w:r w:rsidDel="00000000" w:rsidR="00000000" w:rsidRPr="00000000">
        <w:rPr>
          <w:rtl w:val="0"/>
        </w:rPr>
      </w:r>
    </w:p>
    <w:p w:rsidR="00000000" w:rsidDel="00000000" w:rsidP="00000000" w:rsidRDefault="00000000" w:rsidRPr="00000000" w14:paraId="000012F3">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w14:paraId="000012F4">
      <w:pPr>
        <w:pStyle w:val="Heading3"/>
        <w:rPr/>
      </w:pPr>
      <w:r w:rsidDel="00000000" w:rsidR="00000000" w:rsidRPr="00000000">
        <w:rPr>
          <w:rtl w:val="0"/>
        </w:rPr>
      </w:r>
    </w:p>
    <w:p w:rsidR="00000000" w:rsidDel="00000000" w:rsidP="00000000" w:rsidRDefault="00000000" w:rsidRPr="00000000" w14:paraId="000012F5">
      <w:pPr>
        <w:pStyle w:val="Heading3"/>
        <w:rPr/>
      </w:pPr>
      <w:r w:rsidDel="00000000" w:rsidR="00000000" w:rsidRPr="00000000">
        <w:rPr>
          <w:rtl w:val="0"/>
        </w:rPr>
        <w:t xml:space="preserve">Продолжим тот же кейс поддержки.</w:t>
      </w:r>
    </w:p>
    <w:p w:rsidR="00000000" w:rsidDel="00000000" w:rsidP="00000000" w:rsidRDefault="00000000" w:rsidRPr="00000000" w14:paraId="000012F6">
      <w:pPr>
        <w:pStyle w:val="Heading3"/>
        <w:rPr/>
      </w:pPr>
      <w:r w:rsidDel="00000000" w:rsidR="00000000" w:rsidRPr="00000000">
        <w:rPr>
          <w:rtl w:val="0"/>
        </w:rPr>
      </w:r>
    </w:p>
    <w:p w:rsidR="00000000" w:rsidDel="00000000" w:rsidP="00000000" w:rsidRDefault="00000000" w:rsidRPr="00000000" w14:paraId="000012F7">
      <w:pPr>
        <w:pStyle w:val="Heading3"/>
        <w:rPr/>
      </w:pPr>
      <w:r w:rsidDel="00000000" w:rsidR="00000000" w:rsidRPr="00000000">
        <w:rPr>
          <w:rtl w:val="0"/>
        </w:rPr>
        <w:t xml:space="preserve">Пользователь пишет:</w:t>
      </w:r>
    </w:p>
    <w:p w:rsidR="00000000" w:rsidDel="00000000" w:rsidP="00000000" w:rsidRDefault="00000000" w:rsidRPr="00000000" w14:paraId="000012F8">
      <w:pPr>
        <w:pStyle w:val="Heading3"/>
        <w:rPr/>
      </w:pPr>
      <w:r w:rsidDel="00000000" w:rsidR="00000000" w:rsidRPr="00000000">
        <w:rPr>
          <w:rtl w:val="0"/>
        </w:rPr>
      </w:r>
    </w:p>
    <w:p w:rsidR="00000000" w:rsidDel="00000000" w:rsidP="00000000" w:rsidRDefault="00000000" w:rsidRPr="00000000" w14:paraId="000012F9">
      <w:pPr>
        <w:pStyle w:val="Heading3"/>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12FA">
      <w:pPr>
        <w:pStyle w:val="Heading3"/>
        <w:rPr/>
      </w:pPr>
      <w:r w:rsidDel="00000000" w:rsidR="00000000" w:rsidRPr="00000000">
        <w:rPr>
          <w:rtl w:val="0"/>
        </w:rPr>
      </w:r>
    </w:p>
    <w:p w:rsidR="00000000" w:rsidDel="00000000" w:rsidP="00000000" w:rsidRDefault="00000000" w:rsidRPr="00000000" w14:paraId="000012FB">
      <w:pPr>
        <w:pStyle w:val="Heading3"/>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w14:paraId="000012FC">
      <w:pPr>
        <w:pStyle w:val="Heading3"/>
        <w:rPr/>
      </w:pPr>
      <w:r w:rsidDel="00000000" w:rsidR="00000000" w:rsidRPr="00000000">
        <w:rPr>
          <w:rtl w:val="0"/>
        </w:rPr>
      </w:r>
    </w:p>
    <w:p w:rsidR="00000000" w:rsidDel="00000000" w:rsidP="00000000" w:rsidRDefault="00000000" w:rsidRPr="00000000" w14:paraId="000012FD">
      <w:pPr>
        <w:pStyle w:val="BodyText"/>
        <w:rPr/>
      </w:pPr>
      <w:r w:rsidDel="00000000" w:rsidR="00000000" w:rsidRPr="00000000">
        <w:rPr>
          <w:rtl w:val="0"/>
        </w:rPr>
        <w:t xml:space="preserve">После главы 12 команда уже знает, какие runtime-состояния опасны: повтор мог быть допустимым `retryable_failure`, а мог быть `side_effect_unknown` после внешней записи. Но без trace это знание остается теорией. Нужно ответить на более конкретные вопросы.</w:t>
      </w:r>
    </w:p>
    <w:p w:rsidR="00000000" w:rsidDel="00000000" w:rsidP="00000000" w:rsidRDefault="00000000" w:rsidRPr="00000000" w14:paraId="000012FE">
      <w:pPr>
        <w:pStyle w:val="Heading3"/>
        <w:rPr/>
      </w:pPr>
      <w:r w:rsidDel="00000000" w:rsidR="00000000" w:rsidRPr="00000000">
        <w:rPr>
          <w:rtl w:val="0"/>
        </w:rPr>
      </w:r>
    </w:p>
    <w:p w:rsidR="00000000" w:rsidDel="00000000" w:rsidP="00000000" w:rsidRDefault="00000000" w:rsidRPr="00000000" w14:paraId="000012FF">
      <w:pPr>
        <w:pStyle w:val="Heading3"/>
        <w:rPr/>
      </w:pPr>
      <w:r w:rsidDel="00000000" w:rsidR="00000000" w:rsidRPr="00000000">
        <w:rPr>
          <w:rtl w:val="0"/>
        </w:rPr>
        <w:t xml:space="preserve">1. Был ли один `trace_id` или два независимых запуска?</w:t>
      </w:r>
    </w:p>
    <w:p w:rsidR="00000000" w:rsidDel="00000000" w:rsidP="00000000" w:rsidRDefault="00000000" w:rsidRPr="00000000" w14:paraId="00001300">
      <w:pPr>
        <w:pStyle w:val="Heading3"/>
        <w:rPr/>
      </w:pPr>
      <w:r w:rsidDel="00000000" w:rsidR="00000000" w:rsidRPr="00000000">
        <w:rPr>
          <w:rtl w:val="0"/>
        </w:rPr>
        <w:t xml:space="preserve">2. Какой `intent_id` и `idempotency_key` ушли в `create_ticket`?</w:t>
      </w:r>
    </w:p>
    <w:p w:rsidR="00000000" w:rsidDel="00000000" w:rsidP="00000000" w:rsidRDefault="00000000" w:rsidRPr="00000000" w14:paraId="00001301">
      <w:pPr>
        <w:pStyle w:val="Heading3"/>
        <w:rPr/>
      </w:pPr>
      <w:r w:rsidDel="00000000" w:rsidR="00000000" w:rsidRPr="00000000">
        <w:rPr>
          <w:rtl w:val="0"/>
        </w:rPr>
        <w:t xml:space="preserve">3. Какое policy decision разрешило write-capability?</w:t>
      </w:r>
    </w:p>
    <w:p w:rsidR="00000000" w:rsidDel="00000000" w:rsidP="00000000" w:rsidRDefault="00000000" w:rsidRPr="00000000" w14:paraId="00001302">
      <w:pPr>
        <w:pStyle w:val="Heading3"/>
        <w:rPr/>
      </w:pPr>
      <w:r w:rsidDel="00000000" w:rsidR="00000000" w:rsidRPr="00000000">
        <w:rPr>
          <w:rtl w:val="0"/>
        </w:rPr>
        <w:t xml:space="preserve">4. Было ли approval, и к какому intent оно относилось?</w:t>
      </w:r>
    </w:p>
    <w:p w:rsidR="00000000" w:rsidDel="00000000" w:rsidP="00000000" w:rsidRDefault="00000000" w:rsidRPr="00000000" w14:paraId="00001303">
      <w:pPr>
        <w:pStyle w:val="Heading3"/>
        <w:rPr/>
      </w:pPr>
      <w:r w:rsidDel="00000000" w:rsidR="00000000" w:rsidRPr="00000000">
        <w:rPr>
          <w:rtl w:val="0"/>
        </w:rPr>
        <w:t xml:space="preserve">5. Какой tool outcome вернулся: success, failure, timeout after write или unknown side effect?</w:t>
      </w:r>
    </w:p>
    <w:p w:rsidR="00000000" w:rsidDel="00000000" w:rsidP="00000000" w:rsidRDefault="00000000" w:rsidRPr="00000000" w14:paraId="00001304">
      <w:pPr>
        <w:pStyle w:val="Heading3"/>
        <w:rPr/>
      </w:pPr>
      <w:r w:rsidDel="00000000" w:rsidR="00000000" w:rsidRPr="00000000">
        <w:rPr>
          <w:rtl w:val="0"/>
        </w:rPr>
        <w:t xml:space="preserve">6. Была ли reconciliation попытка, и какие evidence refs она оставила?</w:t>
      </w:r>
    </w:p>
    <w:p w:rsidR="00000000" w:rsidDel="00000000" w:rsidP="00000000" w:rsidRDefault="00000000" w:rsidRPr="00000000" w14:paraId="00001305">
      <w:pPr>
        <w:pStyle w:val="Heading3"/>
        <w:rPr/>
      </w:pPr>
      <w:r w:rsidDel="00000000" w:rsidR="00000000" w:rsidRPr="00000000">
        <w:rPr>
          <w:rtl w:val="0"/>
        </w:rPr>
      </w:r>
    </w:p>
    <w:p w:rsidR="00000000" w:rsidDel="00000000" w:rsidP="00000000" w:rsidRDefault="00000000" w:rsidRPr="00000000" w14:paraId="00001306">
      <w:pPr>
        <w:pStyle w:val="BodyText"/>
        <w:rPr/>
      </w:pPr>
      <w:r w:rsidDel="00000000" w:rsidR="00000000" w:rsidRPr="00000000">
        <w:rPr>
          <w:rtl w:val="0"/>
        </w:rPr>
        <w:t xml:space="preserve">Если у команды есть только плоские logs и несколько метрик, ответ на эти вопросы обычно добывается долго и болезненно. Хороший trace нужен не как красивый debug view, а как доказательная история одного запуска. Он должен показать, где возникла неопределенность, почему runtime не повторил write вслепую и какие факты можно использовать в eval gate или incident review.</w:t>
      </w:r>
    </w:p>
    <w:p w:rsidR="00000000" w:rsidDel="00000000" w:rsidP="00000000" w:rsidRDefault="00000000" w:rsidRPr="00000000" w14:paraId="00001307">
      <w:pPr>
        <w:pStyle w:val="Heading3"/>
        <w:rPr/>
      </w:pPr>
      <w:r w:rsidDel="00000000" w:rsidR="00000000" w:rsidRPr="00000000">
        <w:rPr>
          <w:rtl w:val="0"/>
        </w:rPr>
      </w:r>
    </w:p>
    <w:p w:rsidR="00000000" w:rsidDel="00000000" w:rsidP="00000000" w:rsidRDefault="00000000" w:rsidRPr="00000000" w14:paraId="00001308">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w14:paraId="00001309">
      <w:pPr>
        <w:pStyle w:val="BodyText"/>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13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13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w14:paraId="000013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13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130E">
      <w:pPr>
        <w:pStyle w:val="BodyText"/>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w14:paraId="0000130F">
      <w:pPr>
        <w:pStyle w:val="BodyText"/>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w14:paraId="00001310">
      <w:pPr>
        <w:pStyle w:val="Heading3"/>
        <w:rPr/>
      </w:pPr>
      <w:r w:rsidDel="00000000" w:rsidR="00000000" w:rsidRPr="00000000">
        <w:rPr>
          <w:rtl w:val="0"/>
        </w:rPr>
        <w:t xml:space="preserve">3. Trace, span, event и session: рабочее соглашение</w:t>
      </w:r>
    </w:p>
    <w:p w:rsidR="00000000" w:rsidDel="00000000" w:rsidP="00000000" w:rsidRDefault="00000000" w:rsidRPr="00000000" w14:paraId="00001311">
      <w:pPr>
        <w:pStyle w:val="Heading3"/>
        <w:rPr/>
      </w:pPr>
      <w:r w:rsidDel="00000000" w:rsidR="00000000" w:rsidRPr="00000000">
        <w:rPr>
          <w:rtl w:val="0"/>
        </w:rPr>
      </w:r>
    </w:p>
    <w:p w:rsidR="00000000" w:rsidDel="00000000" w:rsidP="00000000" w:rsidRDefault="00000000" w:rsidRPr="00000000" w14:paraId="00001312">
      <w:pPr>
        <w:pStyle w:val="Heading3"/>
        <w:rPr/>
      </w:pPr>
      <w:r w:rsidDel="00000000" w:rsidR="00000000" w:rsidRPr="00000000">
        <w:rPr>
          <w:rtl w:val="0"/>
        </w:rPr>
        <w:t xml:space="preserve">Здесь полезно закрепить словарь главы.</w:t>
      </w:r>
    </w:p>
    <w:p w:rsidR="00000000" w:rsidDel="00000000" w:rsidP="00000000" w:rsidRDefault="00000000" w:rsidRPr="00000000" w14:paraId="00001313">
      <w:pPr>
        <w:pStyle w:val="Heading3"/>
        <w:rPr/>
      </w:pPr>
      <w:r w:rsidDel="00000000" w:rsidR="00000000" w:rsidRPr="00000000">
        <w:rPr>
          <w:rtl w:val="0"/>
        </w:rPr>
      </w:r>
    </w:p>
    <w:p w:rsidR="00000000" w:rsidDel="00000000" w:rsidP="00000000" w:rsidRDefault="00000000" w:rsidRPr="00000000" w14:paraId="00001314">
      <w:pPr>
        <w:pStyle w:val="Heading3"/>
        <w:rPr/>
      </w:pPr>
      <w:r w:rsidDel="00000000" w:rsidR="00000000" w:rsidRPr="00000000">
        <w:rPr>
          <w:rtl w:val="0"/>
        </w:rPr>
        <w:t xml:space="preserve">`trace` — история одного запуска от входного намерения до финального исхода или остановки. Он отвечает на вопрос: что произошло в этом запуске и почему система приняла именно такие решения.</w:t>
      </w:r>
    </w:p>
    <w:p w:rsidR="00000000" w:rsidDel="00000000" w:rsidP="00000000" w:rsidRDefault="00000000" w:rsidRPr="00000000" w14:paraId="00001315">
      <w:pPr>
        <w:pStyle w:val="Heading3"/>
        <w:rPr/>
      </w:pPr>
      <w:r w:rsidDel="00000000" w:rsidR="00000000" w:rsidRPr="00000000">
        <w:rPr>
          <w:rtl w:val="0"/>
        </w:rPr>
      </w:r>
    </w:p>
    <w:p w:rsidR="00000000" w:rsidDel="00000000" w:rsidP="00000000" w:rsidRDefault="00000000" w:rsidRPr="00000000" w14:paraId="00001316">
      <w:pPr>
        <w:pStyle w:val="BodyText"/>
        <w:rPr/>
      </w:pPr>
      <w:r w:rsidDel="00000000" w:rsidR="00000000" w:rsidRPr="00000000">
        <w:rPr>
          <w:rtl w:val="0"/>
        </w:rPr>
        <w:t xml:space="preserve">`span` — осмысленный шаг внутри trace: policy decision, retrieval, model call, tool call, approval wait, reconciliation attempt, memory update. Span нужен не для каждой строки кода, а для границы, где меняется ответственность, стоимость, риск или внешний эффект.</w:t>
      </w:r>
    </w:p>
    <w:p w:rsidR="00000000" w:rsidDel="00000000" w:rsidP="00000000" w:rsidRDefault="00000000" w:rsidRPr="00000000" w14:paraId="00001317">
      <w:pPr>
        <w:pStyle w:val="Heading3"/>
        <w:rPr/>
      </w:pPr>
      <w:r w:rsidDel="00000000" w:rsidR="00000000" w:rsidRPr="00000000">
        <w:rPr>
          <w:rtl w:val="0"/>
        </w:rPr>
      </w:r>
    </w:p>
    <w:p w:rsidR="00000000" w:rsidDel="00000000" w:rsidP="00000000" w:rsidRDefault="00000000" w:rsidRPr="00000000" w14:paraId="00001318">
      <w:pPr>
        <w:pStyle w:val="BodyText"/>
        <w:rPr/>
      </w:pPr>
      <w:r w:rsidDel="00000000" w:rsidR="00000000" w:rsidRPr="00000000">
        <w:rPr>
          <w:rtl w:val="0"/>
        </w:rPr>
        <w:t xml:space="preserve">`structured event` — машиночитаемый факт внутри trace или span: policy decision, approval decision, tool outcome, side_effect_unknown, reconciliation result. Event не должен быть свободным текстом, если по нему потом нужно строить расследование, eval gate или incident review.</w:t>
      </w:r>
    </w:p>
    <w:p w:rsidR="00000000" w:rsidDel="00000000" w:rsidP="00000000" w:rsidRDefault="00000000" w:rsidRPr="00000000" w14:paraId="00001319">
      <w:pPr>
        <w:pStyle w:val="Heading3"/>
        <w:rPr/>
      </w:pPr>
      <w:r w:rsidDel="00000000" w:rsidR="00000000" w:rsidRPr="00000000">
        <w:rPr>
          <w:rtl w:val="0"/>
        </w:rPr>
      </w:r>
    </w:p>
    <w:p w:rsidR="00000000" w:rsidDel="00000000" w:rsidP="00000000" w:rsidRDefault="00000000" w:rsidRPr="00000000" w14:paraId="0000131A">
      <w:pPr>
        <w:pStyle w:val="BodyText"/>
        <w:rPr/>
      </w:pPr>
      <w:r w:rsidDel="00000000" w:rsidR="00000000" w:rsidRPr="00000000">
        <w:rPr>
          <w:rtl w:val="0"/>
        </w:rPr>
        <w:t xml:space="preserve">`session` — пользовательский или процессный контекст, в котором может быть несколько запусков. Session помогает связать историю взаимодействия, но не заменяет `trace_id`: один session может породить несколько traces, а один trace должен оставаться расследуемым сам по себе.</w:t>
      </w:r>
    </w:p>
    <w:p w:rsidR="00000000" w:rsidDel="00000000" w:rsidP="00000000" w:rsidRDefault="00000000" w:rsidRPr="00000000" w14:paraId="0000131B">
      <w:pPr>
        <w:pStyle w:val="Heading3"/>
        <w:rPr/>
      </w:pPr>
      <w:r w:rsidDel="00000000" w:rsidR="00000000" w:rsidRPr="00000000">
        <w:rPr>
          <w:rtl w:val="0"/>
        </w:rPr>
      </w:r>
    </w:p>
    <w:p w:rsidR="00000000" w:rsidDel="00000000" w:rsidP="00000000" w:rsidRDefault="00000000" w:rsidRPr="00000000" w14:paraId="0000131C">
      <w:pPr>
        <w:pStyle w:val="BodyText"/>
        <w:rPr/>
      </w:pPr>
      <w:r w:rsidDel="00000000" w:rsidR="00000000" w:rsidRPr="00000000">
        <w:rPr>
          <w:rtl w:val="0"/>
        </w:rPr>
        <w:t xml:space="preserve">Это различие удерживает границу главы. Мы не строим весь observability estate; мы фиксируем минимальную доказательную историю одного запуска, без которой SLO, eval gate и incident response дальше будут работать на догадках.</w:t>
      </w:r>
    </w:p>
    <w:p w:rsidR="00000000" w:rsidDel="00000000" w:rsidP="00000000" w:rsidRDefault="00000000" w:rsidRPr="00000000" w14:paraId="0000131D">
      <w:pPr>
        <w:pStyle w:val="Heading3"/>
        <w:rPr/>
      </w:pPr>
      <w:r w:rsidDel="00000000" w:rsidR="00000000" w:rsidRPr="00000000">
        <w:rPr>
          <w:rtl w:val="0"/>
        </w:rPr>
      </w:r>
    </w:p>
    <w:p w:rsidR="00000000" w:rsidDel="00000000" w:rsidP="00000000" w:rsidRDefault="00000000" w:rsidRPr="00000000" w14:paraId="0000131E">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w14:paraId="0000131F">
      <w:pPr>
        <w:pStyle w:val="BodyText"/>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1320">
      <w:pPr>
        <w:pStyle w:val="BodyText"/>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13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3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w14:paraId="000013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w14:paraId="000013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w14:paraId="000013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w14:paraId="000013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w14:paraId="000013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w14:paraId="000013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w14:paraId="000013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w14:paraId="0000132A">
      <w:pPr>
        <w:pStyle w:val="BodyText"/>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w14:paraId="000013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13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3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13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w14:paraId="000013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13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1331">
      <w:pPr>
        <w:pStyle w:val="BodyText"/>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1332">
      <w:pPr>
        <w:pStyle w:val="BodyText"/>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w14:paraId="00001333">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w14:paraId="00001334">
      <w:pPr>
        <w:pStyle w:val="BodyText"/>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w14:paraId="00001335">
      <w:pPr>
        <w:pStyle w:val="BodyText"/>
        <w:rPr/>
      </w:pPr>
      <w:r w:rsidDel="00000000" w:rsidR="00000000" w:rsidRPr="00000000">
        <w:rPr>
          <w:rtl w:val="0"/>
        </w:rPr>
        <w:t xml:space="preserve">Хорошее практическое правило такое:</w:t>
      </w:r>
    </w:p>
    <w:p w:rsidR="00000000" w:rsidDel="00000000" w:rsidP="00000000" w:rsidRDefault="00000000" w:rsidRPr="00000000" w14:paraId="000013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w14:paraId="000013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w14:paraId="000013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w14:paraId="000013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w14:paraId="000013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w14:paraId="000013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w14:paraId="0000133C">
      <w:pPr>
        <w:pStyle w:val="BodyText"/>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w14:paraId="0000133D">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w14:paraId="0000133E">
      <w:pPr>
        <w:pStyle w:val="BodyText"/>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133F">
      <w:pPr>
        <w:pStyle w:val="BodyText"/>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13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13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13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w14:paraId="000013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13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13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13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13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13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1349">
      <w:pPr>
        <w:pStyle w:val="BodyText"/>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134A">
      <w:pPr>
        <w:pStyle w:val="BodyText"/>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134B">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w14:paraId="0000134C">
      <w:pPr>
        <w:pStyle w:val="BodyText"/>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134D">
      <w:pPr>
        <w:pStyle w:val="BodyText"/>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13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13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13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13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13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13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w14:paraId="000013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1355">
      <w:pPr>
        <w:pStyle w:val="BodyText"/>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1356">
      <w:pPr>
        <w:pStyle w:val="BodyText"/>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1357">
      <w:pPr>
        <w:pStyle w:val="BodyText"/>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1358">
      <w:pPr>
        <w:pStyle w:val="Heading3"/>
        <w:rPr/>
      </w:pPr>
      <w:r w:rsidDel="00000000" w:rsidR="00000000" w:rsidRPr="00000000">
        <w:rPr>
          <w:rtl w:val="0"/>
        </w:rPr>
        <w:t xml:space="preserve">8. Минимальный набор полей для расследуемого trace</w:t>
      </w:r>
    </w:p>
    <w:p w:rsidR="00000000" w:rsidDel="00000000" w:rsidP="00000000" w:rsidRDefault="00000000" w:rsidRPr="00000000" w14:paraId="00001359">
      <w:pPr>
        <w:pStyle w:val="Heading3"/>
        <w:rPr/>
      </w:pPr>
      <w:r w:rsidDel="00000000" w:rsidR="00000000" w:rsidRPr="00000000">
        <w:rPr>
          <w:rtl w:val="0"/>
        </w:rPr>
      </w:r>
    </w:p>
    <w:p w:rsidR="00000000" w:rsidDel="00000000" w:rsidP="00000000" w:rsidRDefault="00000000" w:rsidRPr="00000000" w14:paraId="0000135A">
      <w:pPr>
        <w:pStyle w:val="Heading3"/>
        <w:rPr/>
      </w:pPr>
      <w:r w:rsidDel="00000000" w:rsidR="00000000" w:rsidRPr="00000000">
        <w:rPr>
          <w:rtl w:val="0"/>
        </w:rPr>
        <w:t xml:space="preserve">Чтобы trace действительно помогал расследовать write-path, он должен хранить не только технические идентификаторы span. Минимальный набор полей лучше разделять по смыслу.</w:t>
      </w:r>
    </w:p>
    <w:p w:rsidR="00000000" w:rsidDel="00000000" w:rsidP="00000000" w:rsidRDefault="00000000" w:rsidRPr="00000000" w14:paraId="0000135B">
      <w:pPr>
        <w:pStyle w:val="Heading3"/>
        <w:rPr/>
      </w:pPr>
      <w:r w:rsidDel="00000000" w:rsidR="00000000" w:rsidRPr="00000000">
        <w:rPr>
          <w:rtl w:val="0"/>
        </w:rPr>
      </w:r>
    </w:p>
    <w:p w:rsidR="00000000" w:rsidDel="00000000" w:rsidP="00000000" w:rsidRDefault="00000000" w:rsidRPr="00000000" w14:paraId="0000135C">
      <w:pPr>
        <w:pStyle w:val="Heading3"/>
        <w:rPr/>
      </w:pPr>
      <w:r w:rsidDel="00000000" w:rsidR="00000000" w:rsidRPr="00000000">
        <w:rPr>
          <w:rtl w:val="0"/>
        </w:rPr>
        <w:t xml:space="preserve">Identity: `trace_id`, `span_id`, `parent_span_id`, `run_id`, `session_id`, `tenant_id`, `principal_id`, `agent_id`.</w:t>
      </w:r>
    </w:p>
    <w:p w:rsidR="00000000" w:rsidDel="00000000" w:rsidP="00000000" w:rsidRDefault="00000000" w:rsidRPr="00000000" w14:paraId="0000135D">
      <w:pPr>
        <w:pStyle w:val="Heading3"/>
        <w:rPr/>
      </w:pPr>
      <w:r w:rsidDel="00000000" w:rsidR="00000000" w:rsidRPr="00000000">
        <w:rPr>
          <w:rtl w:val="0"/>
        </w:rPr>
      </w:r>
    </w:p>
    <w:p w:rsidR="00000000" w:rsidDel="00000000" w:rsidP="00000000" w:rsidRDefault="00000000" w:rsidRPr="00000000" w14:paraId="0000135E">
      <w:pPr>
        <w:pStyle w:val="Heading3"/>
        <w:rPr/>
      </w:pPr>
      <w:r w:rsidDel="00000000" w:rsidR="00000000" w:rsidRPr="00000000">
        <w:rPr>
          <w:rtl w:val="0"/>
        </w:rPr>
        <w:t xml:space="preserve">Intent: `intent_id`, `capability`, `risk_tier`, `requested_action`, `idempotency_key`.</w:t>
      </w:r>
    </w:p>
    <w:p w:rsidR="00000000" w:rsidDel="00000000" w:rsidP="00000000" w:rsidRDefault="00000000" w:rsidRPr="00000000" w14:paraId="0000135F">
      <w:pPr>
        <w:pStyle w:val="Heading3"/>
        <w:rPr/>
      </w:pPr>
      <w:r w:rsidDel="00000000" w:rsidR="00000000" w:rsidRPr="00000000">
        <w:rPr>
          <w:rtl w:val="0"/>
        </w:rPr>
      </w:r>
    </w:p>
    <w:p w:rsidR="00000000" w:rsidDel="00000000" w:rsidP="00000000" w:rsidRDefault="00000000" w:rsidRPr="00000000" w14:paraId="00001360">
      <w:pPr>
        <w:pStyle w:val="Heading3"/>
        <w:rPr/>
      </w:pPr>
      <w:r w:rsidDel="00000000" w:rsidR="00000000" w:rsidRPr="00000000">
        <w:rPr>
          <w:rtl w:val="0"/>
        </w:rPr>
        <w:t xml:space="preserve">Control: `policy_decision_id`, `approval_id`, `approval_status`, `human_reviewer`, `policy_bundle_id`.</w:t>
      </w:r>
    </w:p>
    <w:p w:rsidR="00000000" w:rsidDel="00000000" w:rsidP="00000000" w:rsidRDefault="00000000" w:rsidRPr="00000000" w14:paraId="00001361">
      <w:pPr>
        <w:pStyle w:val="Heading3"/>
        <w:rPr/>
      </w:pPr>
      <w:r w:rsidDel="00000000" w:rsidR="00000000" w:rsidRPr="00000000">
        <w:rPr>
          <w:rtl w:val="0"/>
        </w:rPr>
      </w:r>
    </w:p>
    <w:p w:rsidR="00000000" w:rsidDel="00000000" w:rsidP="00000000" w:rsidRDefault="00000000" w:rsidRPr="00000000" w14:paraId="00001362">
      <w:pPr>
        <w:pStyle w:val="Heading3"/>
        <w:rPr/>
      </w:pPr>
      <w:r w:rsidDel="00000000" w:rsidR="00000000" w:rsidRPr="00000000">
        <w:rPr>
          <w:rtl w:val="0"/>
        </w:rPr>
        <w:t xml:space="preserve">Execution: `tool_name`, `tool_principal`, `external_request_id`, `result_class`, `duration_ms`, `retry_attempt`, `retry_budget_remaining`.</w:t>
      </w:r>
    </w:p>
    <w:p w:rsidR="00000000" w:rsidDel="00000000" w:rsidP="00000000" w:rsidRDefault="00000000" w:rsidRPr="00000000" w14:paraId="00001363">
      <w:pPr>
        <w:pStyle w:val="Heading3"/>
        <w:rPr/>
      </w:pPr>
      <w:r w:rsidDel="00000000" w:rsidR="00000000" w:rsidRPr="00000000">
        <w:rPr>
          <w:rtl w:val="0"/>
        </w:rPr>
      </w:r>
    </w:p>
    <w:p w:rsidR="00000000" w:rsidDel="00000000" w:rsidP="00000000" w:rsidRDefault="00000000" w:rsidRPr="00000000" w14:paraId="00001364">
      <w:pPr>
        <w:pStyle w:val="Heading3"/>
        <w:rPr/>
      </w:pPr>
      <w:r w:rsidDel="00000000" w:rsidR="00000000" w:rsidRPr="00000000">
        <w:rPr>
          <w:rtl w:val="0"/>
        </w:rPr>
        <w:t xml:space="preserve">Recovery: `side_effect_state`, `reconciliation_status`, `reconciliation_attempt_id`, `evidence_refs`, `final_verification_result`.</w:t>
      </w:r>
    </w:p>
    <w:p w:rsidR="00000000" w:rsidDel="00000000" w:rsidP="00000000" w:rsidRDefault="00000000" w:rsidRPr="00000000" w14:paraId="00001365">
      <w:pPr>
        <w:pStyle w:val="Heading3"/>
        <w:rPr/>
      </w:pPr>
      <w:r w:rsidDel="00000000" w:rsidR="00000000" w:rsidRPr="00000000">
        <w:rPr>
          <w:rtl w:val="0"/>
        </w:rPr>
      </w:r>
    </w:p>
    <w:p w:rsidR="00000000" w:rsidDel="00000000" w:rsidP="00000000" w:rsidRDefault="00000000" w:rsidRPr="00000000" w14:paraId="00001366">
      <w:pPr>
        <w:pStyle w:val="BodyText"/>
        <w:rPr/>
      </w:pPr>
      <w:r w:rsidDel="00000000" w:rsidR="00000000" w:rsidRPr="00000000">
        <w:rPr>
          <w:rtl w:val="0"/>
        </w:rPr>
        <w:t xml:space="preserve">Такой trace отвечает на вопрос главы 12: был ли внешний побочный эффект, можно ли безопасно повторять, где проходит rollback boundary и какие доказательства нужны для review. Если эти поля не связаны, observability превращается в набор полезных, но несводимых фактов.</w:t>
      </w:r>
    </w:p>
    <w:p w:rsidR="00000000" w:rsidDel="00000000" w:rsidP="00000000" w:rsidRDefault="00000000" w:rsidRPr="00000000" w14:paraId="00001367">
      <w:pPr>
        <w:pStyle w:val="Heading3"/>
        <w:rPr/>
      </w:pPr>
      <w:r w:rsidDel="00000000" w:rsidR="00000000" w:rsidRPr="00000000">
        <w:rPr>
          <w:rtl w:val="0"/>
        </w:rPr>
      </w:r>
    </w:p>
    <w:p w:rsidR="00000000" w:rsidDel="00000000" w:rsidP="00000000" w:rsidRDefault="00000000" w:rsidRPr="00000000" w14:paraId="00001368">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w14:paraId="00001369">
      <w:pPr>
        <w:pStyle w:val="BodyText"/>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3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w14:paraId="000013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w14:paraId="000013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13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w14:paraId="000013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13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1370">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w14:paraId="00001371">
      <w:pPr>
        <w:pStyle w:val="BodyText"/>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13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w14:paraId="000013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w14:paraId="000013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w14:paraId="000013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w14:paraId="000013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w14:paraId="000013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w14:paraId="000013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13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13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w14:paraId="000013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w14:paraId="000013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137D">
      <w:pPr>
        <w:pStyle w:val="BodyText"/>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137E">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w14:paraId="0000137F">
      <w:pPr>
        <w:pStyle w:val="BodyText"/>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w14:paraId="000013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13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3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13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13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3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386">
      <w:pPr>
        <w:pStyle w:val="BodyText"/>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w14:paraId="00001387">
      <w:pPr>
        <w:pStyle w:val="BodyText"/>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3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3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3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3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38C">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w14:paraId="0000138D">
      <w:pPr>
        <w:pStyle w:val="BodyText"/>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3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3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3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13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13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3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3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3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13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13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13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13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3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3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3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3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13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w14:paraId="000013A5">
      <w:pPr>
        <w:pStyle w:val="BodyText"/>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13A6">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w14:paraId="000013A7">
      <w:pPr>
        <w:pStyle w:val="BodyText"/>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3A8">
      <w:pPr>
        <w:pStyle w:val="BodyText"/>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3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w14:paraId="000013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3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3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3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3AE">
      <w:pPr>
        <w:pStyle w:val="BodyText"/>
        <w:rPr/>
      </w:pPr>
      <w:r w:rsidDel="00000000" w:rsidR="00000000" w:rsidRPr="00000000">
        <w:rPr>
          <w:rtl w:val="0"/>
        </w:rPr>
        <w:t xml:space="preserve">Практическое правило простое:</w:t>
      </w:r>
    </w:p>
    <w:p w:rsidR="00000000" w:rsidDel="00000000" w:rsidP="00000000" w:rsidRDefault="00000000" w:rsidRPr="00000000" w14:paraId="000013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13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13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w14:paraId="000013B2">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w14:paraId="000013B3">
      <w:pPr>
        <w:pStyle w:val="BodyText"/>
        <w:rPr/>
      </w:pPr>
      <w:r w:rsidDel="00000000" w:rsidR="00000000" w:rsidRPr="00000000">
        <w:rPr>
          <w:rtl w:val="0"/>
        </w:rPr>
        <w:t xml:space="preserve">Проблемы здесь очень узнаваемы:</w:t>
      </w:r>
    </w:p>
    <w:p w:rsidR="00000000" w:rsidDel="00000000" w:rsidP="00000000" w:rsidRDefault="00000000" w:rsidRPr="00000000" w14:paraId="000013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w14:paraId="000013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3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3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13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w14:paraId="000013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3BA">
      <w:pPr>
        <w:pStyle w:val="BodyText"/>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3BB">
      <w:pPr>
        <w:pStyle w:val="BodyText"/>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13BC">
      <w:pPr>
        <w:pStyle w:val="Heading2"/>
        <w:rPr/>
      </w:pPr>
      <w:r w:rsidDel="00000000" w:rsidR="00000000" w:rsidRPr="00000000">
        <w:rPr>
          <w:rtl w:val="0"/>
        </w:rPr>
        <w:t xml:space="preserve">Практикум: расследование агентного запуска по trace</w:t>
      </w:r>
    </w:p>
    <w:p w:rsidR="00000000" w:rsidDel="00000000" w:rsidP="00000000" w:rsidRDefault="00000000" w:rsidRPr="00000000" w14:paraId="000013BD">
      <w:pPr>
        <w:pStyle w:val="Heading2"/>
        <w:rPr/>
      </w:pPr>
      <w:r w:rsidDel="00000000" w:rsidR="00000000" w:rsidRPr="00000000">
        <w:rPr>
          <w:rtl w:val="0"/>
        </w:rPr>
      </w:r>
    </w:p>
    <w:p w:rsidR="00000000" w:rsidDel="00000000" w:rsidP="00000000" w:rsidRDefault="00000000" w:rsidRPr="00000000" w14:paraId="000013BE">
      <w:pPr>
        <w:pStyle w:val="BodyText"/>
        <w:rPr/>
      </w:pPr>
      <w:r w:rsidDel="00000000" w:rsidR="00000000" w:rsidRPr="00000000">
        <w:rPr>
          <w:rtl w:val="0"/>
        </w:rPr>
        <w:t xml:space="preserve">Цель практикума - научиться разбирать агентный запуск не по впечатлению от финального ответа, а по проверяемой цепочке событий. Возьми один реальный или учебный инцидент: duplicate ticket, пропущенное approval, потерянный idempotency key, чужой tenant context или неясный результат tool call.</w:t>
      </w:r>
    </w:p>
    <w:p w:rsidR="00000000" w:rsidDel="00000000" w:rsidP="00000000" w:rsidRDefault="00000000" w:rsidRPr="00000000" w14:paraId="000013BF">
      <w:pPr>
        <w:pStyle w:val="Heading2"/>
        <w:rPr/>
      </w:pPr>
      <w:r w:rsidDel="00000000" w:rsidR="00000000" w:rsidRPr="00000000">
        <w:rPr>
          <w:rtl w:val="0"/>
        </w:rPr>
      </w:r>
    </w:p>
    <w:p w:rsidR="00000000" w:rsidDel="00000000" w:rsidP="00000000" w:rsidRDefault="00000000" w:rsidRPr="00000000" w14:paraId="000013C0">
      <w:pPr>
        <w:pStyle w:val="BodyText"/>
        <w:rPr/>
      </w:pPr>
      <w:r w:rsidDel="00000000" w:rsidR="00000000" w:rsidRPr="00000000">
        <w:rPr>
          <w:rtl w:val="0"/>
        </w:rPr>
        <w:t xml:space="preserve">Шаг 1. Сформулируй вопрос расследования. Не "почему агент ошибся", а конкретнее: был ли второй write call, какое решение политики разрешило действие, был ли side_effect_unknown, сохранилась ли reconciliation attempt.</w:t>
      </w:r>
    </w:p>
    <w:p w:rsidR="00000000" w:rsidDel="00000000" w:rsidP="00000000" w:rsidRDefault="00000000" w:rsidRPr="00000000" w14:paraId="000013C1">
      <w:pPr>
        <w:pStyle w:val="Heading2"/>
        <w:rPr/>
      </w:pPr>
      <w:r w:rsidDel="00000000" w:rsidR="00000000" w:rsidRPr="00000000">
        <w:rPr>
          <w:rtl w:val="0"/>
        </w:rPr>
      </w:r>
    </w:p>
    <w:p w:rsidR="00000000" w:rsidDel="00000000" w:rsidP="00000000" w:rsidRDefault="00000000" w:rsidRPr="00000000" w14:paraId="000013C2">
      <w:pPr>
        <w:pStyle w:val="BodyText"/>
        <w:rPr/>
      </w:pPr>
      <w:r w:rsidDel="00000000" w:rsidR="00000000" w:rsidRPr="00000000">
        <w:rPr>
          <w:rtl w:val="0"/>
        </w:rPr>
        <w:t xml:space="preserve">Шаг 2. Собери trace envelope. Минимальный набор: trace_id, run_id, session_id, tenant_id, principal_id, agent_id, capability_id, policy_bundle_version, rollout_wave and request_id. Если хотя бы одно поле ищется вручную, это пробел в observability contract.</w:t>
      </w:r>
    </w:p>
    <w:p w:rsidR="00000000" w:rsidDel="00000000" w:rsidP="00000000" w:rsidRDefault="00000000" w:rsidRPr="00000000" w14:paraId="000013C3">
      <w:pPr>
        <w:pStyle w:val="Heading2"/>
        <w:rPr/>
      </w:pPr>
      <w:r w:rsidDel="00000000" w:rsidR="00000000" w:rsidRPr="00000000">
        <w:rPr>
          <w:rtl w:val="0"/>
        </w:rPr>
      </w:r>
    </w:p>
    <w:p w:rsidR="00000000" w:rsidDel="00000000" w:rsidP="00000000" w:rsidRDefault="00000000" w:rsidRPr="00000000" w14:paraId="000013C4">
      <w:pPr>
        <w:pStyle w:val="BodyText"/>
        <w:rPr/>
      </w:pPr>
      <w:r w:rsidDel="00000000" w:rsidR="00000000" w:rsidRPr="00000000">
        <w:rPr>
          <w:rtl w:val="0"/>
        </w:rPr>
        <w:t xml:space="preserve">Шаг 3. Построй линию времени. Отметь request intake, context assembly, policy decision, approval request/decision, tool call, tool outcome, retry/reconciliation, verifier result and final response. Важно видеть порядок, а не только набор событий.</w:t>
      </w:r>
    </w:p>
    <w:p w:rsidR="00000000" w:rsidDel="00000000" w:rsidP="00000000" w:rsidRDefault="00000000" w:rsidRPr="00000000" w14:paraId="000013C5">
      <w:pPr>
        <w:pStyle w:val="Heading2"/>
        <w:rPr/>
      </w:pPr>
      <w:r w:rsidDel="00000000" w:rsidR="00000000" w:rsidRPr="00000000">
        <w:rPr>
          <w:rtl w:val="0"/>
        </w:rPr>
      </w:r>
    </w:p>
    <w:p w:rsidR="00000000" w:rsidDel="00000000" w:rsidP="00000000" w:rsidRDefault="00000000" w:rsidRPr="00000000" w14:paraId="000013C6">
      <w:pPr>
        <w:pStyle w:val="BodyText"/>
        <w:rPr/>
      </w:pPr>
      <w:r w:rsidDel="00000000" w:rsidR="00000000" w:rsidRPr="00000000">
        <w:rPr>
          <w:rtl w:val="0"/>
        </w:rPr>
        <w:t xml:space="preserve">Шаг 4. Раздели span metrics and structured events. Latency и token usage полезны, но решение о безопасности дают события: policy_evaluated, approval_bound, tool_outcome_recorded, side_effect_unknown_detected, reconciliation_completed.</w:t>
      </w:r>
    </w:p>
    <w:p w:rsidR="00000000" w:rsidDel="00000000" w:rsidP="00000000" w:rsidRDefault="00000000" w:rsidRPr="00000000" w14:paraId="000013C7">
      <w:pPr>
        <w:pStyle w:val="Heading2"/>
        <w:rPr/>
      </w:pPr>
      <w:r w:rsidDel="00000000" w:rsidR="00000000" w:rsidRPr="00000000">
        <w:rPr>
          <w:rtl w:val="0"/>
        </w:rPr>
      </w:r>
    </w:p>
    <w:p w:rsidR="00000000" w:rsidDel="00000000" w:rsidP="00000000" w:rsidRDefault="00000000" w:rsidRPr="00000000" w14:paraId="000013C8">
      <w:pPr>
        <w:pStyle w:val="BodyText"/>
        <w:rPr/>
      </w:pPr>
      <w:r w:rsidDel="00000000" w:rsidR="00000000" w:rsidRPr="00000000">
        <w:rPr>
          <w:rtl w:val="0"/>
        </w:rPr>
        <w:t xml:space="preserve">Шаг 5. Закрой вывод действием. Итог расследования должен породить хотя бы один артефакт: новый eval case, изменение trace schema, policy reason code, runbook step или запрет на автоматический retry. Иначе trace review стал чтением логов, а не улучшением системы.</w:t>
      </w:r>
    </w:p>
    <w:p w:rsidR="00000000" w:rsidDel="00000000" w:rsidP="00000000" w:rsidRDefault="00000000" w:rsidRPr="00000000" w14:paraId="000013C9">
      <w:pPr>
        <w:pStyle w:val="Heading2"/>
        <w:rPr/>
      </w:pPr>
      <w:r w:rsidDel="00000000" w:rsidR="00000000" w:rsidRPr="00000000">
        <w:rPr>
          <w:rtl w:val="0"/>
        </w:rPr>
      </w:r>
    </w:p>
    <w:p w:rsidR="00000000" w:rsidDel="00000000" w:rsidP="00000000" w:rsidRDefault="00000000" w:rsidRPr="00000000" w14:paraId="000013CA">
      <w:pPr>
        <w:pStyle w:val="BodyText"/>
        <w:rPr/>
      </w:pPr>
      <w:r w:rsidDel="00000000" w:rsidR="00000000" w:rsidRPr="00000000">
        <w:rPr>
          <w:rtl w:val="0"/>
        </w:rPr>
        <w:t xml:space="preserve">Контрольный результат: другой инженер может по одному trace_id восстановить, кто действовал, что было разрешено, какой внешний эффект произошел, где возникла неопределенность и какой regression gate должен не дать этому повториться.</w:t>
      </w:r>
    </w:p>
    <w:p w:rsidR="00000000" w:rsidDel="00000000" w:rsidP="00000000" w:rsidRDefault="00000000" w:rsidRPr="00000000" w14:paraId="000013CB">
      <w:pPr>
        <w:pStyle w:val="Heading2"/>
        <w:rPr/>
      </w:pPr>
      <w:r w:rsidDel="00000000" w:rsidR="00000000" w:rsidRPr="00000000">
        <w:rPr>
          <w:rtl w:val="0"/>
        </w:rPr>
      </w:r>
    </w:p>
    <w:p w:rsidR="00000000" w:rsidDel="00000000" w:rsidP="00000000" w:rsidRDefault="00000000" w:rsidRPr="00000000" w14:paraId="000013CC">
      <w:pPr>
        <w:pStyle w:val="Heading2"/>
        <w:rPr/>
      </w:pPr>
      <w:r w:rsidDel="00000000" w:rsidR="00000000" w:rsidRPr="00000000">
        <w:rPr>
          <w:rtl w:val="0"/>
        </w:rPr>
        <w:t xml:space="preserve">14. Trace readiness checklist перед эксплуатацией</w:t>
      </w:r>
    </w:p>
    <w:p w:rsidR="00000000" w:rsidDel="00000000" w:rsidP="00000000" w:rsidRDefault="00000000" w:rsidRPr="00000000" w14:paraId="000013CD">
      <w:pPr>
        <w:pStyle w:val="Heading2"/>
        <w:rPr/>
      </w:pPr>
      <w:r w:rsidDel="00000000" w:rsidR="00000000" w:rsidRPr="00000000">
        <w:rPr>
          <w:rtl w:val="0"/>
        </w:rPr>
      </w:r>
    </w:p>
    <w:p w:rsidR="00000000" w:rsidDel="00000000" w:rsidP="00000000" w:rsidRDefault="00000000" w:rsidRPr="00000000" w14:paraId="000013CE">
      <w:pPr>
        <w:pStyle w:val="BodyText"/>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 Для агентной системы минимальная планка другая: по одному `trace_id` можно восстановить, что агент собирался сделать, кто разрешил действие, какой инструмент был вызван, какой внешний исход получен и какие доказательства остались после сверки.</w:t>
      </w:r>
    </w:p>
    <w:p w:rsidR="00000000" w:rsidDel="00000000" w:rsidP="00000000" w:rsidRDefault="00000000" w:rsidRPr="00000000" w14:paraId="000013CF">
      <w:pPr>
        <w:pStyle w:val="Heading2"/>
        <w:rPr/>
      </w:pPr>
      <w:r w:rsidDel="00000000" w:rsidR="00000000" w:rsidRPr="00000000">
        <w:rPr>
          <w:rtl w:val="0"/>
        </w:rPr>
      </w:r>
    </w:p>
    <w:p w:rsidR="00000000" w:rsidDel="00000000" w:rsidP="00000000" w:rsidRDefault="00000000" w:rsidRPr="00000000" w14:paraId="000013D0">
      <w:pPr>
        <w:pStyle w:val="Heading2"/>
        <w:rPr/>
      </w:pPr>
      <w:r w:rsidDel="00000000" w:rsidR="00000000" w:rsidRPr="00000000">
        <w:rPr>
          <w:rtl w:val="0"/>
        </w:rPr>
        <w:t xml:space="preserve">Проверь семь решений.</w:t>
      </w:r>
    </w:p>
    <w:p w:rsidR="00000000" w:rsidDel="00000000" w:rsidP="00000000" w:rsidRDefault="00000000" w:rsidRPr="00000000" w14:paraId="000013D1">
      <w:pPr>
        <w:pStyle w:val="Heading2"/>
        <w:rPr/>
      </w:pPr>
      <w:r w:rsidDel="00000000" w:rsidR="00000000" w:rsidRPr="00000000">
        <w:rPr>
          <w:rtl w:val="0"/>
        </w:rPr>
      </w:r>
    </w:p>
    <w:p w:rsidR="00000000" w:rsidDel="00000000" w:rsidP="00000000" w:rsidRDefault="00000000" w:rsidRPr="00000000" w14:paraId="000013D2">
      <w:pPr>
        <w:pStyle w:val="BodyText"/>
        <w:rPr/>
      </w:pPr>
      <w:r w:rsidDel="00000000" w:rsidR="00000000" w:rsidRPr="00000000">
        <w:rPr>
          <w:rtl w:val="0"/>
        </w:rPr>
        <w:t xml:space="preserve">1. Trace identity. Каждый запуск имеет стабильные `trace_id`, `run_id`, `session_id`, `tenant_id`, `principal_id` и `agent_id`; эти поля не теряются между policy span, model span и tool span.</w:t>
      </w:r>
    </w:p>
    <w:p w:rsidR="00000000" w:rsidDel="00000000" w:rsidP="00000000" w:rsidRDefault="00000000" w:rsidRPr="00000000" w14:paraId="000013D3">
      <w:pPr>
        <w:pStyle w:val="BodyText"/>
        <w:rPr/>
      </w:pPr>
      <w:r w:rsidDel="00000000" w:rsidR="00000000" w:rsidRPr="00000000">
        <w:rPr>
          <w:rtl w:val="0"/>
        </w:rPr>
        <w:t xml:space="preserve">2. Write continuity. Если запуск содержит write intent, trace хранит `intent_id`, `idempotency_key`, `capability`, `risk_tier` и ссылку на approval или отказ.</w:t>
      </w:r>
    </w:p>
    <w:p w:rsidR="00000000" w:rsidDel="00000000" w:rsidP="00000000" w:rsidRDefault="00000000" w:rsidRPr="00000000" w14:paraId="000013D4">
      <w:pPr>
        <w:pStyle w:val="Heading2"/>
        <w:rPr/>
      </w:pPr>
      <w:r w:rsidDel="00000000" w:rsidR="00000000" w:rsidRPr="00000000">
        <w:rPr>
          <w:rtl w:val="0"/>
        </w:rPr>
        <w:t xml:space="preserve">3. Policy evidence. Решение policy gateway записано как structured event с `policy_decision_id`, input summary, outcome и reason code.</w:t>
      </w:r>
    </w:p>
    <w:p w:rsidR="00000000" w:rsidDel="00000000" w:rsidP="00000000" w:rsidRDefault="00000000" w:rsidRPr="00000000" w14:paraId="000013D5">
      <w:pPr>
        <w:pStyle w:val="BodyText"/>
        <w:rPr/>
      </w:pPr>
      <w:r w:rsidDel="00000000" w:rsidR="00000000" w:rsidRPr="00000000">
        <w:rPr>
          <w:rtl w:val="0"/>
        </w:rPr>
        <w:t xml:space="preserve">4. Tool outcome. Каждый tool call фиксирует `tool_name`, `tool_principal`, external correlation id, `result_class`, retry/reconciliation status и evidence refs.</w:t>
      </w:r>
    </w:p>
    <w:p w:rsidR="00000000" w:rsidDel="00000000" w:rsidP="00000000" w:rsidRDefault="00000000" w:rsidRPr="00000000" w14:paraId="000013D6">
      <w:pPr>
        <w:pStyle w:val="BodyText"/>
        <w:rPr/>
      </w:pPr>
      <w:r w:rsidDel="00000000" w:rsidR="00000000" w:rsidRPr="00000000">
        <w:rPr>
          <w:rtl w:val="0"/>
        </w:rPr>
        <w:t xml:space="preserve">5. Side-effect uncertainty. `side_effect_unknown` не превращается в `failure` или `success`; trace показывает, почему автоматический retry остановлен и какая reconciliation ветка запущена.</w:t>
      </w:r>
    </w:p>
    <w:p w:rsidR="00000000" w:rsidDel="00000000" w:rsidP="00000000" w:rsidRDefault="00000000" w:rsidRPr="00000000" w14:paraId="000013D7">
      <w:pPr>
        <w:pStyle w:val="BodyText"/>
        <w:rPr/>
      </w:pPr>
      <w:r w:rsidDel="00000000" w:rsidR="00000000" w:rsidRPr="00000000">
        <w:rPr>
          <w:rtl w:val="0"/>
        </w:rPr>
        <w:t xml:space="preserve">6. Privacy boundary. Prompt, retrieved documents, PII, secrets и tool payload не попадают в общий telemetry pipeline без редактирования, hash/reference или отдельного защищенного контура.</w:t>
      </w:r>
    </w:p>
    <w:p w:rsidR="00000000" w:rsidDel="00000000" w:rsidP="00000000" w:rsidRDefault="00000000" w:rsidRPr="00000000" w14:paraId="000013D8">
      <w:pPr>
        <w:pStyle w:val="BodyText"/>
        <w:rPr/>
      </w:pPr>
      <w:r w:rsidDel="00000000" w:rsidR="00000000" w:rsidRPr="00000000">
        <w:rPr>
          <w:rtl w:val="0"/>
        </w:rPr>
        <w:t xml:space="preserve">7. Schema stability. Event names, required fields и compatibility rules версионированы; изменения схемы проходят review так же, как изменения capability contract.</w:t>
      </w:r>
    </w:p>
    <w:p w:rsidR="00000000" w:rsidDel="00000000" w:rsidP="00000000" w:rsidRDefault="00000000" w:rsidRPr="00000000" w14:paraId="000013D9">
      <w:pPr>
        <w:pStyle w:val="Heading2"/>
        <w:rPr/>
      </w:pPr>
      <w:r w:rsidDel="00000000" w:rsidR="00000000" w:rsidRPr="00000000">
        <w:rPr>
          <w:rtl w:val="0"/>
        </w:rPr>
      </w:r>
    </w:p>
    <w:p w:rsidR="00000000" w:rsidDel="00000000" w:rsidP="00000000" w:rsidRDefault="00000000" w:rsidRPr="00000000" w14:paraId="000013DA">
      <w:pPr>
        <w:pStyle w:val="BodyText"/>
        <w:rPr/>
      </w:pPr>
      <w:r w:rsidDel="00000000" w:rsidR="00000000" w:rsidRPr="00000000">
        <w:rPr>
          <w:rtl w:val="0"/>
        </w:rPr>
        <w:t xml:space="preserve">Плохой результат ревью: «мы пишем логи и потом разберемся». Хороший результат: «по `trace_id` мы видим intent, approval, policy decision, tool outcome, idempotency key, reconciliation attempt и final verification; полные payloads доступны только в companion или защищенном evidence store».</w:t>
      </w:r>
    </w:p>
    <w:p w:rsidR="00000000" w:rsidDel="00000000" w:rsidP="00000000" w:rsidRDefault="00000000" w:rsidRPr="00000000" w14:paraId="000013DB">
      <w:pPr>
        <w:pStyle w:val="Heading2"/>
        <w:rPr/>
      </w:pPr>
      <w:r w:rsidDel="00000000" w:rsidR="00000000" w:rsidRPr="00000000">
        <w:rPr>
          <w:rtl w:val="0"/>
        </w:rPr>
      </w:r>
    </w:p>
    <w:p w:rsidR="00000000" w:rsidDel="00000000" w:rsidP="00000000" w:rsidRDefault="00000000" w:rsidRPr="00000000" w14:paraId="000013DC">
      <w:pPr>
        <w:pStyle w:val="Heading2"/>
        <w:rPr/>
      </w:pPr>
      <w:r w:rsidDel="00000000" w:rsidR="00000000" w:rsidRPr="00000000">
        <w:rPr>
          <w:rtl w:val="0"/>
        </w:rPr>
        <w:t xml:space="preserve">15. Companion route для главы 13</w:t>
      </w:r>
    </w:p>
    <w:p w:rsidR="00000000" w:rsidDel="00000000" w:rsidP="00000000" w:rsidRDefault="00000000" w:rsidRPr="00000000" w14:paraId="000013DD">
      <w:pPr>
        <w:pStyle w:val="Heading2"/>
        <w:rPr/>
      </w:pPr>
      <w:r w:rsidDel="00000000" w:rsidR="00000000" w:rsidRPr="00000000">
        <w:rPr>
          <w:rtl w:val="0"/>
        </w:rPr>
      </w:r>
    </w:p>
    <w:p w:rsidR="00000000" w:rsidDel="00000000" w:rsidP="00000000" w:rsidRDefault="00000000" w:rsidRPr="00000000" w14:paraId="000013DE">
      <w:pPr>
        <w:pStyle w:val="BodyText"/>
        <w:rPr/>
      </w:pPr>
      <w:r w:rsidDel="00000000" w:rsidR="00000000" w:rsidRPr="00000000">
        <w:rPr>
          <w:rtl w:val="0"/>
        </w:rPr>
        <w:t xml:space="preserve">В печатной книге должны оставаться только минимальные excerpts: какие поля нужны для расследования, какие события обязательны и как trace связывает idempotency, policy, approval, tool outcome и reconciliation. Полные event schemas, JSON payload examples, OpenTelemetry mappings, exporter commands, validation messages, redaction rules, schema migration notes и dashboard examples должны жить в online companion.</w:t>
      </w:r>
    </w:p>
    <w:p w:rsidR="00000000" w:rsidDel="00000000" w:rsidP="00000000" w:rsidRDefault="00000000" w:rsidRPr="00000000" w14:paraId="000013DF">
      <w:pPr>
        <w:pStyle w:val="Heading2"/>
        <w:rPr/>
      </w:pPr>
      <w:r w:rsidDel="00000000" w:rsidR="00000000" w:rsidRPr="00000000">
        <w:rPr>
          <w:rtl w:val="0"/>
        </w:rPr>
      </w:r>
    </w:p>
    <w:p w:rsidR="00000000" w:rsidDel="00000000" w:rsidP="00000000" w:rsidRDefault="00000000" w:rsidRPr="00000000" w14:paraId="000013E0">
      <w:pPr>
        <w:pStyle w:val="BodyText"/>
        <w:rPr/>
      </w:pPr>
      <w:r w:rsidDel="00000000" w:rsidR="00000000" w:rsidRPr="00000000">
        <w:rPr>
          <w:rtl w:val="0"/>
        </w:rPr>
        <w:t xml:space="preserve">Companion route для главы 13: `trace_envelope`, `span_contract`, `structured_event_catalog`, `tool_execution_event`, `policy_decision_event`, `approval_event`, `reconciliation_event`, `redaction_policy`, `event_schema_migration` и `trace_review_checklist`.</w:t>
      </w:r>
    </w:p>
    <w:p w:rsidR="00000000" w:rsidDel="00000000" w:rsidP="00000000" w:rsidRDefault="00000000" w:rsidRPr="00000000" w14:paraId="000013E1">
      <w:pPr>
        <w:pStyle w:val="Heading2"/>
        <w:rPr/>
      </w:pPr>
      <w:r w:rsidDel="00000000" w:rsidR="00000000" w:rsidRPr="00000000">
        <w:rPr>
          <w:rtl w:val="0"/>
        </w:rPr>
      </w:r>
    </w:p>
    <w:p w:rsidR="00000000" w:rsidDel="00000000" w:rsidP="00000000" w:rsidRDefault="00000000" w:rsidRPr="00000000" w14:paraId="000013E2">
      <w:pPr>
        <w:pStyle w:val="Heading2"/>
        <w:rPr/>
      </w:pPr>
      <w:r w:rsidDel="00000000" w:rsidR="00000000" w:rsidRPr="00000000">
        <w:rPr>
          <w:rtl w:val="0"/>
        </w:rPr>
        <w:t xml:space="preserve">16. Что читать дальше</w:t>
      </w:r>
    </w:p>
    <w:p w:rsidR="00000000" w:rsidDel="00000000" w:rsidP="00000000" w:rsidRDefault="00000000" w:rsidRPr="00000000" w14:paraId="000013E3">
      <w:pPr>
        <w:pStyle w:val="Heading2"/>
        <w:rPr/>
      </w:pPr>
      <w:r w:rsidDel="00000000" w:rsidR="00000000" w:rsidRPr="00000000">
        <w:rPr>
          <w:rtl w:val="0"/>
        </w:rPr>
      </w:r>
    </w:p>
    <w:p w:rsidR="00000000" w:rsidDel="00000000" w:rsidP="00000000" w:rsidRDefault="00000000" w:rsidRPr="00000000" w14:paraId="000013E4">
      <w:pPr>
        <w:pStyle w:val="BodyText"/>
        <w:rPr/>
      </w:pPr>
      <w:r w:rsidDel="00000000" w:rsidR="00000000" w:rsidRPr="00000000">
        <w:rPr>
          <w:rtl w:val="0"/>
        </w:rPr>
        <w:t xml:space="preserve">Глава 13 отвечает на вопрос, какие доказательства должны остаться после одного запуска. Следующий шаг — формализовать, что считать здоровой системой каждый день. Поэтому глава 14 переходит от истории одного trace к SLO: какие показатели, бюджеты ошибок и операционные сигналы показывают, что агентная система остается надежной не в одном расследовании, а в эксплуатации.</w:t>
      </w:r>
    </w:p>
    <w:p w:rsidR="00000000" w:rsidDel="00000000" w:rsidP="00000000" w:rsidRDefault="00000000" w:rsidRPr="00000000" w14:paraId="000013E5">
      <w:pPr>
        <w:pStyle w:val="Heading2"/>
        <w:rPr/>
      </w:pPr>
      <w:r w:rsidDel="00000000" w:rsidR="00000000" w:rsidRPr="00000000">
        <w:rPr>
          <w:rtl w:val="0"/>
        </w:rPr>
      </w:r>
    </w:p>
    <w:p w:rsidR="00000000" w:rsidDel="00000000" w:rsidP="00000000" w:rsidRDefault="00000000" w:rsidRPr="00000000" w14:paraId="000013E6">
      <w:pPr>
        <w:pStyle w:val="Heading2"/>
        <w:rPr/>
      </w:pPr>
      <w:r w:rsidDel="00000000" w:rsidR="00000000" w:rsidRPr="00000000">
        <w:rPr>
          <w:rtl w:val="0"/>
        </w:rPr>
        <w:t xml:space="preserve">Глава 14. SLO для агентных систем</w:t>
      </w:r>
    </w:p>
    <w:p w:rsidR="00000000" w:rsidDel="00000000" w:rsidP="00000000" w:rsidRDefault="00000000" w:rsidRPr="00000000" w14:paraId="000013E7">
      <w:pPr>
        <w:pStyle w:val="Heading2"/>
        <w:rPr/>
      </w:pPr>
      <w:r w:rsidDel="00000000" w:rsidR="00000000" w:rsidRPr="00000000">
        <w:rPr>
          <w:rtl w:val="0"/>
        </w:rPr>
      </w:r>
    </w:p>
    <w:p w:rsidR="00000000" w:rsidDel="00000000" w:rsidP="00000000" w:rsidRDefault="00000000" w:rsidRPr="00000000" w14:paraId="000013E8">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3E9">
      <w:pPr>
        <w:pStyle w:val="Heading2"/>
        <w:rPr/>
      </w:pPr>
      <w:r w:rsidDel="00000000" w:rsidR="00000000" w:rsidRPr="00000000">
        <w:rPr>
          <w:rtl w:val="0"/>
        </w:rPr>
      </w:r>
    </w:p>
    <w:p w:rsidR="00000000" w:rsidDel="00000000" w:rsidP="00000000" w:rsidRDefault="00000000" w:rsidRPr="00000000" w14:paraId="000013EA">
      <w:pPr>
        <w:pStyle w:val="BodyText"/>
        <w:rPr/>
      </w:pPr>
      <w:r w:rsidDel="00000000" w:rsidR="00000000" w:rsidRPr="00000000">
        <w:rPr>
          <w:rtl w:val="0"/>
        </w:rPr>
        <w:t xml:space="preserve">Глава 13 закончилась на trace: по одному запуску команда должна восстановить intent, policy decision, approval, tool outcome, idempotency key, reconciliation attempt и final verification. Но trace отвечает на вопрос о конкретной истории. В эксплуатации появляется другой вопрос: здорова ли агентная система сегодня, на этой неделе и в этой волне rollout.</w:t>
      </w:r>
    </w:p>
    <w:p w:rsidR="00000000" w:rsidDel="00000000" w:rsidP="00000000" w:rsidRDefault="00000000" w:rsidRPr="00000000" w14:paraId="000013EB">
      <w:pPr>
        <w:pStyle w:val="Heading2"/>
        <w:rPr/>
      </w:pPr>
      <w:r w:rsidDel="00000000" w:rsidR="00000000" w:rsidRPr="00000000">
        <w:rPr>
          <w:rtl w:val="0"/>
        </w:rPr>
      </w:r>
    </w:p>
    <w:p w:rsidR="00000000" w:rsidDel="00000000" w:rsidP="00000000" w:rsidRDefault="00000000" w:rsidRPr="00000000" w14:paraId="000013EC">
      <w:pPr>
        <w:pStyle w:val="BodyText"/>
        <w:rPr/>
      </w:pPr>
      <w:r w:rsidDel="00000000" w:rsidR="00000000" w:rsidRPr="00000000">
        <w:rPr>
          <w:rtl w:val="0"/>
        </w:rPr>
        <w:t xml:space="preserve">SLO нужен именно для этого перехода. Он превращает наблюдаемость из набора полезных фактов в операционное обещание: какие свойства системы должны удерживаться, кто следит за нарушениями, какой бюджет ошибки допустим и какое действие начинается, когда бюджет сгорает.</w:t>
      </w:r>
    </w:p>
    <w:p w:rsidR="00000000" w:rsidDel="00000000" w:rsidP="00000000" w:rsidRDefault="00000000" w:rsidRPr="00000000" w14:paraId="000013ED">
      <w:pPr>
        <w:pStyle w:val="Heading2"/>
        <w:rPr/>
      </w:pPr>
      <w:r w:rsidDel="00000000" w:rsidR="00000000" w:rsidRPr="00000000">
        <w:rPr>
          <w:rtl w:val="0"/>
        </w:rPr>
      </w:r>
    </w:p>
    <w:p w:rsidR="00000000" w:rsidDel="00000000" w:rsidP="00000000" w:rsidRDefault="00000000" w:rsidRPr="00000000" w14:paraId="000013EE">
      <w:pPr>
        <w:pStyle w:val="BodyText"/>
        <w:rPr/>
      </w:pPr>
      <w:r w:rsidDel="00000000" w:rsidR="00000000" w:rsidRPr="00000000">
        <w:rPr>
          <w:rtl w:val="0"/>
        </w:rPr>
        <w:t xml:space="preserve">В обычном сервисе SLO часто начинается с доступности и задержки. Для агента поддержки этого недостаточно. Система может отвечать быстро и при этом создавать лишние тикеты, пропускать опасные запросы, слишком долго ждать approval, повторять write intent после `side_effect_unknown` или терять evidence refs. Поэтому SLO агентной системы должен измерять не только скорость, но и управляемость действия.</w:t>
      </w:r>
    </w:p>
    <w:p w:rsidR="00000000" w:rsidDel="00000000" w:rsidP="00000000" w:rsidRDefault="00000000" w:rsidRPr="00000000" w14:paraId="000013EF">
      <w:pPr>
        <w:pStyle w:val="Heading2"/>
        <w:rPr/>
      </w:pPr>
      <w:r w:rsidDel="00000000" w:rsidR="00000000" w:rsidRPr="00000000">
        <w:rPr>
          <w:rtl w:val="0"/>
        </w:rPr>
      </w:r>
    </w:p>
    <w:p w:rsidR="00000000" w:rsidDel="00000000" w:rsidP="00000000" w:rsidRDefault="00000000" w:rsidRPr="00000000" w14:paraId="000013F0">
      <w:pPr>
        <w:pStyle w:val="Heading2"/>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w14:paraId="000013F1">
      <w:pPr>
        <w:pStyle w:val="Heading2"/>
        <w:rPr/>
      </w:pPr>
      <w:r w:rsidDel="00000000" w:rsidR="00000000" w:rsidRPr="00000000">
        <w:rPr>
          <w:rtl w:val="0"/>
        </w:rPr>
      </w:r>
    </w:p>
    <w:p w:rsidR="00000000" w:rsidDel="00000000" w:rsidP="00000000" w:rsidRDefault="00000000" w:rsidRPr="00000000" w14:paraId="000013F2">
      <w:pPr>
        <w:pStyle w:val="Heading2"/>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3F3">
      <w:pPr>
        <w:pStyle w:val="Heading2"/>
        <w:rPr/>
      </w:pPr>
      <w:r w:rsidDel="00000000" w:rsidR="00000000" w:rsidRPr="00000000">
        <w:rPr>
          <w:rtl w:val="0"/>
        </w:rPr>
      </w:r>
    </w:p>
    <w:p w:rsidR="00000000" w:rsidDel="00000000" w:rsidP="00000000" w:rsidRDefault="00000000" w:rsidRPr="00000000" w14:paraId="000013F4">
      <w:pPr>
        <w:pStyle w:val="BodyText"/>
        <w:rPr/>
      </w:pPr>
      <w:r w:rsidDel="00000000" w:rsidR="00000000" w:rsidRPr="00000000">
        <w:rPr>
          <w:rtl w:val="0"/>
        </w:rPr>
        <w:t xml:space="preserve">Пользователь просит проверить статус доступа и создать срочный тикет, если заявка застряла. После главы 13 команда уже умеет расследовать один плохой запуск: найти `trace_id`, увидеть policy decision, approval, tool outcome и reconciliation. Но если таких запусков сотни в день, расследование одного trace не дает ответа на вопрос руководителя эксплуатации:</w:t>
      </w:r>
    </w:p>
    <w:p w:rsidR="00000000" w:rsidDel="00000000" w:rsidP="00000000" w:rsidRDefault="00000000" w:rsidRPr="00000000" w14:paraId="000013F5">
      <w:pPr>
        <w:pStyle w:val="Heading2"/>
        <w:rPr/>
      </w:pPr>
      <w:r w:rsidDel="00000000" w:rsidR="00000000" w:rsidRPr="00000000">
        <w:rPr>
          <w:rtl w:val="0"/>
        </w:rPr>
      </w:r>
    </w:p>
    <w:p w:rsidR="00000000" w:rsidDel="00000000" w:rsidP="00000000" w:rsidRDefault="00000000" w:rsidRPr="00000000" w14:paraId="000013F6">
      <w:pPr>
        <w:pStyle w:val="Heading2"/>
        <w:rPr/>
      </w:pPr>
      <w:r w:rsidDel="00000000" w:rsidR="00000000" w:rsidRPr="00000000">
        <w:rPr>
          <w:rtl w:val="0"/>
        </w:rPr>
        <w:t xml:space="preserve">&gt; Агент в целом работает нормально или мы просто пока не заметили системный сбой?</w:t>
      </w:r>
    </w:p>
    <w:p w:rsidR="00000000" w:rsidDel="00000000" w:rsidP="00000000" w:rsidRDefault="00000000" w:rsidRPr="00000000" w14:paraId="000013F7">
      <w:pPr>
        <w:pStyle w:val="Heading2"/>
        <w:rPr/>
      </w:pPr>
      <w:r w:rsidDel="00000000" w:rsidR="00000000" w:rsidRPr="00000000">
        <w:rPr>
          <w:rtl w:val="0"/>
        </w:rPr>
      </w:r>
    </w:p>
    <w:p w:rsidR="00000000" w:rsidDel="00000000" w:rsidP="00000000" w:rsidRDefault="00000000" w:rsidRPr="00000000" w14:paraId="000013F8">
      <w:pPr>
        <w:pStyle w:val="Heading2"/>
        <w:rPr/>
      </w:pPr>
      <w:r w:rsidDel="00000000" w:rsidR="00000000" w:rsidRPr="00000000">
        <w:rPr>
          <w:rtl w:val="0"/>
        </w:rPr>
        <w:t xml:space="preserve">На этот вопрос нельзя ответить только списком логов. Нужен договор о нормальном состоянии системы.</w:t>
      </w:r>
    </w:p>
    <w:p w:rsidR="00000000" w:rsidDel="00000000" w:rsidP="00000000" w:rsidRDefault="00000000" w:rsidRPr="00000000" w14:paraId="000013F9">
      <w:pPr>
        <w:pStyle w:val="Heading2"/>
        <w:rPr/>
      </w:pPr>
      <w:r w:rsidDel="00000000" w:rsidR="00000000" w:rsidRPr="00000000">
        <w:rPr>
          <w:rtl w:val="0"/>
        </w:rPr>
      </w:r>
    </w:p>
    <w:p w:rsidR="00000000" w:rsidDel="00000000" w:rsidP="00000000" w:rsidRDefault="00000000" w:rsidRPr="00000000" w14:paraId="000013FA">
      <w:pPr>
        <w:pStyle w:val="Heading2"/>
        <w:rPr/>
      </w:pPr>
      <w:r w:rsidDel="00000000" w:rsidR="00000000" w:rsidRPr="00000000">
        <w:rPr>
          <w:rtl w:val="0"/>
        </w:rPr>
        <w:t xml:space="preserve">Хороший SLO для агентной системы отвечает не на один, а на несколько вопросов:</w:t>
      </w:r>
    </w:p>
    <w:p w:rsidR="00000000" w:rsidDel="00000000" w:rsidP="00000000" w:rsidRDefault="00000000" w:rsidRPr="00000000" w14:paraId="000013FB">
      <w:pPr>
        <w:pStyle w:val="Heading2"/>
        <w:rPr/>
      </w:pPr>
      <w:r w:rsidDel="00000000" w:rsidR="00000000" w:rsidRPr="00000000">
        <w:rPr>
          <w:rtl w:val="0"/>
        </w:rPr>
      </w:r>
    </w:p>
    <w:p w:rsidR="00000000" w:rsidDel="00000000" w:rsidP="00000000" w:rsidRDefault="00000000" w:rsidRPr="00000000" w14:paraId="000013FC">
      <w:pPr>
        <w:pStyle w:val="Heading2"/>
        <w:rPr/>
      </w:pPr>
      <w:r w:rsidDel="00000000" w:rsidR="00000000" w:rsidRPr="00000000">
        <w:rPr>
          <w:rtl w:val="0"/>
        </w:rPr>
        <w:t xml:space="preserve">1. Получает ли пользователь ответ в приемлемое время?</w:t>
      </w:r>
    </w:p>
    <w:p w:rsidR="00000000" w:rsidDel="00000000" w:rsidP="00000000" w:rsidRDefault="00000000" w:rsidRPr="00000000" w14:paraId="000013FD">
      <w:pPr>
        <w:pStyle w:val="Heading2"/>
        <w:rPr/>
      </w:pPr>
      <w:r w:rsidDel="00000000" w:rsidR="00000000" w:rsidRPr="00000000">
        <w:rPr>
          <w:rtl w:val="0"/>
        </w:rPr>
        <w:t xml:space="preserve">2. Останавливает ли агент рискованные действия, когда должен остановить?</w:t>
      </w:r>
    </w:p>
    <w:p w:rsidR="00000000" w:rsidDel="00000000" w:rsidP="00000000" w:rsidRDefault="00000000" w:rsidRPr="00000000" w14:paraId="000013FE">
      <w:pPr>
        <w:pStyle w:val="Heading2"/>
        <w:rPr/>
      </w:pPr>
      <w:r w:rsidDel="00000000" w:rsidR="00000000" w:rsidRPr="00000000">
        <w:rPr>
          <w:rtl w:val="0"/>
        </w:rPr>
        <w:t xml:space="preserve">3. Не создает ли агент побочные эффекты без нужного approval?</w:t>
      </w:r>
    </w:p>
    <w:p w:rsidR="00000000" w:rsidDel="00000000" w:rsidP="00000000" w:rsidRDefault="00000000" w:rsidRPr="00000000" w14:paraId="000013FF">
      <w:pPr>
        <w:pStyle w:val="Heading2"/>
        <w:rPr/>
      </w:pPr>
      <w:r w:rsidDel="00000000" w:rsidR="00000000" w:rsidRPr="00000000">
        <w:rPr>
          <w:rtl w:val="0"/>
        </w:rPr>
        <w:t xml:space="preserve">4. Не повторяет ли write-действия после неопределенного исхода?</w:t>
      </w:r>
    </w:p>
    <w:p w:rsidR="00000000" w:rsidDel="00000000" w:rsidP="00000000" w:rsidRDefault="00000000" w:rsidRPr="00000000" w14:paraId="00001400">
      <w:pPr>
        <w:pStyle w:val="Heading2"/>
        <w:rPr/>
      </w:pPr>
      <w:r w:rsidDel="00000000" w:rsidR="00000000" w:rsidRPr="00000000">
        <w:rPr>
          <w:rtl w:val="0"/>
        </w:rPr>
        <w:t xml:space="preserve">5. Укладывается ли human review в рабочий срок?</w:t>
      </w:r>
    </w:p>
    <w:p w:rsidR="00000000" w:rsidDel="00000000" w:rsidP="00000000" w:rsidRDefault="00000000" w:rsidRPr="00000000" w14:paraId="00001401">
      <w:pPr>
        <w:pStyle w:val="Heading2"/>
        <w:rPr/>
      </w:pPr>
      <w:r w:rsidDel="00000000" w:rsidR="00000000" w:rsidRPr="00000000">
        <w:rPr>
          <w:rtl w:val="0"/>
        </w:rPr>
        <w:t xml:space="preserve">6. Завершается ли reconciliation доказуемым результатом?</w:t>
      </w:r>
    </w:p>
    <w:p w:rsidR="00000000" w:rsidDel="00000000" w:rsidP="00000000" w:rsidRDefault="00000000" w:rsidRPr="00000000" w14:paraId="00001402">
      <w:pPr>
        <w:pStyle w:val="Heading2"/>
        <w:rPr/>
      </w:pPr>
      <w:r w:rsidDel="00000000" w:rsidR="00000000" w:rsidRPr="00000000">
        <w:rPr>
          <w:rtl w:val="0"/>
        </w:rPr>
        <w:t xml:space="preserve">7. Не растет ли доля запусков, которые приходится разбирать вручную?</w:t>
      </w:r>
    </w:p>
    <w:p w:rsidR="00000000" w:rsidDel="00000000" w:rsidP="00000000" w:rsidRDefault="00000000" w:rsidRPr="00000000" w14:paraId="00001403">
      <w:pPr>
        <w:pStyle w:val="Heading2"/>
        <w:rPr/>
      </w:pPr>
      <w:r w:rsidDel="00000000" w:rsidR="00000000" w:rsidRPr="00000000">
        <w:rPr>
          <w:rtl w:val="0"/>
        </w:rPr>
        <w:t xml:space="preserve">8. Возвращаются ли инциденты в eval gates и rollout decisions?</w:t>
      </w:r>
    </w:p>
    <w:p w:rsidR="00000000" w:rsidDel="00000000" w:rsidP="00000000" w:rsidRDefault="00000000" w:rsidRPr="00000000" w14:paraId="00001404">
      <w:pPr>
        <w:pStyle w:val="Heading2"/>
        <w:rPr/>
      </w:pPr>
      <w:r w:rsidDel="00000000" w:rsidR="00000000" w:rsidRPr="00000000">
        <w:rPr>
          <w:rtl w:val="0"/>
        </w:rPr>
      </w:r>
    </w:p>
    <w:p w:rsidR="00000000" w:rsidDel="00000000" w:rsidP="00000000" w:rsidRDefault="00000000" w:rsidRPr="00000000" w14:paraId="00001405">
      <w:pPr>
        <w:pStyle w:val="Heading2"/>
        <w:rPr/>
      </w:pPr>
      <w:r w:rsidDel="00000000" w:rsidR="00000000" w:rsidRPr="00000000">
        <w:rPr>
          <w:rtl w:val="0"/>
        </w:rPr>
        <w:t xml:space="preserve">Если SLO отвечает только на первый вопрос, система может выглядеть здоровой ровно до первого серьезного инцидента.</w:t>
      </w:r>
    </w:p>
    <w:p w:rsidR="00000000" w:rsidDel="00000000" w:rsidP="00000000" w:rsidRDefault="00000000" w:rsidRPr="00000000" w14:paraId="00001406">
      <w:pPr>
        <w:pStyle w:val="Heading2"/>
        <w:rPr/>
      </w:pPr>
      <w:r w:rsidDel="00000000" w:rsidR="00000000" w:rsidRPr="00000000">
        <w:rPr>
          <w:rtl w:val="0"/>
        </w:rPr>
      </w:r>
    </w:p>
    <w:p w:rsidR="00000000" w:rsidDel="00000000" w:rsidP="00000000" w:rsidRDefault="00000000" w:rsidRPr="00000000" w14:paraId="00001407">
      <w:pPr>
        <w:pStyle w:val="Heading2"/>
        <w:rPr/>
      </w:pPr>
      <w:r w:rsidDel="00000000" w:rsidR="00000000" w:rsidRPr="00000000">
        <w:rPr>
          <w:rtl w:val="0"/>
        </w:rPr>
        <w:t xml:space="preserve">2. SLO, SLI и error budget: рабочее соглашение главы</w:t>
      </w:r>
    </w:p>
    <w:p w:rsidR="00000000" w:rsidDel="00000000" w:rsidP="00000000" w:rsidRDefault="00000000" w:rsidRPr="00000000" w14:paraId="00001408">
      <w:pPr>
        <w:pStyle w:val="Heading2"/>
        <w:rPr/>
      </w:pPr>
      <w:r w:rsidDel="00000000" w:rsidR="00000000" w:rsidRPr="00000000">
        <w:rPr>
          <w:rtl w:val="0"/>
        </w:rPr>
      </w:r>
    </w:p>
    <w:p w:rsidR="00000000" w:rsidDel="00000000" w:rsidP="00000000" w:rsidRDefault="00000000" w:rsidRPr="00000000" w14:paraId="00001409">
      <w:pPr>
        <w:pStyle w:val="Heading2"/>
        <w:rPr/>
      </w:pPr>
      <w:r w:rsidDel="00000000" w:rsidR="00000000" w:rsidRPr="00000000">
        <w:rPr>
          <w:rtl w:val="0"/>
        </w:rPr>
        <w:t xml:space="preserve">В этой главе полезно закрепить словарь.</w:t>
      </w:r>
    </w:p>
    <w:p w:rsidR="00000000" w:rsidDel="00000000" w:rsidP="00000000" w:rsidRDefault="00000000" w:rsidRPr="00000000" w14:paraId="0000140A">
      <w:pPr>
        <w:pStyle w:val="Heading2"/>
        <w:rPr/>
      </w:pPr>
      <w:r w:rsidDel="00000000" w:rsidR="00000000" w:rsidRPr="00000000">
        <w:rPr>
          <w:rtl w:val="0"/>
        </w:rPr>
      </w:r>
    </w:p>
    <w:p w:rsidR="00000000" w:rsidDel="00000000" w:rsidP="00000000" w:rsidRDefault="00000000" w:rsidRPr="00000000" w14:paraId="0000140B">
      <w:pPr>
        <w:pStyle w:val="BodyText"/>
        <w:rPr/>
      </w:pPr>
      <w:r w:rsidDel="00000000" w:rsidR="00000000" w:rsidRPr="00000000">
        <w:rPr>
          <w:rtl w:val="0"/>
        </w:rPr>
        <w:t xml:space="preserve">`SLI` - service level indicator, измеряемый показатель. Например: p95 latency ответа, доля tool calls с известным `result_class`, доля write intents с `idempotency_key`, время ожидания approval, доля `side_effect_unknown`, завершенных reconciliation за целевой срок.</w:t>
      </w:r>
    </w:p>
    <w:p w:rsidR="00000000" w:rsidDel="00000000" w:rsidP="00000000" w:rsidRDefault="00000000" w:rsidRPr="00000000" w14:paraId="0000140C">
      <w:pPr>
        <w:pStyle w:val="Heading2"/>
        <w:rPr/>
      </w:pPr>
      <w:r w:rsidDel="00000000" w:rsidR="00000000" w:rsidRPr="00000000">
        <w:rPr>
          <w:rtl w:val="0"/>
        </w:rPr>
      </w:r>
    </w:p>
    <w:p w:rsidR="00000000" w:rsidDel="00000000" w:rsidP="00000000" w:rsidRDefault="00000000" w:rsidRPr="00000000" w14:paraId="0000140D">
      <w:pPr>
        <w:pStyle w:val="BodyText"/>
        <w:rPr/>
      </w:pPr>
      <w:r w:rsidDel="00000000" w:rsidR="00000000" w:rsidRPr="00000000">
        <w:rPr>
          <w:rtl w:val="0"/>
        </w:rPr>
        <w:t xml:space="preserve">`SLO` - service level objective, целевое значение для SLI за выбранное окно. Например: 99.5% write intents имеют trace с policy decision, approval status, tool outcome и recovery status; 95% approval decisions принимаются за 15 минут в рабочем окне; 99% risky tool calls имеют связанный policy decision.</w:t>
      </w:r>
    </w:p>
    <w:p w:rsidR="00000000" w:rsidDel="00000000" w:rsidP="00000000" w:rsidRDefault="00000000" w:rsidRPr="00000000" w14:paraId="0000140E">
      <w:pPr>
        <w:pStyle w:val="Heading2"/>
        <w:rPr/>
      </w:pPr>
      <w:r w:rsidDel="00000000" w:rsidR="00000000" w:rsidRPr="00000000">
        <w:rPr>
          <w:rtl w:val="0"/>
        </w:rPr>
      </w:r>
    </w:p>
    <w:p w:rsidR="00000000" w:rsidDel="00000000" w:rsidP="00000000" w:rsidRDefault="00000000" w:rsidRPr="00000000" w14:paraId="0000140F">
      <w:pPr>
        <w:pStyle w:val="BodyText"/>
        <w:rPr/>
      </w:pPr>
      <w:r w:rsidDel="00000000" w:rsidR="00000000" w:rsidRPr="00000000">
        <w:rPr>
          <w:rtl w:val="0"/>
        </w:rPr>
        <w:t xml:space="preserve">`Error budget` - допустимый объем нарушения SLO за период. Это не косметическая метрика, а операционный тормоз. Если бюджет сгорает, команда замедляет rollout, ограничивает capability, включает ручной режим, чинит eval gate или закрывает опасный путь до восстановления качества.</w:t>
      </w:r>
    </w:p>
    <w:p w:rsidR="00000000" w:rsidDel="00000000" w:rsidP="00000000" w:rsidRDefault="00000000" w:rsidRPr="00000000" w14:paraId="00001410">
      <w:pPr>
        <w:pStyle w:val="Heading2"/>
        <w:rPr/>
      </w:pPr>
      <w:r w:rsidDel="00000000" w:rsidR="00000000" w:rsidRPr="00000000">
        <w:rPr>
          <w:rtl w:val="0"/>
        </w:rPr>
      </w:r>
    </w:p>
    <w:p w:rsidR="00000000" w:rsidDel="00000000" w:rsidP="00000000" w:rsidRDefault="00000000" w:rsidRPr="00000000" w14:paraId="00001411">
      <w:pPr>
        <w:pStyle w:val="BodyText"/>
        <w:rPr/>
      </w:pPr>
      <w:r w:rsidDel="00000000" w:rsidR="00000000" w:rsidRPr="00000000">
        <w:rPr>
          <w:rtl w:val="0"/>
        </w:rPr>
        <w:t xml:space="preserve">`Product metric` - показатель продуктовой полезности: adoption, conversion, deflection rate, user satisfaction, number of resolved tickets. Он важен, но не доказывает безопасность.</w:t>
      </w:r>
    </w:p>
    <w:p w:rsidR="00000000" w:rsidDel="00000000" w:rsidP="00000000" w:rsidRDefault="00000000" w:rsidRPr="00000000" w14:paraId="00001412">
      <w:pPr>
        <w:pStyle w:val="Heading2"/>
        <w:rPr/>
      </w:pPr>
      <w:r w:rsidDel="00000000" w:rsidR="00000000" w:rsidRPr="00000000">
        <w:rPr>
          <w:rtl w:val="0"/>
        </w:rPr>
      </w:r>
    </w:p>
    <w:p w:rsidR="00000000" w:rsidDel="00000000" w:rsidP="00000000" w:rsidRDefault="00000000" w:rsidRPr="00000000" w14:paraId="00001413">
      <w:pPr>
        <w:pStyle w:val="BodyText"/>
        <w:rPr/>
      </w:pPr>
      <w:r w:rsidDel="00000000" w:rsidR="00000000" w:rsidRPr="00000000">
        <w:rPr>
          <w:rtl w:val="0"/>
        </w:rPr>
        <w:t xml:space="preserve">`Safety metric` - показатель управляемости и риска: unsafe action rate, missing approval rate, policy bypass attempt rate, side-effect uncertainty rate, evidence completeness, manual escalation rate. Он может ухудшаться даже при росте продуктовых метрик.</w:t>
      </w:r>
    </w:p>
    <w:p w:rsidR="00000000" w:rsidDel="00000000" w:rsidP="00000000" w:rsidRDefault="00000000" w:rsidRPr="00000000" w14:paraId="00001414">
      <w:pPr>
        <w:pStyle w:val="Heading2"/>
        <w:rPr/>
      </w:pPr>
      <w:r w:rsidDel="00000000" w:rsidR="00000000" w:rsidRPr="00000000">
        <w:rPr>
          <w:rtl w:val="0"/>
        </w:rPr>
      </w:r>
    </w:p>
    <w:p w:rsidR="00000000" w:rsidDel="00000000" w:rsidP="00000000" w:rsidRDefault="00000000" w:rsidRPr="00000000" w14:paraId="00001415">
      <w:pPr>
        <w:pStyle w:val="BodyText"/>
        <w:rPr/>
      </w:pPr>
      <w:r w:rsidDel="00000000" w:rsidR="00000000" w:rsidRPr="00000000">
        <w:rPr>
          <w:rtl w:val="0"/>
        </w:rPr>
        <w:t xml:space="preserve">Терминологическое правило главы: product metric говорит, приносит ли агент пользу; safety SLO говорит, можно ли продолжать давать агенту полномочия.</w:t>
      </w:r>
    </w:p>
    <w:p w:rsidR="00000000" w:rsidDel="00000000" w:rsidP="00000000" w:rsidRDefault="00000000" w:rsidRPr="00000000" w14:paraId="00001416">
      <w:pPr>
        <w:pStyle w:val="Heading2"/>
        <w:rPr/>
      </w:pPr>
      <w:r w:rsidDel="00000000" w:rsidR="00000000" w:rsidRPr="00000000">
        <w:rPr>
          <w:rtl w:val="0"/>
        </w:rPr>
      </w:r>
    </w:p>
    <w:p w:rsidR="00000000" w:rsidDel="00000000" w:rsidP="00000000" w:rsidRDefault="00000000" w:rsidRPr="00000000" w14:paraId="00001417">
      <w:pPr>
        <w:pStyle w:val="Heading2"/>
        <w:rPr/>
      </w:pPr>
      <w:r w:rsidDel="00000000" w:rsidR="00000000" w:rsidRPr="00000000">
        <w:rPr>
          <w:rtl w:val="0"/>
        </w:rPr>
        <w:t xml:space="preserve">3. Почему uptime недостаточен для агента</w:t>
      </w:r>
    </w:p>
    <w:p w:rsidR="00000000" w:rsidDel="00000000" w:rsidP="00000000" w:rsidRDefault="00000000" w:rsidRPr="00000000" w14:paraId="00001418">
      <w:pPr>
        <w:pStyle w:val="Heading2"/>
        <w:rPr/>
      </w:pPr>
      <w:r w:rsidDel="00000000" w:rsidR="00000000" w:rsidRPr="00000000">
        <w:rPr>
          <w:rtl w:val="0"/>
        </w:rPr>
      </w:r>
    </w:p>
    <w:p w:rsidR="00000000" w:rsidDel="00000000" w:rsidP="00000000" w:rsidRDefault="00000000" w:rsidRPr="00000000" w14:paraId="00001419">
      <w:pPr>
        <w:pStyle w:val="Heading2"/>
        <w:rPr/>
      </w:pPr>
      <w:r w:rsidDel="00000000" w:rsidR="00000000" w:rsidRPr="00000000">
        <w:rPr>
          <w:rtl w:val="0"/>
        </w:rPr>
        <w:t xml:space="preserve">Обычный uptime отвечает на вопрос: доступен ли компонент. Для агентной системы это слишком узко.</w:t>
      </w:r>
    </w:p>
    <w:p w:rsidR="00000000" w:rsidDel="00000000" w:rsidP="00000000" w:rsidRDefault="00000000" w:rsidRPr="00000000" w14:paraId="0000141A">
      <w:pPr>
        <w:pStyle w:val="Heading2"/>
        <w:rPr/>
      </w:pPr>
      <w:r w:rsidDel="00000000" w:rsidR="00000000" w:rsidRPr="00000000">
        <w:rPr>
          <w:rtl w:val="0"/>
        </w:rPr>
      </w:r>
    </w:p>
    <w:p w:rsidR="00000000" w:rsidDel="00000000" w:rsidP="00000000" w:rsidRDefault="00000000" w:rsidRPr="00000000" w14:paraId="0000141B">
      <w:pPr>
        <w:pStyle w:val="BodyText"/>
        <w:rPr/>
      </w:pPr>
      <w:r w:rsidDel="00000000" w:rsidR="00000000" w:rsidRPr="00000000">
        <w:rPr>
          <w:rtl w:val="0"/>
        </w:rPr>
        <w:t xml:space="preserve">Представь, что все сервисы доступны, модель отвечает быстро, tool gateway возвращает 200 OK, а пользователь получает уверенное сообщение: «тикет создан». Через десять минут оператор видит два дубля. Формальный uptime не нарушен. Но агентная система нездорова, потому что потеряла контроль над write-path.</w:t>
      </w:r>
    </w:p>
    <w:p w:rsidR="00000000" w:rsidDel="00000000" w:rsidP="00000000" w:rsidRDefault="00000000" w:rsidRPr="00000000" w14:paraId="0000141C">
      <w:pPr>
        <w:pStyle w:val="Heading2"/>
        <w:rPr/>
      </w:pPr>
      <w:r w:rsidDel="00000000" w:rsidR="00000000" w:rsidRPr="00000000">
        <w:rPr>
          <w:rtl w:val="0"/>
        </w:rPr>
      </w:r>
    </w:p>
    <w:p w:rsidR="00000000" w:rsidDel="00000000" w:rsidP="00000000" w:rsidRDefault="00000000" w:rsidRPr="00000000" w14:paraId="0000141D">
      <w:pPr>
        <w:pStyle w:val="Heading2"/>
        <w:rPr/>
      </w:pPr>
      <w:r w:rsidDel="00000000" w:rsidR="00000000" w:rsidRPr="00000000">
        <w:rPr>
          <w:rtl w:val="0"/>
        </w:rPr>
        <w:t xml:space="preserve">Для агента важны как минимум четыре класса здоровья.</w:t>
      </w:r>
    </w:p>
    <w:p w:rsidR="00000000" w:rsidDel="00000000" w:rsidP="00000000" w:rsidRDefault="00000000" w:rsidRPr="00000000" w14:paraId="0000141E">
      <w:pPr>
        <w:pStyle w:val="Heading2"/>
        <w:rPr/>
      </w:pPr>
      <w:r w:rsidDel="00000000" w:rsidR="00000000" w:rsidRPr="00000000">
        <w:rPr>
          <w:rtl w:val="0"/>
        </w:rPr>
      </w:r>
    </w:p>
    <w:p w:rsidR="00000000" w:rsidDel="00000000" w:rsidP="00000000" w:rsidRDefault="00000000" w:rsidRPr="00000000" w14:paraId="0000141F">
      <w:pPr>
        <w:pStyle w:val="Heading2"/>
        <w:rPr/>
      </w:pPr>
      <w:r w:rsidDel="00000000" w:rsidR="00000000" w:rsidRPr="00000000">
        <w:rPr>
          <w:rtl w:val="0"/>
        </w:rPr>
        <w:t xml:space="preserve">Первый класс - доступность контура: может ли пользователь начать задачу, получить ответ и увидеть понятный статус.</w:t>
      </w:r>
    </w:p>
    <w:p w:rsidR="00000000" w:rsidDel="00000000" w:rsidP="00000000" w:rsidRDefault="00000000" w:rsidRPr="00000000" w14:paraId="00001420">
      <w:pPr>
        <w:pStyle w:val="Heading2"/>
        <w:rPr/>
      </w:pPr>
      <w:r w:rsidDel="00000000" w:rsidR="00000000" w:rsidRPr="00000000">
        <w:rPr>
          <w:rtl w:val="0"/>
        </w:rPr>
      </w:r>
    </w:p>
    <w:p w:rsidR="00000000" w:rsidDel="00000000" w:rsidP="00000000" w:rsidRDefault="00000000" w:rsidRPr="00000000" w14:paraId="00001421">
      <w:pPr>
        <w:pStyle w:val="Heading2"/>
        <w:rPr/>
      </w:pPr>
      <w:r w:rsidDel="00000000" w:rsidR="00000000" w:rsidRPr="00000000">
        <w:rPr>
          <w:rtl w:val="0"/>
        </w:rPr>
        <w:t xml:space="preserve">Второй класс - корректность управления: применились ли policy gateway, approval, tool gateway, verifier и idempotency controls.</w:t>
      </w:r>
    </w:p>
    <w:p w:rsidR="00000000" w:rsidDel="00000000" w:rsidP="00000000" w:rsidRDefault="00000000" w:rsidRPr="00000000" w14:paraId="00001422">
      <w:pPr>
        <w:pStyle w:val="Heading2"/>
        <w:rPr/>
      </w:pPr>
      <w:r w:rsidDel="00000000" w:rsidR="00000000" w:rsidRPr="00000000">
        <w:rPr>
          <w:rtl w:val="0"/>
        </w:rPr>
      </w:r>
    </w:p>
    <w:p w:rsidR="00000000" w:rsidDel="00000000" w:rsidP="00000000" w:rsidRDefault="00000000" w:rsidRPr="00000000" w14:paraId="00001423">
      <w:pPr>
        <w:pStyle w:val="BodyText"/>
        <w:rPr/>
      </w:pPr>
      <w:r w:rsidDel="00000000" w:rsidR="00000000" w:rsidRPr="00000000">
        <w:rPr>
          <w:rtl w:val="0"/>
        </w:rPr>
        <w:t xml:space="preserve">Третий класс - безопасность побочного эффекта: не выполнил ли агент действие без достаточного разрешения, не повторил ли запись после неизвестного исхода, не потерял ли связь с внешним объектом.</w:t>
      </w:r>
    </w:p>
    <w:p w:rsidR="00000000" w:rsidDel="00000000" w:rsidP="00000000" w:rsidRDefault="00000000" w:rsidRPr="00000000" w14:paraId="00001424">
      <w:pPr>
        <w:pStyle w:val="Heading2"/>
        <w:rPr/>
      </w:pPr>
      <w:r w:rsidDel="00000000" w:rsidR="00000000" w:rsidRPr="00000000">
        <w:rPr>
          <w:rtl w:val="0"/>
        </w:rPr>
      </w:r>
    </w:p>
    <w:p w:rsidR="00000000" w:rsidDel="00000000" w:rsidP="00000000" w:rsidRDefault="00000000" w:rsidRPr="00000000" w14:paraId="00001425">
      <w:pPr>
        <w:pStyle w:val="Heading2"/>
        <w:rPr/>
      </w:pPr>
      <w:r w:rsidDel="00000000" w:rsidR="00000000" w:rsidRPr="00000000">
        <w:rPr>
          <w:rtl w:val="0"/>
        </w:rPr>
        <w:t xml:space="preserve">Четвертый класс - расследуемость: можно ли по trace восстановить решение, владение, внешнее действие и evidence.</w:t>
      </w:r>
    </w:p>
    <w:p w:rsidR="00000000" w:rsidDel="00000000" w:rsidP="00000000" w:rsidRDefault="00000000" w:rsidRPr="00000000" w14:paraId="00001426">
      <w:pPr>
        <w:pStyle w:val="Heading2"/>
        <w:rPr/>
      </w:pPr>
      <w:r w:rsidDel="00000000" w:rsidR="00000000" w:rsidRPr="00000000">
        <w:rPr>
          <w:rtl w:val="0"/>
        </w:rPr>
      </w:r>
    </w:p>
    <w:p w:rsidR="00000000" w:rsidDel="00000000" w:rsidP="00000000" w:rsidRDefault="00000000" w:rsidRPr="00000000" w14:paraId="00001427">
      <w:pPr>
        <w:pStyle w:val="Heading2"/>
        <w:rPr/>
      </w:pPr>
      <w:r w:rsidDel="00000000" w:rsidR="00000000" w:rsidRPr="00000000">
        <w:rPr>
          <w:rtl w:val="0"/>
        </w:rPr>
        <w:t xml:space="preserve">Если SLO измеряет только первый класс, агентная система может быть быстрой, доступной и опасной одновременно.</w:t>
      </w:r>
    </w:p>
    <w:p w:rsidR="00000000" w:rsidDel="00000000" w:rsidP="00000000" w:rsidRDefault="00000000" w:rsidRPr="00000000" w14:paraId="00001428">
      <w:pPr>
        <w:pStyle w:val="Heading2"/>
        <w:rPr/>
      </w:pPr>
      <w:r w:rsidDel="00000000" w:rsidR="00000000" w:rsidRPr="00000000">
        <w:rPr>
          <w:rtl w:val="0"/>
        </w:rPr>
      </w:r>
    </w:p>
    <w:p w:rsidR="00000000" w:rsidDel="00000000" w:rsidP="00000000" w:rsidRDefault="00000000" w:rsidRPr="00000000" w14:paraId="00001429">
      <w:pPr>
        <w:pStyle w:val="Heading2"/>
        <w:rPr/>
      </w:pPr>
      <w:r w:rsidDel="00000000" w:rsidR="00000000" w:rsidRPr="00000000">
        <w:rPr>
          <w:rtl w:val="0"/>
        </w:rPr>
        <w:t xml:space="preserve">4. Failure modes, которые должны попасть в SLO</w:t>
      </w:r>
    </w:p>
    <w:p w:rsidR="00000000" w:rsidDel="00000000" w:rsidP="00000000" w:rsidRDefault="00000000" w:rsidRPr="00000000" w14:paraId="0000142A">
      <w:pPr>
        <w:pStyle w:val="Heading2"/>
        <w:rPr/>
      </w:pPr>
      <w:r w:rsidDel="00000000" w:rsidR="00000000" w:rsidRPr="00000000">
        <w:rPr>
          <w:rtl w:val="0"/>
        </w:rPr>
      </w:r>
    </w:p>
    <w:p w:rsidR="00000000" w:rsidDel="00000000" w:rsidP="00000000" w:rsidRDefault="00000000" w:rsidRPr="00000000" w14:paraId="0000142B">
      <w:pPr>
        <w:pStyle w:val="Heading2"/>
        <w:rPr/>
      </w:pPr>
      <w:r w:rsidDel="00000000" w:rsidR="00000000" w:rsidRPr="00000000">
        <w:rPr>
          <w:rtl w:val="0"/>
        </w:rPr>
        <w:t xml:space="preserve">SLO лучше проектировать от отказов, а не от красивых графиков. Для агентной системы повторяются несколько failure modes.</w:t>
      </w:r>
    </w:p>
    <w:p w:rsidR="00000000" w:rsidDel="00000000" w:rsidP="00000000" w:rsidRDefault="00000000" w:rsidRPr="00000000" w14:paraId="0000142C">
      <w:pPr>
        <w:pStyle w:val="Heading2"/>
        <w:rPr/>
      </w:pPr>
      <w:r w:rsidDel="00000000" w:rsidR="00000000" w:rsidRPr="00000000">
        <w:rPr>
          <w:rtl w:val="0"/>
        </w:rPr>
      </w:r>
    </w:p>
    <w:p w:rsidR="00000000" w:rsidDel="00000000" w:rsidP="00000000" w:rsidRDefault="00000000" w:rsidRPr="00000000" w14:paraId="0000142D">
      <w:pPr>
        <w:pStyle w:val="BodyText"/>
        <w:rPr/>
      </w:pPr>
      <w:r w:rsidDel="00000000" w:rsidR="00000000" w:rsidRPr="00000000">
        <w:rPr>
          <w:rtl w:val="0"/>
        </w:rPr>
        <w:t xml:space="preserve">Latency failure: пользователь или оператор слишком долго ждут полезного состояния. Здесь важны не только model latency, но и approval wait, tool wait, retry delay и reconciliation time.</w:t>
      </w:r>
    </w:p>
    <w:p w:rsidR="00000000" w:rsidDel="00000000" w:rsidP="00000000" w:rsidRDefault="00000000" w:rsidRPr="00000000" w14:paraId="0000142E">
      <w:pPr>
        <w:pStyle w:val="Heading2"/>
        <w:rPr/>
      </w:pPr>
      <w:r w:rsidDel="00000000" w:rsidR="00000000" w:rsidRPr="00000000">
        <w:rPr>
          <w:rtl w:val="0"/>
        </w:rPr>
      </w:r>
    </w:p>
    <w:p w:rsidR="00000000" w:rsidDel="00000000" w:rsidP="00000000" w:rsidRDefault="00000000" w:rsidRPr="00000000" w14:paraId="0000142F">
      <w:pPr>
        <w:pStyle w:val="Heading2"/>
        <w:rPr/>
      </w:pPr>
      <w:r w:rsidDel="00000000" w:rsidR="00000000" w:rsidRPr="00000000">
        <w:rPr>
          <w:rtl w:val="0"/>
        </w:rPr>
        <w:t xml:space="preserve">Unsafe action failure: агент выполнил действие, которое должно было быть заблокировано policy gateway, approval или verifier.</w:t>
      </w:r>
    </w:p>
    <w:p w:rsidR="00000000" w:rsidDel="00000000" w:rsidP="00000000" w:rsidRDefault="00000000" w:rsidRPr="00000000" w14:paraId="00001430">
      <w:pPr>
        <w:pStyle w:val="Heading2"/>
        <w:rPr/>
      </w:pPr>
      <w:r w:rsidDel="00000000" w:rsidR="00000000" w:rsidRPr="00000000">
        <w:rPr>
          <w:rtl w:val="0"/>
        </w:rPr>
      </w:r>
    </w:p>
    <w:p w:rsidR="00000000" w:rsidDel="00000000" w:rsidP="00000000" w:rsidRDefault="00000000" w:rsidRPr="00000000" w14:paraId="00001431">
      <w:pPr>
        <w:pStyle w:val="Heading2"/>
        <w:rPr/>
      </w:pPr>
      <w:r w:rsidDel="00000000" w:rsidR="00000000" w:rsidRPr="00000000">
        <w:rPr>
          <w:rtl w:val="0"/>
        </w:rPr>
        <w:t xml:space="preserve">Silent refusal failure: агент слишком часто отказывается или эскалирует без достаточной причины, из-за чего система перестает быть полезной.</w:t>
      </w:r>
    </w:p>
    <w:p w:rsidR="00000000" w:rsidDel="00000000" w:rsidP="00000000" w:rsidRDefault="00000000" w:rsidRPr="00000000" w14:paraId="00001432">
      <w:pPr>
        <w:pStyle w:val="Heading2"/>
        <w:rPr/>
      </w:pPr>
      <w:r w:rsidDel="00000000" w:rsidR="00000000" w:rsidRPr="00000000">
        <w:rPr>
          <w:rtl w:val="0"/>
        </w:rPr>
      </w:r>
    </w:p>
    <w:p w:rsidR="00000000" w:rsidDel="00000000" w:rsidP="00000000" w:rsidRDefault="00000000" w:rsidRPr="00000000" w14:paraId="00001433">
      <w:pPr>
        <w:pStyle w:val="Heading2"/>
        <w:rPr/>
      </w:pPr>
      <w:r w:rsidDel="00000000" w:rsidR="00000000" w:rsidRPr="00000000">
        <w:rPr>
          <w:rtl w:val="0"/>
        </w:rPr>
        <w:t xml:space="preserve">Tool outcome ambiguity: tool call завершился неоднозначно, но runtime продолжил путь как будто исход известен.</w:t>
      </w:r>
    </w:p>
    <w:p w:rsidR="00000000" w:rsidDel="00000000" w:rsidP="00000000" w:rsidRDefault="00000000" w:rsidRPr="00000000" w14:paraId="00001434">
      <w:pPr>
        <w:pStyle w:val="Heading2"/>
        <w:rPr/>
      </w:pPr>
      <w:r w:rsidDel="00000000" w:rsidR="00000000" w:rsidRPr="00000000">
        <w:rPr>
          <w:rtl w:val="0"/>
        </w:rPr>
      </w:r>
    </w:p>
    <w:p w:rsidR="00000000" w:rsidDel="00000000" w:rsidP="00000000" w:rsidRDefault="00000000" w:rsidRPr="00000000" w14:paraId="00001435">
      <w:pPr>
        <w:pStyle w:val="Heading2"/>
        <w:rPr/>
      </w:pPr>
      <w:r w:rsidDel="00000000" w:rsidR="00000000" w:rsidRPr="00000000">
        <w:rPr>
          <w:rtl w:val="0"/>
        </w:rPr>
        <w:t xml:space="preserve">Side-effect uncertainty failure: `side_effect_unknown` появился, но система не остановила retry или не запустила reconciliation.</w:t>
      </w:r>
    </w:p>
    <w:p w:rsidR="00000000" w:rsidDel="00000000" w:rsidP="00000000" w:rsidRDefault="00000000" w:rsidRPr="00000000" w14:paraId="00001436">
      <w:pPr>
        <w:pStyle w:val="Heading2"/>
        <w:rPr/>
      </w:pPr>
      <w:r w:rsidDel="00000000" w:rsidR="00000000" w:rsidRPr="00000000">
        <w:rPr>
          <w:rtl w:val="0"/>
        </w:rPr>
      </w:r>
    </w:p>
    <w:p w:rsidR="00000000" w:rsidDel="00000000" w:rsidP="00000000" w:rsidRDefault="00000000" w:rsidRPr="00000000" w14:paraId="00001437">
      <w:pPr>
        <w:pStyle w:val="BodyText"/>
        <w:rPr/>
      </w:pPr>
      <w:r w:rsidDel="00000000" w:rsidR="00000000" w:rsidRPr="00000000">
        <w:rPr>
          <w:rtl w:val="0"/>
        </w:rPr>
        <w:t xml:space="preserve">Evidence failure: trace есть, но в нем нет связки `intent_id`, `policy_decision_id`, `approval_id`, `tool_name`, `result_class`, `reconciliation_status` и `evidence_refs`.</w:t>
      </w:r>
    </w:p>
    <w:p w:rsidR="00000000" w:rsidDel="00000000" w:rsidP="00000000" w:rsidRDefault="00000000" w:rsidRPr="00000000" w14:paraId="00001438">
      <w:pPr>
        <w:pStyle w:val="Heading2"/>
        <w:rPr/>
      </w:pPr>
      <w:r w:rsidDel="00000000" w:rsidR="00000000" w:rsidRPr="00000000">
        <w:rPr>
          <w:rtl w:val="0"/>
        </w:rPr>
      </w:r>
    </w:p>
    <w:p w:rsidR="00000000" w:rsidDel="00000000" w:rsidP="00000000" w:rsidRDefault="00000000" w:rsidRPr="00000000" w14:paraId="00001439">
      <w:pPr>
        <w:pStyle w:val="BodyText"/>
        <w:rPr/>
      </w:pPr>
      <w:r w:rsidDel="00000000" w:rsidR="00000000" w:rsidRPr="00000000">
        <w:rPr>
          <w:rtl w:val="0"/>
        </w:rPr>
        <w:t xml:space="preserve">Regression failure: новая версия prompt, policy bundle, tool adapter или retrieval source ухудшила поведение, но rollout gate этого не остановил.</w:t>
      </w:r>
    </w:p>
    <w:p w:rsidR="00000000" w:rsidDel="00000000" w:rsidP="00000000" w:rsidRDefault="00000000" w:rsidRPr="00000000" w14:paraId="0000143A">
      <w:pPr>
        <w:pStyle w:val="Heading2"/>
        <w:rPr/>
      </w:pPr>
      <w:r w:rsidDel="00000000" w:rsidR="00000000" w:rsidRPr="00000000">
        <w:rPr>
          <w:rtl w:val="0"/>
        </w:rPr>
      </w:r>
    </w:p>
    <w:p w:rsidR="00000000" w:rsidDel="00000000" w:rsidP="00000000" w:rsidRDefault="00000000" w:rsidRPr="00000000" w14:paraId="0000143B">
      <w:pPr>
        <w:pStyle w:val="Heading2"/>
        <w:rPr/>
      </w:pPr>
      <w:r w:rsidDel="00000000" w:rsidR="00000000" w:rsidRPr="00000000">
        <w:rPr>
          <w:rtl w:val="0"/>
        </w:rPr>
        <w:t xml:space="preserve">Ownership failure: alert сработал, но у него нет владельца, runbook, expected action и правила эскалации.</w:t>
      </w:r>
    </w:p>
    <w:p w:rsidR="00000000" w:rsidDel="00000000" w:rsidP="00000000" w:rsidRDefault="00000000" w:rsidRPr="00000000" w14:paraId="0000143C">
      <w:pPr>
        <w:pStyle w:val="Heading2"/>
        <w:rPr/>
      </w:pPr>
      <w:r w:rsidDel="00000000" w:rsidR="00000000" w:rsidRPr="00000000">
        <w:rPr>
          <w:rtl w:val="0"/>
        </w:rPr>
      </w:r>
    </w:p>
    <w:p w:rsidR="00000000" w:rsidDel="00000000" w:rsidP="00000000" w:rsidRDefault="00000000" w:rsidRPr="00000000" w14:paraId="0000143D">
      <w:pPr>
        <w:pStyle w:val="Heading2"/>
        <w:rPr/>
      </w:pPr>
      <w:r w:rsidDel="00000000" w:rsidR="00000000" w:rsidRPr="00000000">
        <w:rPr>
          <w:rtl w:val="0"/>
        </w:rPr>
        <w:t xml:space="preserve">Из этих failure modes рождаются нормальные SLI. Не наоборот.</w:t>
      </w:r>
    </w:p>
    <w:p w:rsidR="00000000" w:rsidDel="00000000" w:rsidP="00000000" w:rsidRDefault="00000000" w:rsidRPr="00000000" w14:paraId="0000143E">
      <w:pPr>
        <w:pStyle w:val="Heading2"/>
        <w:rPr/>
      </w:pPr>
      <w:r w:rsidDel="00000000" w:rsidR="00000000" w:rsidRPr="00000000">
        <w:rPr>
          <w:rtl w:val="0"/>
        </w:rPr>
      </w:r>
    </w:p>
    <w:p w:rsidR="00000000" w:rsidDel="00000000" w:rsidP="00000000" w:rsidRDefault="00000000" w:rsidRPr="00000000" w14:paraId="0000143F">
      <w:pPr>
        <w:pStyle w:val="Heading2"/>
        <w:rPr/>
      </w:pPr>
      <w:r w:rsidDel="00000000" w:rsidR="00000000" w:rsidRPr="00000000">
        <w:rPr>
          <w:rtl w:val="0"/>
        </w:rPr>
        <w:t xml:space="preserve">5. Product metrics и safety metrics не должны конкурировать</w:t>
      </w:r>
    </w:p>
    <w:p w:rsidR="00000000" w:rsidDel="00000000" w:rsidP="00000000" w:rsidRDefault="00000000" w:rsidRPr="00000000" w14:paraId="00001440">
      <w:pPr>
        <w:pStyle w:val="Heading2"/>
        <w:rPr/>
      </w:pPr>
      <w:r w:rsidDel="00000000" w:rsidR="00000000" w:rsidRPr="00000000">
        <w:rPr>
          <w:rtl w:val="0"/>
        </w:rPr>
      </w:r>
    </w:p>
    <w:p w:rsidR="00000000" w:rsidDel="00000000" w:rsidP="00000000" w:rsidRDefault="00000000" w:rsidRPr="00000000" w14:paraId="00001441">
      <w:pPr>
        <w:pStyle w:val="Heading2"/>
        <w:rPr/>
      </w:pPr>
      <w:r w:rsidDel="00000000" w:rsidR="00000000" w:rsidRPr="00000000">
        <w:rPr>
          <w:rtl w:val="0"/>
        </w:rPr>
        <w:t xml:space="preserve">В зрелой команде product и safety metrics стоят рядом, но отвечают на разные вопросы.</w:t>
      </w:r>
    </w:p>
    <w:p w:rsidR="00000000" w:rsidDel="00000000" w:rsidP="00000000" w:rsidRDefault="00000000" w:rsidRPr="00000000" w14:paraId="00001442">
      <w:pPr>
        <w:pStyle w:val="Heading2"/>
        <w:rPr/>
      </w:pPr>
      <w:r w:rsidDel="00000000" w:rsidR="00000000" w:rsidRPr="00000000">
        <w:rPr>
          <w:rtl w:val="0"/>
        </w:rPr>
      </w:r>
    </w:p>
    <w:p w:rsidR="00000000" w:rsidDel="00000000" w:rsidP="00000000" w:rsidRDefault="00000000" w:rsidRPr="00000000" w14:paraId="00001443">
      <w:pPr>
        <w:pStyle w:val="BodyText"/>
        <w:rPr/>
      </w:pPr>
      <w:r w:rsidDel="00000000" w:rsidR="00000000" w:rsidRPr="00000000">
        <w:rPr>
          <w:rtl w:val="0"/>
        </w:rPr>
        <w:t xml:space="preserve">Product может хотеть высокий deflection rate: меньше обращений должно доходить до человека. Это полезная цель, если агент действительно решает типовые проблемы. Но если deflection растет за счет скрытых отказов, ложной уверенности или неполного disclosure, показатель становится опасным.</w:t>
      </w:r>
    </w:p>
    <w:p w:rsidR="00000000" w:rsidDel="00000000" w:rsidP="00000000" w:rsidRDefault="00000000" w:rsidRPr="00000000" w14:paraId="00001444">
      <w:pPr>
        <w:pStyle w:val="Heading2"/>
        <w:rPr/>
      </w:pPr>
      <w:r w:rsidDel="00000000" w:rsidR="00000000" w:rsidRPr="00000000">
        <w:rPr>
          <w:rtl w:val="0"/>
        </w:rPr>
      </w:r>
    </w:p>
    <w:p w:rsidR="00000000" w:rsidDel="00000000" w:rsidP="00000000" w:rsidRDefault="00000000" w:rsidRPr="00000000" w14:paraId="00001445">
      <w:pPr>
        <w:pStyle w:val="BodyText"/>
        <w:rPr/>
      </w:pPr>
      <w:r w:rsidDel="00000000" w:rsidR="00000000" w:rsidRPr="00000000">
        <w:rPr>
          <w:rtl w:val="0"/>
        </w:rPr>
        <w:t xml:space="preserve">Safety SLO должен удерживать границу: сколько risky requests было остановлено, сколько запросов ушло на human review, сколько write intents имело complete trace, сколько tool calls вернуло ambiguous result, сколько reconciliation закончилось attach result, manual escalation или stop.</w:t>
      </w:r>
    </w:p>
    <w:p w:rsidR="00000000" w:rsidDel="00000000" w:rsidP="00000000" w:rsidRDefault="00000000" w:rsidRPr="00000000" w14:paraId="00001446">
      <w:pPr>
        <w:pStyle w:val="Heading2"/>
        <w:rPr/>
      </w:pPr>
      <w:r w:rsidDel="00000000" w:rsidR="00000000" w:rsidRPr="00000000">
        <w:rPr>
          <w:rtl w:val="0"/>
        </w:rPr>
      </w:r>
    </w:p>
    <w:p w:rsidR="00000000" w:rsidDel="00000000" w:rsidP="00000000" w:rsidRDefault="00000000" w:rsidRPr="00000000" w14:paraId="00001447">
      <w:pPr>
        <w:pStyle w:val="Heading2"/>
        <w:rPr/>
      </w:pPr>
      <w:r w:rsidDel="00000000" w:rsidR="00000000" w:rsidRPr="00000000">
        <w:rPr>
          <w:rtl w:val="0"/>
        </w:rPr>
        <w:t xml:space="preserve">Плохая метрика: «агент решил 80% обращений без человека».</w:t>
      </w:r>
    </w:p>
    <w:p w:rsidR="00000000" w:rsidDel="00000000" w:rsidP="00000000" w:rsidRDefault="00000000" w:rsidRPr="00000000" w14:paraId="00001448">
      <w:pPr>
        <w:pStyle w:val="Heading2"/>
        <w:rPr/>
      </w:pPr>
      <w:r w:rsidDel="00000000" w:rsidR="00000000" w:rsidRPr="00000000">
        <w:rPr>
          <w:rtl w:val="0"/>
        </w:rPr>
      </w:r>
    </w:p>
    <w:p w:rsidR="00000000" w:rsidDel="00000000" w:rsidP="00000000" w:rsidRDefault="00000000" w:rsidRPr="00000000" w14:paraId="00001449">
      <w:pPr>
        <w:pStyle w:val="Heading2"/>
        <w:rPr/>
      </w:pPr>
      <w:r w:rsidDel="00000000" w:rsidR="00000000" w:rsidRPr="00000000">
        <w:rPr>
          <w:rtl w:val="0"/>
        </w:rPr>
        <w:t xml:space="preserve">Хорошая пара метрик:</w:t>
      </w:r>
    </w:p>
    <w:p w:rsidR="00000000" w:rsidDel="00000000" w:rsidP="00000000" w:rsidRDefault="00000000" w:rsidRPr="00000000" w14:paraId="0000144A">
      <w:pPr>
        <w:pStyle w:val="Heading2"/>
        <w:rPr/>
      </w:pPr>
      <w:r w:rsidDel="00000000" w:rsidR="00000000" w:rsidRPr="00000000">
        <w:rPr>
          <w:rtl w:val="0"/>
        </w:rPr>
      </w:r>
    </w:p>
    <w:p w:rsidR="00000000" w:rsidDel="00000000" w:rsidP="00000000" w:rsidRDefault="00000000" w:rsidRPr="00000000" w14:paraId="0000144B">
      <w:pPr>
        <w:pStyle w:val="Heading2"/>
        <w:rPr/>
      </w:pPr>
      <w:r w:rsidDel="00000000" w:rsidR="00000000" w:rsidRPr="00000000">
        <w:rPr>
          <w:rtl w:val="0"/>
        </w:rPr>
        <w:t xml:space="preserve">* 80% low-risk обращений закрываются без человека;</w:t>
      </w:r>
    </w:p>
    <w:p w:rsidR="00000000" w:rsidDel="00000000" w:rsidP="00000000" w:rsidRDefault="00000000" w:rsidRPr="00000000" w14:paraId="0000144C">
      <w:pPr>
        <w:pStyle w:val="Heading2"/>
        <w:rPr/>
      </w:pPr>
      <w:r w:rsidDel="00000000" w:rsidR="00000000" w:rsidRPr="00000000">
        <w:rPr>
          <w:rtl w:val="0"/>
        </w:rPr>
        <w:t xml:space="preserve">* 99.5% high-risk write intents имеют policy decision, approval status, idempotency key и tool outcome;</w:t>
      </w:r>
    </w:p>
    <w:p w:rsidR="00000000" w:rsidDel="00000000" w:rsidP="00000000" w:rsidRDefault="00000000" w:rsidRPr="00000000" w14:paraId="0000144D">
      <w:pPr>
        <w:pStyle w:val="Heading2"/>
        <w:rPr/>
      </w:pPr>
      <w:r w:rsidDel="00000000" w:rsidR="00000000" w:rsidRPr="00000000">
        <w:rPr>
          <w:rtl w:val="0"/>
        </w:rPr>
        <w:t xml:space="preserve">* 0 critical unsafe writes без approval;</w:t>
      </w:r>
    </w:p>
    <w:p w:rsidR="00000000" w:rsidDel="00000000" w:rsidP="00000000" w:rsidRDefault="00000000" w:rsidRPr="00000000" w14:paraId="0000144E">
      <w:pPr>
        <w:pStyle w:val="Heading2"/>
        <w:rPr/>
      </w:pPr>
      <w:r w:rsidDel="00000000" w:rsidR="00000000" w:rsidRPr="00000000">
        <w:rPr>
          <w:rtl w:val="0"/>
        </w:rPr>
        <w:t xml:space="preserve">* 95% ambiguous tool outcomes переводятся в reconciliation за 5 минут;</w:t>
      </w:r>
    </w:p>
    <w:p w:rsidR="00000000" w:rsidDel="00000000" w:rsidP="00000000" w:rsidRDefault="00000000" w:rsidRPr="00000000" w14:paraId="0000144F">
      <w:pPr>
        <w:pStyle w:val="Heading2"/>
        <w:rPr/>
      </w:pPr>
      <w:r w:rsidDel="00000000" w:rsidR="00000000" w:rsidRPr="00000000">
        <w:rPr>
          <w:rtl w:val="0"/>
        </w:rPr>
        <w:t xml:space="preserve">* manual escalation rate не растет быстрее заранее согласованного порога.</w:t>
      </w:r>
    </w:p>
    <w:p w:rsidR="00000000" w:rsidDel="00000000" w:rsidP="00000000" w:rsidRDefault="00000000" w:rsidRPr="00000000" w14:paraId="00001450">
      <w:pPr>
        <w:pStyle w:val="Heading2"/>
        <w:rPr/>
      </w:pPr>
      <w:r w:rsidDel="00000000" w:rsidR="00000000" w:rsidRPr="00000000">
        <w:rPr>
          <w:rtl w:val="0"/>
        </w:rPr>
      </w:r>
    </w:p>
    <w:p w:rsidR="00000000" w:rsidDel="00000000" w:rsidP="00000000" w:rsidRDefault="00000000" w:rsidRPr="00000000" w14:paraId="00001451">
      <w:pPr>
        <w:pStyle w:val="Heading2"/>
        <w:rPr/>
      </w:pPr>
      <w:r w:rsidDel="00000000" w:rsidR="00000000" w:rsidRPr="00000000">
        <w:rPr>
          <w:rtl w:val="0"/>
        </w:rPr>
        <w:t xml:space="preserve">Так команда видит не только пользу, но и цену этой пользы.</w:t>
      </w:r>
    </w:p>
    <w:p w:rsidR="00000000" w:rsidDel="00000000" w:rsidP="00000000" w:rsidRDefault="00000000" w:rsidRPr="00000000" w14:paraId="00001452">
      <w:pPr>
        <w:pStyle w:val="Heading2"/>
        <w:rPr/>
      </w:pPr>
      <w:r w:rsidDel="00000000" w:rsidR="00000000" w:rsidRPr="00000000">
        <w:rPr>
          <w:rtl w:val="0"/>
        </w:rPr>
      </w:r>
    </w:p>
    <w:p w:rsidR="00000000" w:rsidDel="00000000" w:rsidP="00000000" w:rsidRDefault="00000000" w:rsidRPr="00000000" w14:paraId="00001453">
      <w:pPr>
        <w:pStyle w:val="Heading2"/>
        <w:rPr/>
      </w:pPr>
      <w:r w:rsidDel="00000000" w:rsidR="00000000" w:rsidRPr="00000000">
        <w:rPr>
          <w:rtl w:val="0"/>
        </w:rPr>
        <w:t xml:space="preserve">6. Минимальный набор SLO для агента поддержки</w:t>
      </w:r>
    </w:p>
    <w:p w:rsidR="00000000" w:rsidDel="00000000" w:rsidP="00000000" w:rsidRDefault="00000000" w:rsidRPr="00000000" w14:paraId="00001454">
      <w:pPr>
        <w:pStyle w:val="Heading2"/>
        <w:rPr/>
      </w:pPr>
      <w:r w:rsidDel="00000000" w:rsidR="00000000" w:rsidRPr="00000000">
        <w:rPr>
          <w:rtl w:val="0"/>
        </w:rPr>
      </w:r>
    </w:p>
    <w:p w:rsidR="00000000" w:rsidDel="00000000" w:rsidP="00000000" w:rsidRDefault="00000000" w:rsidRPr="00000000" w14:paraId="00001455">
      <w:pPr>
        <w:pStyle w:val="Heading2"/>
        <w:rPr/>
      </w:pPr>
      <w:r w:rsidDel="00000000" w:rsidR="00000000" w:rsidRPr="00000000">
        <w:rPr>
          <w:rtl w:val="0"/>
        </w:rPr>
        <w:t xml:space="preserve">Для первого production-прохода не нужно строить десятки графиков. Лучше выбрать небольшой набор SLO, которые закрывают основные риски.</w:t>
      </w:r>
    </w:p>
    <w:p w:rsidR="00000000" w:rsidDel="00000000" w:rsidP="00000000" w:rsidRDefault="00000000" w:rsidRPr="00000000" w14:paraId="00001456">
      <w:pPr>
        <w:pStyle w:val="Heading2"/>
        <w:rPr/>
      </w:pPr>
      <w:r w:rsidDel="00000000" w:rsidR="00000000" w:rsidRPr="00000000">
        <w:rPr>
          <w:rtl w:val="0"/>
        </w:rPr>
      </w:r>
    </w:p>
    <w:p w:rsidR="00000000" w:rsidDel="00000000" w:rsidP="00000000" w:rsidRDefault="00000000" w:rsidRPr="00000000" w14:paraId="00001457">
      <w:pPr>
        <w:pStyle w:val="BodyText"/>
        <w:rPr/>
      </w:pPr>
      <w:r w:rsidDel="00000000" w:rsidR="00000000" w:rsidRPr="00000000">
        <w:rPr>
          <w:rtl w:val="0"/>
        </w:rPr>
        <w:t xml:space="preserve">Availability SLO: пользователь может начать задачу и получить понятный статус. Пример SLI: доля запросов, завершенных ответом, безопасной остановкой или явной эскалацией за целевое окно.</w:t>
      </w:r>
    </w:p>
    <w:p w:rsidR="00000000" w:rsidDel="00000000" w:rsidP="00000000" w:rsidRDefault="00000000" w:rsidRPr="00000000" w14:paraId="00001458">
      <w:pPr>
        <w:pStyle w:val="Heading2"/>
        <w:rPr/>
      </w:pPr>
      <w:r w:rsidDel="00000000" w:rsidR="00000000" w:rsidRPr="00000000">
        <w:rPr>
          <w:rtl w:val="0"/>
        </w:rPr>
      </w:r>
    </w:p>
    <w:p w:rsidR="00000000" w:rsidDel="00000000" w:rsidP="00000000" w:rsidRDefault="00000000" w:rsidRPr="00000000" w14:paraId="00001459">
      <w:pPr>
        <w:pStyle w:val="Heading2"/>
        <w:rPr/>
      </w:pPr>
      <w:r w:rsidDel="00000000" w:rsidR="00000000" w:rsidRPr="00000000">
        <w:rPr>
          <w:rtl w:val="0"/>
        </w:rPr>
        <w:t xml:space="preserve">Response latency SLO: low-risk read-only запросы получают ответ за приемлемое время. Пример SLI: p95 time_to_first_useful_response.</w:t>
      </w:r>
    </w:p>
    <w:p w:rsidR="00000000" w:rsidDel="00000000" w:rsidP="00000000" w:rsidRDefault="00000000" w:rsidRPr="00000000" w14:paraId="0000145A">
      <w:pPr>
        <w:pStyle w:val="Heading2"/>
        <w:rPr/>
      </w:pPr>
      <w:r w:rsidDel="00000000" w:rsidR="00000000" w:rsidRPr="00000000">
        <w:rPr>
          <w:rtl w:val="0"/>
        </w:rPr>
      </w:r>
    </w:p>
    <w:p w:rsidR="00000000" w:rsidDel="00000000" w:rsidP="00000000" w:rsidRDefault="00000000" w:rsidRPr="00000000" w14:paraId="0000145B">
      <w:pPr>
        <w:pStyle w:val="BodyText"/>
        <w:rPr/>
      </w:pPr>
      <w:r w:rsidDel="00000000" w:rsidR="00000000" w:rsidRPr="00000000">
        <w:rPr>
          <w:rtl w:val="0"/>
        </w:rPr>
        <w:t xml:space="preserve">Control completeness SLO: risky requests проходят policy gateway и сохраняют decision evidence. Пример SLI: доля high-risk traces с `policy_decision_id`, outcome и reason code.</w:t>
      </w:r>
    </w:p>
    <w:p w:rsidR="00000000" w:rsidDel="00000000" w:rsidP="00000000" w:rsidRDefault="00000000" w:rsidRPr="00000000" w14:paraId="0000145C">
      <w:pPr>
        <w:pStyle w:val="Heading2"/>
        <w:rPr/>
      </w:pPr>
      <w:r w:rsidDel="00000000" w:rsidR="00000000" w:rsidRPr="00000000">
        <w:rPr>
          <w:rtl w:val="0"/>
        </w:rPr>
      </w:r>
    </w:p>
    <w:p w:rsidR="00000000" w:rsidDel="00000000" w:rsidP="00000000" w:rsidRDefault="00000000" w:rsidRPr="00000000" w14:paraId="0000145D">
      <w:pPr>
        <w:pStyle w:val="BodyText"/>
        <w:rPr/>
      </w:pPr>
      <w:r w:rsidDel="00000000" w:rsidR="00000000" w:rsidRPr="00000000">
        <w:rPr>
          <w:rtl w:val="0"/>
        </w:rPr>
        <w:t xml:space="preserve">Approval timeliness SLO: human review не становится бесконечной очередью. Пример SLI: p90 approval_wait_time для конкретного capability и risk tier.</w:t>
      </w:r>
    </w:p>
    <w:p w:rsidR="00000000" w:rsidDel="00000000" w:rsidP="00000000" w:rsidRDefault="00000000" w:rsidRPr="00000000" w14:paraId="0000145E">
      <w:pPr>
        <w:pStyle w:val="Heading2"/>
        <w:rPr/>
      </w:pPr>
      <w:r w:rsidDel="00000000" w:rsidR="00000000" w:rsidRPr="00000000">
        <w:rPr>
          <w:rtl w:val="0"/>
        </w:rPr>
      </w:r>
    </w:p>
    <w:p w:rsidR="00000000" w:rsidDel="00000000" w:rsidP="00000000" w:rsidRDefault="00000000" w:rsidRPr="00000000" w14:paraId="0000145F">
      <w:pPr>
        <w:pStyle w:val="BodyText"/>
        <w:rPr/>
      </w:pPr>
      <w:r w:rsidDel="00000000" w:rsidR="00000000" w:rsidRPr="00000000">
        <w:rPr>
          <w:rtl w:val="0"/>
        </w:rPr>
        <w:t xml:space="preserve">Tool outcome integrity SLO: каждый tool call имеет известный класс исхода. Пример SLI: доля tool spans с `result_class`, `external_request_id` или explicit no-effect reason.</w:t>
      </w:r>
    </w:p>
    <w:p w:rsidR="00000000" w:rsidDel="00000000" w:rsidP="00000000" w:rsidRDefault="00000000" w:rsidRPr="00000000" w14:paraId="00001460">
      <w:pPr>
        <w:pStyle w:val="Heading2"/>
        <w:rPr/>
      </w:pPr>
      <w:r w:rsidDel="00000000" w:rsidR="00000000" w:rsidRPr="00000000">
        <w:rPr>
          <w:rtl w:val="0"/>
        </w:rPr>
      </w:r>
    </w:p>
    <w:p w:rsidR="00000000" w:rsidDel="00000000" w:rsidP="00000000" w:rsidRDefault="00000000" w:rsidRPr="00000000" w14:paraId="00001461">
      <w:pPr>
        <w:pStyle w:val="BodyText"/>
        <w:rPr/>
      </w:pPr>
      <w:r w:rsidDel="00000000" w:rsidR="00000000" w:rsidRPr="00000000">
        <w:rPr>
          <w:rtl w:val="0"/>
        </w:rPr>
        <w:t xml:space="preserve">Side-effect uncertainty SLO: неопределенный исход не превращается в слепой retry. Пример SLI: доля `side_effect_unknown`, где retry остановлен и запущена reconciliation branch.</w:t>
      </w:r>
    </w:p>
    <w:p w:rsidR="00000000" w:rsidDel="00000000" w:rsidP="00000000" w:rsidRDefault="00000000" w:rsidRPr="00000000" w14:paraId="00001462">
      <w:pPr>
        <w:pStyle w:val="Heading2"/>
        <w:rPr/>
      </w:pPr>
      <w:r w:rsidDel="00000000" w:rsidR="00000000" w:rsidRPr="00000000">
        <w:rPr>
          <w:rtl w:val="0"/>
        </w:rPr>
      </w:r>
    </w:p>
    <w:p w:rsidR="00000000" w:rsidDel="00000000" w:rsidP="00000000" w:rsidRDefault="00000000" w:rsidRPr="00000000" w14:paraId="00001463">
      <w:pPr>
        <w:pStyle w:val="BodyText"/>
        <w:rPr/>
      </w:pPr>
      <w:r w:rsidDel="00000000" w:rsidR="00000000" w:rsidRPr="00000000">
        <w:rPr>
          <w:rtl w:val="0"/>
        </w:rPr>
        <w:t xml:space="preserve">Reconciliation SLO: система быстро закрывает неопределенность доказуемым результатом. Пример SLI: доля reconciliation attempts, завершенных attach result, object not found, manual escalation или stop за целевое окно.</w:t>
      </w:r>
    </w:p>
    <w:p w:rsidR="00000000" w:rsidDel="00000000" w:rsidP="00000000" w:rsidRDefault="00000000" w:rsidRPr="00000000" w14:paraId="00001464">
      <w:pPr>
        <w:pStyle w:val="Heading2"/>
        <w:rPr/>
      </w:pPr>
      <w:r w:rsidDel="00000000" w:rsidR="00000000" w:rsidRPr="00000000">
        <w:rPr>
          <w:rtl w:val="0"/>
        </w:rPr>
      </w:r>
    </w:p>
    <w:p w:rsidR="00000000" w:rsidDel="00000000" w:rsidP="00000000" w:rsidRDefault="00000000" w:rsidRPr="00000000" w14:paraId="00001465">
      <w:pPr>
        <w:pStyle w:val="BodyText"/>
        <w:rPr/>
      </w:pPr>
      <w:r w:rsidDel="00000000" w:rsidR="00000000" w:rsidRPr="00000000">
        <w:rPr>
          <w:rtl w:val="0"/>
        </w:rPr>
        <w:t xml:space="preserve">Evidence completeness SLO: trace пригоден для review. Пример SLI: доля traces с `intent_id`, `idempotency_key`, policy decision, approval status, tool outcome, recovery status и evidence refs.</w:t>
      </w:r>
    </w:p>
    <w:p w:rsidR="00000000" w:rsidDel="00000000" w:rsidP="00000000" w:rsidRDefault="00000000" w:rsidRPr="00000000" w14:paraId="00001466">
      <w:pPr>
        <w:pStyle w:val="Heading2"/>
        <w:rPr/>
      </w:pPr>
      <w:r w:rsidDel="00000000" w:rsidR="00000000" w:rsidRPr="00000000">
        <w:rPr>
          <w:rtl w:val="0"/>
        </w:rPr>
      </w:r>
    </w:p>
    <w:p w:rsidR="00000000" w:rsidDel="00000000" w:rsidP="00000000" w:rsidRDefault="00000000" w:rsidRPr="00000000" w14:paraId="00001467">
      <w:pPr>
        <w:pStyle w:val="BodyText"/>
        <w:rPr/>
      </w:pPr>
      <w:r w:rsidDel="00000000" w:rsidR="00000000" w:rsidRPr="00000000">
        <w:rPr>
          <w:rtl w:val="0"/>
        </w:rPr>
        <w:t xml:space="preserve">Regression gate SLO: новые изменения не проходят rollout, если eval gate показывает критическую регрессию. Пример SLI: доля releases, где gate decision связан с change_id, eval dataset version и owner sign-off.</w:t>
      </w:r>
    </w:p>
    <w:p w:rsidR="00000000" w:rsidDel="00000000" w:rsidP="00000000" w:rsidRDefault="00000000" w:rsidRPr="00000000" w14:paraId="00001468">
      <w:pPr>
        <w:pStyle w:val="Heading2"/>
        <w:rPr/>
      </w:pPr>
      <w:r w:rsidDel="00000000" w:rsidR="00000000" w:rsidRPr="00000000">
        <w:rPr>
          <w:rtl w:val="0"/>
        </w:rPr>
      </w:r>
    </w:p>
    <w:p w:rsidR="00000000" w:rsidDel="00000000" w:rsidP="00000000" w:rsidRDefault="00000000" w:rsidRPr="00000000" w14:paraId="00001469">
      <w:pPr>
        <w:pStyle w:val="Heading2"/>
        <w:rPr/>
      </w:pPr>
      <w:r w:rsidDel="00000000" w:rsidR="00000000" w:rsidRPr="00000000">
        <w:rPr>
          <w:rtl w:val="0"/>
        </w:rPr>
        <w:t xml:space="preserve">7. Error budget как ограничитель rollout</w:t>
      </w:r>
    </w:p>
    <w:p w:rsidR="00000000" w:rsidDel="00000000" w:rsidP="00000000" w:rsidRDefault="00000000" w:rsidRPr="00000000" w14:paraId="0000146A">
      <w:pPr>
        <w:pStyle w:val="Heading2"/>
        <w:rPr/>
      </w:pPr>
      <w:r w:rsidDel="00000000" w:rsidR="00000000" w:rsidRPr="00000000">
        <w:rPr>
          <w:rtl w:val="0"/>
        </w:rPr>
      </w:r>
    </w:p>
    <w:p w:rsidR="00000000" w:rsidDel="00000000" w:rsidP="00000000" w:rsidRDefault="00000000" w:rsidRPr="00000000" w14:paraId="0000146B">
      <w:pPr>
        <w:pStyle w:val="Heading2"/>
        <w:rPr/>
      </w:pPr>
      <w:r w:rsidDel="00000000" w:rsidR="00000000" w:rsidRPr="00000000">
        <w:rPr>
          <w:rtl w:val="0"/>
        </w:rPr>
        <w:t xml:space="preserve">Error budget имеет смысл только тогда, когда он меняет поведение команды.</w:t>
      </w:r>
    </w:p>
    <w:p w:rsidR="00000000" w:rsidDel="00000000" w:rsidP="00000000" w:rsidRDefault="00000000" w:rsidRPr="00000000" w14:paraId="0000146C">
      <w:pPr>
        <w:pStyle w:val="Heading2"/>
        <w:rPr/>
      </w:pPr>
      <w:r w:rsidDel="00000000" w:rsidR="00000000" w:rsidRPr="00000000">
        <w:rPr>
          <w:rtl w:val="0"/>
        </w:rPr>
      </w:r>
    </w:p>
    <w:p w:rsidR="00000000" w:rsidDel="00000000" w:rsidP="00000000" w:rsidRDefault="00000000" w:rsidRPr="00000000" w14:paraId="0000146D">
      <w:pPr>
        <w:pStyle w:val="BodyText"/>
        <w:rPr/>
      </w:pPr>
      <w:r w:rsidDel="00000000" w:rsidR="00000000" w:rsidRPr="00000000">
        <w:rPr>
          <w:rtl w:val="0"/>
        </w:rPr>
        <w:t xml:space="preserve">Если SLO нарушен, но rollout продолжается тем же темпом, бюджет ошибки является отчетной декорацией. Для агентной системы это особенно опасно: деградация может накапливаться не в downtime, а в росте ручных разборов, пропущенных approvals, неоднозначных tool outcomes и скрытых side effects.</w:t>
      </w:r>
    </w:p>
    <w:p w:rsidR="00000000" w:rsidDel="00000000" w:rsidP="00000000" w:rsidRDefault="00000000" w:rsidRPr="00000000" w14:paraId="0000146E">
      <w:pPr>
        <w:pStyle w:val="Heading2"/>
        <w:rPr/>
      </w:pPr>
      <w:r w:rsidDel="00000000" w:rsidR="00000000" w:rsidRPr="00000000">
        <w:rPr>
          <w:rtl w:val="0"/>
        </w:rPr>
      </w:r>
    </w:p>
    <w:p w:rsidR="00000000" w:rsidDel="00000000" w:rsidP="00000000" w:rsidRDefault="00000000" w:rsidRPr="00000000" w14:paraId="0000146F">
      <w:pPr>
        <w:pStyle w:val="Heading2"/>
        <w:rPr/>
      </w:pPr>
      <w:r w:rsidDel="00000000" w:rsidR="00000000" w:rsidRPr="00000000">
        <w:rPr>
          <w:rtl w:val="0"/>
        </w:rPr>
        <w:t xml:space="preserve">Практическое правило: error budget должен быть связан с release policy.</w:t>
      </w:r>
    </w:p>
    <w:p w:rsidR="00000000" w:rsidDel="00000000" w:rsidP="00000000" w:rsidRDefault="00000000" w:rsidRPr="00000000" w14:paraId="00001470">
      <w:pPr>
        <w:pStyle w:val="Heading2"/>
        <w:rPr/>
      </w:pPr>
      <w:r w:rsidDel="00000000" w:rsidR="00000000" w:rsidRPr="00000000">
        <w:rPr>
          <w:rtl w:val="0"/>
        </w:rPr>
      </w:r>
    </w:p>
    <w:p w:rsidR="00000000" w:rsidDel="00000000" w:rsidP="00000000" w:rsidRDefault="00000000" w:rsidRPr="00000000" w14:paraId="00001471">
      <w:pPr>
        <w:pStyle w:val="Heading2"/>
        <w:rPr/>
      </w:pPr>
      <w:r w:rsidDel="00000000" w:rsidR="00000000" w:rsidRPr="00000000">
        <w:rPr>
          <w:rtl w:val="0"/>
        </w:rPr>
        <w:t xml:space="preserve">Например:</w:t>
      </w:r>
    </w:p>
    <w:p w:rsidR="00000000" w:rsidDel="00000000" w:rsidP="00000000" w:rsidRDefault="00000000" w:rsidRPr="00000000" w14:paraId="00001472">
      <w:pPr>
        <w:pStyle w:val="Heading2"/>
        <w:rPr/>
      </w:pPr>
      <w:r w:rsidDel="00000000" w:rsidR="00000000" w:rsidRPr="00000000">
        <w:rPr>
          <w:rtl w:val="0"/>
        </w:rPr>
      </w:r>
    </w:p>
    <w:p w:rsidR="00000000" w:rsidDel="00000000" w:rsidP="00000000" w:rsidRDefault="00000000" w:rsidRPr="00000000" w14:paraId="00001473">
      <w:pPr>
        <w:pStyle w:val="Heading2"/>
        <w:rPr/>
      </w:pPr>
      <w:r w:rsidDel="00000000" w:rsidR="00000000" w:rsidRPr="00000000">
        <w:rPr>
          <w:rtl w:val="0"/>
        </w:rPr>
        <w:t xml:space="preserve">* если unsafe write rate превышает ноль для critical capability, rollout останавливается;</w:t>
      </w:r>
    </w:p>
    <w:p w:rsidR="00000000" w:rsidDel="00000000" w:rsidP="00000000" w:rsidRDefault="00000000" w:rsidRPr="00000000" w14:paraId="00001474">
      <w:pPr>
        <w:pStyle w:val="Heading2"/>
        <w:rPr/>
      </w:pPr>
      <w:r w:rsidDel="00000000" w:rsidR="00000000" w:rsidRPr="00000000">
        <w:rPr>
          <w:rtl w:val="0"/>
        </w:rPr>
        <w:t xml:space="preserve">* если evidence completeness падает ниже порога, расширение волны запрещено;</w:t>
      </w:r>
    </w:p>
    <w:p w:rsidR="00000000" w:rsidDel="00000000" w:rsidP="00000000" w:rsidRDefault="00000000" w:rsidRPr="00000000" w14:paraId="00001475">
      <w:pPr>
        <w:pStyle w:val="Heading2"/>
        <w:rPr/>
      </w:pPr>
      <w:r w:rsidDel="00000000" w:rsidR="00000000" w:rsidRPr="00000000">
        <w:rPr>
          <w:rtl w:val="0"/>
        </w:rPr>
        <w:t xml:space="preserve">* если approval wait превышает SLO два рабочих дня подряд, high-risk capability переводится в limited mode;</w:t>
      </w:r>
    </w:p>
    <w:p w:rsidR="00000000" w:rsidDel="00000000" w:rsidP="00000000" w:rsidRDefault="00000000" w:rsidRPr="00000000" w14:paraId="00001476">
      <w:pPr>
        <w:pStyle w:val="Heading2"/>
        <w:rPr/>
      </w:pPr>
      <w:r w:rsidDel="00000000" w:rsidR="00000000" w:rsidRPr="00000000">
        <w:rPr>
          <w:rtl w:val="0"/>
        </w:rPr>
        <w:t xml:space="preserve">* если side-effect uncertainty растет после изменения adapter, новый adapter откатывается или блокируется до разбирательства;</w:t>
      </w:r>
    </w:p>
    <w:p w:rsidR="00000000" w:rsidDel="00000000" w:rsidP="00000000" w:rsidRDefault="00000000" w:rsidRPr="00000000" w14:paraId="00001477">
      <w:pPr>
        <w:pStyle w:val="Heading2"/>
        <w:rPr/>
      </w:pPr>
      <w:r w:rsidDel="00000000" w:rsidR="00000000" w:rsidRPr="00000000">
        <w:rPr>
          <w:rtl w:val="0"/>
        </w:rPr>
        <w:t xml:space="preserve">* если manual escalation rate растет без объяснения, команда добавляет eval cases перед следующей волной.</w:t>
      </w:r>
    </w:p>
    <w:p w:rsidR="00000000" w:rsidDel="00000000" w:rsidP="00000000" w:rsidRDefault="00000000" w:rsidRPr="00000000" w14:paraId="00001478">
      <w:pPr>
        <w:pStyle w:val="Heading2"/>
        <w:rPr/>
      </w:pPr>
      <w:r w:rsidDel="00000000" w:rsidR="00000000" w:rsidRPr="00000000">
        <w:rPr>
          <w:rtl w:val="0"/>
        </w:rPr>
      </w:r>
    </w:p>
    <w:p w:rsidR="00000000" w:rsidDel="00000000" w:rsidP="00000000" w:rsidRDefault="00000000" w:rsidRPr="00000000" w14:paraId="00001479">
      <w:pPr>
        <w:pStyle w:val="BodyText"/>
        <w:rPr/>
      </w:pPr>
      <w:r w:rsidDel="00000000" w:rsidR="00000000" w:rsidRPr="00000000">
        <w:rPr>
          <w:rtl w:val="0"/>
        </w:rPr>
        <w:t xml:space="preserve">Error budget - это не наказание команды. Это способ не спорить каждый раз заново, можно ли расширять автономность, когда evidence уже показывает ухудшение.</w:t>
      </w:r>
    </w:p>
    <w:p w:rsidR="00000000" w:rsidDel="00000000" w:rsidP="00000000" w:rsidRDefault="00000000" w:rsidRPr="00000000" w14:paraId="0000147A">
      <w:pPr>
        <w:pStyle w:val="Heading2"/>
        <w:rPr/>
      </w:pPr>
      <w:r w:rsidDel="00000000" w:rsidR="00000000" w:rsidRPr="00000000">
        <w:rPr>
          <w:rtl w:val="0"/>
        </w:rPr>
      </w:r>
    </w:p>
    <w:p w:rsidR="00000000" w:rsidDel="00000000" w:rsidP="00000000" w:rsidRDefault="00000000" w:rsidRPr="00000000" w14:paraId="0000147B">
      <w:pPr>
        <w:pStyle w:val="Heading2"/>
        <w:rPr/>
      </w:pPr>
      <w:r w:rsidDel="00000000" w:rsidR="00000000" w:rsidRPr="00000000">
        <w:rPr>
          <w:rtl w:val="0"/>
        </w:rPr>
        <w:t xml:space="preserve">8. Alerting: у каждого сигнала должен быть owner и action</w:t>
      </w:r>
    </w:p>
    <w:p w:rsidR="00000000" w:rsidDel="00000000" w:rsidP="00000000" w:rsidRDefault="00000000" w:rsidRPr="00000000" w14:paraId="0000147C">
      <w:pPr>
        <w:pStyle w:val="Heading2"/>
        <w:rPr/>
      </w:pPr>
      <w:r w:rsidDel="00000000" w:rsidR="00000000" w:rsidRPr="00000000">
        <w:rPr>
          <w:rtl w:val="0"/>
        </w:rPr>
      </w:r>
    </w:p>
    <w:p w:rsidR="00000000" w:rsidDel="00000000" w:rsidP="00000000" w:rsidRDefault="00000000" w:rsidRPr="00000000" w14:paraId="0000147D">
      <w:pPr>
        <w:pStyle w:val="BodyText"/>
        <w:rPr/>
      </w:pPr>
      <w:r w:rsidDel="00000000" w:rsidR="00000000" w:rsidRPr="00000000">
        <w:rPr>
          <w:rtl w:val="0"/>
        </w:rPr>
        <w:t xml:space="preserve">Alert без владельца только создает шум. В агентной системе шум особенно дорог, потому что часть сигналов выглядит тревожно, но не требует срочного действия, а часть выглядит мелко, но указывает на потерю контроля.</w:t>
      </w:r>
    </w:p>
    <w:p w:rsidR="00000000" w:rsidDel="00000000" w:rsidP="00000000" w:rsidRDefault="00000000" w:rsidRPr="00000000" w14:paraId="0000147E">
      <w:pPr>
        <w:pStyle w:val="Heading2"/>
        <w:rPr/>
      </w:pPr>
      <w:r w:rsidDel="00000000" w:rsidR="00000000" w:rsidRPr="00000000">
        <w:rPr>
          <w:rtl w:val="0"/>
        </w:rPr>
      </w:r>
    </w:p>
    <w:p w:rsidR="00000000" w:rsidDel="00000000" w:rsidP="00000000" w:rsidRDefault="00000000" w:rsidRPr="00000000" w14:paraId="0000147F">
      <w:pPr>
        <w:pStyle w:val="Heading2"/>
        <w:rPr/>
      </w:pPr>
      <w:r w:rsidDel="00000000" w:rsidR="00000000" w:rsidRPr="00000000">
        <w:rPr>
          <w:rtl w:val="0"/>
        </w:rPr>
        <w:t xml:space="preserve">У каждого alert должны быть минимум пять полей:</w:t>
      </w:r>
    </w:p>
    <w:p w:rsidR="00000000" w:rsidDel="00000000" w:rsidP="00000000" w:rsidRDefault="00000000" w:rsidRPr="00000000" w14:paraId="00001480">
      <w:pPr>
        <w:pStyle w:val="Heading2"/>
        <w:rPr/>
      </w:pPr>
      <w:r w:rsidDel="00000000" w:rsidR="00000000" w:rsidRPr="00000000">
        <w:rPr>
          <w:rtl w:val="0"/>
        </w:rPr>
      </w:r>
    </w:p>
    <w:p w:rsidR="00000000" w:rsidDel="00000000" w:rsidP="00000000" w:rsidRDefault="00000000" w:rsidRPr="00000000" w14:paraId="00001481">
      <w:pPr>
        <w:pStyle w:val="Heading2"/>
        <w:rPr/>
      </w:pPr>
      <w:r w:rsidDel="00000000" w:rsidR="00000000" w:rsidRPr="00000000">
        <w:rPr>
          <w:rtl w:val="0"/>
        </w:rPr>
        <w:t xml:space="preserve">* signal_name;</w:t>
      </w:r>
    </w:p>
    <w:p w:rsidR="00000000" w:rsidDel="00000000" w:rsidP="00000000" w:rsidRDefault="00000000" w:rsidRPr="00000000" w14:paraId="00001482">
      <w:pPr>
        <w:pStyle w:val="Heading2"/>
        <w:rPr/>
      </w:pPr>
      <w:r w:rsidDel="00000000" w:rsidR="00000000" w:rsidRPr="00000000">
        <w:rPr>
          <w:rtl w:val="0"/>
        </w:rPr>
        <w:t xml:space="preserve">* owner_role;</w:t>
      </w:r>
    </w:p>
    <w:p w:rsidR="00000000" w:rsidDel="00000000" w:rsidP="00000000" w:rsidRDefault="00000000" w:rsidRPr="00000000" w14:paraId="00001483">
      <w:pPr>
        <w:pStyle w:val="Heading2"/>
        <w:rPr/>
      </w:pPr>
      <w:r w:rsidDel="00000000" w:rsidR="00000000" w:rsidRPr="00000000">
        <w:rPr>
          <w:rtl w:val="0"/>
        </w:rPr>
        <w:t xml:space="preserve">* risk_tier;</w:t>
      </w:r>
    </w:p>
    <w:p w:rsidR="00000000" w:rsidDel="00000000" w:rsidP="00000000" w:rsidRDefault="00000000" w:rsidRPr="00000000" w14:paraId="00001484">
      <w:pPr>
        <w:pStyle w:val="Heading2"/>
        <w:rPr/>
      </w:pPr>
      <w:r w:rsidDel="00000000" w:rsidR="00000000" w:rsidRPr="00000000">
        <w:rPr>
          <w:rtl w:val="0"/>
        </w:rPr>
        <w:t xml:space="preserve">* threshold and window;</w:t>
      </w:r>
    </w:p>
    <w:p w:rsidR="00000000" w:rsidDel="00000000" w:rsidP="00000000" w:rsidRDefault="00000000" w:rsidRPr="00000000" w14:paraId="00001485">
      <w:pPr>
        <w:pStyle w:val="Heading2"/>
        <w:rPr/>
      </w:pPr>
      <w:r w:rsidDel="00000000" w:rsidR="00000000" w:rsidRPr="00000000">
        <w:rPr>
          <w:rtl w:val="0"/>
        </w:rPr>
        <w:t xml:space="preserve">* expected_action.</w:t>
      </w:r>
    </w:p>
    <w:p w:rsidR="00000000" w:rsidDel="00000000" w:rsidP="00000000" w:rsidRDefault="00000000" w:rsidRPr="00000000" w14:paraId="00001486">
      <w:pPr>
        <w:pStyle w:val="Heading2"/>
        <w:rPr/>
      </w:pPr>
      <w:r w:rsidDel="00000000" w:rsidR="00000000" w:rsidRPr="00000000">
        <w:rPr>
          <w:rtl w:val="0"/>
        </w:rPr>
      </w:r>
    </w:p>
    <w:p w:rsidR="00000000" w:rsidDel="00000000" w:rsidP="00000000" w:rsidRDefault="00000000" w:rsidRPr="00000000" w14:paraId="00001487">
      <w:pPr>
        <w:pStyle w:val="Heading2"/>
        <w:rPr/>
      </w:pPr>
      <w:r w:rsidDel="00000000" w:rsidR="00000000" w:rsidRPr="00000000">
        <w:rPr>
          <w:rtl w:val="0"/>
        </w:rPr>
        <w:t xml:space="preserve">Для high-risk capability полезно добавлять:</w:t>
      </w:r>
    </w:p>
    <w:p w:rsidR="00000000" w:rsidDel="00000000" w:rsidP="00000000" w:rsidRDefault="00000000" w:rsidRPr="00000000" w14:paraId="00001488">
      <w:pPr>
        <w:pStyle w:val="Heading2"/>
        <w:rPr/>
      </w:pPr>
      <w:r w:rsidDel="00000000" w:rsidR="00000000" w:rsidRPr="00000000">
        <w:rPr>
          <w:rtl w:val="0"/>
        </w:rPr>
      </w:r>
    </w:p>
    <w:p w:rsidR="00000000" w:rsidDel="00000000" w:rsidP="00000000" w:rsidRDefault="00000000" w:rsidRPr="00000000" w14:paraId="00001489">
      <w:pPr>
        <w:pStyle w:val="Heading2"/>
        <w:rPr/>
      </w:pPr>
      <w:r w:rsidDel="00000000" w:rsidR="00000000" w:rsidRPr="00000000">
        <w:rPr>
          <w:rtl w:val="0"/>
        </w:rPr>
        <w:t xml:space="preserve">* escalation_path;</w:t>
      </w:r>
    </w:p>
    <w:p w:rsidR="00000000" w:rsidDel="00000000" w:rsidP="00000000" w:rsidRDefault="00000000" w:rsidRPr="00000000" w14:paraId="0000148A">
      <w:pPr>
        <w:pStyle w:val="Heading2"/>
        <w:rPr/>
      </w:pPr>
      <w:r w:rsidDel="00000000" w:rsidR="00000000" w:rsidRPr="00000000">
        <w:rPr>
          <w:rtl w:val="0"/>
        </w:rPr>
        <w:t xml:space="preserve">* linked_runbook;</w:t>
      </w:r>
    </w:p>
    <w:p w:rsidR="00000000" w:rsidDel="00000000" w:rsidP="00000000" w:rsidRDefault="00000000" w:rsidRPr="00000000" w14:paraId="0000148B">
      <w:pPr>
        <w:pStyle w:val="Heading2"/>
        <w:rPr/>
      </w:pPr>
      <w:r w:rsidDel="00000000" w:rsidR="00000000" w:rsidRPr="00000000">
        <w:rPr>
          <w:rtl w:val="0"/>
        </w:rPr>
        <w:t xml:space="preserve">* related_slo;</w:t>
      </w:r>
    </w:p>
    <w:p w:rsidR="00000000" w:rsidDel="00000000" w:rsidP="00000000" w:rsidRDefault="00000000" w:rsidRPr="00000000" w14:paraId="0000148C">
      <w:pPr>
        <w:pStyle w:val="Heading2"/>
        <w:rPr/>
      </w:pPr>
      <w:r w:rsidDel="00000000" w:rsidR="00000000" w:rsidRPr="00000000">
        <w:rPr>
          <w:rtl w:val="0"/>
        </w:rPr>
        <w:t xml:space="preserve">* affected_capability;</w:t>
      </w:r>
    </w:p>
    <w:p w:rsidR="00000000" w:rsidDel="00000000" w:rsidP="00000000" w:rsidRDefault="00000000" w:rsidRPr="00000000" w14:paraId="0000148D">
      <w:pPr>
        <w:pStyle w:val="Heading2"/>
        <w:rPr/>
      </w:pPr>
      <w:r w:rsidDel="00000000" w:rsidR="00000000" w:rsidRPr="00000000">
        <w:rPr>
          <w:rtl w:val="0"/>
        </w:rPr>
        <w:t xml:space="preserve">* evidence_query;</w:t>
      </w:r>
    </w:p>
    <w:p w:rsidR="00000000" w:rsidDel="00000000" w:rsidP="00000000" w:rsidRDefault="00000000" w:rsidRPr="00000000" w14:paraId="0000148E">
      <w:pPr>
        <w:pStyle w:val="Heading2"/>
        <w:rPr/>
      </w:pPr>
      <w:r w:rsidDel="00000000" w:rsidR="00000000" w:rsidRPr="00000000">
        <w:rPr>
          <w:rtl w:val="0"/>
        </w:rPr>
        <w:t xml:space="preserve">* safe_mode_action.</w:t>
      </w:r>
    </w:p>
    <w:p w:rsidR="00000000" w:rsidDel="00000000" w:rsidP="00000000" w:rsidRDefault="00000000" w:rsidRPr="00000000" w14:paraId="0000148F">
      <w:pPr>
        <w:pStyle w:val="Heading2"/>
        <w:rPr/>
      </w:pPr>
      <w:r w:rsidDel="00000000" w:rsidR="00000000" w:rsidRPr="00000000">
        <w:rPr>
          <w:rtl w:val="0"/>
        </w:rPr>
      </w:r>
    </w:p>
    <w:p w:rsidR="00000000" w:rsidDel="00000000" w:rsidP="00000000" w:rsidRDefault="00000000" w:rsidRPr="00000000" w14:paraId="00001490">
      <w:pPr>
        <w:pStyle w:val="Heading2"/>
        <w:rPr/>
      </w:pPr>
      <w:r w:rsidDel="00000000" w:rsidR="00000000" w:rsidRPr="00000000">
        <w:rPr>
          <w:rtl w:val="0"/>
        </w:rPr>
        <w:t xml:space="preserve">Плохой alert: «увеличилось число ошибок агента».</w:t>
      </w:r>
    </w:p>
    <w:p w:rsidR="00000000" w:rsidDel="00000000" w:rsidP="00000000" w:rsidRDefault="00000000" w:rsidRPr="00000000" w14:paraId="00001491">
      <w:pPr>
        <w:pStyle w:val="Heading2"/>
        <w:rPr/>
      </w:pPr>
      <w:r w:rsidDel="00000000" w:rsidR="00000000" w:rsidRPr="00000000">
        <w:rPr>
          <w:rtl w:val="0"/>
        </w:rPr>
      </w:r>
    </w:p>
    <w:p w:rsidR="00000000" w:rsidDel="00000000" w:rsidP="00000000" w:rsidRDefault="00000000" w:rsidRPr="00000000" w14:paraId="00001492">
      <w:pPr>
        <w:pStyle w:val="BodyText"/>
        <w:rPr/>
      </w:pPr>
      <w:r w:rsidDel="00000000" w:rsidR="00000000" w:rsidRPr="00000000">
        <w:rPr>
          <w:rtl w:val="0"/>
        </w:rPr>
        <w:t xml:space="preserve">Хороший alert: «`side_effect_unknown_rate` для `create_ticket` выше 0.5% за 30 минут; owner: support automation on-call; action: pause automatic retry, inspect traces, verify idempotency lookup, decide limited mode».</w:t>
      </w:r>
    </w:p>
    <w:p w:rsidR="00000000" w:rsidDel="00000000" w:rsidP="00000000" w:rsidRDefault="00000000" w:rsidRPr="00000000" w14:paraId="00001493">
      <w:pPr>
        <w:pStyle w:val="Heading2"/>
        <w:rPr/>
      </w:pPr>
      <w:r w:rsidDel="00000000" w:rsidR="00000000" w:rsidRPr="00000000">
        <w:rPr>
          <w:rtl w:val="0"/>
        </w:rPr>
      </w:r>
    </w:p>
    <w:p w:rsidR="00000000" w:rsidDel="00000000" w:rsidP="00000000" w:rsidRDefault="00000000" w:rsidRPr="00000000" w14:paraId="00001494">
      <w:pPr>
        <w:pStyle w:val="Heading2"/>
        <w:rPr/>
      </w:pPr>
      <w:r w:rsidDel="00000000" w:rsidR="00000000" w:rsidRPr="00000000">
        <w:rPr>
          <w:rtl w:val="0"/>
        </w:rPr>
        <w:t xml:space="preserve">Alert должен отвечать на вопрос: кто что делает сейчас. Если ответа нет, это не operational signal, а кандидат в dashboard.</w:t>
      </w:r>
    </w:p>
    <w:p w:rsidR="00000000" w:rsidDel="00000000" w:rsidP="00000000" w:rsidRDefault="00000000" w:rsidRPr="00000000" w14:paraId="00001495">
      <w:pPr>
        <w:pStyle w:val="Heading2"/>
        <w:rPr/>
      </w:pPr>
      <w:r w:rsidDel="00000000" w:rsidR="00000000" w:rsidRPr="00000000">
        <w:rPr>
          <w:rtl w:val="0"/>
        </w:rPr>
      </w:r>
    </w:p>
    <w:p w:rsidR="00000000" w:rsidDel="00000000" w:rsidP="00000000" w:rsidRDefault="00000000" w:rsidRPr="00000000" w14:paraId="00001496">
      <w:pPr>
        <w:pStyle w:val="Heading2"/>
        <w:rPr/>
      </w:pPr>
      <w:r w:rsidDel="00000000" w:rsidR="00000000" w:rsidRPr="00000000">
        <w:rPr>
          <w:rtl w:val="0"/>
        </w:rPr>
        <w:t xml:space="preserve">9. Dashboards: что остается в книге, а что уходит в companion</w:t>
      </w:r>
    </w:p>
    <w:p w:rsidR="00000000" w:rsidDel="00000000" w:rsidP="00000000" w:rsidRDefault="00000000" w:rsidRPr="00000000" w14:paraId="00001497">
      <w:pPr>
        <w:pStyle w:val="Heading2"/>
        <w:rPr/>
      </w:pPr>
      <w:r w:rsidDel="00000000" w:rsidR="00000000" w:rsidRPr="00000000">
        <w:rPr>
          <w:rtl w:val="0"/>
        </w:rPr>
      </w:r>
    </w:p>
    <w:p w:rsidR="00000000" w:rsidDel="00000000" w:rsidP="00000000" w:rsidRDefault="00000000" w:rsidRPr="00000000" w14:paraId="00001498">
      <w:pPr>
        <w:pStyle w:val="BodyText"/>
        <w:rPr/>
      </w:pPr>
      <w:r w:rsidDel="00000000" w:rsidR="00000000" w:rsidRPr="00000000">
        <w:rPr>
          <w:rtl w:val="0"/>
        </w:rPr>
        <w:t xml:space="preserve">Dashboard полезен, но печатная книга не должна превращаться в галерею графиков. В книге важно показать, какие решения должен поддерживать dashboard.</w:t>
      </w:r>
    </w:p>
    <w:p w:rsidR="00000000" w:rsidDel="00000000" w:rsidP="00000000" w:rsidRDefault="00000000" w:rsidRPr="00000000" w14:paraId="00001499">
      <w:pPr>
        <w:pStyle w:val="Heading2"/>
        <w:rPr/>
      </w:pPr>
      <w:r w:rsidDel="00000000" w:rsidR="00000000" w:rsidRPr="00000000">
        <w:rPr>
          <w:rtl w:val="0"/>
        </w:rPr>
      </w:r>
    </w:p>
    <w:p w:rsidR="00000000" w:rsidDel="00000000" w:rsidP="00000000" w:rsidRDefault="00000000" w:rsidRPr="00000000" w14:paraId="0000149A">
      <w:pPr>
        <w:pStyle w:val="Heading2"/>
        <w:rPr/>
      </w:pPr>
      <w:r w:rsidDel="00000000" w:rsidR="00000000" w:rsidRPr="00000000">
        <w:rPr>
          <w:rtl w:val="0"/>
        </w:rPr>
        <w:t xml:space="preserve">В печатной версии достаточно описать несколько панелей:</w:t>
      </w:r>
    </w:p>
    <w:p w:rsidR="00000000" w:rsidDel="00000000" w:rsidP="00000000" w:rsidRDefault="00000000" w:rsidRPr="00000000" w14:paraId="0000149B">
      <w:pPr>
        <w:pStyle w:val="Heading2"/>
        <w:rPr/>
      </w:pPr>
      <w:r w:rsidDel="00000000" w:rsidR="00000000" w:rsidRPr="00000000">
        <w:rPr>
          <w:rtl w:val="0"/>
        </w:rPr>
      </w:r>
    </w:p>
    <w:p w:rsidR="00000000" w:rsidDel="00000000" w:rsidP="00000000" w:rsidRDefault="00000000" w:rsidRPr="00000000" w14:paraId="0000149C">
      <w:pPr>
        <w:pStyle w:val="Heading2"/>
        <w:rPr/>
      </w:pPr>
      <w:r w:rsidDel="00000000" w:rsidR="00000000" w:rsidRPr="00000000">
        <w:rPr>
          <w:rtl w:val="0"/>
        </w:rPr>
        <w:t xml:space="preserve">* health overview by capability and risk tier;</w:t>
      </w:r>
    </w:p>
    <w:p w:rsidR="00000000" w:rsidDel="00000000" w:rsidP="00000000" w:rsidRDefault="00000000" w:rsidRPr="00000000" w14:paraId="0000149D">
      <w:pPr>
        <w:pStyle w:val="Heading2"/>
        <w:rPr/>
      </w:pPr>
      <w:r w:rsidDel="00000000" w:rsidR="00000000" w:rsidRPr="00000000">
        <w:rPr>
          <w:rtl w:val="0"/>
        </w:rPr>
        <w:t xml:space="preserve">* safety SLO and error budget burn;</w:t>
      </w:r>
    </w:p>
    <w:p w:rsidR="00000000" w:rsidDel="00000000" w:rsidP="00000000" w:rsidRDefault="00000000" w:rsidRPr="00000000" w14:paraId="0000149E">
      <w:pPr>
        <w:pStyle w:val="Heading2"/>
        <w:rPr/>
      </w:pPr>
      <w:r w:rsidDel="00000000" w:rsidR="00000000" w:rsidRPr="00000000">
        <w:rPr>
          <w:rtl w:val="0"/>
        </w:rPr>
        <w:t xml:space="preserve">* approval queue and wait time;</w:t>
      </w:r>
    </w:p>
    <w:p w:rsidR="00000000" w:rsidDel="00000000" w:rsidP="00000000" w:rsidRDefault="00000000" w:rsidRPr="00000000" w14:paraId="0000149F">
      <w:pPr>
        <w:pStyle w:val="Heading2"/>
        <w:rPr/>
      </w:pPr>
      <w:r w:rsidDel="00000000" w:rsidR="00000000" w:rsidRPr="00000000">
        <w:rPr>
          <w:rtl w:val="0"/>
        </w:rPr>
        <w:t xml:space="preserve">* tool outcome classes and ambiguous results;</w:t>
      </w:r>
    </w:p>
    <w:p w:rsidR="00000000" w:rsidDel="00000000" w:rsidP="00000000" w:rsidRDefault="00000000" w:rsidRPr="00000000" w14:paraId="000014A0">
      <w:pPr>
        <w:pStyle w:val="Heading2"/>
        <w:rPr/>
      </w:pPr>
      <w:r w:rsidDel="00000000" w:rsidR="00000000" w:rsidRPr="00000000">
        <w:rPr>
          <w:rtl w:val="0"/>
        </w:rPr>
        <w:t xml:space="preserve">* reconciliation backlog and final outcomes;</w:t>
      </w:r>
    </w:p>
    <w:p w:rsidR="00000000" w:rsidDel="00000000" w:rsidP="00000000" w:rsidRDefault="00000000" w:rsidRPr="00000000" w14:paraId="000014A1">
      <w:pPr>
        <w:pStyle w:val="Heading2"/>
        <w:rPr/>
      </w:pPr>
      <w:r w:rsidDel="00000000" w:rsidR="00000000" w:rsidRPr="00000000">
        <w:rPr>
          <w:rtl w:val="0"/>
        </w:rPr>
        <w:t xml:space="preserve">* evidence completeness;</w:t>
      </w:r>
    </w:p>
    <w:p w:rsidR="00000000" w:rsidDel="00000000" w:rsidP="00000000" w:rsidRDefault="00000000" w:rsidRPr="00000000" w14:paraId="000014A2">
      <w:pPr>
        <w:pStyle w:val="Heading2"/>
        <w:rPr/>
      </w:pPr>
      <w:r w:rsidDel="00000000" w:rsidR="00000000" w:rsidRPr="00000000">
        <w:rPr>
          <w:rtl w:val="0"/>
        </w:rPr>
        <w:t xml:space="preserve">* rollout wave and regression gate status.</w:t>
      </w:r>
    </w:p>
    <w:p w:rsidR="00000000" w:rsidDel="00000000" w:rsidP="00000000" w:rsidRDefault="00000000" w:rsidRPr="00000000" w14:paraId="000014A3">
      <w:pPr>
        <w:pStyle w:val="Heading2"/>
        <w:rPr/>
      </w:pPr>
      <w:r w:rsidDel="00000000" w:rsidR="00000000" w:rsidRPr="00000000">
        <w:rPr>
          <w:rtl w:val="0"/>
        </w:rPr>
      </w:r>
    </w:p>
    <w:p w:rsidR="00000000" w:rsidDel="00000000" w:rsidP="00000000" w:rsidRDefault="00000000" w:rsidRPr="00000000" w14:paraId="000014A4">
      <w:pPr>
        <w:pStyle w:val="BodyText"/>
        <w:rPr/>
      </w:pPr>
      <w:r w:rsidDel="00000000" w:rsidR="00000000" w:rsidRPr="00000000">
        <w:rPr>
          <w:rtl w:val="0"/>
        </w:rPr>
        <w:t xml:space="preserve">Полные dashboard examples, query templates, OpenTelemetry mapping, metrics names, panel JSON, alert rules и runbook links должны жить в companion. Они меняются быстрее, чем принцип: dashboard должен вести к действию, а не к пассивному наблюдению.</w:t>
      </w:r>
    </w:p>
    <w:p w:rsidR="00000000" w:rsidDel="00000000" w:rsidP="00000000" w:rsidRDefault="00000000" w:rsidRPr="00000000" w14:paraId="000014A5">
      <w:pPr>
        <w:pStyle w:val="Heading2"/>
        <w:rPr/>
      </w:pPr>
      <w:r w:rsidDel="00000000" w:rsidR="00000000" w:rsidRPr="00000000">
        <w:rPr>
          <w:rtl w:val="0"/>
        </w:rPr>
      </w:r>
    </w:p>
    <w:p w:rsidR="00000000" w:rsidDel="00000000" w:rsidP="00000000" w:rsidRDefault="00000000" w:rsidRPr="00000000" w14:paraId="000014A6">
      <w:pPr>
        <w:pStyle w:val="BodyText"/>
        <w:rPr/>
      </w:pPr>
      <w:r w:rsidDel="00000000" w:rsidR="00000000" w:rsidRPr="00000000">
        <w:rPr>
          <w:rtl w:val="0"/>
        </w:rPr>
        <w:t xml:space="preserve">Печатный excerpt: capability, risk_tier, SLO name, SLI query, threshold, window, owner_role, expected_action, linked_runbook. Этого достаточно, чтобы читатель понял форму управления. Полный dashboard config уходит в companion.</w:t>
      </w:r>
    </w:p>
    <w:p w:rsidR="00000000" w:rsidDel="00000000" w:rsidP="00000000" w:rsidRDefault="00000000" w:rsidRPr="00000000" w14:paraId="000014A7">
      <w:pPr>
        <w:pStyle w:val="Heading2"/>
        <w:rPr/>
      </w:pPr>
      <w:r w:rsidDel="00000000" w:rsidR="00000000" w:rsidRPr="00000000">
        <w:rPr>
          <w:rtl w:val="0"/>
        </w:rPr>
      </w:r>
    </w:p>
    <w:p w:rsidR="00000000" w:rsidDel="00000000" w:rsidP="00000000" w:rsidRDefault="00000000" w:rsidRPr="00000000" w14:paraId="000014A8">
      <w:pPr>
        <w:pStyle w:val="Heading2"/>
        <w:rPr/>
      </w:pPr>
      <w:r w:rsidDel="00000000" w:rsidR="00000000" w:rsidRPr="00000000">
        <w:rPr>
          <w:rtl w:val="0"/>
        </w:rPr>
        <w:t xml:space="preserve">10. Окна измерения и сегментация важнее среднего значения</w:t>
      </w:r>
    </w:p>
    <w:p w:rsidR="00000000" w:rsidDel="00000000" w:rsidP="00000000" w:rsidRDefault="00000000" w:rsidRPr="00000000" w14:paraId="000014A9">
      <w:pPr>
        <w:pStyle w:val="Heading2"/>
        <w:rPr/>
      </w:pPr>
      <w:r w:rsidDel="00000000" w:rsidR="00000000" w:rsidRPr="00000000">
        <w:rPr>
          <w:rtl w:val="0"/>
        </w:rPr>
      </w:r>
    </w:p>
    <w:p w:rsidR="00000000" w:rsidDel="00000000" w:rsidP="00000000" w:rsidRDefault="00000000" w:rsidRPr="00000000" w14:paraId="000014AA">
      <w:pPr>
        <w:pStyle w:val="Heading2"/>
        <w:rPr/>
      </w:pPr>
      <w:r w:rsidDel="00000000" w:rsidR="00000000" w:rsidRPr="00000000">
        <w:rPr>
          <w:rtl w:val="0"/>
        </w:rPr>
        <w:t xml:space="preserve">Среднее значение часто скрывает проблему.</w:t>
      </w:r>
    </w:p>
    <w:p w:rsidR="00000000" w:rsidDel="00000000" w:rsidP="00000000" w:rsidRDefault="00000000" w:rsidRPr="00000000" w14:paraId="000014AB">
      <w:pPr>
        <w:pStyle w:val="Heading2"/>
        <w:rPr/>
      </w:pPr>
      <w:r w:rsidDel="00000000" w:rsidR="00000000" w:rsidRPr="00000000">
        <w:rPr>
          <w:rtl w:val="0"/>
        </w:rPr>
      </w:r>
    </w:p>
    <w:p w:rsidR="00000000" w:rsidDel="00000000" w:rsidP="00000000" w:rsidRDefault="00000000" w:rsidRPr="00000000" w14:paraId="000014AC">
      <w:pPr>
        <w:pStyle w:val="BodyText"/>
        <w:rPr/>
      </w:pPr>
      <w:r w:rsidDel="00000000" w:rsidR="00000000" w:rsidRPr="00000000">
        <w:rPr>
          <w:rtl w:val="0"/>
        </w:rPr>
        <w:t xml:space="preserve">Если агент хорошо работает для low-risk read-only запросов и плохо для high-risk write requests, общий average success rate будет обманчивым. Если днем approval работает быстро, а ночью очередь зависает, дневное среднее скроет operational risk. Если одна rollout wave работает хуже другой, общий график сгладит регрессию.</w:t>
      </w:r>
    </w:p>
    <w:p w:rsidR="00000000" w:rsidDel="00000000" w:rsidP="00000000" w:rsidRDefault="00000000" w:rsidRPr="00000000" w14:paraId="000014AD">
      <w:pPr>
        <w:pStyle w:val="Heading2"/>
        <w:rPr/>
      </w:pPr>
      <w:r w:rsidDel="00000000" w:rsidR="00000000" w:rsidRPr="00000000">
        <w:rPr>
          <w:rtl w:val="0"/>
        </w:rPr>
      </w:r>
    </w:p>
    <w:p w:rsidR="00000000" w:rsidDel="00000000" w:rsidP="00000000" w:rsidRDefault="00000000" w:rsidRPr="00000000" w14:paraId="000014AE">
      <w:pPr>
        <w:pStyle w:val="Heading2"/>
        <w:rPr/>
      </w:pPr>
      <w:r w:rsidDel="00000000" w:rsidR="00000000" w:rsidRPr="00000000">
        <w:rPr>
          <w:rtl w:val="0"/>
        </w:rPr>
        <w:t xml:space="preserve">Поэтому SLO нужно сегментировать хотя бы по нескольким измерениям:</w:t>
      </w:r>
    </w:p>
    <w:p w:rsidR="00000000" w:rsidDel="00000000" w:rsidP="00000000" w:rsidRDefault="00000000" w:rsidRPr="00000000" w14:paraId="000014AF">
      <w:pPr>
        <w:pStyle w:val="Heading2"/>
        <w:rPr/>
      </w:pPr>
      <w:r w:rsidDel="00000000" w:rsidR="00000000" w:rsidRPr="00000000">
        <w:rPr>
          <w:rtl w:val="0"/>
        </w:rPr>
      </w:r>
    </w:p>
    <w:p w:rsidR="00000000" w:rsidDel="00000000" w:rsidP="00000000" w:rsidRDefault="00000000" w:rsidRPr="00000000" w14:paraId="000014B0">
      <w:pPr>
        <w:pStyle w:val="Heading2"/>
        <w:rPr/>
      </w:pPr>
      <w:r w:rsidDel="00000000" w:rsidR="00000000" w:rsidRPr="00000000">
        <w:rPr>
          <w:rtl w:val="0"/>
        </w:rPr>
        <w:t xml:space="preserve">* capability;</w:t>
      </w:r>
    </w:p>
    <w:p w:rsidR="00000000" w:rsidDel="00000000" w:rsidP="00000000" w:rsidRDefault="00000000" w:rsidRPr="00000000" w14:paraId="000014B1">
      <w:pPr>
        <w:pStyle w:val="Heading2"/>
        <w:rPr/>
      </w:pPr>
      <w:r w:rsidDel="00000000" w:rsidR="00000000" w:rsidRPr="00000000">
        <w:rPr>
          <w:rtl w:val="0"/>
        </w:rPr>
        <w:t xml:space="preserve">* risk tier;</w:t>
      </w:r>
    </w:p>
    <w:p w:rsidR="00000000" w:rsidDel="00000000" w:rsidP="00000000" w:rsidRDefault="00000000" w:rsidRPr="00000000" w14:paraId="000014B2">
      <w:pPr>
        <w:pStyle w:val="Heading2"/>
        <w:rPr/>
      </w:pPr>
      <w:r w:rsidDel="00000000" w:rsidR="00000000" w:rsidRPr="00000000">
        <w:rPr>
          <w:rtl w:val="0"/>
        </w:rPr>
        <w:t xml:space="preserve">* tenant or environment;</w:t>
      </w:r>
    </w:p>
    <w:p w:rsidR="00000000" w:rsidDel="00000000" w:rsidP="00000000" w:rsidRDefault="00000000" w:rsidRPr="00000000" w14:paraId="000014B3">
      <w:pPr>
        <w:pStyle w:val="Heading2"/>
        <w:rPr/>
      </w:pPr>
      <w:r w:rsidDel="00000000" w:rsidR="00000000" w:rsidRPr="00000000">
        <w:rPr>
          <w:rtl w:val="0"/>
        </w:rPr>
        <w:t xml:space="preserve">* rollout wave;</w:t>
      </w:r>
    </w:p>
    <w:p w:rsidR="00000000" w:rsidDel="00000000" w:rsidP="00000000" w:rsidRDefault="00000000" w:rsidRPr="00000000" w14:paraId="000014B4">
      <w:pPr>
        <w:pStyle w:val="Heading2"/>
        <w:rPr/>
      </w:pPr>
      <w:r w:rsidDel="00000000" w:rsidR="00000000" w:rsidRPr="00000000">
        <w:rPr>
          <w:rtl w:val="0"/>
        </w:rPr>
        <w:t xml:space="preserve">* tool name;</w:t>
      </w:r>
    </w:p>
    <w:p w:rsidR="00000000" w:rsidDel="00000000" w:rsidP="00000000" w:rsidRDefault="00000000" w:rsidRPr="00000000" w14:paraId="000014B5">
      <w:pPr>
        <w:pStyle w:val="Heading2"/>
        <w:rPr/>
      </w:pPr>
      <w:r w:rsidDel="00000000" w:rsidR="00000000" w:rsidRPr="00000000">
        <w:rPr>
          <w:rtl w:val="0"/>
        </w:rPr>
        <w:t xml:space="preserve">* policy bundle version;</w:t>
      </w:r>
    </w:p>
    <w:p w:rsidR="00000000" w:rsidDel="00000000" w:rsidP="00000000" w:rsidRDefault="00000000" w:rsidRPr="00000000" w14:paraId="000014B6">
      <w:pPr>
        <w:pStyle w:val="Heading2"/>
        <w:rPr/>
      </w:pPr>
      <w:r w:rsidDel="00000000" w:rsidR="00000000" w:rsidRPr="00000000">
        <w:rPr>
          <w:rtl w:val="0"/>
        </w:rPr>
        <w:t xml:space="preserve">* model or prompt version;</w:t>
      </w:r>
    </w:p>
    <w:p w:rsidR="00000000" w:rsidDel="00000000" w:rsidP="00000000" w:rsidRDefault="00000000" w:rsidRPr="00000000" w14:paraId="000014B7">
      <w:pPr>
        <w:pStyle w:val="Heading2"/>
        <w:rPr/>
      </w:pPr>
      <w:r w:rsidDel="00000000" w:rsidR="00000000" w:rsidRPr="00000000">
        <w:rPr>
          <w:rtl w:val="0"/>
        </w:rPr>
        <w:t xml:space="preserve">* human review queue;</w:t>
      </w:r>
    </w:p>
    <w:p w:rsidR="00000000" w:rsidDel="00000000" w:rsidP="00000000" w:rsidRDefault="00000000" w:rsidRPr="00000000" w14:paraId="000014B8">
      <w:pPr>
        <w:pStyle w:val="Heading2"/>
        <w:rPr/>
      </w:pPr>
      <w:r w:rsidDel="00000000" w:rsidR="00000000" w:rsidRPr="00000000">
        <w:rPr>
          <w:rtl w:val="0"/>
        </w:rPr>
        <w:t xml:space="preserve">* geography or business hours, если это влияет на работу.</w:t>
      </w:r>
    </w:p>
    <w:p w:rsidR="00000000" w:rsidDel="00000000" w:rsidP="00000000" w:rsidRDefault="00000000" w:rsidRPr="00000000" w14:paraId="000014B9">
      <w:pPr>
        <w:pStyle w:val="Heading2"/>
        <w:rPr/>
      </w:pPr>
      <w:r w:rsidDel="00000000" w:rsidR="00000000" w:rsidRPr="00000000">
        <w:rPr>
          <w:rtl w:val="0"/>
        </w:rPr>
      </w:r>
    </w:p>
    <w:p w:rsidR="00000000" w:rsidDel="00000000" w:rsidP="00000000" w:rsidRDefault="00000000" w:rsidRPr="00000000" w14:paraId="000014BA">
      <w:pPr>
        <w:pStyle w:val="Heading2"/>
        <w:rPr/>
      </w:pPr>
      <w:r w:rsidDel="00000000" w:rsidR="00000000" w:rsidRPr="00000000">
        <w:rPr>
          <w:rtl w:val="0"/>
        </w:rPr>
        <w:t xml:space="preserve">Это не значит, что нужно строить сотни SLO. Это значит, что один SLO должен уметь отвечать на вопрос: где именно деградация.</w:t>
      </w:r>
    </w:p>
    <w:p w:rsidR="00000000" w:rsidDel="00000000" w:rsidP="00000000" w:rsidRDefault="00000000" w:rsidRPr="00000000" w14:paraId="000014BB">
      <w:pPr>
        <w:pStyle w:val="Heading2"/>
        <w:rPr/>
      </w:pPr>
      <w:r w:rsidDel="00000000" w:rsidR="00000000" w:rsidRPr="00000000">
        <w:rPr>
          <w:rtl w:val="0"/>
        </w:rPr>
      </w:r>
    </w:p>
    <w:p w:rsidR="00000000" w:rsidDel="00000000" w:rsidP="00000000" w:rsidRDefault="00000000" w:rsidRPr="00000000" w14:paraId="000014BC">
      <w:pPr>
        <w:pStyle w:val="Heading2"/>
        <w:rPr/>
      </w:pPr>
      <w:r w:rsidDel="00000000" w:rsidR="00000000" w:rsidRPr="00000000">
        <w:rPr>
          <w:rtl w:val="0"/>
        </w:rPr>
        <w:t xml:space="preserve">11. Как SLO связано с trace, eval и incident response</w:t>
      </w:r>
    </w:p>
    <w:p w:rsidR="00000000" w:rsidDel="00000000" w:rsidP="00000000" w:rsidRDefault="00000000" w:rsidRPr="00000000" w14:paraId="000014BD">
      <w:pPr>
        <w:pStyle w:val="Heading2"/>
        <w:rPr/>
      </w:pPr>
      <w:r w:rsidDel="00000000" w:rsidR="00000000" w:rsidRPr="00000000">
        <w:rPr>
          <w:rtl w:val="0"/>
        </w:rPr>
      </w:r>
    </w:p>
    <w:p w:rsidR="00000000" w:rsidDel="00000000" w:rsidP="00000000" w:rsidRDefault="00000000" w:rsidRPr="00000000" w14:paraId="000014BE">
      <w:pPr>
        <w:pStyle w:val="Heading2"/>
        <w:rPr/>
      </w:pPr>
      <w:r w:rsidDel="00000000" w:rsidR="00000000" w:rsidRPr="00000000">
        <w:rPr>
          <w:rtl w:val="0"/>
        </w:rPr>
        <w:t xml:space="preserve">SLO не живет отдельно от остальных контуров книги.</w:t>
      </w:r>
    </w:p>
    <w:p w:rsidR="00000000" w:rsidDel="00000000" w:rsidP="00000000" w:rsidRDefault="00000000" w:rsidRPr="00000000" w14:paraId="000014BF">
      <w:pPr>
        <w:pStyle w:val="Heading2"/>
        <w:rPr/>
      </w:pPr>
      <w:r w:rsidDel="00000000" w:rsidR="00000000" w:rsidRPr="00000000">
        <w:rPr>
          <w:rtl w:val="0"/>
        </w:rPr>
      </w:r>
    </w:p>
    <w:p w:rsidR="00000000" w:rsidDel="00000000" w:rsidP="00000000" w:rsidRDefault="00000000" w:rsidRPr="00000000" w14:paraId="000014C0">
      <w:pPr>
        <w:pStyle w:val="BodyText"/>
        <w:rPr/>
      </w:pPr>
      <w:r w:rsidDel="00000000" w:rsidR="00000000" w:rsidRPr="00000000">
        <w:rPr>
          <w:rtl w:val="0"/>
        </w:rPr>
        <w:t xml:space="preserve">Trace дает доказательства для одного запуска. SLO агрегирует эти доказательства в операционную картину. Eval объясняет, какие сценарии должны блокировать изменение до rollout. Incident response показывает, что делать, когда SLO нарушен или бюджет ошибки сгорел.</w:t>
      </w:r>
    </w:p>
    <w:p w:rsidR="00000000" w:rsidDel="00000000" w:rsidP="00000000" w:rsidRDefault="00000000" w:rsidRPr="00000000" w14:paraId="000014C1">
      <w:pPr>
        <w:pStyle w:val="Heading2"/>
        <w:rPr/>
      </w:pPr>
      <w:r w:rsidDel="00000000" w:rsidR="00000000" w:rsidRPr="00000000">
        <w:rPr>
          <w:rtl w:val="0"/>
        </w:rPr>
      </w:r>
    </w:p>
    <w:p w:rsidR="00000000" w:rsidDel="00000000" w:rsidP="00000000" w:rsidRDefault="00000000" w:rsidRPr="00000000" w14:paraId="000014C2">
      <w:pPr>
        <w:pStyle w:val="Heading2"/>
        <w:rPr/>
      </w:pPr>
      <w:r w:rsidDel="00000000" w:rsidR="00000000" w:rsidRPr="00000000">
        <w:rPr>
          <w:rtl w:val="0"/>
        </w:rPr>
        <w:t xml:space="preserve">Хорошая связка выглядит так:</w:t>
      </w:r>
    </w:p>
    <w:p w:rsidR="00000000" w:rsidDel="00000000" w:rsidP="00000000" w:rsidRDefault="00000000" w:rsidRPr="00000000" w14:paraId="000014C3">
      <w:pPr>
        <w:pStyle w:val="Heading2"/>
        <w:rPr/>
      </w:pPr>
      <w:r w:rsidDel="00000000" w:rsidR="00000000" w:rsidRPr="00000000">
        <w:rPr>
          <w:rtl w:val="0"/>
        </w:rPr>
      </w:r>
    </w:p>
    <w:p w:rsidR="00000000" w:rsidDel="00000000" w:rsidP="00000000" w:rsidRDefault="00000000" w:rsidRPr="00000000" w14:paraId="000014C4">
      <w:pPr>
        <w:pStyle w:val="Heading2"/>
        <w:rPr/>
      </w:pPr>
      <w:r w:rsidDel="00000000" w:rsidR="00000000" w:rsidRPr="00000000">
        <w:rPr>
          <w:rtl w:val="0"/>
        </w:rPr>
        <w:t xml:space="preserve">* trace хранит facts;</w:t>
      </w:r>
    </w:p>
    <w:p w:rsidR="00000000" w:rsidDel="00000000" w:rsidP="00000000" w:rsidRDefault="00000000" w:rsidRPr="00000000" w14:paraId="000014C5">
      <w:pPr>
        <w:pStyle w:val="Heading2"/>
        <w:rPr/>
      </w:pPr>
      <w:r w:rsidDel="00000000" w:rsidR="00000000" w:rsidRPr="00000000">
        <w:rPr>
          <w:rtl w:val="0"/>
        </w:rPr>
        <w:t xml:space="preserve">* metrics pipeline извлекает SLI;</w:t>
      </w:r>
    </w:p>
    <w:p w:rsidR="00000000" w:rsidDel="00000000" w:rsidP="00000000" w:rsidRDefault="00000000" w:rsidRPr="00000000" w14:paraId="000014C6">
      <w:pPr>
        <w:pStyle w:val="Heading2"/>
        <w:rPr/>
      </w:pPr>
      <w:r w:rsidDel="00000000" w:rsidR="00000000" w:rsidRPr="00000000">
        <w:rPr>
          <w:rtl w:val="0"/>
        </w:rPr>
        <w:t xml:space="preserve">* SLO показывает целевое состояние;</w:t>
      </w:r>
    </w:p>
    <w:p w:rsidR="00000000" w:rsidDel="00000000" w:rsidP="00000000" w:rsidRDefault="00000000" w:rsidRPr="00000000" w14:paraId="000014C7">
      <w:pPr>
        <w:pStyle w:val="Heading2"/>
        <w:rPr/>
      </w:pPr>
      <w:r w:rsidDel="00000000" w:rsidR="00000000" w:rsidRPr="00000000">
        <w:rPr>
          <w:rtl w:val="0"/>
        </w:rPr>
        <w:t xml:space="preserve">* error budget влияет на rollout;</w:t>
      </w:r>
    </w:p>
    <w:p w:rsidR="00000000" w:rsidDel="00000000" w:rsidP="00000000" w:rsidRDefault="00000000" w:rsidRPr="00000000" w14:paraId="000014C8">
      <w:pPr>
        <w:pStyle w:val="Heading2"/>
        <w:rPr/>
      </w:pPr>
      <w:r w:rsidDel="00000000" w:rsidR="00000000" w:rsidRPr="00000000">
        <w:rPr>
          <w:rtl w:val="0"/>
        </w:rPr>
        <w:t xml:space="preserve">* alert ведет к owner and action;</w:t>
      </w:r>
    </w:p>
    <w:p w:rsidR="00000000" w:rsidDel="00000000" w:rsidP="00000000" w:rsidRDefault="00000000" w:rsidRPr="00000000" w14:paraId="000014C9">
      <w:pPr>
        <w:pStyle w:val="Heading2"/>
        <w:rPr/>
      </w:pPr>
      <w:r w:rsidDel="00000000" w:rsidR="00000000" w:rsidRPr="00000000">
        <w:rPr>
          <w:rtl w:val="0"/>
        </w:rPr>
        <w:t xml:space="preserve">* incident review возвращает новые cases в eval;</w:t>
      </w:r>
    </w:p>
    <w:p w:rsidR="00000000" w:rsidDel="00000000" w:rsidP="00000000" w:rsidRDefault="00000000" w:rsidRPr="00000000" w14:paraId="000014CA">
      <w:pPr>
        <w:pStyle w:val="Heading2"/>
        <w:rPr/>
      </w:pPr>
      <w:r w:rsidDel="00000000" w:rsidR="00000000" w:rsidRPr="00000000">
        <w:rPr>
          <w:rtl w:val="0"/>
        </w:rPr>
        <w:t xml:space="preserve">* registry показывает владельца capability and policy bundle.</w:t>
      </w:r>
    </w:p>
    <w:p w:rsidR="00000000" w:rsidDel="00000000" w:rsidP="00000000" w:rsidRDefault="00000000" w:rsidRPr="00000000" w14:paraId="000014CB">
      <w:pPr>
        <w:pStyle w:val="Heading2"/>
        <w:rPr/>
      </w:pPr>
      <w:r w:rsidDel="00000000" w:rsidR="00000000" w:rsidRPr="00000000">
        <w:rPr>
          <w:rtl w:val="0"/>
        </w:rPr>
      </w:r>
    </w:p>
    <w:p w:rsidR="00000000" w:rsidDel="00000000" w:rsidP="00000000" w:rsidRDefault="00000000" w:rsidRPr="00000000" w14:paraId="000014CC">
      <w:pPr>
        <w:pStyle w:val="Heading2"/>
        <w:rPr/>
      </w:pPr>
      <w:r w:rsidDel="00000000" w:rsidR="00000000" w:rsidRPr="00000000">
        <w:rPr>
          <w:rtl w:val="0"/>
        </w:rPr>
        <w:t xml:space="preserve">Если один из этих переходов отсутствует, система снова превращается в набор dashboard screenshots и ручных догадок.</w:t>
      </w:r>
    </w:p>
    <w:p w:rsidR="00000000" w:rsidDel="00000000" w:rsidP="00000000" w:rsidRDefault="00000000" w:rsidRPr="00000000" w14:paraId="000014CD">
      <w:pPr>
        <w:pStyle w:val="Heading2"/>
        <w:rPr/>
      </w:pPr>
      <w:r w:rsidDel="00000000" w:rsidR="00000000" w:rsidRPr="00000000">
        <w:rPr>
          <w:rtl w:val="0"/>
        </w:rPr>
      </w:r>
    </w:p>
    <w:p w:rsidR="00000000" w:rsidDel="00000000" w:rsidP="00000000" w:rsidRDefault="00000000" w:rsidRPr="00000000" w14:paraId="000014CE">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14CF">
      <w:pPr>
        <w:pStyle w:val="Heading2"/>
        <w:rPr/>
      </w:pPr>
      <w:r w:rsidDel="00000000" w:rsidR="00000000" w:rsidRPr="00000000">
        <w:rPr>
          <w:rtl w:val="0"/>
        </w:rPr>
        <w:t xml:space="preserve">Практикум: собрать SLO-карту для одного агентного пути</w:t>
      </w:r>
    </w:p>
    <w:p w:rsidR="00000000" w:rsidDel="00000000" w:rsidP="00000000" w:rsidRDefault="00000000" w:rsidRPr="00000000" w14:paraId="000014D0">
      <w:pPr>
        <w:pStyle w:val="Heading2"/>
        <w:rPr/>
      </w:pPr>
      <w:r w:rsidDel="00000000" w:rsidR="00000000" w:rsidRPr="00000000">
        <w:rPr>
          <w:rtl w:val="0"/>
        </w:rPr>
      </w:r>
    </w:p>
    <w:p w:rsidR="00000000" w:rsidDel="00000000" w:rsidP="00000000" w:rsidRDefault="00000000" w:rsidRPr="00000000" w14:paraId="000014D1">
      <w:pPr>
        <w:pStyle w:val="BodyText"/>
        <w:rPr/>
      </w:pPr>
      <w:r w:rsidDel="00000000" w:rsidR="00000000" w:rsidRPr="00000000">
        <w:rPr>
          <w:rtl w:val="0"/>
        </w:rPr>
        <w:t xml:space="preserve">Цель практикума - превратить наблюдаемость одного agent path в операционную карту здоровья. Выбери одну capability, например create_support_ticket, merge_duplicate_ticket, answer_from_internal_knowledge или incident_notify.</w:t>
      </w:r>
    </w:p>
    <w:p w:rsidR="00000000" w:rsidDel="00000000" w:rsidP="00000000" w:rsidRDefault="00000000" w:rsidRPr="00000000" w14:paraId="000014D2">
      <w:pPr>
        <w:pStyle w:val="Heading2"/>
        <w:rPr/>
      </w:pPr>
      <w:r w:rsidDel="00000000" w:rsidR="00000000" w:rsidRPr="00000000">
        <w:rPr>
          <w:rtl w:val="0"/>
        </w:rPr>
      </w:r>
    </w:p>
    <w:p w:rsidR="00000000" w:rsidDel="00000000" w:rsidP="00000000" w:rsidRDefault="00000000" w:rsidRPr="00000000" w14:paraId="000014D3">
      <w:pPr>
        <w:pStyle w:val="BodyText"/>
        <w:rPr/>
      </w:pPr>
      <w:r w:rsidDel="00000000" w:rsidR="00000000" w:rsidRPr="00000000">
        <w:rPr>
          <w:rtl w:val="0"/>
        </w:rPr>
        <w:t xml:space="preserve">Шаг 1. Опиши путь как цепочку. Пример: user request -&gt; intent classification -&gt; retrieval/memory -&gt; policy decision -&gt; approval -&gt; tool gateway -&gt; verifier -&gt; user response -&gt; trace export. SLO нельзя строить по компонентам, если сам пользовательский путь не назван.</w:t>
      </w:r>
    </w:p>
    <w:p w:rsidR="00000000" w:rsidDel="00000000" w:rsidP="00000000" w:rsidRDefault="00000000" w:rsidRPr="00000000" w14:paraId="000014D4">
      <w:pPr>
        <w:pStyle w:val="Heading2"/>
        <w:rPr/>
      </w:pPr>
      <w:r w:rsidDel="00000000" w:rsidR="00000000" w:rsidRPr="00000000">
        <w:rPr>
          <w:rtl w:val="0"/>
        </w:rPr>
      </w:r>
    </w:p>
    <w:p w:rsidR="00000000" w:rsidDel="00000000" w:rsidP="00000000" w:rsidRDefault="00000000" w:rsidRPr="00000000" w14:paraId="000014D5">
      <w:pPr>
        <w:pStyle w:val="BodyText"/>
        <w:rPr/>
      </w:pPr>
      <w:r w:rsidDel="00000000" w:rsidR="00000000" w:rsidRPr="00000000">
        <w:rPr>
          <w:rtl w:val="0"/>
        </w:rPr>
        <w:t xml:space="preserve">Шаг 2. Для каждого критичного шага выбери SLI. Для latency это может быть p95 time to useful state. Для безопасности - unsafe write rate, missing approval rate, side_effect_unknown without reconciliation, untraceable tool outcome. Для качества доказательств - evidence completeness and trace coverage.</w:t>
      </w:r>
    </w:p>
    <w:p w:rsidR="00000000" w:rsidDel="00000000" w:rsidP="00000000" w:rsidRDefault="00000000" w:rsidRPr="00000000" w14:paraId="000014D6">
      <w:pPr>
        <w:pStyle w:val="Heading2"/>
        <w:rPr/>
      </w:pPr>
      <w:r w:rsidDel="00000000" w:rsidR="00000000" w:rsidRPr="00000000">
        <w:rPr>
          <w:rtl w:val="0"/>
        </w:rPr>
      </w:r>
    </w:p>
    <w:p w:rsidR="00000000" w:rsidDel="00000000" w:rsidP="00000000" w:rsidRDefault="00000000" w:rsidRPr="00000000" w14:paraId="000014D7">
      <w:pPr>
        <w:pStyle w:val="BodyText"/>
        <w:rPr/>
      </w:pPr>
      <w:r w:rsidDel="00000000" w:rsidR="00000000" w:rsidRPr="00000000">
        <w:rPr>
          <w:rtl w:val="0"/>
        </w:rPr>
        <w:t xml:space="preserve">Шаг 3. Назначь окно и порог. Хороший SLO содержит не только число, но и период измерения, сегментацию по tenant/risk tier/rollout wave, источник данных и владельца реакции.</w:t>
      </w:r>
    </w:p>
    <w:p w:rsidR="00000000" w:rsidDel="00000000" w:rsidP="00000000" w:rsidRDefault="00000000" w:rsidRPr="00000000" w14:paraId="000014D8">
      <w:pPr>
        <w:pStyle w:val="Heading2"/>
        <w:rPr/>
      </w:pPr>
      <w:r w:rsidDel="00000000" w:rsidR="00000000" w:rsidRPr="00000000">
        <w:rPr>
          <w:rtl w:val="0"/>
        </w:rPr>
      </w:r>
    </w:p>
    <w:p w:rsidR="00000000" w:rsidDel="00000000" w:rsidP="00000000" w:rsidRDefault="00000000" w:rsidRPr="00000000" w14:paraId="000014D9">
      <w:pPr>
        <w:pStyle w:val="BodyText"/>
        <w:rPr/>
      </w:pPr>
      <w:r w:rsidDel="00000000" w:rsidR="00000000" w:rsidRPr="00000000">
        <w:rPr>
          <w:rtl w:val="0"/>
        </w:rPr>
        <w:t xml:space="preserve">Шаг 4. Свяжи SLO с действием. Если burn rate растет, что меняется: rollout freeze, propose-only mode, manual review, capability disable, policy tightening or incident response. SLO без действия остается dashboard metric.</w:t>
      </w:r>
    </w:p>
    <w:p w:rsidR="00000000" w:rsidDel="00000000" w:rsidP="00000000" w:rsidRDefault="00000000" w:rsidRPr="00000000" w14:paraId="000014DA">
      <w:pPr>
        <w:pStyle w:val="Heading2"/>
        <w:rPr/>
      </w:pPr>
      <w:r w:rsidDel="00000000" w:rsidR="00000000" w:rsidRPr="00000000">
        <w:rPr>
          <w:rtl w:val="0"/>
        </w:rPr>
      </w:r>
    </w:p>
    <w:p w:rsidR="00000000" w:rsidDel="00000000" w:rsidP="00000000" w:rsidRDefault="00000000" w:rsidRPr="00000000" w14:paraId="000014DB">
      <w:pPr>
        <w:pStyle w:val="BodyText"/>
        <w:rPr/>
      </w:pPr>
      <w:r w:rsidDel="00000000" w:rsidR="00000000" w:rsidRPr="00000000">
        <w:rPr>
          <w:rtl w:val="0"/>
        </w:rPr>
        <w:t xml:space="preserve">Шаг 5. Проверь обратную связь. Нарушение SLO должно создавать eval case, incident finding, runbook update или policy change. Иначе эксплуатационный сигнал не улучшает release gate.</w:t>
      </w:r>
    </w:p>
    <w:p w:rsidR="00000000" w:rsidDel="00000000" w:rsidP="00000000" w:rsidRDefault="00000000" w:rsidRPr="00000000" w14:paraId="000014DC">
      <w:pPr>
        <w:pStyle w:val="Heading2"/>
        <w:rPr/>
      </w:pPr>
      <w:r w:rsidDel="00000000" w:rsidR="00000000" w:rsidRPr="00000000">
        <w:rPr>
          <w:rtl w:val="0"/>
        </w:rPr>
      </w:r>
    </w:p>
    <w:p w:rsidR="00000000" w:rsidDel="00000000" w:rsidP="00000000" w:rsidRDefault="00000000" w:rsidRPr="00000000" w14:paraId="000014DD">
      <w:pPr>
        <w:pStyle w:val="BodyText"/>
        <w:rPr/>
      </w:pPr>
      <w:r w:rsidDel="00000000" w:rsidR="00000000" w:rsidRPr="00000000">
        <w:rPr>
          <w:rtl w:val="0"/>
        </w:rPr>
        <w:t xml:space="preserve">Контрольный результат: для одной capability есть таблица из пяти колонок - SLI, SLO threshold, evidence source, owner, action on breach. Такая карта лучше десяти графиков, если по ней можно остановить опасное расширение rollout.</w:t>
      </w:r>
    </w:p>
    <w:p w:rsidR="00000000" w:rsidDel="00000000" w:rsidP="00000000" w:rsidRDefault="00000000" w:rsidRPr="00000000" w14:paraId="000014DE">
      <w:pPr>
        <w:pStyle w:val="Heading2"/>
        <w:rPr/>
      </w:pPr>
      <w:r w:rsidDel="00000000" w:rsidR="00000000" w:rsidRPr="00000000">
        <w:rPr>
          <w:rtl w:val="0"/>
        </w:rPr>
      </w:r>
    </w:p>
    <w:p w:rsidR="00000000" w:rsidDel="00000000" w:rsidP="00000000" w:rsidRDefault="00000000" w:rsidRPr="00000000" w14:paraId="000014DF">
      <w:pPr>
        <w:pStyle w:val="Heading2"/>
        <w:rPr/>
      </w:pPr>
      <w:r w:rsidDel="00000000" w:rsidR="00000000" w:rsidRPr="00000000">
        <w:rPr>
          <w:rtl w:val="0"/>
        </w:rPr>
        <w:t xml:space="preserve">12. SLO readiness checklist перед эксплуатацией</w:t>
      </w:r>
    </w:p>
    <w:p w:rsidR="00000000" w:rsidDel="00000000" w:rsidP="00000000" w:rsidRDefault="00000000" w:rsidRPr="00000000" w14:paraId="000014E0">
      <w:pPr>
        <w:pStyle w:val="Heading2"/>
        <w:rPr/>
      </w:pPr>
      <w:r w:rsidDel="00000000" w:rsidR="00000000" w:rsidRPr="00000000">
        <w:rPr>
          <w:rtl w:val="0"/>
        </w:rPr>
      </w:r>
    </w:p>
    <w:p w:rsidR="00000000" w:rsidDel="00000000" w:rsidP="00000000" w:rsidRDefault="00000000" w:rsidRPr="00000000" w14:paraId="000014E1">
      <w:pPr>
        <w:pStyle w:val="Heading2"/>
        <w:rPr/>
      </w:pPr>
      <w:r w:rsidDel="00000000" w:rsidR="00000000" w:rsidRPr="00000000">
        <w:rPr>
          <w:rtl w:val="0"/>
        </w:rPr>
        <w:t xml:space="preserve">Перед production-запуском агентной capability проверь восемь решений.</w:t>
      </w:r>
    </w:p>
    <w:p w:rsidR="00000000" w:rsidDel="00000000" w:rsidP="00000000" w:rsidRDefault="00000000" w:rsidRPr="00000000" w14:paraId="000014E2">
      <w:pPr>
        <w:pStyle w:val="Heading2"/>
        <w:rPr/>
      </w:pPr>
      <w:r w:rsidDel="00000000" w:rsidR="00000000" w:rsidRPr="00000000">
        <w:rPr>
          <w:rtl w:val="0"/>
        </w:rPr>
      </w:r>
    </w:p>
    <w:p w:rsidR="00000000" w:rsidDel="00000000" w:rsidP="00000000" w:rsidRDefault="00000000" w:rsidRPr="00000000" w14:paraId="000014E3">
      <w:pPr>
        <w:pStyle w:val="Heading2"/>
        <w:rPr/>
      </w:pPr>
      <w:r w:rsidDel="00000000" w:rsidR="00000000" w:rsidRPr="00000000">
        <w:rPr>
          <w:rtl w:val="0"/>
        </w:rPr>
        <w:t xml:space="preserve">1. SLI definition. Для каждого SLO есть измеримый SLI, источник данных, окно измерения и сегментация.</w:t>
      </w:r>
    </w:p>
    <w:p w:rsidR="00000000" w:rsidDel="00000000" w:rsidP="00000000" w:rsidRDefault="00000000" w:rsidRPr="00000000" w14:paraId="000014E4">
      <w:pPr>
        <w:pStyle w:val="Heading2"/>
        <w:rPr/>
      </w:pPr>
      <w:r w:rsidDel="00000000" w:rsidR="00000000" w:rsidRPr="00000000">
        <w:rPr>
          <w:rtl w:val="0"/>
        </w:rPr>
        <w:t xml:space="preserve">2. Safety boundary. Для high-risk действий есть отдельные safety SLO, а не только product metrics.</w:t>
      </w:r>
    </w:p>
    <w:p w:rsidR="00000000" w:rsidDel="00000000" w:rsidP="00000000" w:rsidRDefault="00000000" w:rsidRPr="00000000" w14:paraId="000014E5">
      <w:pPr>
        <w:pStyle w:val="Heading2"/>
        <w:rPr/>
      </w:pPr>
      <w:r w:rsidDel="00000000" w:rsidR="00000000" w:rsidRPr="00000000">
        <w:rPr>
          <w:rtl w:val="0"/>
        </w:rPr>
        <w:t xml:space="preserve">3. Evidence source. SLI можно восстановить из trace/events без ручного чтения произвольных логов.</w:t>
      </w:r>
    </w:p>
    <w:p w:rsidR="00000000" w:rsidDel="00000000" w:rsidP="00000000" w:rsidRDefault="00000000" w:rsidRPr="00000000" w14:paraId="000014E6">
      <w:pPr>
        <w:pStyle w:val="Heading2"/>
        <w:rPr/>
      </w:pPr>
      <w:r w:rsidDel="00000000" w:rsidR="00000000" w:rsidRPr="00000000">
        <w:rPr>
          <w:rtl w:val="0"/>
        </w:rPr>
        <w:t xml:space="preserve">4. Owner and action. У каждого alert есть owner_role, expected_action, escalation path и linked runbook.</w:t>
      </w:r>
    </w:p>
    <w:p w:rsidR="00000000" w:rsidDel="00000000" w:rsidP="00000000" w:rsidRDefault="00000000" w:rsidRPr="00000000" w14:paraId="000014E7">
      <w:pPr>
        <w:pStyle w:val="Heading2"/>
        <w:rPr/>
      </w:pPr>
      <w:r w:rsidDel="00000000" w:rsidR="00000000" w:rsidRPr="00000000">
        <w:rPr>
          <w:rtl w:val="0"/>
        </w:rPr>
        <w:t xml:space="preserve">5. Error budget policy. Нарушение бюджета меняет rollout decision, limited mode, rollback или manual review policy.</w:t>
      </w:r>
    </w:p>
    <w:p w:rsidR="00000000" w:rsidDel="00000000" w:rsidP="00000000" w:rsidRDefault="00000000" w:rsidRPr="00000000" w14:paraId="000014E8">
      <w:pPr>
        <w:pStyle w:val="Heading2"/>
        <w:rPr/>
      </w:pPr>
      <w:r w:rsidDel="00000000" w:rsidR="00000000" w:rsidRPr="00000000">
        <w:rPr>
          <w:rtl w:val="0"/>
        </w:rPr>
        <w:t xml:space="preserve">6. Approval timing. Human review измеряется отдельно: очередь, wait time, stale approvals and escalation.</w:t>
      </w:r>
    </w:p>
    <w:p w:rsidR="00000000" w:rsidDel="00000000" w:rsidP="00000000" w:rsidRDefault="00000000" w:rsidRPr="00000000" w14:paraId="000014E9">
      <w:pPr>
        <w:pStyle w:val="Heading2"/>
        <w:rPr/>
      </w:pPr>
      <w:r w:rsidDel="00000000" w:rsidR="00000000" w:rsidRPr="00000000">
        <w:rPr>
          <w:rtl w:val="0"/>
        </w:rPr>
        <w:t xml:space="preserve">7. Recovery timing. `side_effect_unknown` и reconciliation имеют отдельные SLO, а не теряются внутри общей ошибки.</w:t>
      </w:r>
    </w:p>
    <w:p w:rsidR="00000000" w:rsidDel="00000000" w:rsidP="00000000" w:rsidRDefault="00000000" w:rsidRPr="00000000" w14:paraId="000014EA">
      <w:pPr>
        <w:pStyle w:val="Heading2"/>
        <w:rPr/>
      </w:pPr>
      <w:r w:rsidDel="00000000" w:rsidR="00000000" w:rsidRPr="00000000">
        <w:rPr>
          <w:rtl w:val="0"/>
        </w:rPr>
        <w:t xml:space="preserve">8. Regression loop. Нарушения SLO возвращаются в eval datasets, rollout gates and incident reviews.</w:t>
      </w:r>
    </w:p>
    <w:p w:rsidR="00000000" w:rsidDel="00000000" w:rsidP="00000000" w:rsidRDefault="00000000" w:rsidRPr="00000000" w14:paraId="000014EB">
      <w:pPr>
        <w:pStyle w:val="Heading2"/>
        <w:rPr/>
      </w:pPr>
      <w:r w:rsidDel="00000000" w:rsidR="00000000" w:rsidRPr="00000000">
        <w:rPr>
          <w:rtl w:val="0"/>
        </w:rPr>
      </w:r>
    </w:p>
    <w:p w:rsidR="00000000" w:rsidDel="00000000" w:rsidP="00000000" w:rsidRDefault="00000000" w:rsidRPr="00000000" w14:paraId="000014EC">
      <w:pPr>
        <w:pStyle w:val="BodyText"/>
        <w:rPr/>
      </w:pPr>
      <w:r w:rsidDel="00000000" w:rsidR="00000000" w:rsidRPr="00000000">
        <w:rPr>
          <w:rtl w:val="0"/>
        </w:rPr>
        <w:t xml:space="preserve">Плохой результат ревью: «у нас есть dashboard и uptime 99.9%». Хороший результат: «для `create_ticket` есть SLO по evidence completeness, side-effect uncertainty, approval wait, reconciliation time and unsafe write rate; при burn rate выше порога rollout останавливается и owner запускает runbook».</w:t>
      </w:r>
    </w:p>
    <w:p w:rsidR="00000000" w:rsidDel="00000000" w:rsidP="00000000" w:rsidRDefault="00000000" w:rsidRPr="00000000" w14:paraId="000014ED">
      <w:pPr>
        <w:pStyle w:val="Heading2"/>
        <w:rPr/>
      </w:pPr>
      <w:r w:rsidDel="00000000" w:rsidR="00000000" w:rsidRPr="00000000">
        <w:rPr>
          <w:rtl w:val="0"/>
        </w:rPr>
      </w:r>
    </w:p>
    <w:p w:rsidR="00000000" w:rsidDel="00000000" w:rsidP="00000000" w:rsidRDefault="00000000" w:rsidRPr="00000000" w14:paraId="000014EE">
      <w:pPr>
        <w:pStyle w:val="Heading2"/>
        <w:rPr/>
      </w:pPr>
      <w:r w:rsidDel="00000000" w:rsidR="00000000" w:rsidRPr="00000000">
        <w:rPr>
          <w:rtl w:val="0"/>
        </w:rPr>
        <w:t xml:space="preserve">13. Companion route для главы 14</w:t>
      </w:r>
    </w:p>
    <w:p w:rsidR="00000000" w:rsidDel="00000000" w:rsidP="00000000" w:rsidRDefault="00000000" w:rsidRPr="00000000" w14:paraId="000014EF">
      <w:pPr>
        <w:pStyle w:val="Heading2"/>
        <w:rPr/>
      </w:pPr>
      <w:r w:rsidDel="00000000" w:rsidR="00000000" w:rsidRPr="00000000">
        <w:rPr>
          <w:rtl w:val="0"/>
        </w:rPr>
      </w:r>
    </w:p>
    <w:p w:rsidR="00000000" w:rsidDel="00000000" w:rsidP="00000000" w:rsidRDefault="00000000" w:rsidRPr="00000000" w14:paraId="000014F0">
      <w:pPr>
        <w:pStyle w:val="BodyText"/>
        <w:rPr/>
      </w:pPr>
      <w:r w:rsidDel="00000000" w:rsidR="00000000" w:rsidRPr="00000000">
        <w:rPr>
          <w:rtl w:val="0"/>
        </w:rPr>
        <w:t xml:space="preserve">В печатной книге должны остаться минимальные decision excerpts: какие SLO нужны, какие SLI их измеряют, какой threshold and window выбран, кто владелец и какое действие начинается при нарушении. Полные dashboards, panel JSON, alert rules, metric queries, OpenTelemetry mappings, burn-rate formulas, runbook templates and sample incident queries должны жить в online companion.</w:t>
      </w:r>
    </w:p>
    <w:p w:rsidR="00000000" w:rsidDel="00000000" w:rsidP="00000000" w:rsidRDefault="00000000" w:rsidRPr="00000000" w14:paraId="000014F1">
      <w:pPr>
        <w:pStyle w:val="Heading2"/>
        <w:rPr/>
      </w:pPr>
      <w:r w:rsidDel="00000000" w:rsidR="00000000" w:rsidRPr="00000000">
        <w:rPr>
          <w:rtl w:val="0"/>
        </w:rPr>
      </w:r>
    </w:p>
    <w:p w:rsidR="00000000" w:rsidDel="00000000" w:rsidP="00000000" w:rsidRDefault="00000000" w:rsidRPr="00000000" w14:paraId="000014F2">
      <w:pPr>
        <w:pStyle w:val="BodyText"/>
        <w:rPr/>
      </w:pPr>
      <w:r w:rsidDel="00000000" w:rsidR="00000000" w:rsidRPr="00000000">
        <w:rPr>
          <w:rtl w:val="0"/>
        </w:rPr>
        <w:t xml:space="preserve">Companion route для главы 14: `slo_catalog`, `sli_query_examples`, `error_budget_policy`, `alert_rule_templates`, `dashboard_panel_examples`, `burn_rate_playbook`, `approval_queue_slo`, `reconciliation_slo`, `safety_metric_catalog`, `rollout_budget_gate` и `slo_review_checklist`.</w:t>
      </w:r>
    </w:p>
    <w:p w:rsidR="00000000" w:rsidDel="00000000" w:rsidP="00000000" w:rsidRDefault="00000000" w:rsidRPr="00000000" w14:paraId="000014F3">
      <w:pPr>
        <w:pStyle w:val="Heading2"/>
        <w:rPr/>
      </w:pPr>
      <w:r w:rsidDel="00000000" w:rsidR="00000000" w:rsidRPr="00000000">
        <w:rPr>
          <w:rtl w:val="0"/>
        </w:rPr>
      </w:r>
    </w:p>
    <w:p w:rsidR="00000000" w:rsidDel="00000000" w:rsidP="00000000" w:rsidRDefault="00000000" w:rsidRPr="00000000" w14:paraId="000014F4">
      <w:pPr>
        <w:pStyle w:val="Heading2"/>
        <w:rPr/>
      </w:pPr>
      <w:r w:rsidDel="00000000" w:rsidR="00000000" w:rsidRPr="00000000">
        <w:rPr>
          <w:rtl w:val="0"/>
        </w:rPr>
        <w:t xml:space="preserve">14. Что читать дальше</w:t>
      </w:r>
    </w:p>
    <w:p w:rsidR="00000000" w:rsidDel="00000000" w:rsidP="00000000" w:rsidRDefault="00000000" w:rsidRPr="00000000" w14:paraId="000014F5">
      <w:pPr>
        <w:pStyle w:val="Heading2"/>
        <w:rPr/>
      </w:pPr>
      <w:r w:rsidDel="00000000" w:rsidR="00000000" w:rsidRPr="00000000">
        <w:rPr>
          <w:rtl w:val="0"/>
        </w:rPr>
      </w:r>
    </w:p>
    <w:p w:rsidR="00000000" w:rsidDel="00000000" w:rsidP="00000000" w:rsidRDefault="00000000" w:rsidRPr="00000000" w14:paraId="000014F6">
      <w:pPr>
        <w:pStyle w:val="BodyText"/>
        <w:rPr/>
      </w:pPr>
      <w:r w:rsidDel="00000000" w:rsidR="00000000" w:rsidRPr="00000000">
        <w:rPr>
          <w:rtl w:val="0"/>
        </w:rPr>
        <w:t xml:space="preserve">Глава 14 отвечает на вопрос, как понять, что агентная система здорова каждый день. Но SLO сам по себе не доказывает, что следующее изменение безопасно. Для этого нужен контур оценок: offline evals, online evals, regression gates и release decisions.</w:t>
      </w:r>
    </w:p>
    <w:p w:rsidR="00000000" w:rsidDel="00000000" w:rsidP="00000000" w:rsidRDefault="00000000" w:rsidRPr="00000000" w14:paraId="000014F7">
      <w:pPr>
        <w:pStyle w:val="Heading2"/>
        <w:rPr/>
      </w:pPr>
      <w:r w:rsidDel="00000000" w:rsidR="00000000" w:rsidRPr="00000000">
        <w:rPr>
          <w:rtl w:val="0"/>
        </w:rPr>
      </w:r>
    </w:p>
    <w:p w:rsidR="00000000" w:rsidDel="00000000" w:rsidP="00000000" w:rsidRDefault="00000000" w:rsidRPr="00000000" w14:paraId="000014F8">
      <w:pPr>
        <w:pStyle w:val="BodyText"/>
        <w:rPr/>
      </w:pPr>
      <w:r w:rsidDel="00000000" w:rsidR="00000000" w:rsidRPr="00000000">
        <w:rPr>
          <w:rtl w:val="0"/>
        </w:rPr>
        <w:t xml:space="preserve">Поэтому глава 15 переходит от operational health к проверке изменений. Если SLO показывает, что система деградирует в эксплуатации, eval gate должен объяснить, какие сценарии теперь нужно проверять до следующей волны rollout.</w:t>
      </w:r>
    </w:p>
    <w:p w:rsidR="00000000" w:rsidDel="00000000" w:rsidP="00000000" w:rsidRDefault="00000000" w:rsidRPr="00000000" w14:paraId="000014F9">
      <w:pPr>
        <w:pStyle w:val="Heading2"/>
        <w:rPr/>
      </w:pPr>
      <w:r w:rsidDel="00000000" w:rsidR="00000000" w:rsidRPr="00000000">
        <w:rPr>
          <w:rtl w:val="0"/>
        </w:rPr>
      </w:r>
    </w:p>
    <w:p w:rsidR="00000000" w:rsidDel="00000000" w:rsidP="00000000" w:rsidRDefault="00000000" w:rsidRPr="00000000" w14:paraId="000014FA">
      <w:pPr>
        <w:pStyle w:val="Heading2"/>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4FB">
      <w:pPr>
        <w:pStyle w:val="Heading2"/>
        <w:rPr/>
      </w:pPr>
      <w:r w:rsidDel="00000000" w:rsidR="00000000" w:rsidRPr="00000000">
        <w:rPr>
          <w:rtl w:val="0"/>
        </w:rPr>
      </w:r>
    </w:p>
    <w:p w:rsidR="00000000" w:rsidDel="00000000" w:rsidP="00000000" w:rsidRDefault="00000000" w:rsidRPr="00000000" w14:paraId="000014FC">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4FD">
      <w:pPr>
        <w:pStyle w:val="Heading2"/>
        <w:rPr/>
      </w:pPr>
      <w:r w:rsidDel="00000000" w:rsidR="00000000" w:rsidRPr="00000000">
        <w:rPr>
          <w:rtl w:val="0"/>
        </w:rPr>
      </w:r>
    </w:p>
    <w:p w:rsidR="00000000" w:rsidDel="00000000" w:rsidP="00000000" w:rsidRDefault="00000000" w:rsidRPr="00000000" w14:paraId="000014FE">
      <w:pPr>
        <w:pStyle w:val="BodyText"/>
        <w:rPr/>
      </w:pPr>
      <w:r w:rsidDel="00000000" w:rsidR="00000000" w:rsidRPr="00000000">
        <w:rPr>
          <w:rtl w:val="0"/>
        </w:rPr>
        <w:t xml:space="preserve">Глава 14 закончилась на SLO: команда умеет сказать, здорова ли агентная система сегодня, какой error budget уже потрачен, какой alert имеет владельца и какое действие должно начаться при нарушении. Но SLO не отвечает на следующий вопрос: можно ли выпускать новое изменение. Для этого нужен контур оценок. Он связывает trace, SLO, incidents и release decision в один проверяемый договор.</w:t>
      </w:r>
    </w:p>
    <w:p w:rsidR="00000000" w:rsidDel="00000000" w:rsidP="00000000" w:rsidRDefault="00000000" w:rsidRPr="00000000" w14:paraId="000014FF">
      <w:pPr>
        <w:pStyle w:val="Heading2"/>
        <w:rPr/>
      </w:pPr>
      <w:r w:rsidDel="00000000" w:rsidR="00000000" w:rsidRPr="00000000">
        <w:rPr>
          <w:rtl w:val="0"/>
        </w:rPr>
      </w:r>
    </w:p>
    <w:p w:rsidR="00000000" w:rsidDel="00000000" w:rsidP="00000000" w:rsidRDefault="00000000" w:rsidRPr="00000000" w14:paraId="00001500">
      <w:pPr>
        <w:pStyle w:val="BodyText"/>
        <w:rPr/>
      </w:pPr>
      <w:r w:rsidDel="00000000" w:rsidR="00000000" w:rsidRPr="00000000">
        <w:rPr>
          <w:rtl w:val="0"/>
        </w:rPr>
        <w:t xml:space="preserve">Eval gate в агентной системе нужен не для красивого отчета о качестве модели. Его задача практичнее: перед изменением prompt, policy bundle, tool adapter, retrieval corpus, memory rule или capability contract система должна доказать, что критичные сценарии не ухудшились, что новые риски видимы, а команда понимает, какое решение принимать при расхождении сигналов.</w:t>
      </w:r>
    </w:p>
    <w:p w:rsidR="00000000" w:rsidDel="00000000" w:rsidP="00000000" w:rsidRDefault="00000000" w:rsidRPr="00000000" w14:paraId="00001501">
      <w:pPr>
        <w:pStyle w:val="Heading2"/>
        <w:rPr/>
      </w:pPr>
      <w:r w:rsidDel="00000000" w:rsidR="00000000" w:rsidRPr="00000000">
        <w:rPr>
          <w:rtl w:val="0"/>
        </w:rPr>
      </w:r>
    </w:p>
    <w:p w:rsidR="00000000" w:rsidDel="00000000" w:rsidP="00000000" w:rsidRDefault="00000000" w:rsidRPr="00000000" w14:paraId="00001502">
      <w:pPr>
        <w:pStyle w:val="BodyText"/>
        <w:rPr/>
      </w:pPr>
      <w:r w:rsidDel="00000000" w:rsidR="00000000" w:rsidRPr="00000000">
        <w:rPr>
          <w:rtl w:val="0"/>
        </w:rPr>
        <w:t xml:space="preserve">В обычной ML-системе оценка часто выглядит как число качества. В агентной системе одного числа недостаточно. Агент может правильно ответить пользователю и при этом вызвать лишний tool, создать duplicate ticket, обойти approval, сослаться на устаревшую память, потерять trace evidence или оставить side effect в неизвестном состоянии. Поэтому глава 15 рассматривает eval не как leaderboard, а как слой релизного суждения.</w:t>
      </w:r>
    </w:p>
    <w:p w:rsidR="00000000" w:rsidDel="00000000" w:rsidP="00000000" w:rsidRDefault="00000000" w:rsidRPr="00000000" w14:paraId="00001503">
      <w:pPr>
        <w:pStyle w:val="Heading2"/>
        <w:rPr/>
      </w:pPr>
      <w:r w:rsidDel="00000000" w:rsidR="00000000" w:rsidRPr="00000000">
        <w:rPr>
          <w:rtl w:val="0"/>
        </w:rPr>
      </w:r>
    </w:p>
    <w:p w:rsidR="00000000" w:rsidDel="00000000" w:rsidP="00000000" w:rsidRDefault="00000000" w:rsidRPr="00000000" w14:paraId="00001504">
      <w:pPr>
        <w:pStyle w:val="Heading2"/>
        <w:rPr/>
      </w:pPr>
      <w:r w:rsidDel="00000000" w:rsidR="00000000" w:rsidRPr="00000000">
        <w:rPr>
          <w:rtl w:val="0"/>
        </w:rPr>
        <w:t xml:space="preserve">1. Рабочее соглашение главы</w:t>
      </w:r>
    </w:p>
    <w:p w:rsidR="00000000" w:rsidDel="00000000" w:rsidP="00000000" w:rsidRDefault="00000000" w:rsidRPr="00000000" w14:paraId="00001505">
      <w:pPr>
        <w:pStyle w:val="Heading2"/>
        <w:rPr/>
      </w:pPr>
      <w:r w:rsidDel="00000000" w:rsidR="00000000" w:rsidRPr="00000000">
        <w:rPr>
          <w:rtl w:val="0"/>
        </w:rPr>
      </w:r>
    </w:p>
    <w:p w:rsidR="00000000" w:rsidDel="00000000" w:rsidP="00000000" w:rsidRDefault="00000000" w:rsidRPr="00000000" w14:paraId="00001506">
      <w:pPr>
        <w:pStyle w:val="Heading2"/>
        <w:rPr/>
      </w:pPr>
      <w:r w:rsidDel="00000000" w:rsidR="00000000" w:rsidRPr="00000000">
        <w:rPr>
          <w:rtl w:val="0"/>
        </w:rPr>
        <w:t xml:space="preserve">В этой главе используются пять терминов.</w:t>
      </w:r>
    </w:p>
    <w:p w:rsidR="00000000" w:rsidDel="00000000" w:rsidP="00000000" w:rsidRDefault="00000000" w:rsidRPr="00000000" w14:paraId="00001507">
      <w:pPr>
        <w:pStyle w:val="Heading2"/>
        <w:rPr/>
      </w:pPr>
      <w:r w:rsidDel="00000000" w:rsidR="00000000" w:rsidRPr="00000000">
        <w:rPr>
          <w:rtl w:val="0"/>
        </w:rPr>
      </w:r>
    </w:p>
    <w:p w:rsidR="00000000" w:rsidDel="00000000" w:rsidP="00000000" w:rsidRDefault="00000000" w:rsidRPr="00000000" w14:paraId="00001508">
      <w:pPr>
        <w:pStyle w:val="BodyText"/>
        <w:rPr/>
      </w:pPr>
      <w:r w:rsidDel="00000000" w:rsidR="00000000" w:rsidRPr="00000000">
        <w:rPr>
          <w:rtl w:val="0"/>
        </w:rPr>
        <w:t xml:space="preserve">Offline eval - проверка до выпуска. Она запускается на подготовленных сценариях, synthetic cases, replay traces и regression suites. Offline eval отвечает на вопрос: есть ли известная причина не выпускать изменение дальше.</w:t>
      </w:r>
    </w:p>
    <w:p w:rsidR="00000000" w:rsidDel="00000000" w:rsidP="00000000" w:rsidRDefault="00000000" w:rsidRPr="00000000" w14:paraId="00001509">
      <w:pPr>
        <w:pStyle w:val="Heading2"/>
        <w:rPr/>
      </w:pPr>
      <w:r w:rsidDel="00000000" w:rsidR="00000000" w:rsidRPr="00000000">
        <w:rPr>
          <w:rtl w:val="0"/>
        </w:rPr>
      </w:r>
    </w:p>
    <w:p w:rsidR="00000000" w:rsidDel="00000000" w:rsidP="00000000" w:rsidRDefault="00000000" w:rsidRPr="00000000" w14:paraId="0000150A">
      <w:pPr>
        <w:pStyle w:val="BodyText"/>
        <w:rPr/>
      </w:pPr>
      <w:r w:rsidDel="00000000" w:rsidR="00000000" w:rsidRPr="00000000">
        <w:rPr>
          <w:rtl w:val="0"/>
        </w:rPr>
        <w:t xml:space="preserve">Online eval - проверка уже работающей системы. Она смотрит на реальные или near-real-time сигналы: SLO burn rate, unsafe action rate, approval wait, tool outcome ambiguity, reconciliation time, complaint signals, shadow judging and sampled review. Online eval отвечает на вопрос: нужно ли остановить rollout, включить limited mode или начать incident response.</w:t>
      </w:r>
    </w:p>
    <w:p w:rsidR="00000000" w:rsidDel="00000000" w:rsidP="00000000" w:rsidRDefault="00000000" w:rsidRPr="00000000" w14:paraId="0000150B">
      <w:pPr>
        <w:pStyle w:val="Heading2"/>
        <w:rPr/>
      </w:pPr>
      <w:r w:rsidDel="00000000" w:rsidR="00000000" w:rsidRPr="00000000">
        <w:rPr>
          <w:rtl w:val="0"/>
        </w:rPr>
      </w:r>
    </w:p>
    <w:p w:rsidR="00000000" w:rsidDel="00000000" w:rsidP="00000000" w:rsidRDefault="00000000" w:rsidRPr="00000000" w14:paraId="0000150C">
      <w:pPr>
        <w:pStyle w:val="BodyText"/>
        <w:rPr/>
      </w:pPr>
      <w:r w:rsidDel="00000000" w:rsidR="00000000" w:rsidRPr="00000000">
        <w:rPr>
          <w:rtl w:val="0"/>
        </w:rPr>
        <w:t xml:space="preserve">Regression gate - формальный шлюз, который принимает release decision. Gate не обязан быть сложным. Но у него должны быть входы, пороги, verdict, owner, evidence bundle and override policy. Если gate нельзя объяснить после инцидента, это не gate, а декоративный скрипт.</w:t>
      </w:r>
    </w:p>
    <w:p w:rsidR="00000000" w:rsidDel="00000000" w:rsidP="00000000" w:rsidRDefault="00000000" w:rsidRPr="00000000" w14:paraId="0000150D">
      <w:pPr>
        <w:pStyle w:val="Heading2"/>
        <w:rPr/>
      </w:pPr>
      <w:r w:rsidDel="00000000" w:rsidR="00000000" w:rsidRPr="00000000">
        <w:rPr>
          <w:rtl w:val="0"/>
        </w:rPr>
      </w:r>
    </w:p>
    <w:p w:rsidR="00000000" w:rsidDel="00000000" w:rsidP="00000000" w:rsidRDefault="00000000" w:rsidRPr="00000000" w14:paraId="0000150E">
      <w:pPr>
        <w:pStyle w:val="BodyText"/>
        <w:rPr/>
      </w:pPr>
      <w:r w:rsidDel="00000000" w:rsidR="00000000" w:rsidRPr="00000000">
        <w:rPr>
          <w:rtl w:val="0"/>
        </w:rPr>
        <w:t xml:space="preserve">Judge - механизм оценки. Это может быть deterministic check, rubric-based reviewer, model judge, human reviewer, policy validator или комбинация этих способов. Judge не является источником истины сам по себе. Он производит evidence, который должен быть объясним, воспроизводим и связан с failure mode.</w:t>
      </w:r>
    </w:p>
    <w:p w:rsidR="00000000" w:rsidDel="00000000" w:rsidP="00000000" w:rsidRDefault="00000000" w:rsidRPr="00000000" w14:paraId="0000150F">
      <w:pPr>
        <w:pStyle w:val="Heading2"/>
        <w:rPr/>
      </w:pPr>
      <w:r w:rsidDel="00000000" w:rsidR="00000000" w:rsidRPr="00000000">
        <w:rPr>
          <w:rtl w:val="0"/>
        </w:rPr>
      </w:r>
    </w:p>
    <w:p w:rsidR="00000000" w:rsidDel="00000000" w:rsidP="00000000" w:rsidRDefault="00000000" w:rsidRPr="00000000" w14:paraId="00001510">
      <w:pPr>
        <w:pStyle w:val="BodyText"/>
        <w:rPr/>
      </w:pPr>
      <w:r w:rsidDel="00000000" w:rsidR="00000000" w:rsidRPr="00000000">
        <w:rPr>
          <w:rtl w:val="0"/>
        </w:rPr>
        <w:t xml:space="preserve">Verdict - решение gate: pass, block, warn, require manual review, limited rollout, rollback или quarantine. Verdict важнее среднего score, потому что именно он меняет поведение release process.</w:t>
      </w:r>
    </w:p>
    <w:p w:rsidR="00000000" w:rsidDel="00000000" w:rsidP="00000000" w:rsidRDefault="00000000" w:rsidRPr="00000000" w14:paraId="00001511">
      <w:pPr>
        <w:pStyle w:val="Heading2"/>
        <w:rPr/>
      </w:pPr>
      <w:r w:rsidDel="00000000" w:rsidR="00000000" w:rsidRPr="00000000">
        <w:rPr>
          <w:rtl w:val="0"/>
        </w:rPr>
      </w:r>
    </w:p>
    <w:p w:rsidR="00000000" w:rsidDel="00000000" w:rsidP="00000000" w:rsidRDefault="00000000" w:rsidRPr="00000000" w14:paraId="00001512">
      <w:pPr>
        <w:pStyle w:val="BodyText"/>
        <w:rPr/>
      </w:pPr>
      <w:r w:rsidDel="00000000" w:rsidR="00000000" w:rsidRPr="00000000">
        <w:rPr>
          <w:rtl w:val="0"/>
        </w:rPr>
        <w:t xml:space="preserve">Threshold - заранее согласованная граница решения. Threshold может быть числовым, логическим или процедурным: zero critical failures, no unsafe write without approval, p95 approval wait below target, no untraceable side effect, no unresolved privacy violation, no stale memory answer in high-risk domain.</w:t>
      </w:r>
    </w:p>
    <w:p w:rsidR="00000000" w:rsidDel="00000000" w:rsidP="00000000" w:rsidRDefault="00000000" w:rsidRPr="00000000" w14:paraId="00001513">
      <w:pPr>
        <w:pStyle w:val="Heading2"/>
        <w:rPr/>
      </w:pPr>
      <w:r w:rsidDel="00000000" w:rsidR="00000000" w:rsidRPr="00000000">
        <w:rPr>
          <w:rtl w:val="0"/>
        </w:rPr>
      </w:r>
    </w:p>
    <w:p w:rsidR="00000000" w:rsidDel="00000000" w:rsidP="00000000" w:rsidRDefault="00000000" w:rsidRPr="00000000" w14:paraId="00001514">
      <w:pPr>
        <w:pStyle w:val="BodyText"/>
        <w:rPr/>
      </w:pPr>
      <w:r w:rsidDel="00000000" w:rsidR="00000000" w:rsidRPr="00000000">
        <w:rPr>
          <w:rtl w:val="0"/>
        </w:rPr>
        <w:t xml:space="preserve">Терминологическое правило главы: score помогает сравнивать варианты, но release decision должен быть сформулирован как действие. Если команда не может сказать, что делать при данном сигнале, она еще не построила eval gate.</w:t>
      </w:r>
    </w:p>
    <w:p w:rsidR="00000000" w:rsidDel="00000000" w:rsidP="00000000" w:rsidRDefault="00000000" w:rsidRPr="00000000" w14:paraId="00001515">
      <w:pPr>
        <w:pStyle w:val="Heading2"/>
        <w:rPr/>
      </w:pPr>
      <w:r w:rsidDel="00000000" w:rsidR="00000000" w:rsidRPr="00000000">
        <w:rPr>
          <w:rtl w:val="0"/>
        </w:rPr>
      </w:r>
    </w:p>
    <w:p w:rsidR="00000000" w:rsidDel="00000000" w:rsidP="00000000" w:rsidRDefault="00000000" w:rsidRPr="00000000" w14:paraId="00001516">
      <w:pPr>
        <w:pStyle w:val="Heading2"/>
        <w:rPr/>
      </w:pPr>
      <w:r w:rsidDel="00000000" w:rsidR="00000000" w:rsidRPr="00000000">
        <w:rPr>
          <w:rtl w:val="0"/>
        </w:rPr>
        <w:t xml:space="preserve">2. Где eval находится в общей архитектуре</w:t>
      </w:r>
    </w:p>
    <w:p w:rsidR="00000000" w:rsidDel="00000000" w:rsidP="00000000" w:rsidRDefault="00000000" w:rsidRPr="00000000" w14:paraId="00001517">
      <w:pPr>
        <w:pStyle w:val="Heading2"/>
        <w:rPr/>
      </w:pPr>
      <w:r w:rsidDel="00000000" w:rsidR="00000000" w:rsidRPr="00000000">
        <w:rPr>
          <w:rtl w:val="0"/>
        </w:rPr>
      </w:r>
    </w:p>
    <w:p w:rsidR="00000000" w:rsidDel="00000000" w:rsidP="00000000" w:rsidRDefault="00000000" w:rsidRPr="00000000" w14:paraId="00001518">
      <w:pPr>
        <w:pStyle w:val="BodyText"/>
        <w:rPr/>
      </w:pPr>
      <w:r w:rsidDel="00000000" w:rsidR="00000000" w:rsidRPr="00000000">
        <w:rPr>
          <w:rtl w:val="0"/>
        </w:rPr>
        <w:t xml:space="preserve">Eval gate стоит между наблюдаемостью и изменением доверия. Trace хранит факты одного запуска. SLO агрегирует эксплуатационное здоровье. Eval gate говорит, можно ли менять систему: расширять rollout, повышать автономность, подключать новый tool, менять policy bundle или снимать ручную проверку.</w:t>
      </w:r>
    </w:p>
    <w:p w:rsidR="00000000" w:rsidDel="00000000" w:rsidP="00000000" w:rsidRDefault="00000000" w:rsidRPr="00000000" w14:paraId="00001519">
      <w:pPr>
        <w:pStyle w:val="Heading2"/>
        <w:rPr/>
      </w:pPr>
      <w:r w:rsidDel="00000000" w:rsidR="00000000" w:rsidRPr="00000000">
        <w:rPr>
          <w:rtl w:val="0"/>
        </w:rPr>
      </w:r>
    </w:p>
    <w:p w:rsidR="00000000" w:rsidDel="00000000" w:rsidP="00000000" w:rsidRDefault="00000000" w:rsidRPr="00000000" w14:paraId="0000151A">
      <w:pPr>
        <w:pStyle w:val="Heading2"/>
        <w:rPr/>
      </w:pPr>
      <w:r w:rsidDel="00000000" w:rsidR="00000000" w:rsidRPr="00000000">
        <w:rPr>
          <w:rtl w:val="0"/>
        </w:rPr>
        <w:t xml:space="preserve">Хороший контур выглядит так:</w:t>
      </w:r>
    </w:p>
    <w:p w:rsidR="00000000" w:rsidDel="00000000" w:rsidP="00000000" w:rsidRDefault="00000000" w:rsidRPr="00000000" w14:paraId="0000151B">
      <w:pPr>
        <w:pStyle w:val="Heading2"/>
        <w:rPr/>
      </w:pPr>
      <w:r w:rsidDel="00000000" w:rsidR="00000000" w:rsidRPr="00000000">
        <w:rPr>
          <w:rtl w:val="0"/>
        </w:rPr>
      </w:r>
    </w:p>
    <w:p w:rsidR="00000000" w:rsidDel="00000000" w:rsidP="00000000" w:rsidRDefault="00000000" w:rsidRPr="00000000" w14:paraId="0000151C">
      <w:pPr>
        <w:pStyle w:val="Heading2"/>
        <w:rPr/>
      </w:pPr>
      <w:r w:rsidDel="00000000" w:rsidR="00000000" w:rsidRPr="00000000">
        <w:rPr>
          <w:rtl w:val="0"/>
        </w:rPr>
        <w:t xml:space="preserve">trace дает evidence для одного запуска;</w:t>
      </w:r>
    </w:p>
    <w:p w:rsidR="00000000" w:rsidDel="00000000" w:rsidP="00000000" w:rsidRDefault="00000000" w:rsidRPr="00000000" w14:paraId="0000151D">
      <w:pPr>
        <w:pStyle w:val="Heading2"/>
        <w:rPr/>
      </w:pPr>
      <w:r w:rsidDel="00000000" w:rsidR="00000000" w:rsidRPr="00000000">
        <w:rPr>
          <w:rtl w:val="0"/>
        </w:rPr>
        <w:t xml:space="preserve">SLO показывает, как система ведет себя в эксплуатации;</w:t>
      </w:r>
    </w:p>
    <w:p w:rsidR="00000000" w:rsidDel="00000000" w:rsidP="00000000" w:rsidRDefault="00000000" w:rsidRPr="00000000" w14:paraId="0000151E">
      <w:pPr>
        <w:pStyle w:val="Heading2"/>
        <w:rPr/>
      </w:pPr>
      <w:r w:rsidDel="00000000" w:rsidR="00000000" w:rsidRPr="00000000">
        <w:rPr>
          <w:rtl w:val="0"/>
        </w:rPr>
        <w:t xml:space="preserve">offline eval проверяет известные сценарии до выпуска;</w:t>
      </w:r>
    </w:p>
    <w:p w:rsidR="00000000" w:rsidDel="00000000" w:rsidP="00000000" w:rsidRDefault="00000000" w:rsidRPr="00000000" w14:paraId="0000151F">
      <w:pPr>
        <w:pStyle w:val="Heading2"/>
        <w:rPr/>
      </w:pPr>
      <w:r w:rsidDel="00000000" w:rsidR="00000000" w:rsidRPr="00000000">
        <w:rPr>
          <w:rtl w:val="0"/>
        </w:rPr>
        <w:t xml:space="preserve">regression gate принимает release decision;</w:t>
      </w:r>
    </w:p>
    <w:p w:rsidR="00000000" w:rsidDel="00000000" w:rsidP="00000000" w:rsidRDefault="00000000" w:rsidRPr="00000000" w14:paraId="00001520">
      <w:pPr>
        <w:pStyle w:val="Heading2"/>
        <w:rPr/>
      </w:pPr>
      <w:r w:rsidDel="00000000" w:rsidR="00000000" w:rsidRPr="00000000">
        <w:rPr>
          <w:rtl w:val="0"/>
        </w:rPr>
        <w:t xml:space="preserve">online eval следит за реальным поведением после выпуска;</w:t>
      </w:r>
    </w:p>
    <w:p w:rsidR="00000000" w:rsidDel="00000000" w:rsidP="00000000" w:rsidRDefault="00000000" w:rsidRPr="00000000" w14:paraId="00001521">
      <w:pPr>
        <w:pStyle w:val="Heading2"/>
        <w:rPr/>
      </w:pPr>
      <w:r w:rsidDel="00000000" w:rsidR="00000000" w:rsidRPr="00000000">
        <w:rPr>
          <w:rtl w:val="0"/>
        </w:rPr>
        <w:t xml:space="preserve">incident review возвращает новые cases в eval suite;</w:t>
      </w:r>
    </w:p>
    <w:p w:rsidR="00000000" w:rsidDel="00000000" w:rsidP="00000000" w:rsidRDefault="00000000" w:rsidRPr="00000000" w14:paraId="00001522">
      <w:pPr>
        <w:pStyle w:val="Heading2"/>
        <w:rPr/>
      </w:pPr>
      <w:r w:rsidDel="00000000" w:rsidR="00000000" w:rsidRPr="00000000">
        <w:rPr>
          <w:rtl w:val="0"/>
        </w:rPr>
        <w:t xml:space="preserve">registry фиксирует владельца capability, policy bundle, model version and rollout wave.</w:t>
      </w:r>
    </w:p>
    <w:p w:rsidR="00000000" w:rsidDel="00000000" w:rsidP="00000000" w:rsidRDefault="00000000" w:rsidRPr="00000000" w14:paraId="00001523">
      <w:pPr>
        <w:pStyle w:val="Heading2"/>
        <w:rPr/>
      </w:pPr>
      <w:r w:rsidDel="00000000" w:rsidR="00000000" w:rsidRPr="00000000">
        <w:rPr>
          <w:rtl w:val="0"/>
        </w:rPr>
      </w:r>
    </w:p>
    <w:p w:rsidR="00000000" w:rsidDel="00000000" w:rsidP="00000000" w:rsidRDefault="00000000" w:rsidRPr="00000000" w14:paraId="00001524">
      <w:pPr>
        <w:pStyle w:val="BodyText"/>
        <w:rPr/>
      </w:pPr>
      <w:r w:rsidDel="00000000" w:rsidR="00000000" w:rsidRPr="00000000">
        <w:rPr>
          <w:rtl w:val="0"/>
        </w:rPr>
        <w:t xml:space="preserve">Если один из переходов отсутствует, система начинает жить на доверии к презентации. Команда видит dashboard, но не знает, можно ли выпускать change. Или запускает eval, но не связывает его с trace и SLO. Или имеет gate, но не знает, кто имеет право override. В агентной системе такие разрывы быстро становятся эксплуатационным риском.</w:t>
      </w:r>
    </w:p>
    <w:p w:rsidR="00000000" w:rsidDel="00000000" w:rsidP="00000000" w:rsidRDefault="00000000" w:rsidRPr="00000000" w14:paraId="00001525">
      <w:pPr>
        <w:pStyle w:val="Heading2"/>
        <w:rPr/>
      </w:pPr>
      <w:r w:rsidDel="00000000" w:rsidR="00000000" w:rsidRPr="00000000">
        <w:rPr>
          <w:rtl w:val="0"/>
        </w:rPr>
      </w:r>
    </w:p>
    <w:p w:rsidR="00000000" w:rsidDel="00000000" w:rsidP="00000000" w:rsidRDefault="00000000" w:rsidRPr="00000000" w14:paraId="00001526">
      <w:pPr>
        <w:pStyle w:val="Heading2"/>
        <w:rPr/>
      </w:pPr>
      <w:r w:rsidDel="00000000" w:rsidR="00000000" w:rsidRPr="00000000">
        <w:rPr>
          <w:rtl w:val="0"/>
        </w:rPr>
        <w:t xml:space="preserve">3. Начинаем со сценария: как не выпустить тот же сбой второй раз</w:t>
      </w:r>
    </w:p>
    <w:p w:rsidR="00000000" w:rsidDel="00000000" w:rsidP="00000000" w:rsidRDefault="00000000" w:rsidRPr="00000000" w14:paraId="00001527">
      <w:pPr>
        <w:pStyle w:val="Heading2"/>
        <w:rPr/>
      </w:pPr>
      <w:r w:rsidDel="00000000" w:rsidR="00000000" w:rsidRPr="00000000">
        <w:rPr>
          <w:rtl w:val="0"/>
        </w:rPr>
      </w:r>
    </w:p>
    <w:p w:rsidR="00000000" w:rsidDel="00000000" w:rsidP="00000000" w:rsidRDefault="00000000" w:rsidRPr="00000000" w14:paraId="00001528">
      <w:pPr>
        <w:pStyle w:val="BodyText"/>
        <w:rPr/>
      </w:pPr>
      <w:r w:rsidDel="00000000" w:rsidR="00000000" w:rsidRPr="00000000">
        <w:rPr>
          <w:rtl w:val="0"/>
        </w:rPr>
        <w:t xml:space="preserve">Продолжим кейс агента поддержки. В прошлом инциденте агент создал дублирующий тикет. Trace помог восстановить путь: intent был похож на уже обработанный запрос, policy decision разрешил действие, tool outcome выглядел успешным, idempotency key был сформирован слабо, reconciliation заметил расхождение поздно.</w:t>
      </w:r>
    </w:p>
    <w:p w:rsidR="00000000" w:rsidDel="00000000" w:rsidP="00000000" w:rsidRDefault="00000000" w:rsidRPr="00000000" w14:paraId="00001529">
      <w:pPr>
        <w:pStyle w:val="Heading2"/>
        <w:rPr/>
      </w:pPr>
      <w:r w:rsidDel="00000000" w:rsidR="00000000" w:rsidRPr="00000000">
        <w:rPr>
          <w:rtl w:val="0"/>
        </w:rPr>
      </w:r>
    </w:p>
    <w:p w:rsidR="00000000" w:rsidDel="00000000" w:rsidP="00000000" w:rsidRDefault="00000000" w:rsidRPr="00000000" w14:paraId="0000152A">
      <w:pPr>
        <w:pStyle w:val="BodyText"/>
        <w:rPr/>
      </w:pPr>
      <w:r w:rsidDel="00000000" w:rsidR="00000000" w:rsidRPr="00000000">
        <w:rPr>
          <w:rtl w:val="0"/>
        </w:rPr>
        <w:t xml:space="preserve">После исправления у команды появляется соблазн сказать: баг закрыт. Но для агентной системы этого мало. Нужно доказать, что похожее ухудшение не вернется через две недели после изменения prompt, tool adapter или memory rule.</w:t>
      </w:r>
    </w:p>
    <w:p w:rsidR="00000000" w:rsidDel="00000000" w:rsidP="00000000" w:rsidRDefault="00000000" w:rsidRPr="00000000" w14:paraId="0000152B">
      <w:pPr>
        <w:pStyle w:val="Heading2"/>
        <w:rPr/>
      </w:pPr>
      <w:r w:rsidDel="00000000" w:rsidR="00000000" w:rsidRPr="00000000">
        <w:rPr>
          <w:rtl w:val="0"/>
        </w:rPr>
      </w:r>
    </w:p>
    <w:p w:rsidR="00000000" w:rsidDel="00000000" w:rsidP="00000000" w:rsidRDefault="00000000" w:rsidRPr="00000000" w14:paraId="0000152C">
      <w:pPr>
        <w:pStyle w:val="Heading2"/>
        <w:rPr/>
      </w:pPr>
      <w:r w:rsidDel="00000000" w:rsidR="00000000" w:rsidRPr="00000000">
        <w:rPr>
          <w:rtl w:val="0"/>
        </w:rPr>
        <w:t xml:space="preserve">Минимальный regression scenario должен проверять не только финальный ответ, но и путь выполнения:</w:t>
      </w:r>
    </w:p>
    <w:p w:rsidR="00000000" w:rsidDel="00000000" w:rsidP="00000000" w:rsidRDefault="00000000" w:rsidRPr="00000000" w14:paraId="0000152D">
      <w:pPr>
        <w:pStyle w:val="Heading2"/>
        <w:rPr/>
      </w:pPr>
      <w:r w:rsidDel="00000000" w:rsidR="00000000" w:rsidRPr="00000000">
        <w:rPr>
          <w:rtl w:val="0"/>
        </w:rPr>
      </w:r>
    </w:p>
    <w:p w:rsidR="00000000" w:rsidDel="00000000" w:rsidP="00000000" w:rsidRDefault="00000000" w:rsidRPr="00000000" w14:paraId="0000152E">
      <w:pPr>
        <w:pStyle w:val="Heading2"/>
        <w:rPr/>
      </w:pPr>
      <w:r w:rsidDel="00000000" w:rsidR="00000000" w:rsidRPr="00000000">
        <w:rPr>
          <w:rtl w:val="0"/>
        </w:rPr>
        <w:t xml:space="preserve">агент распознает повторный запрос как связанный с существующим case;</w:t>
      </w:r>
    </w:p>
    <w:p w:rsidR="00000000" w:rsidDel="00000000" w:rsidP="00000000" w:rsidRDefault="00000000" w:rsidRPr="00000000" w14:paraId="0000152F">
      <w:pPr>
        <w:pStyle w:val="Heading2"/>
        <w:rPr/>
      </w:pPr>
      <w:r w:rsidDel="00000000" w:rsidR="00000000" w:rsidRPr="00000000">
        <w:rPr>
          <w:rtl w:val="0"/>
        </w:rPr>
        <w:t xml:space="preserve">policy layer требует проверку перед write action;</w:t>
      </w:r>
    </w:p>
    <w:p w:rsidR="00000000" w:rsidDel="00000000" w:rsidP="00000000" w:rsidRDefault="00000000" w:rsidRPr="00000000" w14:paraId="00001530">
      <w:pPr>
        <w:pStyle w:val="Heading2"/>
        <w:rPr/>
      </w:pPr>
      <w:r w:rsidDel="00000000" w:rsidR="00000000" w:rsidRPr="00000000">
        <w:rPr>
          <w:rtl w:val="0"/>
        </w:rPr>
        <w:t xml:space="preserve">tool gateway не создает второй тикет без нового idempotency key;</w:t>
      </w:r>
    </w:p>
    <w:p w:rsidR="00000000" w:rsidDel="00000000" w:rsidP="00000000" w:rsidRDefault="00000000" w:rsidRPr="00000000" w14:paraId="00001531">
      <w:pPr>
        <w:pStyle w:val="Heading2"/>
        <w:rPr/>
      </w:pPr>
      <w:r w:rsidDel="00000000" w:rsidR="00000000" w:rsidRPr="00000000">
        <w:rPr>
          <w:rtl w:val="0"/>
        </w:rPr>
        <w:t xml:space="preserve">approval path сохраняет owner and decision evidence;</w:t>
      </w:r>
    </w:p>
    <w:p w:rsidR="00000000" w:rsidDel="00000000" w:rsidP="00000000" w:rsidRDefault="00000000" w:rsidRPr="00000000" w14:paraId="00001532">
      <w:pPr>
        <w:pStyle w:val="Heading2"/>
        <w:rPr/>
      </w:pPr>
      <w:r w:rsidDel="00000000" w:rsidR="00000000" w:rsidRPr="00000000">
        <w:rPr>
          <w:rtl w:val="0"/>
        </w:rPr>
        <w:t xml:space="preserve">trace содержит intent, policy decision, tool outcome, reconciliation and final verification;</w:t>
      </w:r>
    </w:p>
    <w:p w:rsidR="00000000" w:rsidDel="00000000" w:rsidP="00000000" w:rsidRDefault="00000000" w:rsidRPr="00000000" w14:paraId="00001533">
      <w:pPr>
        <w:pStyle w:val="Heading2"/>
        <w:rPr/>
      </w:pPr>
      <w:r w:rsidDel="00000000" w:rsidR="00000000" w:rsidRPr="00000000">
        <w:rPr>
          <w:rtl w:val="0"/>
        </w:rPr>
        <w:t xml:space="preserve">verdict блокирует release, если duplicate write снова возможен.</w:t>
      </w:r>
    </w:p>
    <w:p w:rsidR="00000000" w:rsidDel="00000000" w:rsidP="00000000" w:rsidRDefault="00000000" w:rsidRPr="00000000" w14:paraId="00001534">
      <w:pPr>
        <w:pStyle w:val="Heading2"/>
        <w:rPr/>
      </w:pPr>
      <w:r w:rsidDel="00000000" w:rsidR="00000000" w:rsidRPr="00000000">
        <w:rPr>
          <w:rtl w:val="0"/>
        </w:rPr>
      </w:r>
    </w:p>
    <w:p w:rsidR="00000000" w:rsidDel="00000000" w:rsidP="00000000" w:rsidRDefault="00000000" w:rsidRPr="00000000" w14:paraId="00001535">
      <w:pPr>
        <w:pStyle w:val="BodyText"/>
        <w:rPr/>
      </w:pPr>
      <w:r w:rsidDel="00000000" w:rsidR="00000000" w:rsidRPr="00000000">
        <w:rPr>
          <w:rtl w:val="0"/>
        </w:rPr>
        <w:t xml:space="preserve">Такой сценарий не является просто unit test. Это договор о том, какой failure mode не должен вернуться. Его место - в regression suite, а его статус должен влиять на release gate.</w:t>
      </w:r>
    </w:p>
    <w:p w:rsidR="00000000" w:rsidDel="00000000" w:rsidP="00000000" w:rsidRDefault="00000000" w:rsidRPr="00000000" w14:paraId="00001536">
      <w:pPr>
        <w:pStyle w:val="Heading2"/>
        <w:rPr/>
      </w:pPr>
      <w:r w:rsidDel="00000000" w:rsidR="00000000" w:rsidRPr="00000000">
        <w:rPr>
          <w:rtl w:val="0"/>
        </w:rPr>
      </w:r>
    </w:p>
    <w:p w:rsidR="00000000" w:rsidDel="00000000" w:rsidP="00000000" w:rsidRDefault="00000000" w:rsidRPr="00000000" w14:paraId="00001537">
      <w:pPr>
        <w:pStyle w:val="Heading2"/>
        <w:rPr/>
      </w:pPr>
      <w:r w:rsidDel="00000000" w:rsidR="00000000" w:rsidRPr="00000000">
        <w:rPr>
          <w:rtl w:val="0"/>
        </w:rPr>
        <w:t xml:space="preserve">4. Offline evals: что проверять до выпуска</w:t>
      </w:r>
    </w:p>
    <w:p w:rsidR="00000000" w:rsidDel="00000000" w:rsidP="00000000" w:rsidRDefault="00000000" w:rsidRPr="00000000" w14:paraId="00001538">
      <w:pPr>
        <w:pStyle w:val="Heading2"/>
        <w:rPr/>
      </w:pPr>
      <w:r w:rsidDel="00000000" w:rsidR="00000000" w:rsidRPr="00000000">
        <w:rPr>
          <w:rtl w:val="0"/>
        </w:rPr>
      </w:r>
    </w:p>
    <w:p w:rsidR="00000000" w:rsidDel="00000000" w:rsidP="00000000" w:rsidRDefault="00000000" w:rsidRPr="00000000" w14:paraId="00001539">
      <w:pPr>
        <w:pStyle w:val="BodyText"/>
        <w:rPr/>
      </w:pPr>
      <w:r w:rsidDel="00000000" w:rsidR="00000000" w:rsidRPr="00000000">
        <w:rPr>
          <w:rtl w:val="0"/>
        </w:rPr>
        <w:t xml:space="preserve">Offline eval должен быть связан с архитектурными рисками, а не только с формулировками ответов. Для агента поддержки минимальный набор включает несколько классов сценариев.</w:t>
      </w:r>
    </w:p>
    <w:p w:rsidR="00000000" w:rsidDel="00000000" w:rsidP="00000000" w:rsidRDefault="00000000" w:rsidRPr="00000000" w14:paraId="0000153A">
      <w:pPr>
        <w:pStyle w:val="Heading2"/>
        <w:rPr/>
      </w:pPr>
      <w:r w:rsidDel="00000000" w:rsidR="00000000" w:rsidRPr="00000000">
        <w:rPr>
          <w:rtl w:val="0"/>
        </w:rPr>
      </w:r>
    </w:p>
    <w:p w:rsidR="00000000" w:rsidDel="00000000" w:rsidP="00000000" w:rsidRDefault="00000000" w:rsidRPr="00000000" w14:paraId="0000153B">
      <w:pPr>
        <w:pStyle w:val="BodyText"/>
        <w:rPr/>
      </w:pPr>
      <w:r w:rsidDel="00000000" w:rsidR="00000000" w:rsidRPr="00000000">
        <w:rPr>
          <w:rtl w:val="0"/>
        </w:rPr>
        <w:t xml:space="preserve">Первый класс - intent and task framing. Агент должен понимать, когда пользователь просит информацию, когда просит действие, когда меняет уже начатый процесс и когда новое сообщение относится к существующему case. Ошибка здесь часто превращается в unsafe action позже.</w:t>
      </w:r>
    </w:p>
    <w:p w:rsidR="00000000" w:rsidDel="00000000" w:rsidP="00000000" w:rsidRDefault="00000000" w:rsidRPr="00000000" w14:paraId="0000153C">
      <w:pPr>
        <w:pStyle w:val="Heading2"/>
        <w:rPr/>
      </w:pPr>
      <w:r w:rsidDel="00000000" w:rsidR="00000000" w:rsidRPr="00000000">
        <w:rPr>
          <w:rtl w:val="0"/>
        </w:rPr>
      </w:r>
    </w:p>
    <w:p w:rsidR="00000000" w:rsidDel="00000000" w:rsidP="00000000" w:rsidRDefault="00000000" w:rsidRPr="00000000" w14:paraId="0000153D">
      <w:pPr>
        <w:pStyle w:val="BodyText"/>
        <w:rPr/>
      </w:pPr>
      <w:r w:rsidDel="00000000" w:rsidR="00000000" w:rsidRPr="00000000">
        <w:rPr>
          <w:rtl w:val="0"/>
        </w:rPr>
        <w:t xml:space="preserve">Второй класс - policy and approval. Eval должен проверять, что high-risk action не выполняется без policy decision и, если нужно, без human approval. Важно проверять не только запрет, но и корректный путь: request approval, wait, timeout, stale approval, escalation and audit record.</w:t>
      </w:r>
    </w:p>
    <w:p w:rsidR="00000000" w:rsidDel="00000000" w:rsidP="00000000" w:rsidRDefault="00000000" w:rsidRPr="00000000" w14:paraId="0000153E">
      <w:pPr>
        <w:pStyle w:val="Heading2"/>
        <w:rPr/>
      </w:pPr>
      <w:r w:rsidDel="00000000" w:rsidR="00000000" w:rsidRPr="00000000">
        <w:rPr>
          <w:rtl w:val="0"/>
        </w:rPr>
      </w:r>
    </w:p>
    <w:p w:rsidR="00000000" w:rsidDel="00000000" w:rsidP="00000000" w:rsidRDefault="00000000" w:rsidRPr="00000000" w14:paraId="0000153F">
      <w:pPr>
        <w:pStyle w:val="BodyText"/>
        <w:rPr/>
      </w:pPr>
      <w:r w:rsidDel="00000000" w:rsidR="00000000" w:rsidRPr="00000000">
        <w:rPr>
          <w:rtl w:val="0"/>
        </w:rPr>
        <w:t xml:space="preserve">Третий класс - tool outcome integrity. Агент должен отличать successful write, failed write, ambiguous tool outcome, retryable failure and side_effect_unknown. Если tool вернул неоднозначный результат, gate должен проверять, что система не делает уверенный второй write без reconciliation.</w:t>
      </w:r>
    </w:p>
    <w:p w:rsidR="00000000" w:rsidDel="00000000" w:rsidP="00000000" w:rsidRDefault="00000000" w:rsidRPr="00000000" w14:paraId="00001540">
      <w:pPr>
        <w:pStyle w:val="Heading2"/>
        <w:rPr/>
      </w:pPr>
      <w:r w:rsidDel="00000000" w:rsidR="00000000" w:rsidRPr="00000000">
        <w:rPr>
          <w:rtl w:val="0"/>
        </w:rPr>
      </w:r>
    </w:p>
    <w:p w:rsidR="00000000" w:rsidDel="00000000" w:rsidP="00000000" w:rsidRDefault="00000000" w:rsidRPr="00000000" w14:paraId="00001541">
      <w:pPr>
        <w:pStyle w:val="BodyText"/>
        <w:rPr/>
      </w:pPr>
      <w:r w:rsidDel="00000000" w:rsidR="00000000" w:rsidRPr="00000000">
        <w:rPr>
          <w:rtl w:val="0"/>
        </w:rPr>
        <w:t xml:space="preserve">Четвертый класс - memory and retrieval grounding. Агент не должен использовать stale profile, чужой tenant context, poisoned retrieval chunk или private note как уверенное основание для действия. Eval должен проверять provenance, freshness and access boundary.</w:t>
      </w:r>
    </w:p>
    <w:p w:rsidR="00000000" w:rsidDel="00000000" w:rsidP="00000000" w:rsidRDefault="00000000" w:rsidRPr="00000000" w14:paraId="00001542">
      <w:pPr>
        <w:pStyle w:val="Heading2"/>
        <w:rPr/>
      </w:pPr>
      <w:r w:rsidDel="00000000" w:rsidR="00000000" w:rsidRPr="00000000">
        <w:rPr>
          <w:rtl w:val="0"/>
        </w:rPr>
      </w:r>
    </w:p>
    <w:p w:rsidR="00000000" w:rsidDel="00000000" w:rsidP="00000000" w:rsidRDefault="00000000" w:rsidRPr="00000000" w14:paraId="00001543">
      <w:pPr>
        <w:pStyle w:val="BodyText"/>
        <w:rPr/>
      </w:pPr>
      <w:r w:rsidDel="00000000" w:rsidR="00000000" w:rsidRPr="00000000">
        <w:rPr>
          <w:rtl w:val="0"/>
        </w:rPr>
        <w:t xml:space="preserve">Пятый класс - trace and evidence completeness. Даже правильный результат не проходит gate, если нельзя восстановить intent, policy decision, approval, tool outcome, idempotency key, reconciliation attempt and final verification.</w:t>
      </w:r>
    </w:p>
    <w:p w:rsidR="00000000" w:rsidDel="00000000" w:rsidP="00000000" w:rsidRDefault="00000000" w:rsidRPr="00000000" w14:paraId="00001544">
      <w:pPr>
        <w:pStyle w:val="Heading2"/>
        <w:rPr/>
      </w:pPr>
      <w:r w:rsidDel="00000000" w:rsidR="00000000" w:rsidRPr="00000000">
        <w:rPr>
          <w:rtl w:val="0"/>
        </w:rPr>
      </w:r>
    </w:p>
    <w:p w:rsidR="00000000" w:rsidDel="00000000" w:rsidP="00000000" w:rsidRDefault="00000000" w:rsidRPr="00000000" w14:paraId="00001545">
      <w:pPr>
        <w:pStyle w:val="BodyText"/>
        <w:rPr/>
      </w:pPr>
      <w:r w:rsidDel="00000000" w:rsidR="00000000" w:rsidRPr="00000000">
        <w:rPr>
          <w:rtl w:val="0"/>
        </w:rPr>
        <w:t xml:space="preserve">Шестой класс - degradation and refusal behavior. Безопасный отказ, limited mode и request for human review должны оцениваться как рабочие результаты, а не как провалы качества. Иначе команда начнет оптимизировать agent на видимую полезность и терять управляемость.</w:t>
      </w:r>
    </w:p>
    <w:p w:rsidR="00000000" w:rsidDel="00000000" w:rsidP="00000000" w:rsidRDefault="00000000" w:rsidRPr="00000000" w14:paraId="00001546">
      <w:pPr>
        <w:pStyle w:val="Heading2"/>
        <w:rPr/>
      </w:pPr>
      <w:r w:rsidDel="00000000" w:rsidR="00000000" w:rsidRPr="00000000">
        <w:rPr>
          <w:rtl w:val="0"/>
        </w:rPr>
      </w:r>
    </w:p>
    <w:p w:rsidR="00000000" w:rsidDel="00000000" w:rsidP="00000000" w:rsidRDefault="00000000" w:rsidRPr="00000000" w14:paraId="00001547">
      <w:pPr>
        <w:pStyle w:val="Heading2"/>
        <w:rPr/>
      </w:pPr>
      <w:r w:rsidDel="00000000" w:rsidR="00000000" w:rsidRPr="00000000">
        <w:rPr>
          <w:rtl w:val="0"/>
        </w:rPr>
        <w:t xml:space="preserve">5. Online evals: что смотреть после выпуска</w:t>
      </w:r>
    </w:p>
    <w:p w:rsidR="00000000" w:rsidDel="00000000" w:rsidP="00000000" w:rsidRDefault="00000000" w:rsidRPr="00000000" w14:paraId="00001548">
      <w:pPr>
        <w:pStyle w:val="Heading2"/>
        <w:rPr/>
      </w:pPr>
      <w:r w:rsidDel="00000000" w:rsidR="00000000" w:rsidRPr="00000000">
        <w:rPr>
          <w:rtl w:val="0"/>
        </w:rPr>
      </w:r>
    </w:p>
    <w:p w:rsidR="00000000" w:rsidDel="00000000" w:rsidP="00000000" w:rsidRDefault="00000000" w:rsidRPr="00000000" w14:paraId="00001549">
      <w:pPr>
        <w:pStyle w:val="BodyText"/>
        <w:rPr/>
      </w:pPr>
      <w:r w:rsidDel="00000000" w:rsidR="00000000" w:rsidRPr="00000000">
        <w:rPr>
          <w:rtl w:val="0"/>
        </w:rPr>
        <w:t xml:space="preserve">Online eval нужен потому, что offline dataset никогда не покрывает всю эксплуатацию. Реальные пользователи меняют формулировки, интеграции возвращают неожиданные payload, внешние данные устаревают, а rollout открывает новые tenant, роли и edge cases.</w:t>
      </w:r>
    </w:p>
    <w:p w:rsidR="00000000" w:rsidDel="00000000" w:rsidP="00000000" w:rsidRDefault="00000000" w:rsidRPr="00000000" w14:paraId="0000154A">
      <w:pPr>
        <w:pStyle w:val="Heading2"/>
        <w:rPr/>
      </w:pPr>
      <w:r w:rsidDel="00000000" w:rsidR="00000000" w:rsidRPr="00000000">
        <w:rPr>
          <w:rtl w:val="0"/>
        </w:rPr>
      </w:r>
    </w:p>
    <w:p w:rsidR="00000000" w:rsidDel="00000000" w:rsidP="00000000" w:rsidRDefault="00000000" w:rsidRPr="00000000" w14:paraId="0000154B">
      <w:pPr>
        <w:pStyle w:val="BodyText"/>
        <w:rPr/>
      </w:pPr>
      <w:r w:rsidDel="00000000" w:rsidR="00000000" w:rsidRPr="00000000">
        <w:rPr>
          <w:rtl w:val="0"/>
        </w:rPr>
        <w:t xml:space="preserve">Online eval не должен превращаться в тотальное прослушивание каждого ответа. Он должен быть сегментирован и привязан к решениям. Практически полезные источники:</w:t>
      </w:r>
    </w:p>
    <w:p w:rsidR="00000000" w:rsidDel="00000000" w:rsidP="00000000" w:rsidRDefault="00000000" w:rsidRPr="00000000" w14:paraId="0000154C">
      <w:pPr>
        <w:pStyle w:val="Heading2"/>
        <w:rPr/>
      </w:pPr>
      <w:r w:rsidDel="00000000" w:rsidR="00000000" w:rsidRPr="00000000">
        <w:rPr>
          <w:rtl w:val="0"/>
        </w:rPr>
      </w:r>
    </w:p>
    <w:p w:rsidR="00000000" w:rsidDel="00000000" w:rsidP="00000000" w:rsidRDefault="00000000" w:rsidRPr="00000000" w14:paraId="0000154D">
      <w:pPr>
        <w:pStyle w:val="Heading2"/>
        <w:rPr/>
      </w:pPr>
      <w:r w:rsidDel="00000000" w:rsidR="00000000" w:rsidRPr="00000000">
        <w:rPr>
          <w:rtl w:val="0"/>
        </w:rPr>
        <w:t xml:space="preserve">SLO burn rate по capability, tenant, risk tier and rollout wave;</w:t>
      </w:r>
    </w:p>
    <w:p w:rsidR="00000000" w:rsidDel="00000000" w:rsidP="00000000" w:rsidRDefault="00000000" w:rsidRPr="00000000" w14:paraId="0000154E">
      <w:pPr>
        <w:pStyle w:val="Heading2"/>
        <w:rPr/>
      </w:pPr>
      <w:r w:rsidDel="00000000" w:rsidR="00000000" w:rsidRPr="00000000">
        <w:rPr>
          <w:rtl w:val="0"/>
        </w:rPr>
        <w:t xml:space="preserve">unsafe action rate и blocked action rate;</w:t>
      </w:r>
    </w:p>
    <w:p w:rsidR="00000000" w:rsidDel="00000000" w:rsidP="00000000" w:rsidRDefault="00000000" w:rsidRPr="00000000" w14:paraId="0000154F">
      <w:pPr>
        <w:pStyle w:val="Heading2"/>
        <w:rPr/>
      </w:pPr>
      <w:r w:rsidDel="00000000" w:rsidR="00000000" w:rsidRPr="00000000">
        <w:rPr>
          <w:rtl w:val="0"/>
        </w:rPr>
        <w:t xml:space="preserve">approval wait, stale approvals and escalation count;</w:t>
      </w:r>
    </w:p>
    <w:p w:rsidR="00000000" w:rsidDel="00000000" w:rsidP="00000000" w:rsidRDefault="00000000" w:rsidRPr="00000000" w14:paraId="00001550">
      <w:pPr>
        <w:pStyle w:val="Heading2"/>
        <w:rPr/>
      </w:pPr>
      <w:r w:rsidDel="00000000" w:rsidR="00000000" w:rsidRPr="00000000">
        <w:rPr>
          <w:rtl w:val="0"/>
        </w:rPr>
        <w:t xml:space="preserve">tool outcome ambiguity and side_effect_unknown rate;</w:t>
      </w:r>
    </w:p>
    <w:p w:rsidR="00000000" w:rsidDel="00000000" w:rsidP="00000000" w:rsidRDefault="00000000" w:rsidRPr="00000000" w14:paraId="00001551">
      <w:pPr>
        <w:pStyle w:val="Heading2"/>
        <w:rPr/>
      </w:pPr>
      <w:r w:rsidDel="00000000" w:rsidR="00000000" w:rsidRPr="00000000">
        <w:rPr>
          <w:rtl w:val="0"/>
        </w:rPr>
        <w:t xml:space="preserve">reconciliation latency and unresolved side effects;</w:t>
      </w:r>
    </w:p>
    <w:p w:rsidR="00000000" w:rsidDel="00000000" w:rsidP="00000000" w:rsidRDefault="00000000" w:rsidRPr="00000000" w14:paraId="00001552">
      <w:pPr>
        <w:pStyle w:val="Heading2"/>
        <w:rPr/>
      </w:pPr>
      <w:r w:rsidDel="00000000" w:rsidR="00000000" w:rsidRPr="00000000">
        <w:rPr>
          <w:rtl w:val="0"/>
        </w:rPr>
        <w:t xml:space="preserve">manual review disagreement rate;</w:t>
      </w:r>
    </w:p>
    <w:p w:rsidR="00000000" w:rsidDel="00000000" w:rsidP="00000000" w:rsidRDefault="00000000" w:rsidRPr="00000000" w14:paraId="00001553">
      <w:pPr>
        <w:pStyle w:val="Heading2"/>
        <w:rPr/>
      </w:pPr>
      <w:r w:rsidDel="00000000" w:rsidR="00000000" w:rsidRPr="00000000">
        <w:rPr>
          <w:rtl w:val="0"/>
        </w:rPr>
        <w:t xml:space="preserve">customer complaint or correction signals;</w:t>
      </w:r>
    </w:p>
    <w:p w:rsidR="00000000" w:rsidDel="00000000" w:rsidP="00000000" w:rsidRDefault="00000000" w:rsidRPr="00000000" w14:paraId="00001554">
      <w:pPr>
        <w:pStyle w:val="Heading2"/>
        <w:rPr/>
      </w:pPr>
      <w:r w:rsidDel="00000000" w:rsidR="00000000" w:rsidRPr="00000000">
        <w:rPr>
          <w:rtl w:val="0"/>
        </w:rPr>
        <w:t xml:space="preserve">shadow judge disagreement on sampled traces;</w:t>
      </w:r>
    </w:p>
    <w:p w:rsidR="00000000" w:rsidDel="00000000" w:rsidP="00000000" w:rsidRDefault="00000000" w:rsidRPr="00000000" w14:paraId="00001555">
      <w:pPr>
        <w:pStyle w:val="Heading2"/>
        <w:rPr/>
      </w:pPr>
      <w:r w:rsidDel="00000000" w:rsidR="00000000" w:rsidRPr="00000000">
        <w:rPr>
          <w:rtl w:val="0"/>
        </w:rPr>
        <w:t xml:space="preserve">incident-linked cases after rollout.</w:t>
      </w:r>
    </w:p>
    <w:p w:rsidR="00000000" w:rsidDel="00000000" w:rsidP="00000000" w:rsidRDefault="00000000" w:rsidRPr="00000000" w14:paraId="00001556">
      <w:pPr>
        <w:pStyle w:val="Heading2"/>
        <w:rPr/>
      </w:pPr>
      <w:r w:rsidDel="00000000" w:rsidR="00000000" w:rsidRPr="00000000">
        <w:rPr>
          <w:rtl w:val="0"/>
        </w:rPr>
      </w:r>
    </w:p>
    <w:p w:rsidR="00000000" w:rsidDel="00000000" w:rsidP="00000000" w:rsidRDefault="00000000" w:rsidRPr="00000000" w14:paraId="00001557">
      <w:pPr>
        <w:pStyle w:val="BodyText"/>
        <w:rPr/>
      </w:pPr>
      <w:r w:rsidDel="00000000" w:rsidR="00000000" w:rsidRPr="00000000">
        <w:rPr>
          <w:rtl w:val="0"/>
        </w:rPr>
        <w:t xml:space="preserve">Главное правило: online eval должен иметь owner and action. Если sampled judge disagreement растет, кто проверяет выборку? Если approval queue стареет, кто включает escalation? Если reconciliation не закрывает side effects, кто останавливает rollout? Сигнал без действия - это telemetry debt.</w:t>
      </w:r>
    </w:p>
    <w:p w:rsidR="00000000" w:rsidDel="00000000" w:rsidP="00000000" w:rsidRDefault="00000000" w:rsidRPr="00000000" w14:paraId="00001558">
      <w:pPr>
        <w:pStyle w:val="Heading2"/>
        <w:rPr/>
      </w:pPr>
      <w:r w:rsidDel="00000000" w:rsidR="00000000" w:rsidRPr="00000000">
        <w:rPr>
          <w:rtl w:val="0"/>
        </w:rPr>
      </w:r>
    </w:p>
    <w:p w:rsidR="00000000" w:rsidDel="00000000" w:rsidP="00000000" w:rsidRDefault="00000000" w:rsidRPr="00000000" w14:paraId="00001559">
      <w:pPr>
        <w:pStyle w:val="Heading2"/>
        <w:rPr/>
      </w:pPr>
      <w:r w:rsidDel="00000000" w:rsidR="00000000" w:rsidRPr="00000000">
        <w:rPr>
          <w:rtl w:val="0"/>
        </w:rPr>
        <w:t xml:space="preserve">6. Regression gate contract</w:t>
      </w:r>
    </w:p>
    <w:p w:rsidR="00000000" w:rsidDel="00000000" w:rsidP="00000000" w:rsidRDefault="00000000" w:rsidRPr="00000000" w14:paraId="0000155A">
      <w:pPr>
        <w:pStyle w:val="Heading2"/>
        <w:rPr/>
      </w:pPr>
      <w:r w:rsidDel="00000000" w:rsidR="00000000" w:rsidRPr="00000000">
        <w:rPr>
          <w:rtl w:val="0"/>
        </w:rPr>
      </w:r>
    </w:p>
    <w:p w:rsidR="00000000" w:rsidDel="00000000" w:rsidP="00000000" w:rsidRDefault="00000000" w:rsidRPr="00000000" w14:paraId="0000155B">
      <w:pPr>
        <w:pStyle w:val="Heading2"/>
        <w:rPr/>
      </w:pPr>
      <w:r w:rsidDel="00000000" w:rsidR="00000000" w:rsidRPr="00000000">
        <w:rPr>
          <w:rtl w:val="0"/>
        </w:rPr>
        <w:t xml:space="preserve">Regression gate должен быть маленьким и явным. Его контракт можно описать одной страницей.</w:t>
      </w:r>
    </w:p>
    <w:p w:rsidR="00000000" w:rsidDel="00000000" w:rsidP="00000000" w:rsidRDefault="00000000" w:rsidRPr="00000000" w14:paraId="0000155C">
      <w:pPr>
        <w:pStyle w:val="Heading2"/>
        <w:rPr/>
      </w:pPr>
      <w:r w:rsidDel="00000000" w:rsidR="00000000" w:rsidRPr="00000000">
        <w:rPr>
          <w:rtl w:val="0"/>
        </w:rPr>
      </w:r>
    </w:p>
    <w:p w:rsidR="00000000" w:rsidDel="00000000" w:rsidP="00000000" w:rsidRDefault="00000000" w:rsidRPr="00000000" w14:paraId="0000155D">
      <w:pPr>
        <w:pStyle w:val="Heading2"/>
        <w:rPr/>
      </w:pPr>
      <w:r w:rsidDel="00000000" w:rsidR="00000000" w:rsidRPr="00000000">
        <w:rPr>
          <w:rtl w:val="0"/>
        </w:rPr>
        <w:t xml:space="preserve">Входы gate:</w:t>
      </w:r>
    </w:p>
    <w:p w:rsidR="00000000" w:rsidDel="00000000" w:rsidP="00000000" w:rsidRDefault="00000000" w:rsidRPr="00000000" w14:paraId="0000155E">
      <w:pPr>
        <w:pStyle w:val="Heading2"/>
        <w:rPr/>
      </w:pPr>
      <w:r w:rsidDel="00000000" w:rsidR="00000000" w:rsidRPr="00000000">
        <w:rPr>
          <w:rtl w:val="0"/>
        </w:rPr>
      </w:r>
    </w:p>
    <w:p w:rsidR="00000000" w:rsidDel="00000000" w:rsidP="00000000" w:rsidRDefault="00000000" w:rsidRPr="00000000" w14:paraId="0000155F">
      <w:pPr>
        <w:pStyle w:val="Heading2"/>
        <w:rPr/>
      </w:pPr>
      <w:r w:rsidDel="00000000" w:rsidR="00000000" w:rsidRPr="00000000">
        <w:rPr>
          <w:rtl w:val="0"/>
        </w:rPr>
        <w:t xml:space="preserve">change_id;</w:t>
      </w:r>
    </w:p>
    <w:p w:rsidR="00000000" w:rsidDel="00000000" w:rsidP="00000000" w:rsidRDefault="00000000" w:rsidRPr="00000000" w14:paraId="00001560">
      <w:pPr>
        <w:pStyle w:val="Heading2"/>
        <w:rPr/>
      </w:pPr>
      <w:r w:rsidDel="00000000" w:rsidR="00000000" w:rsidRPr="00000000">
        <w:rPr>
          <w:rtl w:val="0"/>
        </w:rPr>
        <w:t xml:space="preserve">capability_id;</w:t>
      </w:r>
    </w:p>
    <w:p w:rsidR="00000000" w:rsidDel="00000000" w:rsidP="00000000" w:rsidRDefault="00000000" w:rsidRPr="00000000" w14:paraId="00001561">
      <w:pPr>
        <w:pStyle w:val="Heading2"/>
        <w:rPr/>
      </w:pPr>
      <w:r w:rsidDel="00000000" w:rsidR="00000000" w:rsidRPr="00000000">
        <w:rPr>
          <w:rtl w:val="0"/>
        </w:rPr>
        <w:t xml:space="preserve">policy_bundle_version;</w:t>
      </w:r>
    </w:p>
    <w:p w:rsidR="00000000" w:rsidDel="00000000" w:rsidP="00000000" w:rsidRDefault="00000000" w:rsidRPr="00000000" w14:paraId="00001562">
      <w:pPr>
        <w:pStyle w:val="Heading2"/>
        <w:rPr/>
      </w:pPr>
      <w:r w:rsidDel="00000000" w:rsidR="00000000" w:rsidRPr="00000000">
        <w:rPr>
          <w:rtl w:val="0"/>
        </w:rPr>
        <w:t xml:space="preserve">model_or_prompt_version;</w:t>
      </w:r>
    </w:p>
    <w:p w:rsidR="00000000" w:rsidDel="00000000" w:rsidP="00000000" w:rsidRDefault="00000000" w:rsidRPr="00000000" w14:paraId="00001563">
      <w:pPr>
        <w:pStyle w:val="Heading2"/>
        <w:rPr/>
      </w:pPr>
      <w:r w:rsidDel="00000000" w:rsidR="00000000" w:rsidRPr="00000000">
        <w:rPr>
          <w:rtl w:val="0"/>
        </w:rPr>
        <w:t xml:space="preserve">tool_adapter_version;</w:t>
      </w:r>
    </w:p>
    <w:p w:rsidR="00000000" w:rsidDel="00000000" w:rsidP="00000000" w:rsidRDefault="00000000" w:rsidRPr="00000000" w14:paraId="00001564">
      <w:pPr>
        <w:pStyle w:val="Heading2"/>
        <w:rPr/>
      </w:pPr>
      <w:r w:rsidDel="00000000" w:rsidR="00000000" w:rsidRPr="00000000">
        <w:rPr>
          <w:rtl w:val="0"/>
        </w:rPr>
        <w:t xml:space="preserve">retrieval_corpus_version;</w:t>
      </w:r>
    </w:p>
    <w:p w:rsidR="00000000" w:rsidDel="00000000" w:rsidP="00000000" w:rsidRDefault="00000000" w:rsidRPr="00000000" w14:paraId="00001565">
      <w:pPr>
        <w:pStyle w:val="Heading2"/>
        <w:rPr/>
      </w:pPr>
      <w:r w:rsidDel="00000000" w:rsidR="00000000" w:rsidRPr="00000000">
        <w:rPr>
          <w:rtl w:val="0"/>
        </w:rPr>
        <w:t xml:space="preserve">rollout_wave;</w:t>
      </w:r>
    </w:p>
    <w:p w:rsidR="00000000" w:rsidDel="00000000" w:rsidP="00000000" w:rsidRDefault="00000000" w:rsidRPr="00000000" w14:paraId="00001566">
      <w:pPr>
        <w:pStyle w:val="Heading2"/>
        <w:rPr/>
      </w:pPr>
      <w:r w:rsidDel="00000000" w:rsidR="00000000" w:rsidRPr="00000000">
        <w:rPr>
          <w:rtl w:val="0"/>
        </w:rPr>
        <w:t xml:space="preserve">risk_tier;</w:t>
      </w:r>
    </w:p>
    <w:p w:rsidR="00000000" w:rsidDel="00000000" w:rsidP="00000000" w:rsidRDefault="00000000" w:rsidRPr="00000000" w14:paraId="00001567">
      <w:pPr>
        <w:pStyle w:val="Heading2"/>
        <w:rPr/>
      </w:pPr>
      <w:r w:rsidDel="00000000" w:rsidR="00000000" w:rsidRPr="00000000">
        <w:rPr>
          <w:rtl w:val="0"/>
        </w:rPr>
        <w:t xml:space="preserve">offline_eval_run_id;</w:t>
      </w:r>
    </w:p>
    <w:p w:rsidR="00000000" w:rsidDel="00000000" w:rsidP="00000000" w:rsidRDefault="00000000" w:rsidRPr="00000000" w14:paraId="00001568">
      <w:pPr>
        <w:pStyle w:val="Heading2"/>
        <w:rPr/>
      </w:pPr>
      <w:r w:rsidDel="00000000" w:rsidR="00000000" w:rsidRPr="00000000">
        <w:rPr>
          <w:rtl w:val="0"/>
        </w:rPr>
        <w:t xml:space="preserve">required_scenarios;</w:t>
      </w:r>
    </w:p>
    <w:p w:rsidR="00000000" w:rsidDel="00000000" w:rsidP="00000000" w:rsidRDefault="00000000" w:rsidRPr="00000000" w14:paraId="00001569">
      <w:pPr>
        <w:pStyle w:val="Heading2"/>
        <w:rPr/>
      </w:pPr>
      <w:r w:rsidDel="00000000" w:rsidR="00000000" w:rsidRPr="00000000">
        <w:rPr>
          <w:rtl w:val="0"/>
        </w:rPr>
        <w:t xml:space="preserve">SLO snapshot;</w:t>
      </w:r>
    </w:p>
    <w:p w:rsidR="00000000" w:rsidDel="00000000" w:rsidP="00000000" w:rsidRDefault="00000000" w:rsidRPr="00000000" w14:paraId="0000156A">
      <w:pPr>
        <w:pStyle w:val="Heading2"/>
        <w:rPr/>
      </w:pPr>
      <w:r w:rsidDel="00000000" w:rsidR="00000000" w:rsidRPr="00000000">
        <w:rPr>
          <w:rtl w:val="0"/>
        </w:rPr>
        <w:t xml:space="preserve">open incidents;</w:t>
      </w:r>
    </w:p>
    <w:p w:rsidR="00000000" w:rsidDel="00000000" w:rsidP="00000000" w:rsidRDefault="00000000" w:rsidRPr="00000000" w14:paraId="0000156B">
      <w:pPr>
        <w:pStyle w:val="Heading2"/>
        <w:rPr/>
      </w:pPr>
      <w:r w:rsidDel="00000000" w:rsidR="00000000" w:rsidRPr="00000000">
        <w:rPr>
          <w:rtl w:val="0"/>
        </w:rPr>
        <w:t xml:space="preserve">override request, если он есть.</w:t>
      </w:r>
    </w:p>
    <w:p w:rsidR="00000000" w:rsidDel="00000000" w:rsidP="00000000" w:rsidRDefault="00000000" w:rsidRPr="00000000" w14:paraId="0000156C">
      <w:pPr>
        <w:pStyle w:val="Heading2"/>
        <w:rPr/>
      </w:pPr>
      <w:r w:rsidDel="00000000" w:rsidR="00000000" w:rsidRPr="00000000">
        <w:rPr>
          <w:rtl w:val="0"/>
        </w:rPr>
      </w:r>
    </w:p>
    <w:p w:rsidR="00000000" w:rsidDel="00000000" w:rsidP="00000000" w:rsidRDefault="00000000" w:rsidRPr="00000000" w14:paraId="0000156D">
      <w:pPr>
        <w:pStyle w:val="Heading2"/>
        <w:rPr/>
      </w:pPr>
      <w:r w:rsidDel="00000000" w:rsidR="00000000" w:rsidRPr="00000000">
        <w:rPr>
          <w:rtl w:val="0"/>
        </w:rPr>
        <w:t xml:space="preserve">Выходы gate:</w:t>
      </w:r>
    </w:p>
    <w:p w:rsidR="00000000" w:rsidDel="00000000" w:rsidP="00000000" w:rsidRDefault="00000000" w:rsidRPr="00000000" w14:paraId="0000156E">
      <w:pPr>
        <w:pStyle w:val="Heading2"/>
        <w:rPr/>
      </w:pPr>
      <w:r w:rsidDel="00000000" w:rsidR="00000000" w:rsidRPr="00000000">
        <w:rPr>
          <w:rtl w:val="0"/>
        </w:rPr>
      </w:r>
    </w:p>
    <w:p w:rsidR="00000000" w:rsidDel="00000000" w:rsidP="00000000" w:rsidRDefault="00000000" w:rsidRPr="00000000" w14:paraId="0000156F">
      <w:pPr>
        <w:pStyle w:val="Heading2"/>
        <w:rPr/>
      </w:pPr>
      <w:r w:rsidDel="00000000" w:rsidR="00000000" w:rsidRPr="00000000">
        <w:rPr>
          <w:rtl w:val="0"/>
        </w:rPr>
        <w:t xml:space="preserve">verdict;</w:t>
      </w:r>
    </w:p>
    <w:p w:rsidR="00000000" w:rsidDel="00000000" w:rsidP="00000000" w:rsidRDefault="00000000" w:rsidRPr="00000000" w14:paraId="00001570">
      <w:pPr>
        <w:pStyle w:val="Heading2"/>
        <w:rPr/>
      </w:pPr>
      <w:r w:rsidDel="00000000" w:rsidR="00000000" w:rsidRPr="00000000">
        <w:rPr>
          <w:rtl w:val="0"/>
        </w:rPr>
        <w:t xml:space="preserve">blocking reasons;</w:t>
      </w:r>
    </w:p>
    <w:p w:rsidR="00000000" w:rsidDel="00000000" w:rsidP="00000000" w:rsidRDefault="00000000" w:rsidRPr="00000000" w14:paraId="00001571">
      <w:pPr>
        <w:pStyle w:val="Heading2"/>
        <w:rPr/>
      </w:pPr>
      <w:r w:rsidDel="00000000" w:rsidR="00000000" w:rsidRPr="00000000">
        <w:rPr>
          <w:rtl w:val="0"/>
        </w:rPr>
        <w:t xml:space="preserve">warning reasons;</w:t>
      </w:r>
    </w:p>
    <w:p w:rsidR="00000000" w:rsidDel="00000000" w:rsidP="00000000" w:rsidRDefault="00000000" w:rsidRPr="00000000" w14:paraId="00001572">
      <w:pPr>
        <w:pStyle w:val="Heading2"/>
        <w:rPr/>
      </w:pPr>
      <w:r w:rsidDel="00000000" w:rsidR="00000000" w:rsidRPr="00000000">
        <w:rPr>
          <w:rtl w:val="0"/>
        </w:rPr>
        <w:t xml:space="preserve">required owner action;</w:t>
      </w:r>
    </w:p>
    <w:p w:rsidR="00000000" w:rsidDel="00000000" w:rsidP="00000000" w:rsidRDefault="00000000" w:rsidRPr="00000000" w14:paraId="00001573">
      <w:pPr>
        <w:pStyle w:val="Heading2"/>
        <w:rPr/>
      </w:pPr>
      <w:r w:rsidDel="00000000" w:rsidR="00000000" w:rsidRPr="00000000">
        <w:rPr>
          <w:rtl w:val="0"/>
        </w:rPr>
        <w:t xml:space="preserve">evidence bundle link;</w:t>
      </w:r>
    </w:p>
    <w:p w:rsidR="00000000" w:rsidDel="00000000" w:rsidP="00000000" w:rsidRDefault="00000000" w:rsidRPr="00000000" w14:paraId="00001574">
      <w:pPr>
        <w:pStyle w:val="Heading2"/>
        <w:rPr/>
      </w:pPr>
      <w:r w:rsidDel="00000000" w:rsidR="00000000" w:rsidRPr="00000000">
        <w:rPr>
          <w:rtl w:val="0"/>
        </w:rPr>
        <w:t xml:space="preserve">override status;</w:t>
      </w:r>
    </w:p>
    <w:p w:rsidR="00000000" w:rsidDel="00000000" w:rsidP="00000000" w:rsidRDefault="00000000" w:rsidRPr="00000000" w14:paraId="00001575">
      <w:pPr>
        <w:pStyle w:val="Heading2"/>
        <w:rPr/>
      </w:pPr>
      <w:r w:rsidDel="00000000" w:rsidR="00000000" w:rsidRPr="00000000">
        <w:rPr>
          <w:rtl w:val="0"/>
        </w:rPr>
        <w:t xml:space="preserve">expiry of decision;</w:t>
      </w:r>
    </w:p>
    <w:p w:rsidR="00000000" w:rsidDel="00000000" w:rsidP="00000000" w:rsidRDefault="00000000" w:rsidRPr="00000000" w14:paraId="00001576">
      <w:pPr>
        <w:pStyle w:val="Heading2"/>
        <w:rPr/>
      </w:pPr>
      <w:r w:rsidDel="00000000" w:rsidR="00000000" w:rsidRPr="00000000">
        <w:rPr>
          <w:rtl w:val="0"/>
        </w:rPr>
        <w:t xml:space="preserve">next review point.</w:t>
      </w:r>
    </w:p>
    <w:p w:rsidR="00000000" w:rsidDel="00000000" w:rsidP="00000000" w:rsidRDefault="00000000" w:rsidRPr="00000000" w14:paraId="00001577">
      <w:pPr>
        <w:pStyle w:val="Heading2"/>
        <w:rPr/>
      </w:pPr>
      <w:r w:rsidDel="00000000" w:rsidR="00000000" w:rsidRPr="00000000">
        <w:rPr>
          <w:rtl w:val="0"/>
        </w:rPr>
      </w:r>
    </w:p>
    <w:p w:rsidR="00000000" w:rsidDel="00000000" w:rsidP="00000000" w:rsidRDefault="00000000" w:rsidRPr="00000000" w14:paraId="00001578">
      <w:pPr>
        <w:pStyle w:val="BodyText"/>
        <w:rPr/>
      </w:pPr>
      <w:r w:rsidDel="00000000" w:rsidR="00000000" w:rsidRPr="00000000">
        <w:rPr>
          <w:rtl w:val="0"/>
        </w:rPr>
        <w:t xml:space="preserve">Gate не должен говорить только passed: true. Он должен объяснять, почему release можно продолжать, где остается риск, какие условия ограничивают rollout и какой сигнал остановит следующую волну.</w:t>
      </w:r>
    </w:p>
    <w:p w:rsidR="00000000" w:rsidDel="00000000" w:rsidP="00000000" w:rsidRDefault="00000000" w:rsidRPr="00000000" w14:paraId="00001579">
      <w:pPr>
        <w:pStyle w:val="Heading2"/>
        <w:rPr/>
      </w:pPr>
      <w:r w:rsidDel="00000000" w:rsidR="00000000" w:rsidRPr="00000000">
        <w:rPr>
          <w:rtl w:val="0"/>
        </w:rPr>
      </w:r>
    </w:p>
    <w:p w:rsidR="00000000" w:rsidDel="00000000" w:rsidP="00000000" w:rsidRDefault="00000000" w:rsidRPr="00000000" w14:paraId="0000157A">
      <w:pPr>
        <w:pStyle w:val="Heading2"/>
        <w:rPr/>
      </w:pPr>
      <w:r w:rsidDel="00000000" w:rsidR="00000000" w:rsidRPr="00000000">
        <w:rPr>
          <w:rtl w:val="0"/>
        </w:rPr>
        <w:t xml:space="preserve">7. Judge, verdict and threshold</w:t>
      </w:r>
    </w:p>
    <w:p w:rsidR="00000000" w:rsidDel="00000000" w:rsidP="00000000" w:rsidRDefault="00000000" w:rsidRPr="00000000" w14:paraId="0000157B">
      <w:pPr>
        <w:pStyle w:val="Heading2"/>
        <w:rPr/>
      </w:pPr>
      <w:r w:rsidDel="00000000" w:rsidR="00000000" w:rsidRPr="00000000">
        <w:rPr>
          <w:rtl w:val="0"/>
        </w:rPr>
      </w:r>
    </w:p>
    <w:p w:rsidR="00000000" w:rsidDel="00000000" w:rsidP="00000000" w:rsidRDefault="00000000" w:rsidRPr="00000000" w14:paraId="0000157C">
      <w:pPr>
        <w:pStyle w:val="BodyText"/>
        <w:rPr/>
      </w:pPr>
      <w:r w:rsidDel="00000000" w:rsidR="00000000" w:rsidRPr="00000000">
        <w:rPr>
          <w:rtl w:val="0"/>
        </w:rPr>
        <w:t xml:space="preserve">Model judge полезен, но опасен как единственная инстанция. Он хорошо помогает оценивать неоднозначные ответы, groundedness, tone, instruction following and semantic match. Но он плохо заменяет deterministic checks там, где есть формальный контракт.</w:t>
      </w:r>
    </w:p>
    <w:p w:rsidR="00000000" w:rsidDel="00000000" w:rsidP="00000000" w:rsidRDefault="00000000" w:rsidRPr="00000000" w14:paraId="0000157D">
      <w:pPr>
        <w:pStyle w:val="Heading2"/>
        <w:rPr/>
      </w:pPr>
      <w:r w:rsidDel="00000000" w:rsidR="00000000" w:rsidRPr="00000000">
        <w:rPr>
          <w:rtl w:val="0"/>
        </w:rPr>
      </w:r>
    </w:p>
    <w:p w:rsidR="00000000" w:rsidDel="00000000" w:rsidP="00000000" w:rsidRDefault="00000000" w:rsidRPr="00000000" w14:paraId="0000157E">
      <w:pPr>
        <w:pStyle w:val="BodyText"/>
        <w:rPr/>
      </w:pPr>
      <w:r w:rsidDel="00000000" w:rsidR="00000000" w:rsidRPr="00000000">
        <w:rPr>
          <w:rtl w:val="0"/>
        </w:rPr>
        <w:t xml:space="preserve">Policy violation, missing approval, duplicate idempotency key, absent trace field, unbounded egress, wrong tenant context and missing reconciliation должны проверяться детерминированно. Model judge может дать дополнительную интерпретацию, но не должен отменять hard control.</w:t>
      </w:r>
    </w:p>
    <w:p w:rsidR="00000000" w:rsidDel="00000000" w:rsidP="00000000" w:rsidRDefault="00000000" w:rsidRPr="00000000" w14:paraId="0000157F">
      <w:pPr>
        <w:pStyle w:val="Heading2"/>
        <w:rPr/>
      </w:pPr>
      <w:r w:rsidDel="00000000" w:rsidR="00000000" w:rsidRPr="00000000">
        <w:rPr>
          <w:rtl w:val="0"/>
        </w:rPr>
      </w:r>
    </w:p>
    <w:p w:rsidR="00000000" w:rsidDel="00000000" w:rsidP="00000000" w:rsidRDefault="00000000" w:rsidRPr="00000000" w14:paraId="00001580">
      <w:pPr>
        <w:pStyle w:val="Heading2"/>
        <w:rPr/>
      </w:pPr>
      <w:r w:rsidDel="00000000" w:rsidR="00000000" w:rsidRPr="00000000">
        <w:rPr>
          <w:rtl w:val="0"/>
        </w:rPr>
        <w:t xml:space="preserve">Хороший gate разделяет три слоя:</w:t>
      </w:r>
    </w:p>
    <w:p w:rsidR="00000000" w:rsidDel="00000000" w:rsidP="00000000" w:rsidRDefault="00000000" w:rsidRPr="00000000" w14:paraId="00001581">
      <w:pPr>
        <w:pStyle w:val="Heading2"/>
        <w:rPr/>
      </w:pPr>
      <w:r w:rsidDel="00000000" w:rsidR="00000000" w:rsidRPr="00000000">
        <w:rPr>
          <w:rtl w:val="0"/>
        </w:rPr>
      </w:r>
    </w:p>
    <w:p w:rsidR="00000000" w:rsidDel="00000000" w:rsidP="00000000" w:rsidRDefault="00000000" w:rsidRPr="00000000" w14:paraId="00001582">
      <w:pPr>
        <w:pStyle w:val="BodyText"/>
        <w:rPr/>
      </w:pPr>
      <w:r w:rsidDel="00000000" w:rsidR="00000000" w:rsidRPr="00000000">
        <w:rPr>
          <w:rtl w:val="0"/>
        </w:rPr>
        <w:t xml:space="preserve">Hard blockers. Zero tolerance: unsafe write without approval, missing policy decision, missing idempotency key for write, untraceable side effect, privacy boundary violation, critical regression case failed.</w:t>
      </w:r>
    </w:p>
    <w:p w:rsidR="00000000" w:rsidDel="00000000" w:rsidP="00000000" w:rsidRDefault="00000000" w:rsidRPr="00000000" w14:paraId="00001583">
      <w:pPr>
        <w:pStyle w:val="Heading2"/>
        <w:rPr/>
      </w:pPr>
      <w:r w:rsidDel="00000000" w:rsidR="00000000" w:rsidRPr="00000000">
        <w:rPr>
          <w:rtl w:val="0"/>
        </w:rPr>
      </w:r>
    </w:p>
    <w:p w:rsidR="00000000" w:rsidDel="00000000" w:rsidP="00000000" w:rsidRDefault="00000000" w:rsidRPr="00000000" w14:paraId="00001584">
      <w:pPr>
        <w:pStyle w:val="BodyText"/>
        <w:rPr/>
      </w:pPr>
      <w:r w:rsidDel="00000000" w:rsidR="00000000" w:rsidRPr="00000000">
        <w:rPr>
          <w:rtl w:val="0"/>
        </w:rPr>
        <w:t xml:space="preserve">Risk warnings. Не блокируют каждое изменение, но ограничивают rollout: elevated refusal rate, increased approval wait, degraded groundedness, higher judge disagreement, noisy retrieval source.</w:t>
      </w:r>
    </w:p>
    <w:p w:rsidR="00000000" w:rsidDel="00000000" w:rsidP="00000000" w:rsidRDefault="00000000" w:rsidRPr="00000000" w14:paraId="00001585">
      <w:pPr>
        <w:pStyle w:val="Heading2"/>
        <w:rPr/>
      </w:pPr>
      <w:r w:rsidDel="00000000" w:rsidR="00000000" w:rsidRPr="00000000">
        <w:rPr>
          <w:rtl w:val="0"/>
        </w:rPr>
      </w:r>
    </w:p>
    <w:p w:rsidR="00000000" w:rsidDel="00000000" w:rsidP="00000000" w:rsidRDefault="00000000" w:rsidRPr="00000000" w14:paraId="00001586">
      <w:pPr>
        <w:pStyle w:val="BodyText"/>
        <w:rPr/>
      </w:pPr>
      <w:r w:rsidDel="00000000" w:rsidR="00000000" w:rsidRPr="00000000">
        <w:rPr>
          <w:rtl w:val="0"/>
        </w:rPr>
        <w:t xml:space="preserve">Product quality signals. Помогают выбирать лучший вариант, но не должны перебивать safety: task success, helpfulness, response clarity, completion time, user satisfaction.</w:t>
      </w:r>
    </w:p>
    <w:p w:rsidR="00000000" w:rsidDel="00000000" w:rsidP="00000000" w:rsidRDefault="00000000" w:rsidRPr="00000000" w14:paraId="00001587">
      <w:pPr>
        <w:pStyle w:val="Heading2"/>
        <w:rPr/>
      </w:pPr>
      <w:r w:rsidDel="00000000" w:rsidR="00000000" w:rsidRPr="00000000">
        <w:rPr>
          <w:rtl w:val="0"/>
        </w:rPr>
      </w:r>
    </w:p>
    <w:p w:rsidR="00000000" w:rsidDel="00000000" w:rsidP="00000000" w:rsidRDefault="00000000" w:rsidRPr="00000000" w14:paraId="00001588">
      <w:pPr>
        <w:pStyle w:val="BodyText"/>
        <w:rPr/>
      </w:pPr>
      <w:r w:rsidDel="00000000" w:rsidR="00000000" w:rsidRPr="00000000">
        <w:rPr>
          <w:rtl w:val="0"/>
        </w:rPr>
        <w:t xml:space="preserve">Если product score вырос, а unsafe action guard деградировал, release должен быть остановлен. Это правило должно быть написано заранее, а не придумано во время review.</w:t>
      </w:r>
    </w:p>
    <w:p w:rsidR="00000000" w:rsidDel="00000000" w:rsidP="00000000" w:rsidRDefault="00000000" w:rsidRPr="00000000" w14:paraId="00001589">
      <w:pPr>
        <w:pStyle w:val="Heading2"/>
        <w:rPr/>
      </w:pPr>
      <w:r w:rsidDel="00000000" w:rsidR="00000000" w:rsidRPr="00000000">
        <w:rPr>
          <w:rtl w:val="0"/>
        </w:rPr>
      </w:r>
    </w:p>
    <w:p w:rsidR="00000000" w:rsidDel="00000000" w:rsidP="00000000" w:rsidRDefault="00000000" w:rsidRPr="00000000" w14:paraId="0000158A">
      <w:pPr>
        <w:pStyle w:val="Heading2"/>
        <w:rPr/>
      </w:pPr>
      <w:r w:rsidDel="00000000" w:rsidR="00000000" w:rsidRPr="00000000">
        <w:rPr>
          <w:rtl w:val="0"/>
        </w:rPr>
        <w:t xml:space="preserve">8. Coverage по failure modes из главы 14</w:t>
      </w:r>
    </w:p>
    <w:p w:rsidR="00000000" w:rsidDel="00000000" w:rsidP="00000000" w:rsidRDefault="00000000" w:rsidRPr="00000000" w14:paraId="0000158B">
      <w:pPr>
        <w:pStyle w:val="Heading2"/>
        <w:rPr/>
      </w:pPr>
      <w:r w:rsidDel="00000000" w:rsidR="00000000" w:rsidRPr="00000000">
        <w:rPr>
          <w:rtl w:val="0"/>
        </w:rPr>
      </w:r>
    </w:p>
    <w:p w:rsidR="00000000" w:rsidDel="00000000" w:rsidP="00000000" w:rsidRDefault="00000000" w:rsidRPr="00000000" w14:paraId="0000158C">
      <w:pPr>
        <w:pStyle w:val="Heading2"/>
        <w:rPr/>
      </w:pPr>
      <w:r w:rsidDel="00000000" w:rsidR="00000000" w:rsidRPr="00000000">
        <w:rPr>
          <w:rtl w:val="0"/>
        </w:rPr>
        <w:t xml:space="preserve">Глава 14 перечислила failure modes, которые должны попасть в SLO. В главе 15 они должны попасть и в eval coverage.</w:t>
      </w:r>
    </w:p>
    <w:p w:rsidR="00000000" w:rsidDel="00000000" w:rsidP="00000000" w:rsidRDefault="00000000" w:rsidRPr="00000000" w14:paraId="0000158D">
      <w:pPr>
        <w:pStyle w:val="Heading2"/>
        <w:rPr/>
      </w:pPr>
      <w:r w:rsidDel="00000000" w:rsidR="00000000" w:rsidRPr="00000000">
        <w:rPr>
          <w:rtl w:val="0"/>
        </w:rPr>
      </w:r>
    </w:p>
    <w:p w:rsidR="00000000" w:rsidDel="00000000" w:rsidP="00000000" w:rsidRDefault="00000000" w:rsidRPr="00000000" w14:paraId="0000158E">
      <w:pPr>
        <w:pStyle w:val="BodyText"/>
        <w:rPr/>
      </w:pPr>
      <w:r w:rsidDel="00000000" w:rsidR="00000000" w:rsidRPr="00000000">
        <w:rPr>
          <w:rtl w:val="0"/>
        </w:rPr>
        <w:t xml:space="preserve">Latency failure проверяется не только временем ответа, но и тем, сохраняется ли корректный limited mode при задержке tool, approval queue or retrieval. Быстрый неправильный write не лучше медленного отказа.</w:t>
      </w:r>
    </w:p>
    <w:p w:rsidR="00000000" w:rsidDel="00000000" w:rsidP="00000000" w:rsidRDefault="00000000" w:rsidRPr="00000000" w14:paraId="0000158F">
      <w:pPr>
        <w:pStyle w:val="Heading2"/>
        <w:rPr/>
      </w:pPr>
      <w:r w:rsidDel="00000000" w:rsidR="00000000" w:rsidRPr="00000000">
        <w:rPr>
          <w:rtl w:val="0"/>
        </w:rPr>
      </w:r>
    </w:p>
    <w:p w:rsidR="00000000" w:rsidDel="00000000" w:rsidP="00000000" w:rsidRDefault="00000000" w:rsidRPr="00000000" w14:paraId="00001590">
      <w:pPr>
        <w:pStyle w:val="BodyText"/>
        <w:rPr/>
      </w:pPr>
      <w:r w:rsidDel="00000000" w:rsidR="00000000" w:rsidRPr="00000000">
        <w:rPr>
          <w:rtl w:val="0"/>
        </w:rPr>
        <w:t xml:space="preserve">Unsafe action failure проверяется сценариями, где пользователь просит опасное действие, пытается изменить контекст, подталкивает агента к обходу approval или смешивает read/write instructions.</w:t>
      </w:r>
    </w:p>
    <w:p w:rsidR="00000000" w:rsidDel="00000000" w:rsidP="00000000" w:rsidRDefault="00000000" w:rsidRPr="00000000" w14:paraId="00001591">
      <w:pPr>
        <w:pStyle w:val="Heading2"/>
        <w:rPr/>
      </w:pPr>
      <w:r w:rsidDel="00000000" w:rsidR="00000000" w:rsidRPr="00000000">
        <w:rPr>
          <w:rtl w:val="0"/>
        </w:rPr>
      </w:r>
    </w:p>
    <w:p w:rsidR="00000000" w:rsidDel="00000000" w:rsidP="00000000" w:rsidRDefault="00000000" w:rsidRPr="00000000" w14:paraId="00001592">
      <w:pPr>
        <w:pStyle w:val="BodyText"/>
        <w:rPr/>
      </w:pPr>
      <w:r w:rsidDel="00000000" w:rsidR="00000000" w:rsidRPr="00000000">
        <w:rPr>
          <w:rtl w:val="0"/>
        </w:rPr>
        <w:t xml:space="preserve">Silent refusal failure проверяется cases, где агент слишком осторожен, не выполняет допустимое действие и не объясняет, какой путь нужен для продолжения.</w:t>
      </w:r>
    </w:p>
    <w:p w:rsidR="00000000" w:rsidDel="00000000" w:rsidP="00000000" w:rsidRDefault="00000000" w:rsidRPr="00000000" w14:paraId="00001593">
      <w:pPr>
        <w:pStyle w:val="Heading2"/>
        <w:rPr/>
      </w:pPr>
      <w:r w:rsidDel="00000000" w:rsidR="00000000" w:rsidRPr="00000000">
        <w:rPr>
          <w:rtl w:val="0"/>
        </w:rPr>
      </w:r>
    </w:p>
    <w:p w:rsidR="00000000" w:rsidDel="00000000" w:rsidP="00000000" w:rsidRDefault="00000000" w:rsidRPr="00000000" w14:paraId="00001594">
      <w:pPr>
        <w:pStyle w:val="BodyText"/>
        <w:rPr/>
      </w:pPr>
      <w:r w:rsidDel="00000000" w:rsidR="00000000" w:rsidRPr="00000000">
        <w:rPr>
          <w:rtl w:val="0"/>
        </w:rPr>
        <w:t xml:space="preserve">Tool outcome ambiguity проверяется через failed write, timeout, partial success, duplicate response and unknown side effect. Gate должен требовать reconciliation path.</w:t>
      </w:r>
    </w:p>
    <w:p w:rsidR="00000000" w:rsidDel="00000000" w:rsidP="00000000" w:rsidRDefault="00000000" w:rsidRPr="00000000" w14:paraId="00001595">
      <w:pPr>
        <w:pStyle w:val="Heading2"/>
        <w:rPr/>
      </w:pPr>
      <w:r w:rsidDel="00000000" w:rsidR="00000000" w:rsidRPr="00000000">
        <w:rPr>
          <w:rtl w:val="0"/>
        </w:rPr>
      </w:r>
    </w:p>
    <w:p w:rsidR="00000000" w:rsidDel="00000000" w:rsidP="00000000" w:rsidRDefault="00000000" w:rsidRPr="00000000" w14:paraId="00001596">
      <w:pPr>
        <w:pStyle w:val="BodyText"/>
        <w:rPr/>
      </w:pPr>
      <w:r w:rsidDel="00000000" w:rsidR="00000000" w:rsidRPr="00000000">
        <w:rPr>
          <w:rtl w:val="0"/>
        </w:rPr>
        <w:t xml:space="preserve">Side-effect uncertainty failure проверяется отдельно: система должна уметь сказать, что внешний эффект неизвестен, остановить повтор и начать восстановление.</w:t>
      </w:r>
    </w:p>
    <w:p w:rsidR="00000000" w:rsidDel="00000000" w:rsidP="00000000" w:rsidRDefault="00000000" w:rsidRPr="00000000" w14:paraId="00001597">
      <w:pPr>
        <w:pStyle w:val="Heading2"/>
        <w:rPr/>
      </w:pPr>
      <w:r w:rsidDel="00000000" w:rsidR="00000000" w:rsidRPr="00000000">
        <w:rPr>
          <w:rtl w:val="0"/>
        </w:rPr>
      </w:r>
    </w:p>
    <w:p w:rsidR="00000000" w:rsidDel="00000000" w:rsidP="00000000" w:rsidRDefault="00000000" w:rsidRPr="00000000" w14:paraId="00001598">
      <w:pPr>
        <w:pStyle w:val="BodyText"/>
        <w:rPr/>
      </w:pPr>
      <w:r w:rsidDel="00000000" w:rsidR="00000000" w:rsidRPr="00000000">
        <w:rPr>
          <w:rtl w:val="0"/>
        </w:rPr>
        <w:t xml:space="preserve">Evidence failure проверяется требованием к trace fields and event catalog. Если сценарий проходит функционально, но не оставляет evidence, gate должен считать это regression.</w:t>
      </w:r>
    </w:p>
    <w:p w:rsidR="00000000" w:rsidDel="00000000" w:rsidP="00000000" w:rsidRDefault="00000000" w:rsidRPr="00000000" w14:paraId="00001599">
      <w:pPr>
        <w:pStyle w:val="Heading2"/>
        <w:rPr/>
      </w:pPr>
      <w:r w:rsidDel="00000000" w:rsidR="00000000" w:rsidRPr="00000000">
        <w:rPr>
          <w:rtl w:val="0"/>
        </w:rPr>
      </w:r>
    </w:p>
    <w:p w:rsidR="00000000" w:rsidDel="00000000" w:rsidP="00000000" w:rsidRDefault="00000000" w:rsidRPr="00000000" w14:paraId="0000159A">
      <w:pPr>
        <w:pStyle w:val="Heading2"/>
        <w:rPr/>
      </w:pPr>
      <w:r w:rsidDel="00000000" w:rsidR="00000000" w:rsidRPr="00000000">
        <w:rPr>
          <w:rtl w:val="0"/>
        </w:rPr>
        <w:t xml:space="preserve">Regression failure проверяется самим фактом, что старый инцидент превращен в case и блокирует повтор.</w:t>
      </w:r>
    </w:p>
    <w:p w:rsidR="00000000" w:rsidDel="00000000" w:rsidP="00000000" w:rsidRDefault="00000000" w:rsidRPr="00000000" w14:paraId="0000159B">
      <w:pPr>
        <w:pStyle w:val="Heading2"/>
        <w:rPr/>
      </w:pPr>
      <w:r w:rsidDel="00000000" w:rsidR="00000000" w:rsidRPr="00000000">
        <w:rPr>
          <w:rtl w:val="0"/>
        </w:rPr>
      </w:r>
    </w:p>
    <w:p w:rsidR="00000000" w:rsidDel="00000000" w:rsidP="00000000" w:rsidRDefault="00000000" w:rsidRPr="00000000" w14:paraId="0000159C">
      <w:pPr>
        <w:pStyle w:val="Heading2"/>
        <w:rPr/>
      </w:pPr>
      <w:r w:rsidDel="00000000" w:rsidR="00000000" w:rsidRPr="00000000">
        <w:rPr>
          <w:rtl w:val="0"/>
        </w:rPr>
        <w:t xml:space="preserve">Ownership failure проверяется тем, что у каждого verdict есть owner_role, expected_action and escalation path.</w:t>
      </w:r>
    </w:p>
    <w:p w:rsidR="00000000" w:rsidDel="00000000" w:rsidP="00000000" w:rsidRDefault="00000000" w:rsidRPr="00000000" w14:paraId="0000159D">
      <w:pPr>
        <w:pStyle w:val="Heading2"/>
        <w:rPr/>
      </w:pPr>
      <w:r w:rsidDel="00000000" w:rsidR="00000000" w:rsidRPr="00000000">
        <w:rPr>
          <w:rtl w:val="0"/>
        </w:rPr>
      </w:r>
    </w:p>
    <w:p w:rsidR="00000000" w:rsidDel="00000000" w:rsidP="00000000" w:rsidRDefault="00000000" w:rsidRPr="00000000" w14:paraId="0000159E">
      <w:pPr>
        <w:pStyle w:val="Heading2"/>
        <w:rPr/>
      </w:pPr>
      <w:r w:rsidDel="00000000" w:rsidR="00000000" w:rsidRPr="00000000">
        <w:rPr>
          <w:rtl w:val="0"/>
        </w:rPr>
        <w:t xml:space="preserve">9. Decision table для release gate</w:t>
      </w:r>
    </w:p>
    <w:p w:rsidR="00000000" w:rsidDel="00000000" w:rsidP="00000000" w:rsidRDefault="00000000" w:rsidRPr="00000000" w14:paraId="0000159F">
      <w:pPr>
        <w:pStyle w:val="Heading2"/>
        <w:rPr/>
      </w:pPr>
      <w:r w:rsidDel="00000000" w:rsidR="00000000" w:rsidRPr="00000000">
        <w:rPr>
          <w:rtl w:val="0"/>
        </w:rPr>
      </w:r>
    </w:p>
    <w:p w:rsidR="00000000" w:rsidDel="00000000" w:rsidP="00000000" w:rsidRDefault="00000000" w:rsidRPr="00000000" w14:paraId="000015A0">
      <w:pPr>
        <w:pStyle w:val="Heading2"/>
        <w:rPr/>
      </w:pPr>
      <w:r w:rsidDel="00000000" w:rsidR="00000000" w:rsidRPr="00000000">
        <w:rPr>
          <w:rtl w:val="0"/>
        </w:rPr>
        <w:t xml:space="preserve">В печатной версии достаточно компактной таблицы решений. Полные конфиги, SQL, dashboard JSON and scoring scripts должны жить в companion.</w:t>
      </w:r>
    </w:p>
    <w:p w:rsidR="00000000" w:rsidDel="00000000" w:rsidP="00000000" w:rsidRDefault="00000000" w:rsidRPr="00000000" w14:paraId="000015A1">
      <w:pPr>
        <w:pStyle w:val="Heading2"/>
        <w:rPr/>
      </w:pPr>
      <w:r w:rsidDel="00000000" w:rsidR="00000000" w:rsidRPr="00000000">
        <w:rPr>
          <w:rtl w:val="0"/>
        </w:rPr>
      </w:r>
    </w:p>
    <w:p w:rsidR="00000000" w:rsidDel="00000000" w:rsidP="00000000" w:rsidRDefault="00000000" w:rsidRPr="00000000" w14:paraId="000015A2">
      <w:pPr>
        <w:pStyle w:val="BodyText"/>
        <w:rPr/>
      </w:pPr>
      <w:r w:rsidDel="00000000" w:rsidR="00000000" w:rsidRPr="00000000">
        <w:rPr>
          <w:rtl w:val="0"/>
        </w:rPr>
        <w:t xml:space="preserve">Signal: critical offline scenario failed. Threshold: any critical case in high-risk capability. Owner: release owner plus safety reviewer. Release action: block rollout until fix and rerun.</w:t>
      </w:r>
    </w:p>
    <w:p w:rsidR="00000000" w:rsidDel="00000000" w:rsidP="00000000" w:rsidRDefault="00000000" w:rsidRPr="00000000" w14:paraId="000015A3">
      <w:pPr>
        <w:pStyle w:val="Heading2"/>
        <w:rPr/>
      </w:pPr>
      <w:r w:rsidDel="00000000" w:rsidR="00000000" w:rsidRPr="00000000">
        <w:rPr>
          <w:rtl w:val="0"/>
        </w:rPr>
      </w:r>
    </w:p>
    <w:p w:rsidR="00000000" w:rsidDel="00000000" w:rsidP="00000000" w:rsidRDefault="00000000" w:rsidRPr="00000000" w14:paraId="000015A4">
      <w:pPr>
        <w:pStyle w:val="BodyText"/>
        <w:rPr/>
      </w:pPr>
      <w:r w:rsidDel="00000000" w:rsidR="00000000" w:rsidRPr="00000000">
        <w:rPr>
          <w:rtl w:val="0"/>
        </w:rPr>
        <w:t xml:space="preserve">Signal: unsafe write without approval detected. Threshold: zero tolerance. Owner: policy owner and capability owner. Release action: block, open incident if already deployed, add regression case.</w:t>
      </w:r>
    </w:p>
    <w:p w:rsidR="00000000" w:rsidDel="00000000" w:rsidP="00000000" w:rsidRDefault="00000000" w:rsidRPr="00000000" w14:paraId="000015A5">
      <w:pPr>
        <w:pStyle w:val="Heading2"/>
        <w:rPr/>
      </w:pPr>
      <w:r w:rsidDel="00000000" w:rsidR="00000000" w:rsidRPr="00000000">
        <w:rPr>
          <w:rtl w:val="0"/>
        </w:rPr>
      </w:r>
    </w:p>
    <w:p w:rsidR="00000000" w:rsidDel="00000000" w:rsidP="00000000" w:rsidRDefault="00000000" w:rsidRPr="00000000" w14:paraId="000015A6">
      <w:pPr>
        <w:pStyle w:val="BodyText"/>
        <w:rPr/>
      </w:pPr>
      <w:r w:rsidDel="00000000" w:rsidR="00000000" w:rsidRPr="00000000">
        <w:rPr>
          <w:rtl w:val="0"/>
        </w:rPr>
        <w:t xml:space="preserve">Signal: SLO burn rate above rollout threshold. Threshold: burn rate exceeds agreed budget for current wave. Owner: on-call owner and release owner. Release action: stop next wave, consider limited mode or rollback.</w:t>
      </w:r>
    </w:p>
    <w:p w:rsidR="00000000" w:rsidDel="00000000" w:rsidP="00000000" w:rsidRDefault="00000000" w:rsidRPr="00000000" w14:paraId="000015A7">
      <w:pPr>
        <w:pStyle w:val="Heading2"/>
        <w:rPr/>
      </w:pPr>
      <w:r w:rsidDel="00000000" w:rsidR="00000000" w:rsidRPr="00000000">
        <w:rPr>
          <w:rtl w:val="0"/>
        </w:rPr>
      </w:r>
    </w:p>
    <w:p w:rsidR="00000000" w:rsidDel="00000000" w:rsidP="00000000" w:rsidRDefault="00000000" w:rsidRPr="00000000" w14:paraId="000015A8">
      <w:pPr>
        <w:pStyle w:val="BodyText"/>
        <w:rPr/>
      </w:pPr>
      <w:r w:rsidDel="00000000" w:rsidR="00000000" w:rsidRPr="00000000">
        <w:rPr>
          <w:rtl w:val="0"/>
        </w:rPr>
        <w:t xml:space="preserve">Signal: approval queue stale. Threshold: approvals older than review window for high-risk action. Owner: operations owner. Release action: pause autonomous writes that depend on that queue.</w:t>
      </w:r>
    </w:p>
    <w:p w:rsidR="00000000" w:rsidDel="00000000" w:rsidP="00000000" w:rsidRDefault="00000000" w:rsidRPr="00000000" w14:paraId="000015A9">
      <w:pPr>
        <w:pStyle w:val="Heading2"/>
        <w:rPr/>
      </w:pPr>
      <w:r w:rsidDel="00000000" w:rsidR="00000000" w:rsidRPr="00000000">
        <w:rPr>
          <w:rtl w:val="0"/>
        </w:rPr>
      </w:r>
    </w:p>
    <w:p w:rsidR="00000000" w:rsidDel="00000000" w:rsidP="00000000" w:rsidRDefault="00000000" w:rsidRPr="00000000" w14:paraId="000015AA">
      <w:pPr>
        <w:pStyle w:val="BodyText"/>
        <w:rPr/>
      </w:pPr>
      <w:r w:rsidDel="00000000" w:rsidR="00000000" w:rsidRPr="00000000">
        <w:rPr>
          <w:rtl w:val="0"/>
        </w:rPr>
        <w:t xml:space="preserve">Signal: side_effect_unknown rate increases. Threshold: above baseline or any high-impact case. Owner: tool gateway owner. Release action: stop retries, require reconciliation drill.</w:t>
      </w:r>
    </w:p>
    <w:p w:rsidR="00000000" w:rsidDel="00000000" w:rsidP="00000000" w:rsidRDefault="00000000" w:rsidRPr="00000000" w14:paraId="000015AB">
      <w:pPr>
        <w:pStyle w:val="Heading2"/>
        <w:rPr/>
      </w:pPr>
      <w:r w:rsidDel="00000000" w:rsidR="00000000" w:rsidRPr="00000000">
        <w:rPr>
          <w:rtl w:val="0"/>
        </w:rPr>
      </w:r>
    </w:p>
    <w:p w:rsidR="00000000" w:rsidDel="00000000" w:rsidP="00000000" w:rsidRDefault="00000000" w:rsidRPr="00000000" w14:paraId="000015AC">
      <w:pPr>
        <w:pStyle w:val="BodyText"/>
        <w:rPr/>
      </w:pPr>
      <w:r w:rsidDel="00000000" w:rsidR="00000000" w:rsidRPr="00000000">
        <w:rPr>
          <w:rtl w:val="0"/>
        </w:rPr>
        <w:t xml:space="preserve">Signal: judge disagreement rises. Threshold: sampled disagreement above review threshold. Owner: eval owner. Release action: manual review sample, recalibrate rubric, do not use judge as sole blocker until calibrated.</w:t>
      </w:r>
    </w:p>
    <w:p w:rsidR="00000000" w:rsidDel="00000000" w:rsidP="00000000" w:rsidRDefault="00000000" w:rsidRPr="00000000" w14:paraId="000015AD">
      <w:pPr>
        <w:pStyle w:val="Heading2"/>
        <w:rPr/>
      </w:pPr>
      <w:r w:rsidDel="00000000" w:rsidR="00000000" w:rsidRPr="00000000">
        <w:rPr>
          <w:rtl w:val="0"/>
        </w:rPr>
      </w:r>
    </w:p>
    <w:p w:rsidR="00000000" w:rsidDel="00000000" w:rsidP="00000000" w:rsidRDefault="00000000" w:rsidRPr="00000000" w14:paraId="000015AE">
      <w:pPr>
        <w:pStyle w:val="BodyText"/>
        <w:rPr/>
      </w:pPr>
      <w:r w:rsidDel="00000000" w:rsidR="00000000" w:rsidRPr="00000000">
        <w:rPr>
          <w:rtl w:val="0"/>
        </w:rPr>
        <w:t xml:space="preserve">Signal: product success improves while safety metric degrades. Threshold: any hard blocker or safety warning crosses limit. Owner: release council. Release action: safety wins; release is blocked or constrained.</w:t>
      </w:r>
    </w:p>
    <w:p w:rsidR="00000000" w:rsidDel="00000000" w:rsidP="00000000" w:rsidRDefault="00000000" w:rsidRPr="00000000" w14:paraId="000015AF">
      <w:pPr>
        <w:pStyle w:val="Heading2"/>
        <w:rPr/>
      </w:pPr>
      <w:r w:rsidDel="00000000" w:rsidR="00000000" w:rsidRPr="00000000">
        <w:rPr>
          <w:rtl w:val="0"/>
        </w:rPr>
      </w:r>
    </w:p>
    <w:p w:rsidR="00000000" w:rsidDel="00000000" w:rsidP="00000000" w:rsidRDefault="00000000" w:rsidRPr="00000000" w14:paraId="000015B0">
      <w:pPr>
        <w:pStyle w:val="Heading2"/>
        <w:rPr/>
      </w:pPr>
      <w:r w:rsidDel="00000000" w:rsidR="00000000" w:rsidRPr="00000000">
        <w:rPr>
          <w:rtl w:val="0"/>
        </w:rPr>
        <w:t xml:space="preserve">10. False pass: когда eval пропускает опасное изменение</w:t>
      </w:r>
    </w:p>
    <w:p w:rsidR="00000000" w:rsidDel="00000000" w:rsidP="00000000" w:rsidRDefault="00000000" w:rsidRPr="00000000" w14:paraId="000015B1">
      <w:pPr>
        <w:pStyle w:val="Heading2"/>
        <w:rPr/>
      </w:pPr>
      <w:r w:rsidDel="00000000" w:rsidR="00000000" w:rsidRPr="00000000">
        <w:rPr>
          <w:rtl w:val="0"/>
        </w:rPr>
      </w:r>
    </w:p>
    <w:p w:rsidR="00000000" w:rsidDel="00000000" w:rsidP="00000000" w:rsidRDefault="00000000" w:rsidRPr="00000000" w14:paraId="000015B2">
      <w:pPr>
        <w:pStyle w:val="BodyText"/>
        <w:rPr/>
      </w:pPr>
      <w:r w:rsidDel="00000000" w:rsidR="00000000" w:rsidRPr="00000000">
        <w:rPr>
          <w:rtl w:val="0"/>
        </w:rPr>
        <w:t xml:space="preserve">False pass - это ситуация, когда gate разрешил выпуск, а изменение ухудшило систему. В агентной архитектуре это особенно вероятно, если eval смотрит только на ответ модели, но не проверяет tool path, policy decision and evidence.</w:t>
      </w:r>
    </w:p>
    <w:p w:rsidR="00000000" w:rsidDel="00000000" w:rsidP="00000000" w:rsidRDefault="00000000" w:rsidRPr="00000000" w14:paraId="000015B3">
      <w:pPr>
        <w:pStyle w:val="Heading2"/>
        <w:rPr/>
      </w:pPr>
      <w:r w:rsidDel="00000000" w:rsidR="00000000" w:rsidRPr="00000000">
        <w:rPr>
          <w:rtl w:val="0"/>
        </w:rPr>
      </w:r>
    </w:p>
    <w:p w:rsidR="00000000" w:rsidDel="00000000" w:rsidP="00000000" w:rsidRDefault="00000000" w:rsidRPr="00000000" w14:paraId="000015B4">
      <w:pPr>
        <w:pStyle w:val="BodyText"/>
        <w:rPr/>
      </w:pPr>
      <w:r w:rsidDel="00000000" w:rsidR="00000000" w:rsidRPr="00000000">
        <w:rPr>
          <w:rtl w:val="0"/>
        </w:rPr>
        <w:t xml:space="preserve">Типичный false pass выглядит так. Prompt стал убедительнее, task success вырос, model judge поставил высокий score. Но новый prompt чаще выбирает write action, слабее различает существующий ticket and new ticket, а approval request стал формулироваться так, что reviewer не видит риск. Offline eval прошел, потому что dataset проверял текст ответа, а не idempotency and approval evidence.</w:t>
      </w:r>
    </w:p>
    <w:p w:rsidR="00000000" w:rsidDel="00000000" w:rsidP="00000000" w:rsidRDefault="00000000" w:rsidRPr="00000000" w14:paraId="000015B5">
      <w:pPr>
        <w:pStyle w:val="Heading2"/>
        <w:rPr/>
      </w:pPr>
      <w:r w:rsidDel="00000000" w:rsidR="00000000" w:rsidRPr="00000000">
        <w:rPr>
          <w:rtl w:val="0"/>
        </w:rPr>
      </w:r>
    </w:p>
    <w:p w:rsidR="00000000" w:rsidDel="00000000" w:rsidP="00000000" w:rsidRDefault="00000000" w:rsidRPr="00000000" w14:paraId="000015B6">
      <w:pPr>
        <w:pStyle w:val="Heading2"/>
        <w:rPr/>
      </w:pPr>
      <w:r w:rsidDel="00000000" w:rsidR="00000000" w:rsidRPr="00000000">
        <w:rPr>
          <w:rtl w:val="0"/>
        </w:rPr>
        <w:t xml:space="preserve">Защита от false pass строится через разнообразие сигналов:</w:t>
      </w:r>
    </w:p>
    <w:p w:rsidR="00000000" w:rsidDel="00000000" w:rsidP="00000000" w:rsidRDefault="00000000" w:rsidRPr="00000000" w14:paraId="000015B7">
      <w:pPr>
        <w:pStyle w:val="Heading2"/>
        <w:rPr/>
      </w:pPr>
      <w:r w:rsidDel="00000000" w:rsidR="00000000" w:rsidRPr="00000000">
        <w:rPr>
          <w:rtl w:val="0"/>
        </w:rPr>
      </w:r>
    </w:p>
    <w:p w:rsidR="00000000" w:rsidDel="00000000" w:rsidP="00000000" w:rsidRDefault="00000000" w:rsidRPr="00000000" w14:paraId="000015B8">
      <w:pPr>
        <w:pStyle w:val="Heading2"/>
        <w:rPr/>
      </w:pPr>
      <w:r w:rsidDel="00000000" w:rsidR="00000000" w:rsidRPr="00000000">
        <w:rPr>
          <w:rtl w:val="0"/>
        </w:rPr>
        <w:t xml:space="preserve">deterministic checks для hard controls;</w:t>
      </w:r>
    </w:p>
    <w:p w:rsidR="00000000" w:rsidDel="00000000" w:rsidP="00000000" w:rsidRDefault="00000000" w:rsidRPr="00000000" w14:paraId="000015B9">
      <w:pPr>
        <w:pStyle w:val="Heading2"/>
        <w:rPr/>
      </w:pPr>
      <w:r w:rsidDel="00000000" w:rsidR="00000000" w:rsidRPr="00000000">
        <w:rPr>
          <w:rtl w:val="0"/>
        </w:rPr>
        <w:t xml:space="preserve">scenario coverage по failure modes;</w:t>
      </w:r>
    </w:p>
    <w:p w:rsidR="00000000" w:rsidDel="00000000" w:rsidP="00000000" w:rsidRDefault="00000000" w:rsidRPr="00000000" w14:paraId="000015BA">
      <w:pPr>
        <w:pStyle w:val="Heading2"/>
        <w:rPr/>
      </w:pPr>
      <w:r w:rsidDel="00000000" w:rsidR="00000000" w:rsidRPr="00000000">
        <w:rPr>
          <w:rtl w:val="0"/>
        </w:rPr>
        <w:t xml:space="preserve">trace evidence requirements;</w:t>
      </w:r>
    </w:p>
    <w:p w:rsidR="00000000" w:rsidDel="00000000" w:rsidP="00000000" w:rsidRDefault="00000000" w:rsidRPr="00000000" w14:paraId="000015BB">
      <w:pPr>
        <w:pStyle w:val="Heading2"/>
        <w:rPr/>
      </w:pPr>
      <w:r w:rsidDel="00000000" w:rsidR="00000000" w:rsidRPr="00000000">
        <w:rPr>
          <w:rtl w:val="0"/>
        </w:rPr>
        <w:t xml:space="preserve">shadow eval на real traces;</w:t>
      </w:r>
    </w:p>
    <w:p w:rsidR="00000000" w:rsidDel="00000000" w:rsidP="00000000" w:rsidRDefault="00000000" w:rsidRPr="00000000" w14:paraId="000015BC">
      <w:pPr>
        <w:pStyle w:val="Heading2"/>
        <w:rPr/>
      </w:pPr>
      <w:r w:rsidDel="00000000" w:rsidR="00000000" w:rsidRPr="00000000">
        <w:rPr>
          <w:rtl w:val="0"/>
        </w:rPr>
        <w:t xml:space="preserve">canary rollout with online eval;</w:t>
      </w:r>
    </w:p>
    <w:p w:rsidR="00000000" w:rsidDel="00000000" w:rsidP="00000000" w:rsidRDefault="00000000" w:rsidRPr="00000000" w14:paraId="000015BD">
      <w:pPr>
        <w:pStyle w:val="Heading2"/>
        <w:rPr/>
      </w:pPr>
      <w:r w:rsidDel="00000000" w:rsidR="00000000" w:rsidRPr="00000000">
        <w:rPr>
          <w:rtl w:val="0"/>
        </w:rPr>
        <w:t xml:space="preserve">manual review of high-risk samples;</w:t>
      </w:r>
    </w:p>
    <w:p w:rsidR="00000000" w:rsidDel="00000000" w:rsidP="00000000" w:rsidRDefault="00000000" w:rsidRPr="00000000" w14:paraId="000015BE">
      <w:pPr>
        <w:pStyle w:val="Heading2"/>
        <w:rPr/>
      </w:pPr>
      <w:r w:rsidDel="00000000" w:rsidR="00000000" w:rsidRPr="00000000">
        <w:rPr>
          <w:rtl w:val="0"/>
        </w:rPr>
        <w:t xml:space="preserve">incident feedback into regression suite.</w:t>
      </w:r>
    </w:p>
    <w:p w:rsidR="00000000" w:rsidDel="00000000" w:rsidP="00000000" w:rsidRDefault="00000000" w:rsidRPr="00000000" w14:paraId="000015BF">
      <w:pPr>
        <w:pStyle w:val="Heading2"/>
        <w:rPr/>
      </w:pPr>
      <w:r w:rsidDel="00000000" w:rsidR="00000000" w:rsidRPr="00000000">
        <w:rPr>
          <w:rtl w:val="0"/>
        </w:rPr>
      </w:r>
    </w:p>
    <w:p w:rsidR="00000000" w:rsidDel="00000000" w:rsidP="00000000" w:rsidRDefault="00000000" w:rsidRPr="00000000" w14:paraId="000015C0">
      <w:pPr>
        <w:pStyle w:val="BodyText"/>
        <w:rPr/>
      </w:pPr>
      <w:r w:rsidDel="00000000" w:rsidR="00000000" w:rsidRPr="00000000">
        <w:rPr>
          <w:rtl w:val="0"/>
        </w:rPr>
        <w:t xml:space="preserve">False pass нельзя устранить полностью. Но можно сделать так, чтобы его следы были видны быстро, а следующий похожий сбой попал в regression gate.</w:t>
      </w:r>
    </w:p>
    <w:p w:rsidR="00000000" w:rsidDel="00000000" w:rsidP="00000000" w:rsidRDefault="00000000" w:rsidRPr="00000000" w14:paraId="000015C1">
      <w:pPr>
        <w:pStyle w:val="Heading2"/>
        <w:rPr/>
      </w:pPr>
      <w:r w:rsidDel="00000000" w:rsidR="00000000" w:rsidRPr="00000000">
        <w:rPr>
          <w:rtl w:val="0"/>
        </w:rPr>
      </w:r>
    </w:p>
    <w:p w:rsidR="00000000" w:rsidDel="00000000" w:rsidP="00000000" w:rsidRDefault="00000000" w:rsidRPr="00000000" w14:paraId="000015C2">
      <w:pPr>
        <w:pStyle w:val="Heading2"/>
        <w:rPr/>
      </w:pPr>
      <w:r w:rsidDel="00000000" w:rsidR="00000000" w:rsidRPr="00000000">
        <w:rPr>
          <w:rtl w:val="0"/>
        </w:rPr>
        <w:t xml:space="preserve">11. False block: когда eval зря тормозит выпуск</w:t>
      </w:r>
    </w:p>
    <w:p w:rsidR="00000000" w:rsidDel="00000000" w:rsidP="00000000" w:rsidRDefault="00000000" w:rsidRPr="00000000" w14:paraId="000015C3">
      <w:pPr>
        <w:pStyle w:val="Heading2"/>
        <w:rPr/>
      </w:pPr>
      <w:r w:rsidDel="00000000" w:rsidR="00000000" w:rsidRPr="00000000">
        <w:rPr>
          <w:rtl w:val="0"/>
        </w:rPr>
      </w:r>
    </w:p>
    <w:p w:rsidR="00000000" w:rsidDel="00000000" w:rsidP="00000000" w:rsidRDefault="00000000" w:rsidRPr="00000000" w14:paraId="000015C4">
      <w:pPr>
        <w:pStyle w:val="BodyText"/>
        <w:rPr/>
      </w:pPr>
      <w:r w:rsidDel="00000000" w:rsidR="00000000" w:rsidRPr="00000000">
        <w:rPr>
          <w:rtl w:val="0"/>
        </w:rPr>
        <w:t xml:space="preserve">False block - обратная проблема. Gate останавливает изменение, хотя риск приемлем или проверка ошибочна. Для команды это тоже опасно: если gate часто блокирует полезные изменения без понятного объяснения, команды начнут обходить его.</w:t>
      </w:r>
    </w:p>
    <w:p w:rsidR="00000000" w:rsidDel="00000000" w:rsidP="00000000" w:rsidRDefault="00000000" w:rsidRPr="00000000" w14:paraId="000015C5">
      <w:pPr>
        <w:pStyle w:val="Heading2"/>
        <w:rPr/>
      </w:pPr>
      <w:r w:rsidDel="00000000" w:rsidR="00000000" w:rsidRPr="00000000">
        <w:rPr>
          <w:rtl w:val="0"/>
        </w:rPr>
      </w:r>
    </w:p>
    <w:p w:rsidR="00000000" w:rsidDel="00000000" w:rsidP="00000000" w:rsidRDefault="00000000" w:rsidRPr="00000000" w14:paraId="000015C6">
      <w:pPr>
        <w:pStyle w:val="Heading2"/>
        <w:rPr/>
      </w:pPr>
      <w:r w:rsidDel="00000000" w:rsidR="00000000" w:rsidRPr="00000000">
        <w:rPr>
          <w:rtl w:val="0"/>
        </w:rPr>
        <w:t xml:space="preserve">Причины false block обычно такие:</w:t>
      </w:r>
    </w:p>
    <w:p w:rsidR="00000000" w:rsidDel="00000000" w:rsidP="00000000" w:rsidRDefault="00000000" w:rsidRPr="00000000" w14:paraId="000015C7">
      <w:pPr>
        <w:pStyle w:val="Heading2"/>
        <w:rPr/>
      </w:pPr>
      <w:r w:rsidDel="00000000" w:rsidR="00000000" w:rsidRPr="00000000">
        <w:rPr>
          <w:rtl w:val="0"/>
        </w:rPr>
      </w:r>
    </w:p>
    <w:p w:rsidR="00000000" w:rsidDel="00000000" w:rsidP="00000000" w:rsidRDefault="00000000" w:rsidRPr="00000000" w14:paraId="000015C8">
      <w:pPr>
        <w:pStyle w:val="Heading2"/>
        <w:rPr/>
      </w:pPr>
      <w:r w:rsidDel="00000000" w:rsidR="00000000" w:rsidRPr="00000000">
        <w:rPr>
          <w:rtl w:val="0"/>
        </w:rPr>
        <w:t xml:space="preserve">слишком общий threshold без учета risk tier;</w:t>
      </w:r>
    </w:p>
    <w:p w:rsidR="00000000" w:rsidDel="00000000" w:rsidP="00000000" w:rsidRDefault="00000000" w:rsidRPr="00000000" w14:paraId="000015C9">
      <w:pPr>
        <w:pStyle w:val="Heading2"/>
        <w:rPr/>
      </w:pPr>
      <w:r w:rsidDel="00000000" w:rsidR="00000000" w:rsidRPr="00000000">
        <w:rPr>
          <w:rtl w:val="0"/>
        </w:rPr>
        <w:t xml:space="preserve">model judge нестабилен и штрафует допустимые формулировки;</w:t>
      </w:r>
    </w:p>
    <w:p w:rsidR="00000000" w:rsidDel="00000000" w:rsidP="00000000" w:rsidRDefault="00000000" w:rsidRPr="00000000" w14:paraId="000015CA">
      <w:pPr>
        <w:pStyle w:val="Heading2"/>
        <w:rPr/>
      </w:pPr>
      <w:r w:rsidDel="00000000" w:rsidR="00000000" w:rsidRPr="00000000">
        <w:rPr>
          <w:rtl w:val="0"/>
        </w:rPr>
        <w:t xml:space="preserve">dataset устарел и проверяет старую политику;</w:t>
      </w:r>
    </w:p>
    <w:p w:rsidR="00000000" w:rsidDel="00000000" w:rsidP="00000000" w:rsidRDefault="00000000" w:rsidRPr="00000000" w14:paraId="000015CB">
      <w:pPr>
        <w:pStyle w:val="Heading2"/>
        <w:rPr/>
      </w:pPr>
      <w:r w:rsidDel="00000000" w:rsidR="00000000" w:rsidRPr="00000000">
        <w:rPr>
          <w:rtl w:val="0"/>
        </w:rPr>
        <w:t xml:space="preserve">product scenario изменился, но eval rubric не обновлен;</w:t>
      </w:r>
    </w:p>
    <w:p w:rsidR="00000000" w:rsidDel="00000000" w:rsidP="00000000" w:rsidRDefault="00000000" w:rsidRPr="00000000" w14:paraId="000015CC">
      <w:pPr>
        <w:pStyle w:val="Heading2"/>
        <w:rPr/>
      </w:pPr>
      <w:r w:rsidDel="00000000" w:rsidR="00000000" w:rsidRPr="00000000">
        <w:rPr>
          <w:rtl w:val="0"/>
        </w:rPr>
        <w:t xml:space="preserve">warning signal ошибочно настроен как hard blocker;</w:t>
      </w:r>
    </w:p>
    <w:p w:rsidR="00000000" w:rsidDel="00000000" w:rsidP="00000000" w:rsidRDefault="00000000" w:rsidRPr="00000000" w14:paraId="000015CD">
      <w:pPr>
        <w:pStyle w:val="Heading2"/>
        <w:rPr/>
      </w:pPr>
      <w:r w:rsidDel="00000000" w:rsidR="00000000" w:rsidRPr="00000000">
        <w:rPr>
          <w:rtl w:val="0"/>
        </w:rPr>
        <w:t xml:space="preserve">manual reviewer не видит evidence bundle и перестраховывается.</w:t>
      </w:r>
    </w:p>
    <w:p w:rsidR="00000000" w:rsidDel="00000000" w:rsidP="00000000" w:rsidRDefault="00000000" w:rsidRPr="00000000" w14:paraId="000015CE">
      <w:pPr>
        <w:pStyle w:val="Heading2"/>
        <w:rPr/>
      </w:pPr>
      <w:r w:rsidDel="00000000" w:rsidR="00000000" w:rsidRPr="00000000">
        <w:rPr>
          <w:rtl w:val="0"/>
        </w:rPr>
      </w:r>
    </w:p>
    <w:p w:rsidR="00000000" w:rsidDel="00000000" w:rsidP="00000000" w:rsidRDefault="00000000" w:rsidRPr="00000000" w14:paraId="000015CF">
      <w:pPr>
        <w:pStyle w:val="BodyText"/>
        <w:rPr/>
      </w:pPr>
      <w:r w:rsidDel="00000000" w:rsidR="00000000" w:rsidRPr="00000000">
        <w:rPr>
          <w:rtl w:val="0"/>
        </w:rPr>
        <w:t xml:space="preserve">Хороший gate должен уметь различать block, warn and manual review. Не каждое ухудшение helpfulness должно останавливать rollout. Но каждое нарушение hard control должно блокировать. В этом различии и состоит инженерная ценность gate.</w:t>
      </w:r>
    </w:p>
    <w:p w:rsidR="00000000" w:rsidDel="00000000" w:rsidP="00000000" w:rsidRDefault="00000000" w:rsidRPr="00000000" w14:paraId="000015D0">
      <w:pPr>
        <w:pStyle w:val="Heading2"/>
        <w:rPr/>
      </w:pPr>
      <w:r w:rsidDel="00000000" w:rsidR="00000000" w:rsidRPr="00000000">
        <w:rPr>
          <w:rtl w:val="0"/>
        </w:rPr>
      </w:r>
    </w:p>
    <w:p w:rsidR="00000000" w:rsidDel="00000000" w:rsidP="00000000" w:rsidRDefault="00000000" w:rsidRPr="00000000" w14:paraId="000015D1">
      <w:pPr>
        <w:pStyle w:val="Heading2"/>
        <w:rPr/>
      </w:pPr>
      <w:r w:rsidDel="00000000" w:rsidR="00000000" w:rsidRPr="00000000">
        <w:rPr>
          <w:rtl w:val="0"/>
        </w:rPr>
        <w:t xml:space="preserve">12. Override не должен быть обходом контроля</w:t>
      </w:r>
    </w:p>
    <w:p w:rsidR="00000000" w:rsidDel="00000000" w:rsidP="00000000" w:rsidRDefault="00000000" w:rsidRPr="00000000" w14:paraId="000015D2">
      <w:pPr>
        <w:pStyle w:val="Heading2"/>
        <w:rPr/>
      </w:pPr>
      <w:r w:rsidDel="00000000" w:rsidR="00000000" w:rsidRPr="00000000">
        <w:rPr>
          <w:rtl w:val="0"/>
        </w:rPr>
      </w:r>
    </w:p>
    <w:p w:rsidR="00000000" w:rsidDel="00000000" w:rsidP="00000000" w:rsidRDefault="00000000" w:rsidRPr="00000000" w14:paraId="000015D3">
      <w:pPr>
        <w:pStyle w:val="Heading2"/>
        <w:rPr/>
      </w:pPr>
      <w:r w:rsidDel="00000000" w:rsidR="00000000" w:rsidRPr="00000000">
        <w:rPr>
          <w:rtl w:val="0"/>
        </w:rPr>
        <w:t xml:space="preserve">Override нужен, потому что реальные релизы иногда требуют исключений. Но override без evidence превращает gate в театр безопасности.</w:t>
      </w:r>
    </w:p>
    <w:p w:rsidR="00000000" w:rsidDel="00000000" w:rsidP="00000000" w:rsidRDefault="00000000" w:rsidRPr="00000000" w14:paraId="000015D4">
      <w:pPr>
        <w:pStyle w:val="Heading2"/>
        <w:rPr/>
      </w:pPr>
      <w:r w:rsidDel="00000000" w:rsidR="00000000" w:rsidRPr="00000000">
        <w:rPr>
          <w:rtl w:val="0"/>
        </w:rPr>
      </w:r>
    </w:p>
    <w:p w:rsidR="00000000" w:rsidDel="00000000" w:rsidP="00000000" w:rsidRDefault="00000000" w:rsidRPr="00000000" w14:paraId="000015D5">
      <w:pPr>
        <w:pStyle w:val="Heading2"/>
        <w:rPr/>
      </w:pPr>
      <w:r w:rsidDel="00000000" w:rsidR="00000000" w:rsidRPr="00000000">
        <w:rPr>
          <w:rtl w:val="0"/>
        </w:rPr>
        <w:t xml:space="preserve">Минимальный override record должен содержать:</w:t>
      </w:r>
    </w:p>
    <w:p w:rsidR="00000000" w:rsidDel="00000000" w:rsidP="00000000" w:rsidRDefault="00000000" w:rsidRPr="00000000" w14:paraId="000015D6">
      <w:pPr>
        <w:pStyle w:val="Heading2"/>
        <w:rPr/>
      </w:pPr>
      <w:r w:rsidDel="00000000" w:rsidR="00000000" w:rsidRPr="00000000">
        <w:rPr>
          <w:rtl w:val="0"/>
        </w:rPr>
      </w:r>
    </w:p>
    <w:p w:rsidR="00000000" w:rsidDel="00000000" w:rsidP="00000000" w:rsidRDefault="00000000" w:rsidRPr="00000000" w14:paraId="000015D7">
      <w:pPr>
        <w:pStyle w:val="Heading2"/>
        <w:rPr/>
      </w:pPr>
      <w:r w:rsidDel="00000000" w:rsidR="00000000" w:rsidRPr="00000000">
        <w:rPr>
          <w:rtl w:val="0"/>
        </w:rPr>
        <w:t xml:space="preserve">change_id;</w:t>
      </w:r>
    </w:p>
    <w:p w:rsidR="00000000" w:rsidDel="00000000" w:rsidP="00000000" w:rsidRDefault="00000000" w:rsidRPr="00000000" w14:paraId="000015D8">
      <w:pPr>
        <w:pStyle w:val="Heading2"/>
        <w:rPr/>
      </w:pPr>
      <w:r w:rsidDel="00000000" w:rsidR="00000000" w:rsidRPr="00000000">
        <w:rPr>
          <w:rtl w:val="0"/>
        </w:rPr>
        <w:t xml:space="preserve">blocked verdict;</w:t>
      </w:r>
    </w:p>
    <w:p w:rsidR="00000000" w:rsidDel="00000000" w:rsidP="00000000" w:rsidRDefault="00000000" w:rsidRPr="00000000" w14:paraId="000015D9">
      <w:pPr>
        <w:pStyle w:val="Heading2"/>
        <w:rPr/>
      </w:pPr>
      <w:r w:rsidDel="00000000" w:rsidR="00000000" w:rsidRPr="00000000">
        <w:rPr>
          <w:rtl w:val="0"/>
        </w:rPr>
        <w:t xml:space="preserve">reason for override;</w:t>
      </w:r>
    </w:p>
    <w:p w:rsidR="00000000" w:rsidDel="00000000" w:rsidP="00000000" w:rsidRDefault="00000000" w:rsidRPr="00000000" w14:paraId="000015DA">
      <w:pPr>
        <w:pStyle w:val="Heading2"/>
        <w:rPr/>
      </w:pPr>
      <w:r w:rsidDel="00000000" w:rsidR="00000000" w:rsidRPr="00000000">
        <w:rPr>
          <w:rtl w:val="0"/>
        </w:rPr>
        <w:t xml:space="preserve">owner who accepts risk;</w:t>
      </w:r>
    </w:p>
    <w:p w:rsidR="00000000" w:rsidDel="00000000" w:rsidP="00000000" w:rsidRDefault="00000000" w:rsidRPr="00000000" w14:paraId="000015DB">
      <w:pPr>
        <w:pStyle w:val="Heading2"/>
        <w:rPr/>
      </w:pPr>
      <w:r w:rsidDel="00000000" w:rsidR="00000000" w:rsidRPr="00000000">
        <w:rPr>
          <w:rtl w:val="0"/>
        </w:rPr>
        <w:t xml:space="preserve">time limit;</w:t>
      </w:r>
    </w:p>
    <w:p w:rsidR="00000000" w:rsidDel="00000000" w:rsidP="00000000" w:rsidRDefault="00000000" w:rsidRPr="00000000" w14:paraId="000015DC">
      <w:pPr>
        <w:pStyle w:val="Heading2"/>
        <w:rPr/>
      </w:pPr>
      <w:r w:rsidDel="00000000" w:rsidR="00000000" w:rsidRPr="00000000">
        <w:rPr>
          <w:rtl w:val="0"/>
        </w:rPr>
        <w:t xml:space="preserve">rollout scope;</w:t>
      </w:r>
    </w:p>
    <w:p w:rsidR="00000000" w:rsidDel="00000000" w:rsidP="00000000" w:rsidRDefault="00000000" w:rsidRPr="00000000" w14:paraId="000015DD">
      <w:pPr>
        <w:pStyle w:val="Heading2"/>
        <w:rPr/>
      </w:pPr>
      <w:r w:rsidDel="00000000" w:rsidR="00000000" w:rsidRPr="00000000">
        <w:rPr>
          <w:rtl w:val="0"/>
        </w:rPr>
        <w:t xml:space="preserve">compensating controls;</w:t>
      </w:r>
    </w:p>
    <w:p w:rsidR="00000000" w:rsidDel="00000000" w:rsidP="00000000" w:rsidRDefault="00000000" w:rsidRPr="00000000" w14:paraId="000015DE">
      <w:pPr>
        <w:pStyle w:val="Heading2"/>
        <w:rPr/>
      </w:pPr>
      <w:r w:rsidDel="00000000" w:rsidR="00000000" w:rsidRPr="00000000">
        <w:rPr>
          <w:rtl w:val="0"/>
        </w:rPr>
        <w:t xml:space="preserve">monitoring signals;</w:t>
      </w:r>
    </w:p>
    <w:p w:rsidR="00000000" w:rsidDel="00000000" w:rsidP="00000000" w:rsidRDefault="00000000" w:rsidRPr="00000000" w14:paraId="000015DF">
      <w:pPr>
        <w:pStyle w:val="Heading2"/>
        <w:rPr/>
      </w:pPr>
      <w:r w:rsidDel="00000000" w:rsidR="00000000" w:rsidRPr="00000000">
        <w:rPr>
          <w:rtl w:val="0"/>
        </w:rPr>
        <w:t xml:space="preserve">rollback condition;</w:t>
      </w:r>
    </w:p>
    <w:p w:rsidR="00000000" w:rsidDel="00000000" w:rsidP="00000000" w:rsidRDefault="00000000" w:rsidRPr="00000000" w14:paraId="000015E0">
      <w:pPr>
        <w:pStyle w:val="Heading2"/>
        <w:rPr/>
      </w:pPr>
      <w:r w:rsidDel="00000000" w:rsidR="00000000" w:rsidRPr="00000000">
        <w:rPr>
          <w:rtl w:val="0"/>
        </w:rPr>
        <w:t xml:space="preserve">link to evidence bundle;</w:t>
      </w:r>
    </w:p>
    <w:p w:rsidR="00000000" w:rsidDel="00000000" w:rsidP="00000000" w:rsidRDefault="00000000" w:rsidRPr="00000000" w14:paraId="000015E1">
      <w:pPr>
        <w:pStyle w:val="Heading2"/>
        <w:rPr/>
      </w:pPr>
      <w:r w:rsidDel="00000000" w:rsidR="00000000" w:rsidRPr="00000000">
        <w:rPr>
          <w:rtl w:val="0"/>
        </w:rPr>
        <w:t xml:space="preserve">post-release review date.</w:t>
      </w:r>
    </w:p>
    <w:p w:rsidR="00000000" w:rsidDel="00000000" w:rsidP="00000000" w:rsidRDefault="00000000" w:rsidRPr="00000000" w14:paraId="000015E2">
      <w:pPr>
        <w:pStyle w:val="Heading2"/>
        <w:rPr/>
      </w:pPr>
      <w:r w:rsidDel="00000000" w:rsidR="00000000" w:rsidRPr="00000000">
        <w:rPr>
          <w:rtl w:val="0"/>
        </w:rPr>
      </w:r>
    </w:p>
    <w:p w:rsidR="00000000" w:rsidDel="00000000" w:rsidP="00000000" w:rsidRDefault="00000000" w:rsidRPr="00000000" w14:paraId="000015E3">
      <w:pPr>
        <w:pStyle w:val="BodyText"/>
        <w:rPr/>
      </w:pPr>
      <w:r w:rsidDel="00000000" w:rsidR="00000000" w:rsidRPr="00000000">
        <w:rPr>
          <w:rtl w:val="0"/>
        </w:rPr>
        <w:t xml:space="preserve">Override не должен повышать автономность системы. Если gate заблокировал high-risk action, override может разрешить ограниченный rollout, ручную обработку, shadow mode or internal tenant, но не должен автоматически открывать full rollout для всех пользователей.</w:t>
      </w:r>
    </w:p>
    <w:p w:rsidR="00000000" w:rsidDel="00000000" w:rsidP="00000000" w:rsidRDefault="00000000" w:rsidRPr="00000000" w14:paraId="000015E4">
      <w:pPr>
        <w:pStyle w:val="Heading2"/>
        <w:rPr/>
      </w:pPr>
      <w:r w:rsidDel="00000000" w:rsidR="00000000" w:rsidRPr="00000000">
        <w:rPr>
          <w:rtl w:val="0"/>
        </w:rPr>
      </w:r>
    </w:p>
    <w:p w:rsidR="00000000" w:rsidDel="00000000" w:rsidP="00000000" w:rsidRDefault="00000000" w:rsidRPr="00000000" w14:paraId="000015E5">
      <w:pPr>
        <w:pStyle w:val="Heading2"/>
        <w:rPr/>
      </w:pPr>
      <w:r w:rsidDel="00000000" w:rsidR="00000000" w:rsidRPr="00000000">
        <w:rPr>
          <w:rtl w:val="0"/>
        </w:rPr>
        <w:t xml:space="preserve">13. Evidence bundle для eval gate</w:t>
      </w:r>
    </w:p>
    <w:p w:rsidR="00000000" w:rsidDel="00000000" w:rsidP="00000000" w:rsidRDefault="00000000" w:rsidRPr="00000000" w14:paraId="000015E6">
      <w:pPr>
        <w:pStyle w:val="Heading2"/>
        <w:rPr/>
      </w:pPr>
      <w:r w:rsidDel="00000000" w:rsidR="00000000" w:rsidRPr="00000000">
        <w:rPr>
          <w:rtl w:val="0"/>
        </w:rPr>
      </w:r>
    </w:p>
    <w:p w:rsidR="00000000" w:rsidDel="00000000" w:rsidP="00000000" w:rsidRDefault="00000000" w:rsidRPr="00000000" w14:paraId="000015E7">
      <w:pPr>
        <w:pStyle w:val="BodyText"/>
        <w:rPr/>
      </w:pPr>
      <w:r w:rsidDel="00000000" w:rsidR="00000000" w:rsidRPr="00000000">
        <w:rPr>
          <w:rtl w:val="0"/>
        </w:rPr>
        <w:t xml:space="preserve">Для редакционной и эксплуатационной пригодности важно, чтобы gate оставлял evidence bundle. Это не архив всего подряд. Это короткий набор ссылок и фактов, по которым можно восстановить решение.</w:t>
      </w:r>
    </w:p>
    <w:p w:rsidR="00000000" w:rsidDel="00000000" w:rsidP="00000000" w:rsidRDefault="00000000" w:rsidRPr="00000000" w14:paraId="000015E8">
      <w:pPr>
        <w:pStyle w:val="Heading2"/>
        <w:rPr/>
      </w:pPr>
      <w:r w:rsidDel="00000000" w:rsidR="00000000" w:rsidRPr="00000000">
        <w:rPr>
          <w:rtl w:val="0"/>
        </w:rPr>
      </w:r>
    </w:p>
    <w:p w:rsidR="00000000" w:rsidDel="00000000" w:rsidP="00000000" w:rsidRDefault="00000000" w:rsidRPr="00000000" w14:paraId="000015E9">
      <w:pPr>
        <w:pStyle w:val="Heading2"/>
        <w:rPr/>
      </w:pPr>
      <w:r w:rsidDel="00000000" w:rsidR="00000000" w:rsidRPr="00000000">
        <w:rPr>
          <w:rtl w:val="0"/>
        </w:rPr>
        <w:t xml:space="preserve">Минимальный bundle включает:</w:t>
      </w:r>
    </w:p>
    <w:p w:rsidR="00000000" w:rsidDel="00000000" w:rsidP="00000000" w:rsidRDefault="00000000" w:rsidRPr="00000000" w14:paraId="000015EA">
      <w:pPr>
        <w:pStyle w:val="Heading2"/>
        <w:rPr/>
      </w:pPr>
      <w:r w:rsidDel="00000000" w:rsidR="00000000" w:rsidRPr="00000000">
        <w:rPr>
          <w:rtl w:val="0"/>
        </w:rPr>
      </w:r>
    </w:p>
    <w:p w:rsidR="00000000" w:rsidDel="00000000" w:rsidP="00000000" w:rsidRDefault="00000000" w:rsidRPr="00000000" w14:paraId="000015EB">
      <w:pPr>
        <w:pStyle w:val="Heading2"/>
        <w:rPr/>
      </w:pPr>
      <w:r w:rsidDel="00000000" w:rsidR="00000000" w:rsidRPr="00000000">
        <w:rPr>
          <w:rtl w:val="0"/>
        </w:rPr>
        <w:t xml:space="preserve">change summary;</w:t>
      </w:r>
    </w:p>
    <w:p w:rsidR="00000000" w:rsidDel="00000000" w:rsidP="00000000" w:rsidRDefault="00000000" w:rsidRPr="00000000" w14:paraId="000015EC">
      <w:pPr>
        <w:pStyle w:val="Heading2"/>
        <w:rPr/>
      </w:pPr>
      <w:r w:rsidDel="00000000" w:rsidR="00000000" w:rsidRPr="00000000">
        <w:rPr>
          <w:rtl w:val="0"/>
        </w:rPr>
        <w:t xml:space="preserve">capability and owner;</w:t>
      </w:r>
    </w:p>
    <w:p w:rsidR="00000000" w:rsidDel="00000000" w:rsidP="00000000" w:rsidRDefault="00000000" w:rsidRPr="00000000" w14:paraId="000015ED">
      <w:pPr>
        <w:pStyle w:val="Heading2"/>
        <w:rPr/>
      </w:pPr>
      <w:r w:rsidDel="00000000" w:rsidR="00000000" w:rsidRPr="00000000">
        <w:rPr>
          <w:rtl w:val="0"/>
        </w:rPr>
        <w:t xml:space="preserve">risk tier;</w:t>
      </w:r>
    </w:p>
    <w:p w:rsidR="00000000" w:rsidDel="00000000" w:rsidP="00000000" w:rsidRDefault="00000000" w:rsidRPr="00000000" w14:paraId="000015EE">
      <w:pPr>
        <w:pStyle w:val="Heading2"/>
        <w:rPr/>
      </w:pPr>
      <w:r w:rsidDel="00000000" w:rsidR="00000000" w:rsidRPr="00000000">
        <w:rPr>
          <w:rtl w:val="0"/>
        </w:rPr>
        <w:t xml:space="preserve">policy diff;</w:t>
      </w:r>
    </w:p>
    <w:p w:rsidR="00000000" w:rsidDel="00000000" w:rsidP="00000000" w:rsidRDefault="00000000" w:rsidRPr="00000000" w14:paraId="000015EF">
      <w:pPr>
        <w:pStyle w:val="Heading2"/>
        <w:rPr/>
      </w:pPr>
      <w:r w:rsidDel="00000000" w:rsidR="00000000" w:rsidRPr="00000000">
        <w:rPr>
          <w:rtl w:val="0"/>
        </w:rPr>
        <w:t xml:space="preserve">prompt or model diff summary;</w:t>
      </w:r>
    </w:p>
    <w:p w:rsidR="00000000" w:rsidDel="00000000" w:rsidP="00000000" w:rsidRDefault="00000000" w:rsidRPr="00000000" w14:paraId="000015F0">
      <w:pPr>
        <w:pStyle w:val="Heading2"/>
        <w:rPr/>
      </w:pPr>
      <w:r w:rsidDel="00000000" w:rsidR="00000000" w:rsidRPr="00000000">
        <w:rPr>
          <w:rtl w:val="0"/>
        </w:rPr>
        <w:t xml:space="preserve">tool adapter diff summary;</w:t>
      </w:r>
    </w:p>
    <w:p w:rsidR="00000000" w:rsidDel="00000000" w:rsidP="00000000" w:rsidRDefault="00000000" w:rsidRPr="00000000" w14:paraId="000015F1">
      <w:pPr>
        <w:pStyle w:val="Heading2"/>
        <w:rPr/>
      </w:pPr>
      <w:r w:rsidDel="00000000" w:rsidR="00000000" w:rsidRPr="00000000">
        <w:rPr>
          <w:rtl w:val="0"/>
        </w:rPr>
        <w:t xml:space="preserve">offline eval run summary;</w:t>
      </w:r>
    </w:p>
    <w:p w:rsidR="00000000" w:rsidDel="00000000" w:rsidP="00000000" w:rsidRDefault="00000000" w:rsidRPr="00000000" w14:paraId="000015F2">
      <w:pPr>
        <w:pStyle w:val="Heading2"/>
        <w:rPr/>
      </w:pPr>
      <w:r w:rsidDel="00000000" w:rsidR="00000000" w:rsidRPr="00000000">
        <w:rPr>
          <w:rtl w:val="0"/>
        </w:rPr>
        <w:t xml:space="preserve">critical failures;</w:t>
      </w:r>
    </w:p>
    <w:p w:rsidR="00000000" w:rsidDel="00000000" w:rsidP="00000000" w:rsidRDefault="00000000" w:rsidRPr="00000000" w14:paraId="000015F3">
      <w:pPr>
        <w:pStyle w:val="Heading2"/>
        <w:rPr/>
      </w:pPr>
      <w:r w:rsidDel="00000000" w:rsidR="00000000" w:rsidRPr="00000000">
        <w:rPr>
          <w:rtl w:val="0"/>
        </w:rPr>
        <w:t xml:space="preserve">SLO snapshot;</w:t>
      </w:r>
    </w:p>
    <w:p w:rsidR="00000000" w:rsidDel="00000000" w:rsidP="00000000" w:rsidRDefault="00000000" w:rsidRPr="00000000" w14:paraId="000015F4">
      <w:pPr>
        <w:pStyle w:val="Heading2"/>
        <w:rPr/>
      </w:pPr>
      <w:r w:rsidDel="00000000" w:rsidR="00000000" w:rsidRPr="00000000">
        <w:rPr>
          <w:rtl w:val="0"/>
        </w:rPr>
        <w:t xml:space="preserve">open incidents;</w:t>
      </w:r>
    </w:p>
    <w:p w:rsidR="00000000" w:rsidDel="00000000" w:rsidP="00000000" w:rsidRDefault="00000000" w:rsidRPr="00000000" w14:paraId="000015F5">
      <w:pPr>
        <w:pStyle w:val="Heading2"/>
        <w:rPr/>
      </w:pPr>
      <w:r w:rsidDel="00000000" w:rsidR="00000000" w:rsidRPr="00000000">
        <w:rPr>
          <w:rtl w:val="0"/>
        </w:rPr>
        <w:t xml:space="preserve">manual review notes;</w:t>
      </w:r>
    </w:p>
    <w:p w:rsidR="00000000" w:rsidDel="00000000" w:rsidP="00000000" w:rsidRDefault="00000000" w:rsidRPr="00000000" w14:paraId="000015F6">
      <w:pPr>
        <w:pStyle w:val="Heading2"/>
        <w:rPr/>
      </w:pPr>
      <w:r w:rsidDel="00000000" w:rsidR="00000000" w:rsidRPr="00000000">
        <w:rPr>
          <w:rtl w:val="0"/>
        </w:rPr>
        <w:t xml:space="preserve">release verdict;</w:t>
      </w:r>
    </w:p>
    <w:p w:rsidR="00000000" w:rsidDel="00000000" w:rsidP="00000000" w:rsidRDefault="00000000" w:rsidRPr="00000000" w14:paraId="000015F7">
      <w:pPr>
        <w:pStyle w:val="Heading2"/>
        <w:rPr/>
      </w:pPr>
      <w:r w:rsidDel="00000000" w:rsidR="00000000" w:rsidRPr="00000000">
        <w:rPr>
          <w:rtl w:val="0"/>
        </w:rPr>
        <w:t xml:space="preserve">override record, если был;</w:t>
      </w:r>
    </w:p>
    <w:p w:rsidR="00000000" w:rsidDel="00000000" w:rsidP="00000000" w:rsidRDefault="00000000" w:rsidRPr="00000000" w14:paraId="000015F8">
      <w:pPr>
        <w:pStyle w:val="Heading2"/>
        <w:rPr/>
      </w:pPr>
      <w:r w:rsidDel="00000000" w:rsidR="00000000" w:rsidRPr="00000000">
        <w:rPr>
          <w:rtl w:val="0"/>
        </w:rPr>
        <w:t xml:space="preserve">next monitoring checkpoint.</w:t>
      </w:r>
    </w:p>
    <w:p w:rsidR="00000000" w:rsidDel="00000000" w:rsidP="00000000" w:rsidRDefault="00000000" w:rsidRPr="00000000" w14:paraId="000015F9">
      <w:pPr>
        <w:pStyle w:val="Heading2"/>
        <w:rPr/>
      </w:pPr>
      <w:r w:rsidDel="00000000" w:rsidR="00000000" w:rsidRPr="00000000">
        <w:rPr>
          <w:rtl w:val="0"/>
        </w:rPr>
      </w:r>
    </w:p>
    <w:p w:rsidR="00000000" w:rsidDel="00000000" w:rsidP="00000000" w:rsidRDefault="00000000" w:rsidRPr="00000000" w14:paraId="000015FA">
      <w:pPr>
        <w:pStyle w:val="BodyText"/>
        <w:rPr/>
      </w:pPr>
      <w:r w:rsidDel="00000000" w:rsidR="00000000" w:rsidRPr="00000000">
        <w:rPr>
          <w:rtl w:val="0"/>
        </w:rPr>
        <w:t xml:space="preserve">Если после инцидента команда не может быстро найти bundle, gate фактически не существовал. Он мог что-то запускать в CI, но не оставил управленческого следа.</w:t>
      </w:r>
    </w:p>
    <w:p w:rsidR="00000000" w:rsidDel="00000000" w:rsidP="00000000" w:rsidRDefault="00000000" w:rsidRPr="00000000" w14:paraId="000015FB">
      <w:pPr>
        <w:pStyle w:val="Heading2"/>
        <w:rPr/>
      </w:pPr>
      <w:r w:rsidDel="00000000" w:rsidR="00000000" w:rsidRPr="00000000">
        <w:rPr>
          <w:rtl w:val="0"/>
        </w:rPr>
      </w:r>
    </w:p>
    <w:p w:rsidR="00000000" w:rsidDel="00000000" w:rsidP="00000000" w:rsidRDefault="00000000" w:rsidRPr="00000000" w14:paraId="000015FC">
      <w:pPr>
        <w:pStyle w:val="Heading2"/>
        <w:rPr/>
      </w:pPr>
      <w:r w:rsidDel="00000000" w:rsidR="00000000" w:rsidRPr="00000000">
        <w:rPr>
          <w:rtl w:val="0"/>
        </w:rPr>
        <w:t xml:space="preserve">14. Что остается в книге, а что уходит в companion</w:t>
      </w:r>
    </w:p>
    <w:p w:rsidR="00000000" w:rsidDel="00000000" w:rsidP="00000000" w:rsidRDefault="00000000" w:rsidRPr="00000000" w14:paraId="000015FD">
      <w:pPr>
        <w:pStyle w:val="Heading2"/>
        <w:rPr/>
      </w:pPr>
      <w:r w:rsidDel="00000000" w:rsidR="00000000" w:rsidRPr="00000000">
        <w:rPr>
          <w:rtl w:val="0"/>
        </w:rPr>
      </w:r>
    </w:p>
    <w:p w:rsidR="00000000" w:rsidDel="00000000" w:rsidP="00000000" w:rsidRDefault="00000000" w:rsidRPr="00000000" w14:paraId="000015FE">
      <w:pPr>
        <w:pStyle w:val="BodyText"/>
        <w:rPr/>
      </w:pPr>
      <w:r w:rsidDel="00000000" w:rsidR="00000000" w:rsidRPr="00000000">
        <w:rPr>
          <w:rtl w:val="0"/>
        </w:rPr>
        <w:t xml:space="preserve">В печатной книге должны остаться decision model, failure-mode coverage, compact release table, examples of verdicts and override rules. Этого достаточно, чтобы читатель понял архитектурное решение и смог применить его к своей системе.</w:t>
      </w:r>
    </w:p>
    <w:p w:rsidR="00000000" w:rsidDel="00000000" w:rsidP="00000000" w:rsidRDefault="00000000" w:rsidRPr="00000000" w14:paraId="000015FF">
      <w:pPr>
        <w:pStyle w:val="Heading2"/>
        <w:rPr/>
      </w:pPr>
      <w:r w:rsidDel="00000000" w:rsidR="00000000" w:rsidRPr="00000000">
        <w:rPr>
          <w:rtl w:val="0"/>
        </w:rPr>
      </w:r>
    </w:p>
    <w:p w:rsidR="00000000" w:rsidDel="00000000" w:rsidP="00000000" w:rsidRDefault="00000000" w:rsidRPr="00000000" w14:paraId="00001600">
      <w:pPr>
        <w:pStyle w:val="Heading2"/>
        <w:rPr/>
      </w:pPr>
      <w:r w:rsidDel="00000000" w:rsidR="00000000" w:rsidRPr="00000000">
        <w:rPr>
          <w:rtl w:val="0"/>
        </w:rPr>
        <w:t xml:space="preserve">В companion должны уйти:</w:t>
      </w:r>
    </w:p>
    <w:p w:rsidR="00000000" w:rsidDel="00000000" w:rsidP="00000000" w:rsidRDefault="00000000" w:rsidRPr="00000000" w14:paraId="00001601">
      <w:pPr>
        <w:pStyle w:val="Heading2"/>
        <w:rPr/>
      </w:pPr>
      <w:r w:rsidDel="00000000" w:rsidR="00000000" w:rsidRPr="00000000">
        <w:rPr>
          <w:rtl w:val="0"/>
        </w:rPr>
      </w:r>
    </w:p>
    <w:p w:rsidR="00000000" w:rsidDel="00000000" w:rsidP="00000000" w:rsidRDefault="00000000" w:rsidRPr="00000000" w14:paraId="00001602">
      <w:pPr>
        <w:pStyle w:val="Heading2"/>
        <w:rPr/>
      </w:pPr>
      <w:r w:rsidDel="00000000" w:rsidR="00000000" w:rsidRPr="00000000">
        <w:rPr>
          <w:rtl w:val="0"/>
        </w:rPr>
        <w:t xml:space="preserve">полные eval datasets;</w:t>
      </w:r>
    </w:p>
    <w:p w:rsidR="00000000" w:rsidDel="00000000" w:rsidP="00000000" w:rsidRDefault="00000000" w:rsidRPr="00000000" w14:paraId="00001603">
      <w:pPr>
        <w:pStyle w:val="Heading2"/>
        <w:rPr/>
      </w:pPr>
      <w:r w:rsidDel="00000000" w:rsidR="00000000" w:rsidRPr="00000000">
        <w:rPr>
          <w:rtl w:val="0"/>
        </w:rPr>
        <w:t xml:space="preserve">scoring scripts;</w:t>
      </w:r>
    </w:p>
    <w:p w:rsidR="00000000" w:rsidDel="00000000" w:rsidP="00000000" w:rsidRDefault="00000000" w:rsidRPr="00000000" w14:paraId="00001604">
      <w:pPr>
        <w:pStyle w:val="Heading2"/>
        <w:rPr/>
      </w:pPr>
      <w:r w:rsidDel="00000000" w:rsidR="00000000" w:rsidRPr="00000000">
        <w:rPr>
          <w:rtl w:val="0"/>
        </w:rPr>
        <w:t xml:space="preserve">model judge prompts;</w:t>
      </w:r>
    </w:p>
    <w:p w:rsidR="00000000" w:rsidDel="00000000" w:rsidP="00000000" w:rsidRDefault="00000000" w:rsidRPr="00000000" w14:paraId="00001605">
      <w:pPr>
        <w:pStyle w:val="Heading2"/>
        <w:rPr/>
      </w:pPr>
      <w:r w:rsidDel="00000000" w:rsidR="00000000" w:rsidRPr="00000000">
        <w:rPr>
          <w:rtl w:val="0"/>
        </w:rPr>
        <w:t xml:space="preserve">rubric YAML;</w:t>
      </w:r>
    </w:p>
    <w:p w:rsidR="00000000" w:rsidDel="00000000" w:rsidP="00000000" w:rsidRDefault="00000000" w:rsidRPr="00000000" w14:paraId="00001606">
      <w:pPr>
        <w:pStyle w:val="Heading2"/>
        <w:rPr/>
      </w:pPr>
      <w:r w:rsidDel="00000000" w:rsidR="00000000" w:rsidRPr="00000000">
        <w:rPr>
          <w:rtl w:val="0"/>
        </w:rPr>
        <w:t xml:space="preserve">CLI output;</w:t>
      </w:r>
    </w:p>
    <w:p w:rsidR="00000000" w:rsidDel="00000000" w:rsidP="00000000" w:rsidRDefault="00000000" w:rsidRPr="00000000" w14:paraId="00001607">
      <w:pPr>
        <w:pStyle w:val="Heading2"/>
        <w:rPr/>
      </w:pPr>
      <w:r w:rsidDel="00000000" w:rsidR="00000000" w:rsidRPr="00000000">
        <w:rPr>
          <w:rtl w:val="0"/>
        </w:rPr>
        <w:t xml:space="preserve">full JSON payloads;</w:t>
      </w:r>
    </w:p>
    <w:p w:rsidR="00000000" w:rsidDel="00000000" w:rsidP="00000000" w:rsidRDefault="00000000" w:rsidRPr="00000000" w14:paraId="00001608">
      <w:pPr>
        <w:pStyle w:val="Heading2"/>
        <w:rPr/>
      </w:pPr>
      <w:r w:rsidDel="00000000" w:rsidR="00000000" w:rsidRPr="00000000">
        <w:rPr>
          <w:rtl w:val="0"/>
        </w:rPr>
        <w:t xml:space="preserve">dashboard panels;</w:t>
      </w:r>
    </w:p>
    <w:p w:rsidR="00000000" w:rsidDel="00000000" w:rsidP="00000000" w:rsidRDefault="00000000" w:rsidRPr="00000000" w14:paraId="00001609">
      <w:pPr>
        <w:pStyle w:val="Heading2"/>
        <w:rPr/>
      </w:pPr>
      <w:r w:rsidDel="00000000" w:rsidR="00000000" w:rsidRPr="00000000">
        <w:rPr>
          <w:rtl w:val="0"/>
        </w:rPr>
        <w:t xml:space="preserve">SQL queries;</w:t>
      </w:r>
    </w:p>
    <w:p w:rsidR="00000000" w:rsidDel="00000000" w:rsidP="00000000" w:rsidRDefault="00000000" w:rsidRPr="00000000" w14:paraId="0000160A">
      <w:pPr>
        <w:pStyle w:val="Heading2"/>
        <w:rPr/>
      </w:pPr>
      <w:r w:rsidDel="00000000" w:rsidR="00000000" w:rsidRPr="00000000">
        <w:rPr>
          <w:rtl w:val="0"/>
        </w:rPr>
        <w:t xml:space="preserve">OpenTelemetry mappings;</w:t>
      </w:r>
    </w:p>
    <w:p w:rsidR="00000000" w:rsidDel="00000000" w:rsidP="00000000" w:rsidRDefault="00000000" w:rsidRPr="00000000" w14:paraId="0000160B">
      <w:pPr>
        <w:pStyle w:val="Heading2"/>
        <w:rPr/>
      </w:pPr>
      <w:r w:rsidDel="00000000" w:rsidR="00000000" w:rsidRPr="00000000">
        <w:rPr>
          <w:rtl w:val="0"/>
        </w:rPr>
        <w:t xml:space="preserve">long replay traces;</w:t>
      </w:r>
    </w:p>
    <w:p w:rsidR="00000000" w:rsidDel="00000000" w:rsidP="00000000" w:rsidRDefault="00000000" w:rsidRPr="00000000" w14:paraId="0000160C">
      <w:pPr>
        <w:pStyle w:val="Heading2"/>
        <w:rPr/>
      </w:pPr>
      <w:r w:rsidDel="00000000" w:rsidR="00000000" w:rsidRPr="00000000">
        <w:rPr>
          <w:rtl w:val="0"/>
        </w:rPr>
        <w:t xml:space="preserve">calibration notebooks;</w:t>
      </w:r>
    </w:p>
    <w:p w:rsidR="00000000" w:rsidDel="00000000" w:rsidP="00000000" w:rsidRDefault="00000000" w:rsidRPr="00000000" w14:paraId="0000160D">
      <w:pPr>
        <w:pStyle w:val="Heading2"/>
        <w:rPr/>
      </w:pPr>
      <w:r w:rsidDel="00000000" w:rsidR="00000000" w:rsidRPr="00000000">
        <w:rPr>
          <w:rtl w:val="0"/>
        </w:rPr>
        <w:t xml:space="preserve">policy diff examples;</w:t>
      </w:r>
    </w:p>
    <w:p w:rsidR="00000000" w:rsidDel="00000000" w:rsidP="00000000" w:rsidRDefault="00000000" w:rsidRPr="00000000" w14:paraId="0000160E">
      <w:pPr>
        <w:pStyle w:val="Heading2"/>
        <w:rPr/>
      </w:pPr>
      <w:r w:rsidDel="00000000" w:rsidR="00000000" w:rsidRPr="00000000">
        <w:rPr>
          <w:rtl w:val="0"/>
        </w:rPr>
        <w:t xml:space="preserve">release evidence schemas.</w:t>
      </w:r>
    </w:p>
    <w:p w:rsidR="00000000" w:rsidDel="00000000" w:rsidP="00000000" w:rsidRDefault="00000000" w:rsidRPr="00000000" w14:paraId="0000160F">
      <w:pPr>
        <w:pStyle w:val="Heading2"/>
        <w:rPr/>
      </w:pPr>
      <w:r w:rsidDel="00000000" w:rsidR="00000000" w:rsidRPr="00000000">
        <w:rPr>
          <w:rtl w:val="0"/>
        </w:rPr>
      </w:r>
    </w:p>
    <w:p w:rsidR="00000000" w:rsidDel="00000000" w:rsidP="00000000" w:rsidRDefault="00000000" w:rsidRPr="00000000" w14:paraId="00001610">
      <w:pPr>
        <w:pStyle w:val="BodyText"/>
        <w:rPr/>
      </w:pPr>
      <w:r w:rsidDel="00000000" w:rsidR="00000000" w:rsidRPr="00000000">
        <w:rPr>
          <w:rtl w:val="0"/>
        </w:rPr>
        <w:t xml:space="preserve">Критерий переноса простой: если материал помогает принять архитектурное решение, он остается в книге. Если нужен для воспроизведения запуска, точного имени поля, скачивания dataset или сравнения CLI-output, он должен жить в companion.</w:t>
      </w:r>
    </w:p>
    <w:p w:rsidR="00000000" w:rsidDel="00000000" w:rsidP="00000000" w:rsidRDefault="00000000" w:rsidRPr="00000000" w14:paraId="00001611">
      <w:pPr>
        <w:pStyle w:val="Heading2"/>
        <w:rPr/>
      </w:pPr>
      <w:r w:rsidDel="00000000" w:rsidR="00000000" w:rsidRPr="00000000">
        <w:rPr>
          <w:rtl w:val="0"/>
        </w:rPr>
      </w:r>
    </w:p>
    <w:p w:rsidR="00000000" w:rsidDel="00000000" w:rsidP="00000000" w:rsidRDefault="00000000" w:rsidRPr="00000000" w14:paraId="00001612">
      <w:pPr>
        <w:pStyle w:val="Heading2"/>
        <w:rPr/>
      </w:pPr>
      <w:r w:rsidDel="00000000" w:rsidR="00000000" w:rsidRPr="00000000">
        <w:rPr>
          <w:rtl w:val="0"/>
        </w:rPr>
        <w:t xml:space="preserve">Практикум: превратить trace review в regression gate</w:t>
      </w:r>
    </w:p>
    <w:p w:rsidR="00000000" w:rsidDel="00000000" w:rsidP="00000000" w:rsidRDefault="00000000" w:rsidRPr="00000000" w14:paraId="00001613">
      <w:pPr>
        <w:pStyle w:val="Heading2"/>
        <w:rPr/>
      </w:pPr>
      <w:r w:rsidDel="00000000" w:rsidR="00000000" w:rsidRPr="00000000">
        <w:rPr>
          <w:rtl w:val="0"/>
        </w:rPr>
      </w:r>
    </w:p>
    <w:p w:rsidR="00000000" w:rsidDel="00000000" w:rsidP="00000000" w:rsidRDefault="00000000" w:rsidRPr="00000000" w14:paraId="00001614">
      <w:pPr>
        <w:pStyle w:val="BodyText"/>
        <w:rPr/>
      </w:pPr>
      <w:r w:rsidDel="00000000" w:rsidR="00000000" w:rsidRPr="00000000">
        <w:rPr>
          <w:rtl w:val="0"/>
        </w:rPr>
        <w:t xml:space="preserve">Цель практикума - сделать так, чтобы найденный в trace сбой не вернулся после следующего изменения prompt, tool adapter, policy bundle или retrieval source.</w:t>
      </w:r>
    </w:p>
    <w:p w:rsidR="00000000" w:rsidDel="00000000" w:rsidP="00000000" w:rsidRDefault="00000000" w:rsidRPr="00000000" w14:paraId="00001615">
      <w:pPr>
        <w:pStyle w:val="Heading2"/>
        <w:rPr/>
      </w:pPr>
      <w:r w:rsidDel="00000000" w:rsidR="00000000" w:rsidRPr="00000000">
        <w:rPr>
          <w:rtl w:val="0"/>
        </w:rPr>
      </w:r>
    </w:p>
    <w:p w:rsidR="00000000" w:rsidDel="00000000" w:rsidP="00000000" w:rsidRDefault="00000000" w:rsidRPr="00000000" w14:paraId="00001616">
      <w:pPr>
        <w:pStyle w:val="BodyText"/>
        <w:rPr/>
      </w:pPr>
      <w:r w:rsidDel="00000000" w:rsidR="00000000" w:rsidRPr="00000000">
        <w:rPr>
          <w:rtl w:val="0"/>
        </w:rPr>
        <w:t xml:space="preserve">Шаг 1. Возьми один разобранный trace. Запиши failure mode в форме, которую можно проверить: duplicate write after timeout, unsafe write without approval, stale memory used for action, cross-tenant retrieval, missing policy decision, untraceable side effect.</w:t>
      </w:r>
    </w:p>
    <w:p w:rsidR="00000000" w:rsidDel="00000000" w:rsidP="00000000" w:rsidRDefault="00000000" w:rsidRPr="00000000" w14:paraId="00001617">
      <w:pPr>
        <w:pStyle w:val="Heading2"/>
        <w:rPr/>
      </w:pPr>
      <w:r w:rsidDel="00000000" w:rsidR="00000000" w:rsidRPr="00000000">
        <w:rPr>
          <w:rtl w:val="0"/>
        </w:rPr>
      </w:r>
    </w:p>
    <w:p w:rsidR="00000000" w:rsidDel="00000000" w:rsidP="00000000" w:rsidRDefault="00000000" w:rsidRPr="00000000" w14:paraId="00001618">
      <w:pPr>
        <w:pStyle w:val="BodyText"/>
        <w:rPr/>
      </w:pPr>
      <w:r w:rsidDel="00000000" w:rsidR="00000000" w:rsidRPr="00000000">
        <w:rPr>
          <w:rtl w:val="0"/>
        </w:rPr>
        <w:t xml:space="preserve">Шаг 2. Преврати failure mode в сценарий. Сценарий должен проверять не только финальный текст ответа, но и путь: выбранную capability, policy decision, approval state, tool call count, idempotency key, reconciliation and evidence completeness.</w:t>
      </w:r>
    </w:p>
    <w:p w:rsidR="00000000" w:rsidDel="00000000" w:rsidP="00000000" w:rsidRDefault="00000000" w:rsidRPr="00000000" w14:paraId="00001619">
      <w:pPr>
        <w:pStyle w:val="Heading2"/>
        <w:rPr/>
      </w:pPr>
      <w:r w:rsidDel="00000000" w:rsidR="00000000" w:rsidRPr="00000000">
        <w:rPr>
          <w:rtl w:val="0"/>
        </w:rPr>
      </w:r>
    </w:p>
    <w:p w:rsidR="00000000" w:rsidDel="00000000" w:rsidP="00000000" w:rsidRDefault="00000000" w:rsidRPr="00000000" w14:paraId="0000161A">
      <w:pPr>
        <w:pStyle w:val="BodyText"/>
        <w:rPr/>
      </w:pPr>
      <w:r w:rsidDel="00000000" w:rsidR="00000000" w:rsidRPr="00000000">
        <w:rPr>
          <w:rtl w:val="0"/>
        </w:rPr>
        <w:t xml:space="preserve">Шаг 3. Определи hard blockers. Для high-risk действий release должен блокироваться при unsafe write, missing approval, missing idempotency key, hidden side_effect_unknown, privacy boundary violation or absent trace evidence.</w:t>
      </w:r>
    </w:p>
    <w:p w:rsidR="00000000" w:rsidDel="00000000" w:rsidP="00000000" w:rsidRDefault="00000000" w:rsidRPr="00000000" w14:paraId="0000161B">
      <w:pPr>
        <w:pStyle w:val="Heading2"/>
        <w:rPr/>
      </w:pPr>
      <w:r w:rsidDel="00000000" w:rsidR="00000000" w:rsidRPr="00000000">
        <w:rPr>
          <w:rtl w:val="0"/>
        </w:rPr>
      </w:r>
    </w:p>
    <w:p w:rsidR="00000000" w:rsidDel="00000000" w:rsidP="00000000" w:rsidRDefault="00000000" w:rsidRPr="00000000" w14:paraId="0000161C">
      <w:pPr>
        <w:pStyle w:val="BodyText"/>
        <w:rPr/>
      </w:pPr>
      <w:r w:rsidDel="00000000" w:rsidR="00000000" w:rsidRPr="00000000">
        <w:rPr>
          <w:rtl w:val="0"/>
        </w:rPr>
        <w:t xml:space="preserve">Шаг 4. Сохрани evidence bundle. В нем должны быть eval run id, suite version, dataset version, judge/rule version, failed cases, verdict, owner and override status. Формулировка "evals passed" недостаточна.</w:t>
      </w:r>
    </w:p>
    <w:p w:rsidR="00000000" w:rsidDel="00000000" w:rsidP="00000000" w:rsidRDefault="00000000" w:rsidRPr="00000000" w14:paraId="0000161D">
      <w:pPr>
        <w:pStyle w:val="Heading2"/>
        <w:rPr/>
      </w:pPr>
      <w:r w:rsidDel="00000000" w:rsidR="00000000" w:rsidRPr="00000000">
        <w:rPr>
          <w:rtl w:val="0"/>
        </w:rPr>
      </w:r>
    </w:p>
    <w:p w:rsidR="00000000" w:rsidDel="00000000" w:rsidP="00000000" w:rsidRDefault="00000000" w:rsidRPr="00000000" w14:paraId="0000161E">
      <w:pPr>
        <w:pStyle w:val="BodyText"/>
        <w:rPr/>
      </w:pPr>
      <w:r w:rsidDel="00000000" w:rsidR="00000000" w:rsidRPr="00000000">
        <w:rPr>
          <w:rtl w:val="0"/>
        </w:rPr>
        <w:t xml:space="preserve">Шаг 5. Свяжи gate с rollout. Verdict должен менять поведение: pass, block, warn, manual review, limited rollout, freeze or rollback. Если gate только пишет отчет, он не защищает production.</w:t>
      </w:r>
    </w:p>
    <w:p w:rsidR="00000000" w:rsidDel="00000000" w:rsidP="00000000" w:rsidRDefault="00000000" w:rsidRPr="00000000" w14:paraId="0000161F">
      <w:pPr>
        <w:pStyle w:val="Heading2"/>
        <w:rPr/>
      </w:pPr>
      <w:r w:rsidDel="00000000" w:rsidR="00000000" w:rsidRPr="00000000">
        <w:rPr>
          <w:rtl w:val="0"/>
        </w:rPr>
      </w:r>
    </w:p>
    <w:p w:rsidR="00000000" w:rsidDel="00000000" w:rsidP="00000000" w:rsidRDefault="00000000" w:rsidRPr="00000000" w14:paraId="00001620">
      <w:pPr>
        <w:pStyle w:val="BodyText"/>
        <w:rPr/>
      </w:pPr>
      <w:r w:rsidDel="00000000" w:rsidR="00000000" w:rsidRPr="00000000">
        <w:rPr>
          <w:rtl w:val="0"/>
        </w:rPr>
        <w:t xml:space="preserve">Контрольный результат: один incident trace превращен в воспроизводимый regression case, а release decision невозможно принять без явного verdict по этому case.</w:t>
      </w:r>
    </w:p>
    <w:p w:rsidR="00000000" w:rsidDel="00000000" w:rsidP="00000000" w:rsidRDefault="00000000" w:rsidRPr="00000000" w14:paraId="00001621">
      <w:pPr>
        <w:pStyle w:val="Heading2"/>
        <w:rPr/>
      </w:pPr>
      <w:r w:rsidDel="00000000" w:rsidR="00000000" w:rsidRPr="00000000">
        <w:rPr>
          <w:rtl w:val="0"/>
        </w:rPr>
      </w:r>
    </w:p>
    <w:p w:rsidR="00000000" w:rsidDel="00000000" w:rsidP="00000000" w:rsidRDefault="00000000" w:rsidRPr="00000000" w14:paraId="00001622">
      <w:pPr>
        <w:pStyle w:val="Heading2"/>
        <w:rPr/>
      </w:pPr>
      <w:r w:rsidDel="00000000" w:rsidR="00000000" w:rsidRPr="00000000">
        <w:rPr>
          <w:rtl w:val="0"/>
        </w:rPr>
        <w:t xml:space="preserve">15. Eval readiness checklist перед rollout</w:t>
      </w:r>
    </w:p>
    <w:p w:rsidR="00000000" w:rsidDel="00000000" w:rsidP="00000000" w:rsidRDefault="00000000" w:rsidRPr="00000000" w14:paraId="00001623">
      <w:pPr>
        <w:pStyle w:val="Heading2"/>
        <w:rPr/>
      </w:pPr>
      <w:r w:rsidDel="00000000" w:rsidR="00000000" w:rsidRPr="00000000">
        <w:rPr>
          <w:rtl w:val="0"/>
        </w:rPr>
      </w:r>
    </w:p>
    <w:p w:rsidR="00000000" w:rsidDel="00000000" w:rsidP="00000000" w:rsidRDefault="00000000" w:rsidRPr="00000000" w14:paraId="00001624">
      <w:pPr>
        <w:pStyle w:val="Heading2"/>
        <w:rPr/>
      </w:pPr>
      <w:r w:rsidDel="00000000" w:rsidR="00000000" w:rsidRPr="00000000">
        <w:rPr>
          <w:rtl w:val="0"/>
        </w:rPr>
        <w:t xml:space="preserve">Перед выпуском изменения агентной capability проверь десять решений.</w:t>
      </w:r>
    </w:p>
    <w:p w:rsidR="00000000" w:rsidDel="00000000" w:rsidP="00000000" w:rsidRDefault="00000000" w:rsidRPr="00000000" w14:paraId="00001625">
      <w:pPr>
        <w:pStyle w:val="Heading2"/>
        <w:rPr/>
      </w:pPr>
      <w:r w:rsidDel="00000000" w:rsidR="00000000" w:rsidRPr="00000000">
        <w:rPr>
          <w:rtl w:val="0"/>
        </w:rPr>
      </w:r>
    </w:p>
    <w:p w:rsidR="00000000" w:rsidDel="00000000" w:rsidP="00000000" w:rsidRDefault="00000000" w:rsidRPr="00000000" w14:paraId="00001626">
      <w:pPr>
        <w:pStyle w:val="BodyText"/>
        <w:rPr/>
      </w:pPr>
      <w:r w:rsidDel="00000000" w:rsidR="00000000" w:rsidRPr="00000000">
        <w:rPr>
          <w:rtl w:val="0"/>
        </w:rPr>
        <w:t xml:space="preserve">1. Failure-mode coverage. Для каждого critical failure mode из главы 14 есть хотя бы один eval case или сознательно принятое исключение.</w:t>
      </w:r>
    </w:p>
    <w:p w:rsidR="00000000" w:rsidDel="00000000" w:rsidP="00000000" w:rsidRDefault="00000000" w:rsidRPr="00000000" w14:paraId="00001627">
      <w:pPr>
        <w:rPr/>
      </w:pPr>
      <w:r w:rsidDel="00000000" w:rsidR="00000000" w:rsidRPr="00000000">
        <w:rPr>
          <w:rtl w:val="0"/>
        </w:rPr>
      </w:r>
    </w:p>
    <w:p w:rsidR="00000000" w:rsidDel="00000000" w:rsidP="00000000" w:rsidRDefault="00000000" w:rsidRPr="00000000" w14:paraId="00001628">
      <w:pPr>
        <w:pStyle w:val="BodyText"/>
        <w:rPr/>
      </w:pPr>
      <w:r w:rsidDel="00000000" w:rsidR="00000000" w:rsidRPr="00000000">
        <w:rPr>
          <w:rtl w:val="0"/>
        </w:rPr>
        <w:t xml:space="preserve">2. Hard blockers. Unsafe write without approval, missing policy decision, untraceable side effect, privacy boundary violation and missing idempotency key блокируют release.</w:t>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pStyle w:val="BodyText"/>
        <w:rPr/>
      </w:pPr>
      <w:r w:rsidDel="00000000" w:rsidR="00000000" w:rsidRPr="00000000">
        <w:rPr>
          <w:rtl w:val="0"/>
        </w:rPr>
        <w:t xml:space="preserve">3. Product vs safety. Product quality signals не могут перебить hard safety controls.</w:t>
      </w:r>
    </w:p>
    <w:p w:rsidR="00000000" w:rsidDel="00000000" w:rsidP="00000000" w:rsidRDefault="00000000" w:rsidRPr="00000000" w14:paraId="0000162B">
      <w:pPr>
        <w:rPr/>
      </w:pPr>
      <w:r w:rsidDel="00000000" w:rsidR="00000000" w:rsidRPr="00000000">
        <w:rPr>
          <w:rtl w:val="0"/>
        </w:rPr>
      </w:r>
    </w:p>
    <w:p w:rsidR="00000000" w:rsidDel="00000000" w:rsidP="00000000" w:rsidRDefault="00000000" w:rsidRPr="00000000" w14:paraId="0000162C">
      <w:pPr>
        <w:pStyle w:val="BodyText"/>
        <w:rPr/>
      </w:pPr>
      <w:r w:rsidDel="00000000" w:rsidR="00000000" w:rsidRPr="00000000">
        <w:rPr>
          <w:rtl w:val="0"/>
        </w:rPr>
        <w:t xml:space="preserve">4. Offline evidence. Offline eval run имеет stable run_id, dataset version, scenario list, failed cases and owner.</w:t>
      </w:r>
    </w:p>
    <w:p w:rsidR="00000000" w:rsidDel="00000000" w:rsidP="00000000" w:rsidRDefault="00000000" w:rsidRPr="00000000" w14:paraId="0000162D">
      <w:pPr>
        <w:rPr/>
      </w:pPr>
      <w:r w:rsidDel="00000000" w:rsidR="00000000" w:rsidRPr="00000000">
        <w:rPr>
          <w:rtl w:val="0"/>
        </w:rPr>
      </w:r>
    </w:p>
    <w:p w:rsidR="00000000" w:rsidDel="00000000" w:rsidP="00000000" w:rsidRDefault="00000000" w:rsidRPr="00000000" w14:paraId="0000162E">
      <w:pPr>
        <w:pStyle w:val="BodyText"/>
        <w:rPr/>
      </w:pPr>
      <w:r w:rsidDel="00000000" w:rsidR="00000000" w:rsidRPr="00000000">
        <w:rPr>
          <w:rtl w:val="0"/>
        </w:rPr>
        <w:t xml:space="preserve">5. Online monitoring. Для rollout wave есть SLO snapshot, burn-rate rule, sampled review plan and stop condition.</w:t>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pStyle w:val="BodyText"/>
        <w:rPr/>
      </w:pPr>
      <w:r w:rsidDel="00000000" w:rsidR="00000000" w:rsidRPr="00000000">
        <w:rPr>
          <w:rtl w:val="0"/>
        </w:rPr>
        <w:t xml:space="preserve">6. Judge calibration. Model judge, если используется, имеет rubric, calibration set, disagreement tracking and fallback to human review.</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pStyle w:val="BodyText"/>
        <w:rPr/>
      </w:pPr>
      <w:r w:rsidDel="00000000" w:rsidR="00000000" w:rsidRPr="00000000">
        <w:rPr>
          <w:rtl w:val="0"/>
        </w:rPr>
        <w:t xml:space="preserve">7. Regression loop. Последние relevant incidents превращены в regression cases или явно отложены с owner and date.</w:t>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pStyle w:val="BodyText"/>
        <w:rPr/>
      </w:pPr>
      <w:r w:rsidDel="00000000" w:rsidR="00000000" w:rsidRPr="00000000">
        <w:rPr>
          <w:rtl w:val="0"/>
        </w:rPr>
        <w:t xml:space="preserve">8. Override policy. Override имеет owner, scope, expiry, compensating controls and rollback condition.</w:t>
      </w:r>
    </w:p>
    <w:p w:rsidR="00000000" w:rsidDel="00000000" w:rsidP="00000000" w:rsidRDefault="00000000" w:rsidRPr="00000000" w14:paraId="00001635">
      <w:pPr>
        <w:rPr/>
      </w:pPr>
      <w:r w:rsidDel="00000000" w:rsidR="00000000" w:rsidRPr="00000000">
        <w:rPr>
          <w:rtl w:val="0"/>
        </w:rPr>
      </w:r>
    </w:p>
    <w:p w:rsidR="00000000" w:rsidDel="00000000" w:rsidP="00000000" w:rsidRDefault="00000000" w:rsidRPr="00000000" w14:paraId="00001636">
      <w:pPr>
        <w:pStyle w:val="BodyText"/>
        <w:rPr/>
      </w:pPr>
      <w:r w:rsidDel="00000000" w:rsidR="00000000" w:rsidRPr="00000000">
        <w:rPr>
          <w:rtl w:val="0"/>
        </w:rPr>
        <w:t xml:space="preserve">9. Evidence bundle. Release decision можно восстановить без чтения произвольных логов.</w:t>
      </w:r>
    </w:p>
    <w:p w:rsidR="00000000" w:rsidDel="00000000" w:rsidP="00000000" w:rsidRDefault="00000000" w:rsidRPr="00000000" w14:paraId="00001637">
      <w:pPr>
        <w:rPr/>
      </w:pPr>
      <w:r w:rsidDel="00000000" w:rsidR="00000000" w:rsidRPr="00000000">
        <w:rPr>
          <w:rtl w:val="0"/>
        </w:rPr>
      </w:r>
    </w:p>
    <w:p w:rsidR="00000000" w:rsidDel="00000000" w:rsidP="00000000" w:rsidRDefault="00000000" w:rsidRPr="00000000" w14:paraId="00001638">
      <w:pPr>
        <w:pStyle w:val="BodyText"/>
        <w:rPr/>
      </w:pPr>
      <w:r w:rsidDel="00000000" w:rsidR="00000000" w:rsidRPr="00000000">
        <w:rPr>
          <w:rtl w:val="0"/>
        </w:rPr>
        <w:t xml:space="preserve">10. Companion boundary. Полные datasets, scripts and payloads вынесены из печатного текста в companion route.</w:t>
      </w:r>
    </w:p>
    <w:p w:rsidR="00000000" w:rsidDel="00000000" w:rsidP="00000000" w:rsidRDefault="00000000" w:rsidRPr="00000000" w14:paraId="00001639">
      <w:pPr>
        <w:pStyle w:val="Heading2"/>
        <w:rPr/>
      </w:pPr>
      <w:r w:rsidDel="00000000" w:rsidR="00000000" w:rsidRPr="00000000">
        <w:rPr>
          <w:rtl w:val="0"/>
        </w:rPr>
      </w:r>
    </w:p>
    <w:p w:rsidR="00000000" w:rsidDel="00000000" w:rsidP="00000000" w:rsidRDefault="00000000" w:rsidRPr="00000000" w14:paraId="0000163A">
      <w:pPr>
        <w:pStyle w:val="BodyText"/>
        <w:rPr/>
      </w:pPr>
      <w:r w:rsidDel="00000000" w:rsidR="00000000" w:rsidRPr="00000000">
        <w:rPr>
          <w:rtl w:val="0"/>
        </w:rPr>
        <w:t xml:space="preserve">Плохой результат ревью: «eval score вырос, значит можно катить». Хороший результат: «critical duplicate-write regression passed, unsafe-write blocker intact, approval queue SLO within budget, judge disagreement reviewed, rollout limited to wave 2, rollback condition defined».</w:t>
      </w:r>
    </w:p>
    <w:p w:rsidR="00000000" w:rsidDel="00000000" w:rsidP="00000000" w:rsidRDefault="00000000" w:rsidRPr="00000000" w14:paraId="0000163B">
      <w:pPr>
        <w:pStyle w:val="Heading2"/>
        <w:rPr/>
      </w:pPr>
      <w:r w:rsidDel="00000000" w:rsidR="00000000" w:rsidRPr="00000000">
        <w:rPr>
          <w:rtl w:val="0"/>
        </w:rPr>
      </w:r>
    </w:p>
    <w:p w:rsidR="00000000" w:rsidDel="00000000" w:rsidP="00000000" w:rsidRDefault="00000000" w:rsidRPr="00000000" w14:paraId="0000163C">
      <w:pPr>
        <w:pStyle w:val="Heading2"/>
        <w:rPr/>
      </w:pPr>
      <w:r w:rsidDel="00000000" w:rsidR="00000000" w:rsidRPr="00000000">
        <w:rPr>
          <w:rtl w:val="0"/>
        </w:rPr>
        <w:t xml:space="preserve">16. Companion route для главы 15</w:t>
      </w:r>
    </w:p>
    <w:p w:rsidR="00000000" w:rsidDel="00000000" w:rsidP="00000000" w:rsidRDefault="00000000" w:rsidRPr="00000000" w14:paraId="0000163D">
      <w:pPr>
        <w:pStyle w:val="Heading2"/>
        <w:rPr/>
      </w:pPr>
      <w:r w:rsidDel="00000000" w:rsidR="00000000" w:rsidRPr="00000000">
        <w:rPr>
          <w:rtl w:val="0"/>
        </w:rPr>
      </w:r>
    </w:p>
    <w:p w:rsidR="00000000" w:rsidDel="00000000" w:rsidP="00000000" w:rsidRDefault="00000000" w:rsidRPr="00000000" w14:paraId="0000163E">
      <w:pPr>
        <w:pStyle w:val="BodyText"/>
        <w:rPr/>
      </w:pPr>
      <w:r w:rsidDel="00000000" w:rsidR="00000000" w:rsidRPr="00000000">
        <w:rPr>
          <w:rtl w:val="0"/>
        </w:rPr>
        <w:t xml:space="preserve">В печатной книге должны оставаться минимальные decision excerpts: какие gates нужны, какие сигналы блокируют выпуск, какие evidence нужны для override и как false pass/false block влияют на доверие к системе. Полные datasets, scoring scripts, judge prompts, calibration reports, CLI transcripts, panel JSON and release evidence schemas должны жить в online companion.</w:t>
      </w:r>
    </w:p>
    <w:p w:rsidR="00000000" w:rsidDel="00000000" w:rsidP="00000000" w:rsidRDefault="00000000" w:rsidRPr="00000000" w14:paraId="0000163F">
      <w:pPr>
        <w:pStyle w:val="Heading2"/>
        <w:rPr/>
      </w:pPr>
      <w:r w:rsidDel="00000000" w:rsidR="00000000" w:rsidRPr="00000000">
        <w:rPr>
          <w:rtl w:val="0"/>
        </w:rPr>
      </w:r>
    </w:p>
    <w:p w:rsidR="00000000" w:rsidDel="00000000" w:rsidP="00000000" w:rsidRDefault="00000000" w:rsidRPr="00000000" w14:paraId="00001640">
      <w:pPr>
        <w:pStyle w:val="BodyText"/>
        <w:rPr/>
      </w:pPr>
      <w:r w:rsidDel="00000000" w:rsidR="00000000" w:rsidRPr="00000000">
        <w:rPr>
          <w:rtl w:val="0"/>
        </w:rPr>
        <w:t xml:space="preserve">Companion route для главы 15: `eval_dataset_schema`, `critical_failure_modes_suite`, `duplicate_ticket_regression`, `offline_eval_runner`, `online_eval_sampling_plan`, `judge_rubric_template`, `judge_calibration_report`, `regression_gate_contract`, `release_decision_table`, `override_record_template`, `evidence_bundle_schema`, `false_pass_false_block_cases` and `eval_readiness_checklist`.</w:t>
      </w:r>
    </w:p>
    <w:p w:rsidR="00000000" w:rsidDel="00000000" w:rsidP="00000000" w:rsidRDefault="00000000" w:rsidRPr="00000000" w14:paraId="00001641">
      <w:pPr>
        <w:pStyle w:val="Heading2"/>
        <w:rPr/>
      </w:pPr>
      <w:r w:rsidDel="00000000" w:rsidR="00000000" w:rsidRPr="00000000">
        <w:rPr>
          <w:rtl w:val="0"/>
        </w:rPr>
      </w:r>
    </w:p>
    <w:p w:rsidR="00000000" w:rsidDel="00000000" w:rsidP="00000000" w:rsidRDefault="00000000" w:rsidRPr="00000000" w14:paraId="00001642">
      <w:pPr>
        <w:pStyle w:val="Heading2"/>
        <w:rPr/>
      </w:pPr>
      <w:r w:rsidDel="00000000" w:rsidR="00000000" w:rsidRPr="00000000">
        <w:rPr>
          <w:rtl w:val="0"/>
        </w:rPr>
        <w:t xml:space="preserve">17. Что читать дальше</w:t>
      </w:r>
    </w:p>
    <w:p w:rsidR="00000000" w:rsidDel="00000000" w:rsidP="00000000" w:rsidRDefault="00000000" w:rsidRPr="00000000" w14:paraId="00001643">
      <w:pPr>
        <w:pStyle w:val="Heading2"/>
        <w:rPr/>
      </w:pPr>
      <w:r w:rsidDel="00000000" w:rsidR="00000000" w:rsidRPr="00000000">
        <w:rPr>
          <w:rtl w:val="0"/>
        </w:rPr>
      </w:r>
    </w:p>
    <w:p w:rsidR="00000000" w:rsidDel="00000000" w:rsidP="00000000" w:rsidRDefault="00000000" w:rsidRPr="00000000" w14:paraId="00001644">
      <w:pPr>
        <w:pStyle w:val="BodyText"/>
        <w:rPr/>
      </w:pPr>
      <w:r w:rsidDel="00000000" w:rsidR="00000000" w:rsidRPr="00000000">
        <w:rPr>
          <w:rtl w:val="0"/>
        </w:rPr>
        <w:t xml:space="preserve">Глава 15 отвечает на вопрос, какие проверки должны остановить опасное изменение до rollout и какие online signals должны остановить уже выпущенную волну. Но eval gate сам по себе еще не показывает всю цепочку доказательств от пользовательского запроса до решения о выпуске.</w:t>
      </w:r>
    </w:p>
    <w:p w:rsidR="00000000" w:rsidDel="00000000" w:rsidP="00000000" w:rsidRDefault="00000000" w:rsidRPr="00000000" w14:paraId="00001645">
      <w:pPr>
        <w:pStyle w:val="Heading2"/>
        <w:rPr/>
      </w:pPr>
      <w:r w:rsidDel="00000000" w:rsidR="00000000" w:rsidRPr="00000000">
        <w:rPr>
          <w:rtl w:val="0"/>
        </w:rPr>
      </w:r>
    </w:p>
    <w:p w:rsidR="00000000" w:rsidDel="00000000" w:rsidP="00000000" w:rsidRDefault="00000000" w:rsidRPr="00000000" w14:paraId="00001646">
      <w:pPr>
        <w:pStyle w:val="BodyText"/>
        <w:rPr/>
      </w:pPr>
      <w:r w:rsidDel="00000000" w:rsidR="00000000" w:rsidRPr="00000000">
        <w:rPr>
          <w:rtl w:val="0"/>
        </w:rPr>
        <w:t xml:space="preserve">Поэтому глава 16 переходит от отдельных проверок к сквозной цепочке доказательств: как request, trace, policy decision, approval record, eval verdict, SLO snapshot, rollout gate and incident evidence должны связываться так, чтобы команда могла восстановить не только что произошло, но и почему система получила право продолжать действовать.</w:t>
      </w:r>
    </w:p>
    <w:p w:rsidR="00000000" w:rsidDel="00000000" w:rsidP="00000000" w:rsidRDefault="00000000" w:rsidRPr="00000000" w14:paraId="00001647">
      <w:pPr>
        <w:pStyle w:val="Heading2"/>
        <w:rPr/>
      </w:pPr>
      <w:r w:rsidDel="00000000" w:rsidR="00000000" w:rsidRPr="00000000">
        <w:rPr>
          <w:rtl w:val="0"/>
        </w:rPr>
      </w:r>
    </w:p>
    <w:p w:rsidR="00000000" w:rsidDel="00000000" w:rsidP="00000000" w:rsidRDefault="00000000" w:rsidRPr="00000000" w14:paraId="00001648">
      <w:pPr>
        <w:pStyle w:val="Heading1"/>
        <w:rPr/>
      </w:pPr>
      <w:bookmarkStart w:colFirst="0" w:colLast="0" w:name="_ri3fp1ke8kbq" w:id="188"/>
      <w:bookmarkEnd w:id="188"/>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pStyle w:val="BodyText"/>
        <w:rPr/>
      </w:pPr>
      <w:r w:rsidDel="00000000" w:rsidR="00000000" w:rsidRPr="00000000">
        <w:rPr>
          <w:rtl w:val="0"/>
        </w:rPr>
        <w:t xml:space="preserve">Глава 15 закончилась не на красивом отчете об evals, а на решении: выпускать, блокировать, выпускать ограниченно или требовать ручного override. Но сам verdict не является доказательством. Он становится доказательством только тогда, когда команда может восстановить, какой запрос запустил агента, какие policy decisions были приняты, какие approvals потребовались, какой eval verdict сработал, какой SLO snapshot был актуален в момент решения и какой rollout gate пропустил или остановил изменение.</w:t>
      </w:r>
    </w:p>
    <w:p w:rsidR="00000000" w:rsidDel="00000000" w:rsidP="00000000" w:rsidRDefault="00000000" w:rsidRPr="00000000" w14:paraId="0000164B">
      <w:pPr>
        <w:rPr/>
      </w:pPr>
      <w:r w:rsidDel="00000000" w:rsidR="00000000" w:rsidRPr="00000000">
        <w:rPr>
          <w:rtl w:val="0"/>
        </w:rPr>
      </w:r>
    </w:p>
    <w:p w:rsidR="00000000" w:rsidDel="00000000" w:rsidP="00000000" w:rsidRDefault="00000000" w:rsidRPr="00000000" w14:paraId="0000164C">
      <w:pPr>
        <w:pStyle w:val="BodyText"/>
        <w:rPr/>
      </w:pPr>
      <w:r w:rsidDel="00000000" w:rsidR="00000000" w:rsidRPr="00000000">
        <w:rPr>
          <w:rtl w:val="0"/>
        </w:rPr>
        <w:t xml:space="preserve">Эта глава отвечает на практический вопрос: как связать отдельные следы агента в одну цепочку, чтобы спустя неделю, месяц или после инцидента можно было объяснить не только что произошло, но и почему система имела право так поступить. Для безопасной агентной архитектуры этого недостаточно записать в логах. Evidence chain должна быть продуктовым и эксплуатационным контрактом: каждый важный шаг оставляет проверяемый след, каждый след имеет владельца, а каждый владелец понимает, какое решение он подтверждает.</w:t>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pStyle w:val="BodyText"/>
        <w:rPr/>
      </w:pPr>
      <w:r w:rsidDel="00000000" w:rsidR="00000000" w:rsidRPr="00000000">
        <w:rPr>
          <w:rtl w:val="0"/>
        </w:rPr>
        <w:t xml:space="preserve">Если глава 14 дала язык SLO и error budget, а глава 15 превратила evals в release decision, то глава 16 соединяет их с жизненным циклом выполнения. Она делает видимым путь от пользовательского намерения до внешнего эффекта: request, trace, policy decision, approval, eval verdict, SLO snapshot, rollout gate, incident evidence. Без этой цепочки агент может быть технически наблюдаемым, но организационно недоказуемым.</w:t>
      </w:r>
    </w:p>
    <w:p w:rsidR="00000000" w:rsidDel="00000000" w:rsidP="00000000" w:rsidRDefault="00000000" w:rsidRPr="00000000" w14:paraId="0000164F">
      <w:pPr>
        <w:rPr/>
      </w:pPr>
      <w:r w:rsidDel="00000000" w:rsidR="00000000" w:rsidRPr="00000000">
        <w:rPr>
          <w:rtl w:val="0"/>
        </w:rPr>
      </w:r>
    </w:p>
    <w:p w:rsidR="00000000" w:rsidDel="00000000" w:rsidP="00000000" w:rsidRDefault="00000000" w:rsidRPr="00000000" w14:paraId="00001650">
      <w:pPr>
        <w:pStyle w:val="Heading2"/>
        <w:rPr/>
      </w:pPr>
      <w:bookmarkStart w:colFirst="0" w:colLast="0" w:name="_gaxqyccfkbvi" w:id="189"/>
      <w:bookmarkEnd w:id="189"/>
      <w:r w:rsidDel="00000000" w:rsidR="00000000" w:rsidRPr="00000000">
        <w:rPr>
          <w:rtl w:val="0"/>
        </w:rPr>
        <w:t xml:space="preserve">Рабочее соглашение главы</w:t>
      </w:r>
    </w:p>
    <w:p w:rsidR="00000000" w:rsidDel="00000000" w:rsidP="00000000" w:rsidRDefault="00000000" w:rsidRPr="00000000" w14:paraId="00001651">
      <w:pPr>
        <w:rPr/>
      </w:pPr>
      <w:r w:rsidDel="00000000" w:rsidR="00000000" w:rsidRPr="00000000">
        <w:rPr>
          <w:rtl w:val="0"/>
        </w:rPr>
      </w:r>
    </w:p>
    <w:p w:rsidR="00000000" w:rsidDel="00000000" w:rsidP="00000000" w:rsidRDefault="00000000" w:rsidRPr="00000000" w14:paraId="00001652">
      <w:pPr>
        <w:pStyle w:val="BodyText"/>
        <w:rPr/>
      </w:pPr>
      <w:r w:rsidDel="00000000" w:rsidR="00000000" w:rsidRPr="00000000">
        <w:rPr>
          <w:rtl w:val="0"/>
        </w:rPr>
        <w:t xml:space="preserve">В этой главе evidence не означает “собрать все логи”. Такой подход быстро превращается в дорогой архив, в котором невозможно найти ответ на простой вопрос. Evidence означает минимальный набор фактов, достаточный для проверки решения: кто попросил, что понял агент, какую capability он попытался использовать, какие ограничения были применены, какие действия разрешены, какие блокированы, какой verdict получен, какие SLO были актуальны, кто подтвердил исключение и как система вела себя после выпуска.</w:t>
      </w:r>
    </w:p>
    <w:p w:rsidR="00000000" w:rsidDel="00000000" w:rsidP="00000000" w:rsidRDefault="00000000" w:rsidRPr="00000000" w14:paraId="00001653">
      <w:pPr>
        <w:rPr/>
      </w:pPr>
      <w:r w:rsidDel="00000000" w:rsidR="00000000" w:rsidRPr="00000000">
        <w:rPr>
          <w:rtl w:val="0"/>
        </w:rPr>
      </w:r>
    </w:p>
    <w:p w:rsidR="00000000" w:rsidDel="00000000" w:rsidP="00000000" w:rsidRDefault="00000000" w:rsidRPr="00000000" w14:paraId="00001654">
      <w:pPr>
        <w:pStyle w:val="BodyText"/>
        <w:rPr/>
      </w:pPr>
      <w:r w:rsidDel="00000000" w:rsidR="00000000" w:rsidRPr="00000000">
        <w:rPr>
          <w:rtl w:val="0"/>
        </w:rPr>
        <w:t xml:space="preserve">Trace не равен evidence chain. Trace показывает ход выполнения: шаги, вызовы, промежуточные результаты, ошибки, retry, tool outputs. Evidence chain использует trace как один из источников, но добавляет к нему решения и ответственность: policy decision, approval record, eval verdict, rollout decision, owner map, incident link. Если trace отвечает на вопрос “что делала система”, evidence chain отвечает на вопрос “почему это действие считалось допустимым и кто мог его остановить”.</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pStyle w:val="BodyText"/>
        <w:rPr/>
      </w:pPr>
      <w:r w:rsidDel="00000000" w:rsidR="00000000" w:rsidRPr="00000000">
        <w:rPr>
          <w:rtl w:val="0"/>
        </w:rPr>
        <w:t xml:space="preserve">Release verdict не должен жить отдельно от execution evidence. Если регрессионный шлюз в главе 15 пропустил ограниченный rollout, в цепочке должны остаться условия этого пропуска: версия capability, версия policy bundle, версия eval suite, пороги, SLO snapshot, список известных ограничений, срок действия override и критерии остановки. Иначе через несколько недель никто не поймет, почему агент работал именно в таком режиме.</w:t>
      </w:r>
    </w:p>
    <w:p w:rsidR="00000000" w:rsidDel="00000000" w:rsidP="00000000" w:rsidRDefault="00000000" w:rsidRPr="00000000" w14:paraId="00001657">
      <w:pPr>
        <w:rPr/>
      </w:pPr>
      <w:r w:rsidDel="00000000" w:rsidR="00000000" w:rsidRPr="00000000">
        <w:rPr>
          <w:rtl w:val="0"/>
        </w:rPr>
      </w:r>
    </w:p>
    <w:p w:rsidR="00000000" w:rsidDel="00000000" w:rsidP="00000000" w:rsidRDefault="00000000" w:rsidRPr="00000000" w14:paraId="00001658">
      <w:pPr>
        <w:pStyle w:val="Heading2"/>
        <w:rPr/>
      </w:pPr>
      <w:bookmarkStart w:colFirst="0" w:colLast="0" w:name="_qtxvtabn9r6i" w:id="190"/>
      <w:bookmarkEnd w:id="190"/>
      <w:r w:rsidDel="00000000" w:rsidR="00000000" w:rsidRPr="00000000">
        <w:rPr>
          <w:rtl w:val="0"/>
        </w:rPr>
        <w:t xml:space="preserve">Словарь evidence chain</w:t>
      </w:r>
    </w:p>
    <w:p w:rsidR="00000000" w:rsidDel="00000000" w:rsidP="00000000" w:rsidRDefault="00000000" w:rsidRPr="00000000" w14:paraId="00001659">
      <w:pPr>
        <w:rPr/>
      </w:pPr>
      <w:r w:rsidDel="00000000" w:rsidR="00000000" w:rsidRPr="00000000">
        <w:rPr>
          <w:rtl w:val="0"/>
        </w:rPr>
      </w:r>
    </w:p>
    <w:p w:rsidR="00000000" w:rsidDel="00000000" w:rsidP="00000000" w:rsidRDefault="00000000" w:rsidRPr="00000000" w14:paraId="0000165A">
      <w:pPr>
        <w:pStyle w:val="BodyText"/>
        <w:rPr/>
      </w:pPr>
      <w:r w:rsidDel="00000000" w:rsidR="00000000" w:rsidRPr="00000000">
        <w:rPr>
          <w:rtl w:val="0"/>
        </w:rPr>
        <w:t xml:space="preserve">Request - исходное намерение или команда, с которой начинается выполнение. Для агентной системы важно хранить не только текст пользователя, но и контекст канала, tenant, роль пользователя, выбранную capability и границы доступного контекста. Если request был создан не человеком, а другим workflow, это тоже должно быть явно отражено.</w:t>
      </w:r>
    </w:p>
    <w:p w:rsidR="00000000" w:rsidDel="00000000" w:rsidP="00000000" w:rsidRDefault="00000000" w:rsidRPr="00000000" w14:paraId="0000165B">
      <w:pPr>
        <w:rPr/>
      </w:pPr>
      <w:r w:rsidDel="00000000" w:rsidR="00000000" w:rsidRPr="00000000">
        <w:rPr>
          <w:rtl w:val="0"/>
        </w:rPr>
      </w:r>
    </w:p>
    <w:p w:rsidR="00000000" w:rsidDel="00000000" w:rsidP="00000000" w:rsidRDefault="00000000" w:rsidRPr="00000000" w14:paraId="0000165C">
      <w:pPr>
        <w:pStyle w:val="BodyText"/>
        <w:rPr/>
      </w:pPr>
      <w:r w:rsidDel="00000000" w:rsidR="00000000" w:rsidRPr="00000000">
        <w:rPr>
          <w:rtl w:val="0"/>
        </w:rPr>
        <w:t xml:space="preserve">Trace - последовательный след выполнения. В него входят план агента, tool calls, policy checks, retrieval steps, memory reads/writes, verifier results, деградации, отказы, retries и итоговый outcome. Trace должен быть достаточно подробным, чтобы восстановить путь, но не обязан хранить чувствительные данные в сыром виде.</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pStyle w:val="BodyText"/>
        <w:rPr/>
      </w:pPr>
      <w:r w:rsidDel="00000000" w:rsidR="00000000" w:rsidRPr="00000000">
        <w:rPr>
          <w:rtl w:val="0"/>
        </w:rPr>
        <w:t xml:space="preserve">Policy decision - результат применения правил вне prompt. Это не “модель решила, что можно”, а отдельная запись: какая политика была применена, к какой capability, с какими входами, какой decision получен, какие причины и какие блокирующие условия сработали. Для хорошей цепочки важно хранить policy version и decision reason.</w:t>
      </w:r>
    </w:p>
    <w:p w:rsidR="00000000" w:rsidDel="00000000" w:rsidP="00000000" w:rsidRDefault="00000000" w:rsidRPr="00000000" w14:paraId="0000165F">
      <w:pPr>
        <w:rPr/>
      </w:pPr>
      <w:r w:rsidDel="00000000" w:rsidR="00000000" w:rsidRPr="00000000">
        <w:rPr>
          <w:rtl w:val="0"/>
        </w:rPr>
      </w:r>
    </w:p>
    <w:p w:rsidR="00000000" w:rsidDel="00000000" w:rsidP="00000000" w:rsidRDefault="00000000" w:rsidRPr="00000000" w14:paraId="00001660">
      <w:pPr>
        <w:pStyle w:val="BodyText"/>
        <w:rPr/>
      </w:pPr>
      <w:r w:rsidDel="00000000" w:rsidR="00000000" w:rsidRPr="00000000">
        <w:rPr>
          <w:rtl w:val="0"/>
        </w:rPr>
        <w:t xml:space="preserve">Approval - явное участие человека или системы управления изменениями. Approval может разрешить одно действие, один запуск, rollout wave или временный override. В любом случае у него должны быть owner, scope, reason, expiry и ссылка на evidence, на основании которого approval выдан.</w:t>
      </w:r>
    </w:p>
    <w:p w:rsidR="00000000" w:rsidDel="00000000" w:rsidP="00000000" w:rsidRDefault="00000000" w:rsidRPr="00000000" w14:paraId="00001661">
      <w:pPr>
        <w:rPr/>
      </w:pPr>
      <w:r w:rsidDel="00000000" w:rsidR="00000000" w:rsidRPr="00000000">
        <w:rPr>
          <w:rtl w:val="0"/>
        </w:rPr>
      </w:r>
    </w:p>
    <w:p w:rsidR="00000000" w:rsidDel="00000000" w:rsidP="00000000" w:rsidRDefault="00000000" w:rsidRPr="00000000" w14:paraId="00001662">
      <w:pPr>
        <w:pStyle w:val="BodyText"/>
        <w:rPr/>
      </w:pPr>
      <w:r w:rsidDel="00000000" w:rsidR="00000000" w:rsidRPr="00000000">
        <w:rPr>
          <w:rtl w:val="0"/>
        </w:rPr>
        <w:t xml:space="preserve">Eval verdict - результат offline eval, online eval или regression gate, который влияет на выпуск или продолжение работы. В цепочке важен не общий процент прохождения, а конкретный verdict: pass, warn, block, limited, manual review required. У verdict должны быть dataset version, judge version, threshold и список failure modes, которые он покрывает.</w:t>
      </w:r>
    </w:p>
    <w:p w:rsidR="00000000" w:rsidDel="00000000" w:rsidP="00000000" w:rsidRDefault="00000000" w:rsidRPr="00000000" w14:paraId="00001663">
      <w:pPr>
        <w:rPr/>
      </w:pPr>
      <w:r w:rsidDel="00000000" w:rsidR="00000000" w:rsidRPr="00000000">
        <w:rPr>
          <w:rtl w:val="0"/>
        </w:rPr>
      </w:r>
    </w:p>
    <w:p w:rsidR="00000000" w:rsidDel="00000000" w:rsidP="00000000" w:rsidRDefault="00000000" w:rsidRPr="00000000" w14:paraId="00001664">
      <w:pPr>
        <w:pStyle w:val="BodyText"/>
        <w:rPr/>
      </w:pPr>
      <w:r w:rsidDel="00000000" w:rsidR="00000000" w:rsidRPr="00000000">
        <w:rPr>
          <w:rtl w:val="0"/>
        </w:rPr>
        <w:t xml:space="preserve">SLO snapshot - состояние эксплуатационных обещаний в момент решения. Если error budget уже горит, тот же eval verdict может приводить к другому rollout decision. Поэтому цепочка должна хранить snapshot, а не ссылку на “текущий dashboard”, который через неделю покажет другое состояние.</w:t>
      </w:r>
    </w:p>
    <w:p w:rsidR="00000000" w:rsidDel="00000000" w:rsidP="00000000" w:rsidRDefault="00000000" w:rsidRPr="00000000" w14:paraId="00001665">
      <w:pPr>
        <w:rPr/>
      </w:pPr>
      <w:r w:rsidDel="00000000" w:rsidR="00000000" w:rsidRPr="00000000">
        <w:rPr>
          <w:rtl w:val="0"/>
        </w:rPr>
      </w:r>
    </w:p>
    <w:p w:rsidR="00000000" w:rsidDel="00000000" w:rsidP="00000000" w:rsidRDefault="00000000" w:rsidRPr="00000000" w14:paraId="00001666">
      <w:pPr>
        <w:pStyle w:val="BodyText"/>
        <w:rPr/>
      </w:pPr>
      <w:r w:rsidDel="00000000" w:rsidR="00000000" w:rsidRPr="00000000">
        <w:rPr>
          <w:rtl w:val="0"/>
        </w:rPr>
        <w:t xml:space="preserve">Rollout gate - проверяемое решение о выпуске, расширении, заморозке или откате. Gate связывает capability version, policy version, eval verdict, SLO snapshot, owner approval и режим выпуска. Он должен быть воспроизводимым: другой reviewer, получив те же входы, должен понять, почему gate был открыт или закрыт.</w:t>
      </w:r>
    </w:p>
    <w:p w:rsidR="00000000" w:rsidDel="00000000" w:rsidP="00000000" w:rsidRDefault="00000000" w:rsidRPr="00000000" w14:paraId="00001667">
      <w:pPr>
        <w:rPr/>
      </w:pPr>
      <w:r w:rsidDel="00000000" w:rsidR="00000000" w:rsidRPr="00000000">
        <w:rPr>
          <w:rtl w:val="0"/>
        </w:rPr>
      </w:r>
    </w:p>
    <w:p w:rsidR="00000000" w:rsidDel="00000000" w:rsidP="00000000" w:rsidRDefault="00000000" w:rsidRPr="00000000" w14:paraId="00001668">
      <w:pPr>
        <w:pStyle w:val="BodyText"/>
        <w:rPr/>
      </w:pPr>
      <w:r w:rsidDel="00000000" w:rsidR="00000000" w:rsidRPr="00000000">
        <w:rPr>
          <w:rtl w:val="0"/>
        </w:rPr>
        <w:t xml:space="preserve">Incident evidence - следы, которые позволяют связать runtime-событие с предыдущими решениями. Если инцидент произошел после override, нужно видеть override record. Если сработал неизвестный failure mode, он должен попасть обратно в eval backlog. Если rollout был расширен слишком рано, evidence chain должна показать, какой сигнал был пропущен.</w:t>
      </w:r>
    </w:p>
    <w:p w:rsidR="00000000" w:rsidDel="00000000" w:rsidP="00000000" w:rsidRDefault="00000000" w:rsidRPr="00000000" w14:paraId="00001669">
      <w:pPr>
        <w:rPr/>
      </w:pPr>
      <w:r w:rsidDel="00000000" w:rsidR="00000000" w:rsidRPr="00000000">
        <w:rPr>
          <w:rtl w:val="0"/>
        </w:rPr>
      </w:r>
    </w:p>
    <w:p w:rsidR="00000000" w:rsidDel="00000000" w:rsidP="00000000" w:rsidRDefault="00000000" w:rsidRPr="00000000" w14:paraId="0000166A">
      <w:pPr>
        <w:pStyle w:val="Heading2"/>
        <w:rPr/>
      </w:pPr>
      <w:bookmarkStart w:colFirst="0" w:colLast="0" w:name="_2gu24xo0ipv" w:id="191"/>
      <w:bookmarkEnd w:id="191"/>
      <w:r w:rsidDel="00000000" w:rsidR="00000000" w:rsidRPr="00000000">
        <w:rPr>
          <w:rtl w:val="0"/>
        </w:rPr>
        <w:t xml:space="preserve">Минимальный набор идентификаторов</w:t>
      </w:r>
    </w:p>
    <w:p w:rsidR="00000000" w:rsidDel="00000000" w:rsidP="00000000" w:rsidRDefault="00000000" w:rsidRPr="00000000" w14:paraId="0000166B">
      <w:pPr>
        <w:rPr/>
      </w:pPr>
      <w:r w:rsidDel="00000000" w:rsidR="00000000" w:rsidRPr="00000000">
        <w:rPr>
          <w:rtl w:val="0"/>
        </w:rPr>
      </w:r>
    </w:p>
    <w:p w:rsidR="00000000" w:rsidDel="00000000" w:rsidP="00000000" w:rsidRDefault="00000000" w:rsidRPr="00000000" w14:paraId="0000166C">
      <w:pPr>
        <w:pStyle w:val="BodyText"/>
        <w:rPr/>
      </w:pPr>
      <w:r w:rsidDel="00000000" w:rsidR="00000000" w:rsidRPr="00000000">
        <w:rPr>
          <w:rtl w:val="0"/>
        </w:rPr>
        <w:t xml:space="preserve">Самая частая ошибка в evidence chain - хранить много текста, но мало устойчивых идентификаторов. Красивый trace без стабильных ключей плохо расследуется: его нельзя связать с release decision, тикетом, eval run, policy bundle и инцидентом. Поэтому для каждого значимого запуска нужен минимальный набор идентификаторов.</w:t>
      </w:r>
    </w:p>
    <w:p w:rsidR="00000000" w:rsidDel="00000000" w:rsidP="00000000" w:rsidRDefault="00000000" w:rsidRPr="00000000" w14:paraId="0000166D">
      <w:pPr>
        <w:rPr/>
      </w:pPr>
      <w:r w:rsidDel="00000000" w:rsidR="00000000" w:rsidRPr="00000000">
        <w:rPr>
          <w:rtl w:val="0"/>
        </w:rPr>
      </w:r>
    </w:p>
    <w:p w:rsidR="00000000" w:rsidDel="00000000" w:rsidP="00000000" w:rsidRDefault="00000000" w:rsidRPr="00000000" w14:paraId="0000166E">
      <w:pPr>
        <w:pStyle w:val="BodyText"/>
        <w:rPr/>
      </w:pPr>
      <w:r w:rsidDel="00000000" w:rsidR="00000000" w:rsidRPr="00000000">
        <w:rPr>
          <w:rtl w:val="0"/>
        </w:rPr>
        <w:t xml:space="preserve">Run ID связывает все события одного выполнения. Он должен проходить через trace, tool gateway, policy gateway, verifier, telemetry and incident record. Если run ID теряется между сервисами, расследование превращается в ручную реконструкцию.</w:t>
      </w:r>
    </w:p>
    <w:p w:rsidR="00000000" w:rsidDel="00000000" w:rsidP="00000000" w:rsidRDefault="00000000" w:rsidRPr="00000000" w14:paraId="0000166F">
      <w:pPr>
        <w:rPr/>
      </w:pPr>
      <w:r w:rsidDel="00000000" w:rsidR="00000000" w:rsidRPr="00000000">
        <w:rPr>
          <w:rtl w:val="0"/>
        </w:rPr>
      </w:r>
    </w:p>
    <w:p w:rsidR="00000000" w:rsidDel="00000000" w:rsidP="00000000" w:rsidRDefault="00000000" w:rsidRPr="00000000" w14:paraId="00001670">
      <w:pPr>
        <w:pStyle w:val="BodyText"/>
        <w:rPr/>
      </w:pPr>
      <w:r w:rsidDel="00000000" w:rsidR="00000000" w:rsidRPr="00000000">
        <w:rPr>
          <w:rtl w:val="0"/>
        </w:rPr>
        <w:t xml:space="preserve">Request ID фиксирует исходное намерение и канал. Один request может породить несколько agent runs, retries или delegated subtasks. Поэтому request ID и run ID не должны смешиваться.</w:t>
      </w:r>
    </w:p>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pStyle w:val="BodyText"/>
        <w:rPr/>
      </w:pPr>
      <w:r w:rsidDel="00000000" w:rsidR="00000000" w:rsidRPr="00000000">
        <w:rPr>
          <w:rtl w:val="0"/>
        </w:rPr>
        <w:t xml:space="preserve">Capability ID и capability version показывают, какая разрешенная возможность была использована. Если capability изменилась, старый trace должен оставаться связанным со старой версией контракта, а не с текущим описанием.</w:t>
      </w:r>
    </w:p>
    <w:p w:rsidR="00000000" w:rsidDel="00000000" w:rsidP="00000000" w:rsidRDefault="00000000" w:rsidRPr="00000000" w14:paraId="00001673">
      <w:pPr>
        <w:rPr/>
      </w:pPr>
      <w:r w:rsidDel="00000000" w:rsidR="00000000" w:rsidRPr="00000000">
        <w:rPr>
          <w:rtl w:val="0"/>
        </w:rPr>
      </w:r>
    </w:p>
    <w:p w:rsidR="00000000" w:rsidDel="00000000" w:rsidP="00000000" w:rsidRDefault="00000000" w:rsidRPr="00000000" w14:paraId="00001674">
      <w:pPr>
        <w:pStyle w:val="BodyText"/>
        <w:rPr/>
      </w:pPr>
      <w:r w:rsidDel="00000000" w:rsidR="00000000" w:rsidRPr="00000000">
        <w:rPr>
          <w:rtl w:val="0"/>
        </w:rPr>
        <w:t xml:space="preserve">Policy bundle ID и policy version показывают, какие правила применялись. Без этого невозможно понять, был ли сбой ошибкой исполнения, дырой в политике или изменением требований после факта.</w:t>
      </w:r>
    </w:p>
    <w:p w:rsidR="00000000" w:rsidDel="00000000" w:rsidP="00000000" w:rsidRDefault="00000000" w:rsidRPr="00000000" w14:paraId="00001675">
      <w:pPr>
        <w:rPr/>
      </w:pPr>
      <w:r w:rsidDel="00000000" w:rsidR="00000000" w:rsidRPr="00000000">
        <w:rPr>
          <w:rtl w:val="0"/>
        </w:rPr>
      </w:r>
    </w:p>
    <w:p w:rsidR="00000000" w:rsidDel="00000000" w:rsidP="00000000" w:rsidRDefault="00000000" w:rsidRPr="00000000" w14:paraId="00001676">
      <w:pPr>
        <w:pStyle w:val="BodyText"/>
        <w:rPr/>
      </w:pPr>
      <w:r w:rsidDel="00000000" w:rsidR="00000000" w:rsidRPr="00000000">
        <w:rPr>
          <w:rtl w:val="0"/>
        </w:rPr>
        <w:t xml:space="preserve">Eval run ID и eval suite version связывают runtime-решение с проверкой из главы 15. Если gate ссылается только на “evals passed”, это недостаточно. Нужны конкретные версия набора, judge version, threshold и verdict.</w:t>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pStyle w:val="BodyText"/>
        <w:rPr/>
      </w:pPr>
      <w:r w:rsidDel="00000000" w:rsidR="00000000" w:rsidRPr="00000000">
        <w:rPr>
          <w:rtl w:val="0"/>
        </w:rPr>
        <w:t xml:space="preserve">Approval ID и override ID фиксируют человеческое решение. Если человек разрешил исключение, оно должно быть ограничено scope, expiry, reason и owner. Иначе override становится устным обходом контроля.</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pStyle w:val="BodyText"/>
        <w:rPr/>
      </w:pPr>
      <w:r w:rsidDel="00000000" w:rsidR="00000000" w:rsidRPr="00000000">
        <w:rPr>
          <w:rtl w:val="0"/>
        </w:rPr>
        <w:t xml:space="preserve">Rollout decision ID связывает выпуск с режимом: shadow, internal, limited tenants, percentage rollout, freeze, rollback. Если rollout расширяется волнами, каждая волна должна иметь собственный decision record или явную ссылку на исходный gate.</w:t>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pStyle w:val="BodyText"/>
        <w:rPr/>
      </w:pPr>
      <w:r w:rsidDel="00000000" w:rsidR="00000000" w:rsidRPr="00000000">
        <w:rPr>
          <w:rtl w:val="0"/>
        </w:rPr>
        <w:t xml:space="preserve">Incident ID связывает сбой с конкретным run, request, capability, policy, eval and rollout decision. Это нужно не только для postmortem, но и для возвращения нового кейса в regression suite.</w:t>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pStyle w:val="Heading2"/>
        <w:rPr/>
      </w:pPr>
      <w:bookmarkStart w:colFirst="0" w:colLast="0" w:name="_wo09uwnqyp2j" w:id="192"/>
      <w:bookmarkEnd w:id="192"/>
      <w:r w:rsidDel="00000000" w:rsidR="00000000" w:rsidRPr="00000000">
        <w:rPr>
          <w:rtl w:val="0"/>
        </w:rPr>
        <w:t xml:space="preserve">Сценарий: подозрительный запуск после release verdict</w:t>
      </w:r>
    </w:p>
    <w:p w:rsidR="00000000" w:rsidDel="00000000" w:rsidP="00000000" w:rsidRDefault="00000000" w:rsidRPr="00000000" w14:paraId="0000167F">
      <w:pPr>
        <w:rPr/>
      </w:pPr>
      <w:r w:rsidDel="00000000" w:rsidR="00000000" w:rsidRPr="00000000">
        <w:rPr>
          <w:rtl w:val="0"/>
        </w:rPr>
      </w:r>
    </w:p>
    <w:p w:rsidR="00000000" w:rsidDel="00000000" w:rsidP="00000000" w:rsidRDefault="00000000" w:rsidRPr="00000000" w14:paraId="00001680">
      <w:pPr>
        <w:pStyle w:val="BodyText"/>
        <w:rPr/>
      </w:pPr>
      <w:r w:rsidDel="00000000" w:rsidR="00000000" w:rsidRPr="00000000">
        <w:rPr>
          <w:rtl w:val="0"/>
        </w:rPr>
        <w:t xml:space="preserve">Представим агента, который помогает support-команде закрывать дублирующиеся заявки. В главе 15 regression gate пропустил ограниченный rollout: offline evals прошли, online evals еще требуют наблюдения, SLO по ложным merge держится в пределах error budget, а release verdict звучит как limited rollout with monitoring. Через несколько дней появляется жалоба: агент объединил две заявки, которые выглядели похожими, но относились к разным клиентским проблемам.</w:t>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pStyle w:val="BodyText"/>
        <w:rPr/>
      </w:pPr>
      <w:r w:rsidDel="00000000" w:rsidR="00000000" w:rsidRPr="00000000">
        <w:rPr>
          <w:rtl w:val="0"/>
        </w:rPr>
        <w:t xml:space="preserve">Плохая evidence chain начинается с хаотичного поиска. Команда открывает dashboard, потом логи tool gateway, потом историю тикета, потом Slack-согласование, потом eval report. Часть данных уже изменилась, часть ссылок ведет на текущие версии policy, а не на версии в момент запуска. В результате расследование отвечает на вопрос “где примерно сломалось”, но не отвечает на вопрос “какое решение позволило этому произойти”.</w:t>
      </w:r>
    </w:p>
    <w:p w:rsidR="00000000" w:rsidDel="00000000" w:rsidP="00000000" w:rsidRDefault="00000000" w:rsidRPr="00000000" w14:paraId="00001683">
      <w:pPr>
        <w:rPr/>
      </w:pPr>
      <w:r w:rsidDel="00000000" w:rsidR="00000000" w:rsidRPr="00000000">
        <w:rPr>
          <w:rtl w:val="0"/>
        </w:rPr>
      </w:r>
    </w:p>
    <w:p w:rsidR="00000000" w:rsidDel="00000000" w:rsidP="00000000" w:rsidRDefault="00000000" w:rsidRPr="00000000" w14:paraId="00001684">
      <w:pPr>
        <w:pStyle w:val="BodyText"/>
        <w:rPr/>
      </w:pPr>
      <w:r w:rsidDel="00000000" w:rsidR="00000000" w:rsidRPr="00000000">
        <w:rPr>
          <w:rtl w:val="0"/>
        </w:rPr>
        <w:t xml:space="preserve">Хорошая evidence chain начинается с incident ID и быстро собирает связанный bundle: request ID, run ID, capability version, trace, policy decision, retrieval evidence, merge proposal, approval state, eval verdict, SLO snapshot, rollout wave, owner map and override records. Команда видит, что агент не нарушил tool permission, но ошибся в domain matching. Она также видит, что похожий failure mode был покрыт offline evals слишком узко: dataset проверял одинаковые заголовки, но не проверял разные customer contexts.</w:t>
      </w:r>
    </w:p>
    <w:p w:rsidR="00000000" w:rsidDel="00000000" w:rsidP="00000000" w:rsidRDefault="00000000" w:rsidRPr="00000000" w14:paraId="00001685">
      <w:pPr>
        <w:rPr/>
      </w:pPr>
      <w:r w:rsidDel="00000000" w:rsidR="00000000" w:rsidRPr="00000000">
        <w:rPr>
          <w:rtl w:val="0"/>
        </w:rPr>
      </w:r>
    </w:p>
    <w:p w:rsidR="00000000" w:rsidDel="00000000" w:rsidP="00000000" w:rsidRDefault="00000000" w:rsidRPr="00000000" w14:paraId="00001686">
      <w:pPr>
        <w:pStyle w:val="BodyText"/>
        <w:rPr/>
      </w:pPr>
      <w:r w:rsidDel="00000000" w:rsidR="00000000" w:rsidRPr="00000000">
        <w:rPr>
          <w:rtl w:val="0"/>
        </w:rPr>
        <w:t xml:space="preserve">Результат расследования становится не только исправлением prompt. Он создает новый eval case, обновляет threshold для duplicate-ticket judge, ограничивает rollout wave, добавляет сигнал в online evals и фиксирует owner, который должен подтвердить расширение после повторного прохода gate. Evidence chain делает incident review частью ADLC, а не отдельным документом, который никто не связывает с будущими выпусками.</w:t>
      </w:r>
    </w:p>
    <w:p w:rsidR="00000000" w:rsidDel="00000000" w:rsidP="00000000" w:rsidRDefault="00000000" w:rsidRPr="00000000" w14:paraId="00001687">
      <w:pPr>
        <w:rPr/>
      </w:pPr>
      <w:r w:rsidDel="00000000" w:rsidR="00000000" w:rsidRPr="00000000">
        <w:rPr>
          <w:rtl w:val="0"/>
        </w:rPr>
      </w:r>
    </w:p>
    <w:p w:rsidR="00000000" w:rsidDel="00000000" w:rsidP="00000000" w:rsidRDefault="00000000" w:rsidRPr="00000000" w14:paraId="00001688">
      <w:pPr>
        <w:pStyle w:val="Heading2"/>
        <w:rPr/>
      </w:pPr>
      <w:bookmarkStart w:colFirst="0" w:colLast="0" w:name="_564auo32ccof" w:id="193"/>
      <w:bookmarkEnd w:id="193"/>
      <w:r w:rsidDel="00000000" w:rsidR="00000000" w:rsidRPr="00000000">
        <w:rPr>
          <w:rtl w:val="0"/>
        </w:rPr>
        <w:t xml:space="preserve">Цепочка от запроса до gate</w:t>
      </w:r>
    </w:p>
    <w:p w:rsidR="00000000" w:rsidDel="00000000" w:rsidP="00000000" w:rsidRDefault="00000000" w:rsidRPr="00000000" w14:paraId="00001689">
      <w:pPr>
        <w:rPr/>
      </w:pPr>
      <w:r w:rsidDel="00000000" w:rsidR="00000000" w:rsidRPr="00000000">
        <w:rPr>
          <w:rtl w:val="0"/>
        </w:rPr>
      </w:r>
    </w:p>
    <w:p w:rsidR="00000000" w:rsidDel="00000000" w:rsidP="00000000" w:rsidRDefault="00000000" w:rsidRPr="00000000" w14:paraId="0000168A">
      <w:pPr>
        <w:pStyle w:val="BodyText"/>
        <w:rPr/>
      </w:pPr>
      <w:r w:rsidDel="00000000" w:rsidR="00000000" w:rsidRPr="00000000">
        <w:rPr>
          <w:rtl w:val="0"/>
        </w:rPr>
        <w:t xml:space="preserve">Первый шаг - сохранить request envelope. В нем должны быть user or workflow origin, tenant, role, channel, requested capability, context boundary и classification of sensitivity. Не нужно хранить больше данных, чем разрешено privacy boundary, но нужно сохранить достаточно, чтобы понять, почему агент получил именно такой контекст.</w:t>
      </w:r>
    </w:p>
    <w:p w:rsidR="00000000" w:rsidDel="00000000" w:rsidP="00000000" w:rsidRDefault="00000000" w:rsidRPr="00000000" w14:paraId="0000168B">
      <w:pPr>
        <w:rPr/>
      </w:pPr>
      <w:r w:rsidDel="00000000" w:rsidR="00000000" w:rsidRPr="00000000">
        <w:rPr>
          <w:rtl w:val="0"/>
        </w:rPr>
      </w:r>
    </w:p>
    <w:p w:rsidR="00000000" w:rsidDel="00000000" w:rsidP="00000000" w:rsidRDefault="00000000" w:rsidRPr="00000000" w14:paraId="0000168C">
      <w:pPr>
        <w:pStyle w:val="BodyText"/>
        <w:rPr/>
      </w:pPr>
      <w:r w:rsidDel="00000000" w:rsidR="00000000" w:rsidRPr="00000000">
        <w:rPr>
          <w:rtl w:val="0"/>
        </w:rPr>
        <w:t xml:space="preserve">Второй шаг - записать intent interpretation. Агент может ошибиться не в tool call, а в понимании задачи. Поэтому полезно фиксировать краткую нормализованную формулировку: какую задачу агент счел решаемой, какую capability выбрал, какие assumptions сделал и что осталось ambiguous. Если ambiguity была высокой, это должно повлиять на approval или manual review.</w:t>
      </w:r>
    </w:p>
    <w:p w:rsidR="00000000" w:rsidDel="00000000" w:rsidP="00000000" w:rsidRDefault="00000000" w:rsidRPr="00000000" w14:paraId="0000168D">
      <w:pPr>
        <w:rPr/>
      </w:pPr>
      <w:r w:rsidDel="00000000" w:rsidR="00000000" w:rsidRPr="00000000">
        <w:rPr>
          <w:rtl w:val="0"/>
        </w:rPr>
      </w:r>
    </w:p>
    <w:p w:rsidR="00000000" w:rsidDel="00000000" w:rsidP="00000000" w:rsidRDefault="00000000" w:rsidRPr="00000000" w14:paraId="0000168E">
      <w:pPr>
        <w:pStyle w:val="BodyText"/>
        <w:rPr/>
      </w:pPr>
      <w:r w:rsidDel="00000000" w:rsidR="00000000" w:rsidRPr="00000000">
        <w:rPr>
          <w:rtl w:val="0"/>
        </w:rPr>
        <w:t xml:space="preserve">Третий шаг - связать policy decision с capability contract. Policy gateway должен не просто сказать allow или deny. Он должен оставить decision reason: какие правила применены, какие входы проверены, какие поля замаскированы, какой уровень риска назначен, требуется ли approval, есть ли known exception. Это позволяет отличить policy failure от model failure.</w:t>
      </w:r>
    </w:p>
    <w:p w:rsidR="00000000" w:rsidDel="00000000" w:rsidP="00000000" w:rsidRDefault="00000000" w:rsidRPr="00000000" w14:paraId="0000168F">
      <w:pPr>
        <w:rPr/>
      </w:pPr>
      <w:r w:rsidDel="00000000" w:rsidR="00000000" w:rsidRPr="00000000">
        <w:rPr>
          <w:rtl w:val="0"/>
        </w:rPr>
      </w:r>
    </w:p>
    <w:p w:rsidR="00000000" w:rsidDel="00000000" w:rsidP="00000000" w:rsidRDefault="00000000" w:rsidRPr="00000000" w14:paraId="00001690">
      <w:pPr>
        <w:pStyle w:val="BodyText"/>
        <w:rPr/>
      </w:pPr>
      <w:r w:rsidDel="00000000" w:rsidR="00000000" w:rsidRPr="00000000">
        <w:rPr>
          <w:rtl w:val="0"/>
        </w:rPr>
        <w:t xml:space="preserve">Четвертый шаг - связать tool calls с policy decision. Каждый вызов инструмента должен быть привязан к run ID, capability ID, policy decision ID and trace segment. Если инструмент меняет внешнее состояние, нужно дополнительно хранить idempotency key, target resource, proposed action, actual action and outcome. Это снижает риск side effect unknown.</w:t>
      </w:r>
    </w:p>
    <w:p w:rsidR="00000000" w:rsidDel="00000000" w:rsidP="00000000" w:rsidRDefault="00000000" w:rsidRPr="00000000" w14:paraId="00001691">
      <w:pPr>
        <w:rPr/>
      </w:pPr>
      <w:r w:rsidDel="00000000" w:rsidR="00000000" w:rsidRPr="00000000">
        <w:rPr>
          <w:rtl w:val="0"/>
        </w:rPr>
      </w:r>
    </w:p>
    <w:p w:rsidR="00000000" w:rsidDel="00000000" w:rsidP="00000000" w:rsidRDefault="00000000" w:rsidRPr="00000000" w14:paraId="00001692">
      <w:pPr>
        <w:pStyle w:val="BodyText"/>
        <w:rPr/>
      </w:pPr>
      <w:r w:rsidDel="00000000" w:rsidR="00000000" w:rsidRPr="00000000">
        <w:rPr>
          <w:rtl w:val="0"/>
        </w:rPr>
        <w:t xml:space="preserve">Пятый шаг - записать verifier result. Verifier может проверять формат, business invariant, permission boundary, evidence completeness или consistency with retrieved context. Его результат должен быть самостоятельным сигналом в trace, а не комментарием внутри model output.</w:t>
      </w:r>
    </w:p>
    <w:p w:rsidR="00000000" w:rsidDel="00000000" w:rsidP="00000000" w:rsidRDefault="00000000" w:rsidRPr="00000000" w14:paraId="00001693">
      <w:pPr>
        <w:rPr/>
      </w:pPr>
      <w:r w:rsidDel="00000000" w:rsidR="00000000" w:rsidRPr="00000000">
        <w:rPr>
          <w:rtl w:val="0"/>
        </w:rPr>
      </w:r>
    </w:p>
    <w:p w:rsidR="00000000" w:rsidDel="00000000" w:rsidP="00000000" w:rsidRDefault="00000000" w:rsidRPr="00000000" w14:paraId="00001694">
      <w:pPr>
        <w:pStyle w:val="BodyText"/>
        <w:rPr/>
      </w:pPr>
      <w:r w:rsidDel="00000000" w:rsidR="00000000" w:rsidRPr="00000000">
        <w:rPr>
          <w:rtl w:val="0"/>
        </w:rPr>
        <w:t xml:space="preserve">Шестой шаг - привязать eval verdict к runtime path. Для production-сценария важно знать, какая версия eval suite считалась достаточной для этой capability. Если позже incident добавляет новый failure mode, старый verdict остается историческим фактом, а не “ошибкой задним числом”.</w:t>
      </w:r>
    </w:p>
    <w:p w:rsidR="00000000" w:rsidDel="00000000" w:rsidP="00000000" w:rsidRDefault="00000000" w:rsidRPr="00000000" w14:paraId="00001695">
      <w:pPr>
        <w:rPr/>
      </w:pPr>
      <w:r w:rsidDel="00000000" w:rsidR="00000000" w:rsidRPr="00000000">
        <w:rPr>
          <w:rtl w:val="0"/>
        </w:rPr>
      </w:r>
    </w:p>
    <w:p w:rsidR="00000000" w:rsidDel="00000000" w:rsidP="00000000" w:rsidRDefault="00000000" w:rsidRPr="00000000" w14:paraId="00001696">
      <w:pPr>
        <w:pStyle w:val="BodyText"/>
        <w:rPr/>
      </w:pPr>
      <w:r w:rsidDel="00000000" w:rsidR="00000000" w:rsidRPr="00000000">
        <w:rPr>
          <w:rtl w:val="0"/>
        </w:rPr>
        <w:t xml:space="preserve">Седьмой шаг - сохранить SLO snapshot and rollout gate. Gate должен видеть эксплуатационный контекст: error budget, current burn rate, unsafe action rate, manual review backlog, user complaint signals and rollback readiness. Один и тот же eval verdict может быть достаточным при спокойной системе и недостаточным при уже горящем error budget.</w:t>
      </w:r>
    </w:p>
    <w:p w:rsidR="00000000" w:rsidDel="00000000" w:rsidP="00000000" w:rsidRDefault="00000000" w:rsidRPr="00000000" w14:paraId="00001697">
      <w:pPr>
        <w:rPr/>
      </w:pPr>
      <w:r w:rsidDel="00000000" w:rsidR="00000000" w:rsidRPr="00000000">
        <w:rPr>
          <w:rtl w:val="0"/>
        </w:rPr>
      </w:r>
    </w:p>
    <w:p w:rsidR="00000000" w:rsidDel="00000000" w:rsidP="00000000" w:rsidRDefault="00000000" w:rsidRPr="00000000" w14:paraId="00001698">
      <w:pPr>
        <w:pStyle w:val="Heading2"/>
        <w:rPr/>
      </w:pPr>
      <w:bookmarkStart w:colFirst="0" w:colLast="0" w:name="_lg1lwy1ekhk0" w:id="194"/>
      <w:bookmarkEnd w:id="194"/>
      <w:r w:rsidDel="00000000" w:rsidR="00000000" w:rsidRPr="00000000">
        <w:rPr>
          <w:rtl w:val="0"/>
        </w:rPr>
        <w:t xml:space="preserve">Связь с override record</w:t>
      </w:r>
    </w:p>
    <w:p w:rsidR="00000000" w:rsidDel="00000000" w:rsidP="00000000" w:rsidRDefault="00000000" w:rsidRPr="00000000" w14:paraId="00001699">
      <w:pPr>
        <w:rPr/>
      </w:pPr>
      <w:r w:rsidDel="00000000" w:rsidR="00000000" w:rsidRPr="00000000">
        <w:rPr>
          <w:rtl w:val="0"/>
        </w:rPr>
      </w:r>
    </w:p>
    <w:p w:rsidR="00000000" w:rsidDel="00000000" w:rsidP="00000000" w:rsidRDefault="00000000" w:rsidRPr="00000000" w14:paraId="0000169A">
      <w:pPr>
        <w:pStyle w:val="BodyText"/>
        <w:rPr/>
      </w:pPr>
      <w:r w:rsidDel="00000000" w:rsidR="00000000" w:rsidRPr="00000000">
        <w:rPr>
          <w:rtl w:val="0"/>
        </w:rPr>
        <w:t xml:space="preserve">Override не должен быть дырой в evidence chain. Если глава 15 разрешает временное переопределение gate, глава 16 требует, чтобы это переопределение стало отдельным доказательством. Override record должен хранить reason, scope, owner, expiry, compensating controls, linked risk and rollback trigger. Без этих полей override превращается в неформальную просьбу “выпустить сейчас, разберемся потом”.</w:t>
      </w:r>
    </w:p>
    <w:p w:rsidR="00000000" w:rsidDel="00000000" w:rsidP="00000000" w:rsidRDefault="00000000" w:rsidRPr="00000000" w14:paraId="0000169B">
      <w:pPr>
        <w:rPr/>
      </w:pPr>
      <w:r w:rsidDel="00000000" w:rsidR="00000000" w:rsidRPr="00000000">
        <w:rPr>
          <w:rtl w:val="0"/>
        </w:rPr>
      </w:r>
    </w:p>
    <w:p w:rsidR="00000000" w:rsidDel="00000000" w:rsidP="00000000" w:rsidRDefault="00000000" w:rsidRPr="00000000" w14:paraId="0000169C">
      <w:pPr>
        <w:pStyle w:val="BodyText"/>
        <w:rPr/>
      </w:pPr>
      <w:r w:rsidDel="00000000" w:rsidR="00000000" w:rsidRPr="00000000">
        <w:rPr>
          <w:rtl w:val="0"/>
        </w:rPr>
        <w:t xml:space="preserve">Для agent systems особенно опасны широкие override. Формулировка “разрешить агенту выполнять merge заявок до конца недели” слишком широкая. Проверяемая формулировка звучит иначе: “разрешить limited rollout для capability duplicate_ticket_merge версии X только для internal support queue Y, при ручном review всех merge proposals выше ambiguity threshold Z, до даты T, с автоматическим rollback при двух confirmed false merge incidents”.</w:t>
      </w:r>
    </w:p>
    <w:p w:rsidR="00000000" w:rsidDel="00000000" w:rsidP="00000000" w:rsidRDefault="00000000" w:rsidRPr="00000000" w14:paraId="0000169D">
      <w:pPr>
        <w:rPr/>
      </w:pPr>
      <w:r w:rsidDel="00000000" w:rsidR="00000000" w:rsidRPr="00000000">
        <w:rPr>
          <w:rtl w:val="0"/>
        </w:rPr>
      </w:r>
    </w:p>
    <w:p w:rsidR="00000000" w:rsidDel="00000000" w:rsidP="00000000" w:rsidRDefault="00000000" w:rsidRPr="00000000" w14:paraId="0000169E">
      <w:pPr>
        <w:pStyle w:val="BodyText"/>
        <w:rPr/>
      </w:pPr>
      <w:r w:rsidDel="00000000" w:rsidR="00000000" w:rsidRPr="00000000">
        <w:rPr>
          <w:rtl w:val="0"/>
        </w:rPr>
        <w:t xml:space="preserve">Override должен быть связан с eval backlog. Если команда выпускает capability несмотря на известный gap, этот gap должен иметь owner and due date. Иначе временное исключение становится постоянным состоянием. Evidence chain должна показывать, что именно еще не доказано и кто отвечает за закрытие этого пробела.</w:t>
      </w:r>
    </w:p>
    <w:p w:rsidR="00000000" w:rsidDel="00000000" w:rsidP="00000000" w:rsidRDefault="00000000" w:rsidRPr="00000000" w14:paraId="0000169F">
      <w:pPr>
        <w:rPr/>
      </w:pPr>
      <w:r w:rsidDel="00000000" w:rsidR="00000000" w:rsidRPr="00000000">
        <w:rPr>
          <w:rtl w:val="0"/>
        </w:rPr>
      </w:r>
    </w:p>
    <w:p w:rsidR="00000000" w:rsidDel="00000000" w:rsidP="00000000" w:rsidRDefault="00000000" w:rsidRPr="00000000" w14:paraId="000016A0">
      <w:pPr>
        <w:pStyle w:val="Heading2"/>
        <w:rPr/>
      </w:pPr>
      <w:bookmarkStart w:colFirst="0" w:colLast="0" w:name="_wk1x0kwj8u8a" w:id="195"/>
      <w:bookmarkEnd w:id="195"/>
      <w:r w:rsidDel="00000000" w:rsidR="00000000" w:rsidRPr="00000000">
        <w:rPr>
          <w:rtl w:val="0"/>
        </w:rPr>
        <w:t xml:space="preserve">Что остается в книге, а что уходит в companion</w:t>
      </w:r>
    </w:p>
    <w:p w:rsidR="00000000" w:rsidDel="00000000" w:rsidP="00000000" w:rsidRDefault="00000000" w:rsidRPr="00000000" w14:paraId="000016A1">
      <w:pPr>
        <w:rPr/>
      </w:pPr>
      <w:r w:rsidDel="00000000" w:rsidR="00000000" w:rsidRPr="00000000">
        <w:rPr>
          <w:rtl w:val="0"/>
        </w:rPr>
      </w:r>
    </w:p>
    <w:p w:rsidR="00000000" w:rsidDel="00000000" w:rsidP="00000000" w:rsidRDefault="00000000" w:rsidRPr="00000000" w14:paraId="000016A2">
      <w:pPr>
        <w:pStyle w:val="BodyText"/>
        <w:rPr/>
      </w:pPr>
      <w:r w:rsidDel="00000000" w:rsidR="00000000" w:rsidRPr="00000000">
        <w:rPr>
          <w:rtl w:val="0"/>
        </w:rPr>
        <w:t xml:space="preserve">Полные schema examples, JSON payloads, validation-message catalogs and CLI transcripts не должны перегружать печатную главу. Они полезны для повторения и тестирования, но в книге быстро ломают ритм чтения. В основной рукописи остаются архитектурные решения: какие сущности нужны, какие связи обязательны, какие идентификаторы минимальны, какие failure modes закрываются и какие вопросы должен задать reviewer.</w:t>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pStyle w:val="BodyText"/>
        <w:rPr/>
      </w:pPr>
      <w:r w:rsidDel="00000000" w:rsidR="00000000" w:rsidRPr="00000000">
        <w:rPr>
          <w:rtl w:val="0"/>
        </w:rPr>
        <w:t xml:space="preserve">В companion должны уйти расширенные примеры: evidence_bundle.schema.json, rollout_decision.example.json, override_record.example.yaml, incident_to_eval_case_walkthrough.md, trace_linking_examples.jsonl and validation_messages.md. Там их можно версионировать, тестировать и обновлять без перепечатки книги. В книге достаточно короткого route, чтобы читатель понимал, где искать исполняемые материалы.</w:t>
      </w:r>
    </w:p>
    <w:p w:rsidR="00000000" w:rsidDel="00000000" w:rsidP="00000000" w:rsidRDefault="00000000" w:rsidRPr="00000000" w14:paraId="000016A5">
      <w:pPr>
        <w:rPr/>
      </w:pPr>
      <w:r w:rsidDel="00000000" w:rsidR="00000000" w:rsidRPr="00000000">
        <w:rPr>
          <w:rtl w:val="0"/>
        </w:rPr>
      </w:r>
    </w:p>
    <w:p w:rsidR="00000000" w:rsidDel="00000000" w:rsidP="00000000" w:rsidRDefault="00000000" w:rsidRPr="00000000" w14:paraId="000016A6">
      <w:pPr>
        <w:pStyle w:val="BodyText"/>
        <w:rPr/>
      </w:pPr>
      <w:r w:rsidDel="00000000" w:rsidR="00000000" w:rsidRPr="00000000">
        <w:rPr>
          <w:rtl w:val="0"/>
        </w:rPr>
        <w:t xml:space="preserve">Companion route для главы 16: docs/companion/evidence-chain/README.md, docs/companion/evidence-chain/evidence-bundle.schema.json, docs/companion/evidence-chain/rollout-decision.example.json, docs/companion/evidence-chain/override-record.example.yaml, docs/companion/evidence-chain/incident-to-eval-case.md, docs/companion/evidence-chain/trace-linking.jsonl.</w:t>
      </w:r>
    </w:p>
    <w:p w:rsidR="00000000" w:rsidDel="00000000" w:rsidP="00000000" w:rsidRDefault="00000000" w:rsidRPr="00000000" w14:paraId="000016A7">
      <w:pPr>
        <w:rPr/>
      </w:pPr>
      <w:r w:rsidDel="00000000" w:rsidR="00000000" w:rsidRPr="00000000">
        <w:rPr>
          <w:rtl w:val="0"/>
        </w:rPr>
      </w:r>
    </w:p>
    <w:p w:rsidR="00000000" w:rsidDel="00000000" w:rsidP="00000000" w:rsidRDefault="00000000" w:rsidRPr="00000000" w14:paraId="000016A8">
      <w:pPr>
        <w:pStyle w:val="Heading2"/>
        <w:rPr/>
      </w:pPr>
      <w:bookmarkStart w:colFirst="0" w:colLast="0" w:name="_mceyvtiiw9po" w:id="196"/>
      <w:bookmarkEnd w:id="196"/>
      <w:r w:rsidDel="00000000" w:rsidR="00000000" w:rsidRPr="00000000">
        <w:rPr>
          <w:rtl w:val="0"/>
        </w:rPr>
        <w:t xml:space="preserve">Readiness checklist для evidence chain</w:t>
      </w:r>
    </w:p>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pStyle w:val="BodyText"/>
        <w:rPr/>
      </w:pPr>
      <w:r w:rsidDel="00000000" w:rsidR="00000000" w:rsidRPr="00000000">
        <w:rPr>
          <w:rtl w:val="0"/>
        </w:rPr>
        <w:t xml:space="preserve">Перед rollout команда должна пройти короткую проверку. Это не формальная анкета, а способ убедиться, что future incident review будет возможен без археологии в логах.</w:t>
      </w:r>
    </w:p>
    <w:p w:rsidR="00000000" w:rsidDel="00000000" w:rsidP="00000000" w:rsidRDefault="00000000" w:rsidRPr="00000000" w14:paraId="000016AB">
      <w:pPr>
        <w:rPr/>
      </w:pPr>
      <w:r w:rsidDel="00000000" w:rsidR="00000000" w:rsidRPr="00000000">
        <w:rPr>
          <w:rtl w:val="0"/>
        </w:rPr>
      </w:r>
    </w:p>
    <w:p w:rsidR="00000000" w:rsidDel="00000000" w:rsidP="00000000" w:rsidRDefault="00000000" w:rsidRPr="00000000" w14:paraId="000016AC">
      <w:pPr>
        <w:pStyle w:val="BodyText"/>
        <w:rPr/>
      </w:pPr>
      <w:r w:rsidDel="00000000" w:rsidR="00000000" w:rsidRPr="00000000">
        <w:rPr>
          <w:rtl w:val="0"/>
        </w:rPr>
        <w:t xml:space="preserve">1. Для каждого production run есть request ID and run ID.</w:t>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pStyle w:val="BodyText"/>
        <w:rPr/>
      </w:pPr>
      <w:r w:rsidDel="00000000" w:rsidR="00000000" w:rsidRPr="00000000">
        <w:rPr>
          <w:rtl w:val="0"/>
        </w:rPr>
        <w:t xml:space="preserve">2. Capability ID and capability version связаны с конкретным contract.</w:t>
      </w:r>
    </w:p>
    <w:p w:rsidR="00000000" w:rsidDel="00000000" w:rsidP="00000000" w:rsidRDefault="00000000" w:rsidRPr="00000000" w14:paraId="000016AF">
      <w:pPr>
        <w:rPr/>
      </w:pPr>
      <w:r w:rsidDel="00000000" w:rsidR="00000000" w:rsidRPr="00000000">
        <w:rPr>
          <w:rtl w:val="0"/>
        </w:rPr>
      </w:r>
    </w:p>
    <w:p w:rsidR="00000000" w:rsidDel="00000000" w:rsidP="00000000" w:rsidRDefault="00000000" w:rsidRPr="00000000" w14:paraId="000016B0">
      <w:pPr>
        <w:pStyle w:val="BodyText"/>
        <w:rPr/>
      </w:pPr>
      <w:r w:rsidDel="00000000" w:rsidR="00000000" w:rsidRPr="00000000">
        <w:rPr>
          <w:rtl w:val="0"/>
        </w:rPr>
        <w:t xml:space="preserve">3. Policy decision хранит policy bundle ID, policy version, decision, reason and required approvals.</w:t>
      </w:r>
    </w:p>
    <w:p w:rsidR="00000000" w:rsidDel="00000000" w:rsidP="00000000" w:rsidRDefault="00000000" w:rsidRPr="00000000" w14:paraId="000016B1">
      <w:pPr>
        <w:rPr/>
      </w:pPr>
      <w:r w:rsidDel="00000000" w:rsidR="00000000" w:rsidRPr="00000000">
        <w:rPr>
          <w:rtl w:val="0"/>
        </w:rPr>
      </w:r>
    </w:p>
    <w:p w:rsidR="00000000" w:rsidDel="00000000" w:rsidP="00000000" w:rsidRDefault="00000000" w:rsidRPr="00000000" w14:paraId="000016B2">
      <w:pPr>
        <w:pStyle w:val="BodyText"/>
        <w:rPr/>
      </w:pPr>
      <w:r w:rsidDel="00000000" w:rsidR="00000000" w:rsidRPr="00000000">
        <w:rPr>
          <w:rtl w:val="0"/>
        </w:rPr>
        <w:t xml:space="preserve">4. Tool calls связаны с trace segment, policy decision and target resource.</w:t>
      </w:r>
    </w:p>
    <w:p w:rsidR="00000000" w:rsidDel="00000000" w:rsidP="00000000" w:rsidRDefault="00000000" w:rsidRPr="00000000" w14:paraId="000016B3">
      <w:pPr>
        <w:rPr/>
      </w:pPr>
      <w:r w:rsidDel="00000000" w:rsidR="00000000" w:rsidRPr="00000000">
        <w:rPr>
          <w:rtl w:val="0"/>
        </w:rPr>
      </w:r>
    </w:p>
    <w:p w:rsidR="00000000" w:rsidDel="00000000" w:rsidP="00000000" w:rsidRDefault="00000000" w:rsidRPr="00000000" w14:paraId="000016B4">
      <w:pPr>
        <w:pStyle w:val="BodyText"/>
        <w:rPr/>
      </w:pPr>
      <w:r w:rsidDel="00000000" w:rsidR="00000000" w:rsidRPr="00000000">
        <w:rPr>
          <w:rtl w:val="0"/>
        </w:rPr>
        <w:t xml:space="preserve">5. External side effects имеют idempotency key, outcome and rollback note.</w:t>
      </w:r>
    </w:p>
    <w:p w:rsidR="00000000" w:rsidDel="00000000" w:rsidP="00000000" w:rsidRDefault="00000000" w:rsidRPr="00000000" w14:paraId="000016B5">
      <w:pPr>
        <w:rPr/>
      </w:pPr>
      <w:r w:rsidDel="00000000" w:rsidR="00000000" w:rsidRPr="00000000">
        <w:rPr>
          <w:rtl w:val="0"/>
        </w:rPr>
      </w:r>
    </w:p>
    <w:p w:rsidR="00000000" w:rsidDel="00000000" w:rsidP="00000000" w:rsidRDefault="00000000" w:rsidRPr="00000000" w14:paraId="000016B6">
      <w:pPr>
        <w:pStyle w:val="BodyText"/>
        <w:rPr/>
      </w:pPr>
      <w:r w:rsidDel="00000000" w:rsidR="00000000" w:rsidRPr="00000000">
        <w:rPr>
          <w:rtl w:val="0"/>
        </w:rPr>
        <w:t xml:space="preserve">6. Eval verdict хранит eval suite version, dataset version, judge version, threshold and failure-mode coverage.</w:t>
      </w:r>
    </w:p>
    <w:p w:rsidR="00000000" w:rsidDel="00000000" w:rsidP="00000000" w:rsidRDefault="00000000" w:rsidRPr="00000000" w14:paraId="000016B7">
      <w:pPr>
        <w:rPr/>
      </w:pPr>
      <w:r w:rsidDel="00000000" w:rsidR="00000000" w:rsidRPr="00000000">
        <w:rPr>
          <w:rtl w:val="0"/>
        </w:rPr>
      </w:r>
    </w:p>
    <w:p w:rsidR="00000000" w:rsidDel="00000000" w:rsidP="00000000" w:rsidRDefault="00000000" w:rsidRPr="00000000" w14:paraId="000016B8">
      <w:pPr>
        <w:pStyle w:val="BodyText"/>
        <w:rPr/>
      </w:pPr>
      <w:r w:rsidDel="00000000" w:rsidR="00000000" w:rsidRPr="00000000">
        <w:rPr>
          <w:rtl w:val="0"/>
        </w:rPr>
        <w:t xml:space="preserve">7. SLO snapshot сохраняется на момент rollout decision, а не вычисляется задним числом.</w:t>
      </w:r>
    </w:p>
    <w:p w:rsidR="00000000" w:rsidDel="00000000" w:rsidP="00000000" w:rsidRDefault="00000000" w:rsidRPr="00000000" w14:paraId="000016B9">
      <w:pPr>
        <w:rPr/>
      </w:pPr>
      <w:r w:rsidDel="00000000" w:rsidR="00000000" w:rsidRPr="00000000">
        <w:rPr>
          <w:rtl w:val="0"/>
        </w:rPr>
      </w:r>
    </w:p>
    <w:p w:rsidR="00000000" w:rsidDel="00000000" w:rsidP="00000000" w:rsidRDefault="00000000" w:rsidRPr="00000000" w14:paraId="000016BA">
      <w:pPr>
        <w:pStyle w:val="BodyText"/>
        <w:rPr/>
      </w:pPr>
      <w:r w:rsidDel="00000000" w:rsidR="00000000" w:rsidRPr="00000000">
        <w:rPr>
          <w:rtl w:val="0"/>
        </w:rPr>
        <w:t xml:space="preserve">8. Rollout gate хранит decision ID, mode, owner, stop conditions and rollback trigger.</w:t>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pStyle w:val="BodyText"/>
        <w:rPr/>
      </w:pPr>
      <w:r w:rsidDel="00000000" w:rsidR="00000000" w:rsidRPr="00000000">
        <w:rPr>
          <w:rtl w:val="0"/>
        </w:rPr>
        <w:t xml:space="preserve">9. Approval and override records имеют scope, expiry, reason and owner.</w:t>
      </w:r>
    </w:p>
    <w:p w:rsidR="00000000" w:rsidDel="00000000" w:rsidP="00000000" w:rsidRDefault="00000000" w:rsidRPr="00000000" w14:paraId="000016BD">
      <w:pPr>
        <w:rPr/>
      </w:pPr>
      <w:r w:rsidDel="00000000" w:rsidR="00000000" w:rsidRPr="00000000">
        <w:rPr>
          <w:rtl w:val="0"/>
        </w:rPr>
      </w:r>
    </w:p>
    <w:p w:rsidR="00000000" w:rsidDel="00000000" w:rsidP="00000000" w:rsidRDefault="00000000" w:rsidRPr="00000000" w14:paraId="000016BE">
      <w:pPr>
        <w:pStyle w:val="BodyText"/>
        <w:rPr/>
      </w:pPr>
      <w:r w:rsidDel="00000000" w:rsidR="00000000" w:rsidRPr="00000000">
        <w:rPr>
          <w:rtl w:val="0"/>
        </w:rPr>
        <w:t xml:space="preserve">10. Incident record может связать жалобу или anomaly с request, run, capability, policy, eval and rollout decision.</w:t>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pStyle w:val="BodyText"/>
        <w:rPr/>
      </w:pPr>
      <w:r w:rsidDel="00000000" w:rsidR="00000000" w:rsidRPr="00000000">
        <w:rPr>
          <w:rtl w:val="0"/>
        </w:rPr>
        <w:t xml:space="preserve">11. Privacy boundary определяет, какие поля можно хранить в evidence bundle, а какие должны быть masked, tokenized or summarized.</w:t>
      </w:r>
    </w:p>
    <w:p w:rsidR="00000000" w:rsidDel="00000000" w:rsidP="00000000" w:rsidRDefault="00000000" w:rsidRPr="00000000" w14:paraId="000016C1">
      <w:pPr>
        <w:rPr/>
      </w:pPr>
      <w:r w:rsidDel="00000000" w:rsidR="00000000" w:rsidRPr="00000000">
        <w:rPr>
          <w:rtl w:val="0"/>
        </w:rPr>
      </w:r>
    </w:p>
    <w:p w:rsidR="00000000" w:rsidDel="00000000" w:rsidP="00000000" w:rsidRDefault="00000000" w:rsidRPr="00000000" w14:paraId="000016C2">
      <w:pPr>
        <w:pStyle w:val="BodyText"/>
        <w:rPr/>
      </w:pPr>
      <w:r w:rsidDel="00000000" w:rsidR="00000000" w:rsidRPr="00000000">
        <w:rPr>
          <w:rtl w:val="0"/>
        </w:rPr>
        <w:t xml:space="preserve">12. Новый incident finding возвращается в eval backlog with owner and due date.</w:t>
      </w:r>
    </w:p>
    <w:p w:rsidR="00000000" w:rsidDel="00000000" w:rsidP="00000000" w:rsidRDefault="00000000" w:rsidRPr="00000000" w14:paraId="000016C3">
      <w:pPr>
        <w:rPr/>
      </w:pPr>
      <w:r w:rsidDel="00000000" w:rsidR="00000000" w:rsidRPr="00000000">
        <w:rPr>
          <w:rtl w:val="0"/>
        </w:rPr>
      </w:r>
    </w:p>
    <w:p w:rsidR="00000000" w:rsidDel="00000000" w:rsidP="00000000" w:rsidRDefault="00000000" w:rsidRPr="00000000" w14:paraId="000016C4">
      <w:pPr>
        <w:pStyle w:val="Heading2"/>
        <w:rPr/>
      </w:pPr>
      <w:bookmarkStart w:colFirst="0" w:colLast="0" w:name="_2q3c5kgw3x4w" w:id="197"/>
      <w:bookmarkEnd w:id="197"/>
      <w:r w:rsidDel="00000000" w:rsidR="00000000" w:rsidRPr="00000000">
        <w:rPr>
          <w:rtl w:val="0"/>
        </w:rPr>
        <w:t xml:space="preserve">Типовые провалы evidence chain</w:t>
      </w:r>
    </w:p>
    <w:p w:rsidR="00000000" w:rsidDel="00000000" w:rsidP="00000000" w:rsidRDefault="00000000" w:rsidRPr="00000000" w14:paraId="000016C5">
      <w:pPr>
        <w:rPr/>
      </w:pPr>
      <w:r w:rsidDel="00000000" w:rsidR="00000000" w:rsidRPr="00000000">
        <w:rPr>
          <w:rtl w:val="0"/>
        </w:rPr>
      </w:r>
    </w:p>
    <w:p w:rsidR="00000000" w:rsidDel="00000000" w:rsidP="00000000" w:rsidRDefault="00000000" w:rsidRPr="00000000" w14:paraId="000016C6">
      <w:pPr>
        <w:pStyle w:val="BodyText"/>
        <w:rPr/>
      </w:pPr>
      <w:r w:rsidDel="00000000" w:rsidR="00000000" w:rsidRPr="00000000">
        <w:rPr>
          <w:rtl w:val="0"/>
        </w:rPr>
        <w:t xml:space="preserve">Первый провал - dashboard вместо evidence. Dashboard показывает состояние системы, но редко является историческим доказательством. Если decision зависит от текущего значения, нужен snapshot или immutable event. Иначе через неделю dashboard покажет другое число, а команда потеряет причинную связь.</w:t>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pStyle w:val="BodyText"/>
        <w:rPr/>
      </w:pPr>
      <w:r w:rsidDel="00000000" w:rsidR="00000000" w:rsidRPr="00000000">
        <w:rPr>
          <w:rtl w:val="0"/>
        </w:rPr>
        <w:t xml:space="preserve">Второй провал - trace без decisions. В trace видно, что agent called tool, но не видно, почему это было разрешено. Для аудита и incident review это недостаточно. Нужны policy decision, approval and gate verdict.</w:t>
      </w:r>
    </w:p>
    <w:p w:rsidR="00000000" w:rsidDel="00000000" w:rsidP="00000000" w:rsidRDefault="00000000" w:rsidRPr="00000000" w14:paraId="000016C9">
      <w:pPr>
        <w:rPr/>
      </w:pPr>
      <w:r w:rsidDel="00000000" w:rsidR="00000000" w:rsidRPr="00000000">
        <w:rPr>
          <w:rtl w:val="0"/>
        </w:rPr>
      </w:r>
    </w:p>
    <w:p w:rsidR="00000000" w:rsidDel="00000000" w:rsidP="00000000" w:rsidRDefault="00000000" w:rsidRPr="00000000" w14:paraId="000016CA">
      <w:pPr>
        <w:pStyle w:val="BodyText"/>
        <w:rPr/>
      </w:pPr>
      <w:r w:rsidDel="00000000" w:rsidR="00000000" w:rsidRPr="00000000">
        <w:rPr>
          <w:rtl w:val="0"/>
        </w:rPr>
        <w:t xml:space="preserve">Третий провал - approvals без scope. Человек мог подтвердить одно risky action, но запись читается как разрешение на весь класс действий. Approval должен быть ограничен capability, resource, tenant, time window and compensating controls.</w:t>
      </w:r>
    </w:p>
    <w:p w:rsidR="00000000" w:rsidDel="00000000" w:rsidP="00000000" w:rsidRDefault="00000000" w:rsidRPr="00000000" w14:paraId="000016CB">
      <w:pPr>
        <w:rPr/>
      </w:pPr>
      <w:r w:rsidDel="00000000" w:rsidR="00000000" w:rsidRPr="00000000">
        <w:rPr>
          <w:rtl w:val="0"/>
        </w:rPr>
      </w:r>
    </w:p>
    <w:p w:rsidR="00000000" w:rsidDel="00000000" w:rsidP="00000000" w:rsidRDefault="00000000" w:rsidRPr="00000000" w14:paraId="000016CC">
      <w:pPr>
        <w:pStyle w:val="BodyText"/>
        <w:rPr/>
      </w:pPr>
      <w:r w:rsidDel="00000000" w:rsidR="00000000" w:rsidRPr="00000000">
        <w:rPr>
          <w:rtl w:val="0"/>
        </w:rPr>
        <w:t xml:space="preserve">Четвертый провал - eval report без runtime link. Команда знает, что evals прошли, но не может связать конкретный production run с конкретным eval suite version. Это ломает regression accountability.</w:t>
      </w:r>
    </w:p>
    <w:p w:rsidR="00000000" w:rsidDel="00000000" w:rsidP="00000000" w:rsidRDefault="00000000" w:rsidRPr="00000000" w14:paraId="000016CD">
      <w:pPr>
        <w:rPr/>
      </w:pPr>
      <w:r w:rsidDel="00000000" w:rsidR="00000000" w:rsidRPr="00000000">
        <w:rPr>
          <w:rtl w:val="0"/>
        </w:rPr>
      </w:r>
    </w:p>
    <w:p w:rsidR="00000000" w:rsidDel="00000000" w:rsidP="00000000" w:rsidRDefault="00000000" w:rsidRPr="00000000" w14:paraId="000016CE">
      <w:pPr>
        <w:pStyle w:val="BodyText"/>
        <w:rPr/>
      </w:pPr>
      <w:r w:rsidDel="00000000" w:rsidR="00000000" w:rsidRPr="00000000">
        <w:rPr>
          <w:rtl w:val="0"/>
        </w:rPr>
        <w:t xml:space="preserve">Пятый провал - incident без обратной связи в gates. Если postmortem не создает eval case, policy update, SLO adjustment или rollout rule, evidence chain стала архивом, а не контуром обучения системы.</w:t>
      </w:r>
    </w:p>
    <w:p w:rsidR="00000000" w:rsidDel="00000000" w:rsidP="00000000" w:rsidRDefault="00000000" w:rsidRPr="00000000" w14:paraId="000016CF">
      <w:pPr>
        <w:rPr/>
      </w:pPr>
      <w:r w:rsidDel="00000000" w:rsidR="00000000" w:rsidRPr="00000000">
        <w:rPr>
          <w:rtl w:val="0"/>
        </w:rPr>
      </w:r>
    </w:p>
    <w:p w:rsidR="00000000" w:rsidDel="00000000" w:rsidP="00000000" w:rsidRDefault="00000000" w:rsidRPr="00000000" w14:paraId="000016D0">
      <w:pPr>
        <w:pStyle w:val="Heading2"/>
        <w:rPr/>
      </w:pPr>
      <w:bookmarkStart w:colFirst="0" w:colLast="0" w:name="_tc7b9zyf1daz" w:id="198"/>
      <w:bookmarkEnd w:id="198"/>
      <w:r w:rsidDel="00000000" w:rsidR="00000000" w:rsidRPr="00000000">
        <w:rPr>
          <w:rtl w:val="0"/>
        </w:rPr>
        <w:t xml:space="preserve">Как это готовит организационные главы</w:t>
      </w:r>
    </w:p>
    <w:p w:rsidR="00000000" w:rsidDel="00000000" w:rsidP="00000000" w:rsidRDefault="00000000" w:rsidRPr="00000000" w14:paraId="000016D1">
      <w:pPr>
        <w:rPr/>
      </w:pPr>
      <w:r w:rsidDel="00000000" w:rsidR="00000000" w:rsidRPr="00000000">
        <w:rPr>
          <w:rtl w:val="0"/>
        </w:rPr>
      </w:r>
    </w:p>
    <w:p w:rsidR="00000000" w:rsidDel="00000000" w:rsidP="00000000" w:rsidRDefault="00000000" w:rsidRPr="00000000" w14:paraId="000016D2">
      <w:pPr>
        <w:pStyle w:val="BodyText"/>
        <w:rPr/>
      </w:pPr>
      <w:r w:rsidDel="00000000" w:rsidR="00000000" w:rsidRPr="00000000">
        <w:rPr>
          <w:rtl w:val="0"/>
        </w:rPr>
        <w:t xml:space="preserve">Evidence chain неизбежно подводит к вопросу владения. Если есть request, trace, policy decision, eval verdict and rollout gate, у каждого из этих артефактов должен быть owner. Кто отвечает за policy bundle? Кто подтверждает domain-specific eval case? Кто решает, что SLO burn rate запрещает расширение rollout? Кто имеет право продлить override? Кто закрывает incident finding в eval backlog?</w:t>
      </w:r>
    </w:p>
    <w:p w:rsidR="00000000" w:rsidDel="00000000" w:rsidP="00000000" w:rsidRDefault="00000000" w:rsidRPr="00000000" w14:paraId="000016D3">
      <w:pPr>
        <w:rPr/>
      </w:pPr>
      <w:r w:rsidDel="00000000" w:rsidR="00000000" w:rsidRPr="00000000">
        <w:rPr>
          <w:rtl w:val="0"/>
        </w:rPr>
      </w:r>
    </w:p>
    <w:p w:rsidR="00000000" w:rsidDel="00000000" w:rsidP="00000000" w:rsidRDefault="00000000" w:rsidRPr="00000000" w14:paraId="000016D4">
      <w:pPr>
        <w:pStyle w:val="BodyText"/>
        <w:rPr/>
      </w:pPr>
      <w:r w:rsidDel="00000000" w:rsidR="00000000" w:rsidRPr="00000000">
        <w:rPr>
          <w:rtl w:val="0"/>
        </w:rPr>
        <w:t xml:space="preserve">Поэтому следующая часть переходит от технических доказательств к организационной модели. Глава 17 разбирает, что должна владеть платформенная команда, что остается за продуктовой командой, где проходит граница между common gateway and domain decision, и почему безопасная агентная система не может быть только платформенным сервисом или только локальным ботом продуктовой команды.</w:t>
      </w:r>
    </w:p>
    <w:p w:rsidR="00000000" w:rsidDel="00000000" w:rsidP="00000000" w:rsidRDefault="00000000" w:rsidRPr="00000000" w14:paraId="000016D5">
      <w:pPr>
        <w:rPr/>
      </w:pPr>
      <w:r w:rsidDel="00000000" w:rsidR="00000000" w:rsidRPr="00000000">
        <w:rPr>
          <w:rtl w:val="0"/>
        </w:rPr>
      </w:r>
    </w:p>
    <w:p w:rsidR="00000000" w:rsidDel="00000000" w:rsidP="00000000" w:rsidRDefault="00000000" w:rsidRPr="00000000" w14:paraId="000016D6">
      <w:pPr>
        <w:pStyle w:val="Heading1"/>
        <w:rPr/>
      </w:pPr>
      <w:bookmarkStart w:colFirst="0" w:colLast="0" w:name="_oe7v22j8x0sn" w:id="199"/>
      <w:bookmarkEnd w:id="199"/>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6D7">
      <w:pPr>
        <w:pStyle w:val="Heading2"/>
        <w:rPr/>
      </w:pPr>
      <w:bookmarkStart w:colFirst="0" w:colLast="0" w:name="_rhlwmz12t03f" w:id="200"/>
      <w:bookmarkEnd w:id="200"/>
      <w:r w:rsidDel="00000000" w:rsidR="00000000" w:rsidRPr="00000000">
        <w:rPr>
          <w:rtl w:val="0"/>
        </w:rPr>
      </w:r>
    </w:p>
    <w:p w:rsidR="00000000" w:rsidDel="00000000" w:rsidP="00000000" w:rsidRDefault="00000000" w:rsidRPr="00000000" w14:paraId="000016D8">
      <w:pPr>
        <w:pStyle w:val="Heading1"/>
        <w:rPr/>
      </w:pPr>
      <w:bookmarkStart w:colFirst="0" w:colLast="0" w:name="_tdfqv0opbcce" w:id="201"/>
      <w:bookmarkEnd w:id="201"/>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6D9">
      <w:pPr>
        <w:pStyle w:val="Heading2"/>
        <w:rPr/>
      </w:pPr>
      <w:bookmarkStart w:colFirst="0" w:colLast="0" w:name="_6hog2ytvrcl6" w:id="202"/>
      <w:bookmarkEnd w:id="202"/>
      <w:r w:rsidDel="00000000" w:rsidR="00000000" w:rsidRPr="00000000">
        <w:rPr>
          <w:rtl w:val="0"/>
        </w:rPr>
      </w:r>
    </w:p>
    <w:p w:rsidR="00000000" w:rsidDel="00000000" w:rsidP="00000000" w:rsidRDefault="00000000" w:rsidRPr="00000000" w14:paraId="000016DA">
      <w:pPr>
        <w:pStyle w:val="BodyText"/>
        <w:rPr/>
      </w:pPr>
      <w:r w:rsidDel="00000000" w:rsidR="00000000" w:rsidRPr="00000000">
        <w:rPr>
          <w:rtl w:val="0"/>
        </w:rPr>
        <w:t xml:space="preserve">В предыдущей главе evidence chain был описан как цепочка доказательств: request, trace, policy decision, approval, eval verdict, rollout gate и incident evidence должны складываться в объяснимую историю действия агента. Но у цепочки доказательств есть слабое место, которое нельзя закрыть одной схемой логирования. Каждый артефакт должен иметь владельца. Если request записан без владельца продукта, trace хранится без владельца платформы, policy decision меняется без владельца политики, approval живет отдельно от процесса, а eval verdict воспринимается как техническая формальность, то доказательства существуют, но управлять ими некому.</w:t>
      </w:r>
    </w:p>
    <w:p w:rsidR="00000000" w:rsidDel="00000000" w:rsidP="00000000" w:rsidRDefault="00000000" w:rsidRPr="00000000" w14:paraId="000016DB">
      <w:pPr>
        <w:pStyle w:val="Heading2"/>
        <w:rPr/>
      </w:pPr>
      <w:bookmarkStart w:colFirst="0" w:colLast="0" w:name="_w5h6j3pgoxwi" w:id="203"/>
      <w:bookmarkEnd w:id="203"/>
      <w:r w:rsidDel="00000000" w:rsidR="00000000" w:rsidRPr="00000000">
        <w:rPr>
          <w:rtl w:val="0"/>
        </w:rPr>
      </w:r>
    </w:p>
    <w:p w:rsidR="00000000" w:rsidDel="00000000" w:rsidP="00000000" w:rsidRDefault="00000000" w:rsidRPr="00000000" w14:paraId="000016DC">
      <w:pPr>
        <w:pStyle w:val="BodyText"/>
        <w:rPr/>
      </w:pPr>
      <w:r w:rsidDel="00000000" w:rsidR="00000000" w:rsidRPr="00000000">
        <w:rPr>
          <w:rtl w:val="0"/>
        </w:rPr>
        <w:t xml:space="preserve">Эта глава отвечает на организационный вопрос, который появляется сразу после технического: кто именно владеет агентной системой в production. Ответ не может быть простым. Платформенная команда не должна владеть всеми бизнес-решениями, иначе она превращается в узкое место для каждого продукта. Продуктовые команды не должны владеть всей инфраструктурой agent runtime, иначе организация получает десятки несовместимых агентов, разные трассы, разные политики подтверждения, разные правила памяти и разные критерии выпуска. Нужна граница ответственности, которая одновременно сохраняет скорость продуктовых команд и удерживает общие инварианты безопасности.</w:t>
      </w:r>
    </w:p>
    <w:p w:rsidR="00000000" w:rsidDel="00000000" w:rsidP="00000000" w:rsidRDefault="00000000" w:rsidRPr="00000000" w14:paraId="000016DD">
      <w:pPr>
        <w:pStyle w:val="Heading2"/>
        <w:rPr/>
      </w:pPr>
      <w:bookmarkStart w:colFirst="0" w:colLast="0" w:name="_qxt6wg9uw8xz" w:id="204"/>
      <w:bookmarkEnd w:id="204"/>
      <w:r w:rsidDel="00000000" w:rsidR="00000000" w:rsidRPr="00000000">
        <w:rPr>
          <w:rtl w:val="0"/>
        </w:rPr>
      </w:r>
    </w:p>
    <w:p w:rsidR="00000000" w:rsidDel="00000000" w:rsidP="00000000" w:rsidRDefault="00000000" w:rsidRPr="00000000" w14:paraId="000016DE">
      <w:pPr>
        <w:pStyle w:val="BodyText"/>
        <w:rPr/>
      </w:pPr>
      <w:r w:rsidDel="00000000" w:rsidR="00000000" w:rsidRPr="00000000">
        <w:rPr>
          <w:rtl w:val="0"/>
        </w:rPr>
        <w:t xml:space="preserve">В обычном сервисе эта граница часто выглядит привычно: платформа дает инфраструктуру, продукт пишет бизнес-логику, security задает ограничения, эксплуатация смотрит на метрики. У агентной системы эта схема недостаточна. Поведение агента формируется не только кодом. Его формируют инструкции, capability catalog, policy bundle, verifier, retrieval, память, approval flow, rollout gate, eval fixtures, trace schema и способ обработки override. Поэтому ownership нужно описывать не вокруг команды как абстракции, а вокруг артефактов, которые меняют право системы видеть, решать и действовать.</w:t>
      </w:r>
    </w:p>
    <w:p w:rsidR="00000000" w:rsidDel="00000000" w:rsidP="00000000" w:rsidRDefault="00000000" w:rsidRPr="00000000" w14:paraId="000016DF">
      <w:pPr>
        <w:pStyle w:val="Heading2"/>
        <w:rPr/>
      </w:pPr>
      <w:bookmarkStart w:colFirst="0" w:colLast="0" w:name="_hgwvett3n9ci" w:id="205"/>
      <w:bookmarkEnd w:id="205"/>
      <w:r w:rsidDel="00000000" w:rsidR="00000000" w:rsidRPr="00000000">
        <w:rPr>
          <w:rtl w:val="0"/>
        </w:rPr>
      </w:r>
    </w:p>
    <w:p w:rsidR="00000000" w:rsidDel="00000000" w:rsidP="00000000" w:rsidRDefault="00000000" w:rsidRPr="00000000" w14:paraId="000016E0">
      <w:pPr>
        <w:pStyle w:val="BodyText"/>
        <w:rPr/>
      </w:pPr>
      <w:r w:rsidDel="00000000" w:rsidR="00000000" w:rsidRPr="00000000">
        <w:rPr>
          <w:rtl w:val="0"/>
        </w:rPr>
        <w:t xml:space="preserve">Базовый принцип главы такой: платформа владеет повторяемыми механизмами и инвариантами, продукт владеет смыслом доменного действия и последствиями решения. Платформа отвечает за то, чтобы каждый агент проходил через общий gateway, оставлял trace, исполнял policy вне prompt, имел стандартный approval primitive, попадал в observability и мог быть остановлен. Продукт отвечает за то, зачем агент существует, какой workflow он автоматизирует, какие ошибки допустимы, какие действия требуют человека, какие данные считаются чувствительными в домене и какой результат должен считаться правильным.</w:t>
      </w:r>
    </w:p>
    <w:p w:rsidR="00000000" w:rsidDel="00000000" w:rsidP="00000000" w:rsidRDefault="00000000" w:rsidRPr="00000000" w14:paraId="000016E1">
      <w:pPr>
        <w:pStyle w:val="Heading2"/>
        <w:rPr/>
      </w:pPr>
      <w:bookmarkStart w:colFirst="0" w:colLast="0" w:name="_a7pfp7b3k2h3" w:id="206"/>
      <w:bookmarkEnd w:id="206"/>
      <w:r w:rsidDel="00000000" w:rsidR="00000000" w:rsidRPr="00000000">
        <w:rPr>
          <w:rtl w:val="0"/>
        </w:rPr>
      </w:r>
    </w:p>
    <w:p w:rsidR="00000000" w:rsidDel="00000000" w:rsidP="00000000" w:rsidRDefault="00000000" w:rsidRPr="00000000" w14:paraId="000016E2">
      <w:pPr>
        <w:pStyle w:val="Heading2"/>
        <w:rPr/>
      </w:pPr>
      <w:bookmarkStart w:colFirst="0" w:colLast="0" w:name="_2fqksli4425" w:id="207"/>
      <w:bookmarkEnd w:id="207"/>
      <w:r w:rsidDel="00000000" w:rsidR="00000000" w:rsidRPr="00000000">
        <w:rPr>
          <w:rtl w:val="0"/>
        </w:rPr>
        <w:t xml:space="preserve">Почему ownership нельзя оставить неявным</w:t>
      </w:r>
    </w:p>
    <w:p w:rsidR="00000000" w:rsidDel="00000000" w:rsidP="00000000" w:rsidRDefault="00000000" w:rsidRPr="00000000" w14:paraId="000016E3">
      <w:pPr>
        <w:pStyle w:val="Heading2"/>
        <w:rPr/>
      </w:pPr>
      <w:bookmarkStart w:colFirst="0" w:colLast="0" w:name="_3efkgcp42wjp" w:id="208"/>
      <w:bookmarkEnd w:id="208"/>
      <w:r w:rsidDel="00000000" w:rsidR="00000000" w:rsidRPr="00000000">
        <w:rPr>
          <w:rtl w:val="0"/>
        </w:rPr>
      </w:r>
    </w:p>
    <w:p w:rsidR="00000000" w:rsidDel="00000000" w:rsidP="00000000" w:rsidRDefault="00000000" w:rsidRPr="00000000" w14:paraId="000016E4">
      <w:pPr>
        <w:pStyle w:val="BodyText"/>
        <w:rPr/>
      </w:pPr>
      <w:r w:rsidDel="00000000" w:rsidR="00000000" w:rsidRPr="00000000">
        <w:rPr>
          <w:rtl w:val="0"/>
        </w:rPr>
        <w:t xml:space="preserve">Неявное владение хорошо работает только до первого спорного случая. Пока агент читает публичный справочник и отвечает пользователю в sandbox, команда может считать ownership очевидным. Но как только агент получает доступ к тикетам, CRM, платежам, репозиторию, договорам или внутренним документам, очевидность исчезает. Один инцидент порождает несколько вопросов: кто разрешил capability, кто описал доменный риск, кто изменил policy, кто принял eval verdict, кто одобрил override, кто должен остановить rollout, кто объясняет пользователю последствия ошибки.</w:t>
      </w:r>
    </w:p>
    <w:p w:rsidR="00000000" w:rsidDel="00000000" w:rsidP="00000000" w:rsidRDefault="00000000" w:rsidRPr="00000000" w14:paraId="000016E5">
      <w:pPr>
        <w:pStyle w:val="Heading2"/>
        <w:rPr/>
      </w:pPr>
      <w:bookmarkStart w:colFirst="0" w:colLast="0" w:name="_m8gy8ohqa24e" w:id="209"/>
      <w:bookmarkEnd w:id="209"/>
      <w:r w:rsidDel="00000000" w:rsidR="00000000" w:rsidRPr="00000000">
        <w:rPr>
          <w:rtl w:val="0"/>
        </w:rPr>
      </w:r>
    </w:p>
    <w:p w:rsidR="00000000" w:rsidDel="00000000" w:rsidP="00000000" w:rsidRDefault="00000000" w:rsidRPr="00000000" w14:paraId="000016E6">
      <w:pPr>
        <w:pStyle w:val="BodyText"/>
        <w:rPr/>
      </w:pPr>
      <w:r w:rsidDel="00000000" w:rsidR="00000000" w:rsidRPr="00000000">
        <w:rPr>
          <w:rtl w:val="0"/>
        </w:rPr>
        <w:t xml:space="preserve">Если на эти вопросы нельзя ответить по trace и связанным артефактам, организация фактически не управляет агентом. Она управляет отдельными частями: кодом, настройками, prompt, dashboard, approval UI. Но агент как система действий остается ничьим. В таком состоянии любая ретроспектива превращается в спор о том, кто должен был заметить риск раньше. Платформа говорит, что продукт неправильно описал workflow. Продукт говорит, что платформа дала слишком опасный gateway. Security говорит, что policy была неполной. Эксплуатация говорит, что сигналов было слишком много или слишком мало. Пользователь видит только результат: система сделала действие, которое никто не может уверенно объяснить.</w:t>
      </w:r>
    </w:p>
    <w:p w:rsidR="00000000" w:rsidDel="00000000" w:rsidP="00000000" w:rsidRDefault="00000000" w:rsidRPr="00000000" w14:paraId="000016E7">
      <w:pPr>
        <w:pStyle w:val="Heading2"/>
        <w:rPr/>
      </w:pPr>
      <w:bookmarkStart w:colFirst="0" w:colLast="0" w:name="_osnn21f4j5eq" w:id="210"/>
      <w:bookmarkEnd w:id="210"/>
      <w:r w:rsidDel="00000000" w:rsidR="00000000" w:rsidRPr="00000000">
        <w:rPr>
          <w:rtl w:val="0"/>
        </w:rPr>
      </w:r>
    </w:p>
    <w:p w:rsidR="00000000" w:rsidDel="00000000" w:rsidP="00000000" w:rsidRDefault="00000000" w:rsidRPr="00000000" w14:paraId="000016E8">
      <w:pPr>
        <w:pStyle w:val="BodyText"/>
        <w:rPr/>
      </w:pPr>
      <w:r w:rsidDel="00000000" w:rsidR="00000000" w:rsidRPr="00000000">
        <w:rPr>
          <w:rtl w:val="0"/>
        </w:rPr>
        <w:t xml:space="preserve">Для агентных систем ownership должен быть виден в момент проектирования, выпуска, эксплуатации и инцидента. Он должен быть записан в capability contract, связан с evidence chain, отражен в rollout gate и проверен на readiness review. Это не бюрократическая надстройка. Это способ сделать автономию управляемой. Агент может выбирать путь выполнения внутри разрешенного пространства, но само пространство должно иметь владельцев.</w:t>
      </w:r>
    </w:p>
    <w:p w:rsidR="00000000" w:rsidDel="00000000" w:rsidP="00000000" w:rsidRDefault="00000000" w:rsidRPr="00000000" w14:paraId="000016E9">
      <w:pPr>
        <w:pStyle w:val="Heading2"/>
        <w:rPr/>
      </w:pPr>
      <w:bookmarkStart w:colFirst="0" w:colLast="0" w:name="_jwkj294jc1pc" w:id="211"/>
      <w:bookmarkEnd w:id="211"/>
      <w:r w:rsidDel="00000000" w:rsidR="00000000" w:rsidRPr="00000000">
        <w:rPr>
          <w:rtl w:val="0"/>
        </w:rPr>
      </w:r>
    </w:p>
    <w:p w:rsidR="00000000" w:rsidDel="00000000" w:rsidP="00000000" w:rsidRDefault="00000000" w:rsidRPr="00000000" w14:paraId="000016EA">
      <w:pPr>
        <w:pStyle w:val="Heading2"/>
        <w:rPr/>
      </w:pPr>
      <w:bookmarkStart w:colFirst="0" w:colLast="0" w:name="_dzfx84awi4uz" w:id="212"/>
      <w:bookmarkEnd w:id="212"/>
      <w:r w:rsidDel="00000000" w:rsidR="00000000" w:rsidRPr="00000000">
        <w:rPr>
          <w:rtl w:val="0"/>
        </w:rPr>
        <w:t xml:space="preserve">Две плохие крайности</w:t>
      </w:r>
    </w:p>
    <w:p w:rsidR="00000000" w:rsidDel="00000000" w:rsidP="00000000" w:rsidRDefault="00000000" w:rsidRPr="00000000" w14:paraId="000016EB">
      <w:pPr>
        <w:pStyle w:val="Heading2"/>
        <w:rPr/>
      </w:pPr>
      <w:bookmarkStart w:colFirst="0" w:colLast="0" w:name="_gvurio9fszyg" w:id="213"/>
      <w:bookmarkEnd w:id="213"/>
      <w:r w:rsidDel="00000000" w:rsidR="00000000" w:rsidRPr="00000000">
        <w:rPr>
          <w:rtl w:val="0"/>
        </w:rPr>
      </w:r>
    </w:p>
    <w:p w:rsidR="00000000" w:rsidDel="00000000" w:rsidP="00000000" w:rsidRDefault="00000000" w:rsidRPr="00000000" w14:paraId="000016EC">
      <w:pPr>
        <w:pStyle w:val="BodyText"/>
        <w:rPr/>
      </w:pPr>
      <w:r w:rsidDel="00000000" w:rsidR="00000000" w:rsidRPr="00000000">
        <w:rPr>
          <w:rtl w:val="0"/>
        </w:rPr>
        <w:t xml:space="preserve">Первая плохая крайность - platform as bottleneck. Платформенная команда пытается согласовывать каждый сценарий, каждый prompt, каждую доменную проверку, каждый текст уведомления и каждое исключение. Мотив понятен: агентные системы рискованны, значит контроль нужно держать централизованно. Но практический эффект обратный. Продуктовые команды начинают ждать, обходить процесс, делать локальные прототипы, подключать инструменты напрямую и использовать платформу только там, где без нее невозможно пройти аудит. Платформа становится не продуктом, который ускоряет безопасный запуск, а очередью на разрешение.</w:t>
      </w:r>
    </w:p>
    <w:p w:rsidR="00000000" w:rsidDel="00000000" w:rsidP="00000000" w:rsidRDefault="00000000" w:rsidRPr="00000000" w14:paraId="000016ED">
      <w:pPr>
        <w:pStyle w:val="Heading2"/>
        <w:rPr/>
      </w:pPr>
      <w:bookmarkStart w:colFirst="0" w:colLast="0" w:name="_c22z2989ui88" w:id="214"/>
      <w:bookmarkEnd w:id="214"/>
      <w:r w:rsidDel="00000000" w:rsidR="00000000" w:rsidRPr="00000000">
        <w:rPr>
          <w:rtl w:val="0"/>
        </w:rPr>
      </w:r>
    </w:p>
    <w:p w:rsidR="00000000" w:rsidDel="00000000" w:rsidP="00000000" w:rsidRDefault="00000000" w:rsidRPr="00000000" w14:paraId="000016EE">
      <w:pPr>
        <w:pStyle w:val="BodyText"/>
        <w:rPr/>
      </w:pPr>
      <w:r w:rsidDel="00000000" w:rsidR="00000000" w:rsidRPr="00000000">
        <w:rPr>
          <w:rtl w:val="0"/>
        </w:rPr>
        <w:t xml:space="preserve">Вторая плохая крайность - local agent zoo. Каждая продуктовая команда выбирает модель, пишет свои prompt rules, подключает инструменты, заводит память, строит approval UI и логирует как удобно. На уровне одного проекта это выглядит быстрее. На уровне организации появляется зоопарк агентов: разные форматы trace, разные approval semantics, разные способы хранения policy decision, разные названия одинаковых capability, разные правила работы с секретами и разные критерии готовности. Такой зоопарк невозможно нормально расследовать, сравнивать, отключать и улучшать. Он особенно опасен потому, что первые месяцы может казаться успешным: агенты работают, пользователи довольны, скорость высокая. Проблема проявляется, когда нужно доказать, почему действие было разрешено и кто им владел.</w:t>
      </w:r>
    </w:p>
    <w:p w:rsidR="00000000" w:rsidDel="00000000" w:rsidP="00000000" w:rsidRDefault="00000000" w:rsidRPr="00000000" w14:paraId="000016EF">
      <w:pPr>
        <w:pStyle w:val="Heading2"/>
        <w:rPr/>
      </w:pPr>
      <w:bookmarkStart w:colFirst="0" w:colLast="0" w:name="_cn90t17qv3hz" w:id="215"/>
      <w:bookmarkEnd w:id="215"/>
      <w:r w:rsidDel="00000000" w:rsidR="00000000" w:rsidRPr="00000000">
        <w:rPr>
          <w:rtl w:val="0"/>
        </w:rPr>
      </w:r>
    </w:p>
    <w:p w:rsidR="00000000" w:rsidDel="00000000" w:rsidP="00000000" w:rsidRDefault="00000000" w:rsidRPr="00000000" w14:paraId="000016F0">
      <w:pPr>
        <w:pStyle w:val="BodyText"/>
        <w:rPr/>
      </w:pPr>
      <w:r w:rsidDel="00000000" w:rsidR="00000000" w:rsidRPr="00000000">
        <w:rPr>
          <w:rtl w:val="0"/>
        </w:rPr>
        <w:t xml:space="preserve">Зрелая модель находится между этими крайностями. Платформа должна владеть common path настолько хорошо, чтобы обход был менее удобным, чем поддерживаемый путь. Продукт должен владеть доменным решением настолько ясно, чтобы платформа не пыталась угадать бизнес-смысл через универсальную политику. Security и compliance должны видеть обязательные точки контроля, но не превращать каждое улучшение в ручной комитет. Ownership нужен именно для этого баланса.</w:t>
      </w:r>
    </w:p>
    <w:p w:rsidR="00000000" w:rsidDel="00000000" w:rsidP="00000000" w:rsidRDefault="00000000" w:rsidRPr="00000000" w14:paraId="000016F1">
      <w:pPr>
        <w:pStyle w:val="Heading2"/>
        <w:rPr/>
      </w:pPr>
      <w:bookmarkStart w:colFirst="0" w:colLast="0" w:name="_sv27hhmjoem3" w:id="216"/>
      <w:bookmarkEnd w:id="216"/>
      <w:r w:rsidDel="00000000" w:rsidR="00000000" w:rsidRPr="00000000">
        <w:rPr>
          <w:rtl w:val="0"/>
        </w:rPr>
      </w:r>
    </w:p>
    <w:p w:rsidR="00000000" w:rsidDel="00000000" w:rsidP="00000000" w:rsidRDefault="00000000" w:rsidRPr="00000000" w14:paraId="000016F2">
      <w:pPr>
        <w:pStyle w:val="Heading2"/>
        <w:rPr/>
      </w:pPr>
      <w:bookmarkStart w:colFirst="0" w:colLast="0" w:name="_nssi1t6j2tkd" w:id="217"/>
      <w:bookmarkEnd w:id="217"/>
      <w:r w:rsidDel="00000000" w:rsidR="00000000" w:rsidRPr="00000000">
        <w:rPr>
          <w:rtl w:val="0"/>
        </w:rPr>
        <w:t xml:space="preserve">Platform-owned artifacts</w:t>
      </w:r>
    </w:p>
    <w:p w:rsidR="00000000" w:rsidDel="00000000" w:rsidP="00000000" w:rsidRDefault="00000000" w:rsidRPr="00000000" w14:paraId="000016F3">
      <w:pPr>
        <w:pStyle w:val="Heading2"/>
        <w:rPr/>
      </w:pPr>
      <w:bookmarkStart w:colFirst="0" w:colLast="0" w:name="_tdsm9buc09qd" w:id="218"/>
      <w:bookmarkEnd w:id="218"/>
      <w:r w:rsidDel="00000000" w:rsidR="00000000" w:rsidRPr="00000000">
        <w:rPr>
          <w:rtl w:val="0"/>
        </w:rPr>
      </w:r>
    </w:p>
    <w:p w:rsidR="00000000" w:rsidDel="00000000" w:rsidP="00000000" w:rsidRDefault="00000000" w:rsidRPr="00000000" w14:paraId="000016F4">
      <w:pPr>
        <w:pStyle w:val="Heading2"/>
        <w:rPr/>
      </w:pPr>
      <w:r w:rsidDel="00000000" w:rsidR="00000000" w:rsidRPr="00000000">
        <w:rPr>
          <w:rtl w:val="0"/>
        </w:rPr>
        <w:t xml:space="preserve">Практикум: назначить владельцев для trace, SLO, eval и rollout</w:t>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pStyle w:val="BodyText"/>
        <w:rPr/>
      </w:pPr>
      <w:r w:rsidDel="00000000" w:rsidR="00000000" w:rsidRPr="00000000">
        <w:rPr>
          <w:rtl w:val="0"/>
        </w:rPr>
        <w:t xml:space="preserve">Цель практикума - убрать состояние, в котором агент технически работает, но организационно ничей. Выбери одну production-кандидат capability и заполни owner map.</w:t>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pStyle w:val="BodyText"/>
        <w:rPr/>
      </w:pPr>
      <w:r w:rsidDel="00000000" w:rsidR="00000000" w:rsidRPr="00000000">
        <w:rPr>
          <w:rtl w:val="0"/>
        </w:rPr>
        <w:t xml:space="preserve">Начни с четырех цепочек ответственности; они должны быть видны в trace, SLO, eval и rollout-решении.</w:t>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pStyle w:val="BodyText"/>
        <w:rPr/>
      </w:pPr>
      <w:r w:rsidDel="00000000" w:rsidR="00000000" w:rsidRPr="00000000">
        <w:rPr>
          <w:rtl w:val="0"/>
        </w:rPr>
        <w:t xml:space="preserve">1. Trace owner. Кто отвечает за схему событий, retention, redaction, доступ к evidence and разбор инцидента по trace_id.</w:t>
      </w:r>
    </w:p>
    <w:p w:rsidR="00000000" w:rsidDel="00000000" w:rsidP="00000000" w:rsidRDefault="00000000" w:rsidRPr="00000000" w14:paraId="000016FB">
      <w:pPr>
        <w:pStyle w:val="BodyText"/>
        <w:rPr/>
      </w:pPr>
      <w:r w:rsidDel="00000000" w:rsidR="00000000" w:rsidRPr="00000000">
        <w:rPr>
          <w:rtl w:val="0"/>
        </w:rPr>
        <w:t xml:space="preserve">2. SLO owner. Кто выбирает SLI, пороги, error budget, burn-rate action and escalation path.</w:t>
      </w:r>
    </w:p>
    <w:p w:rsidR="00000000" w:rsidDel="00000000" w:rsidP="00000000" w:rsidRDefault="00000000" w:rsidRPr="00000000" w14:paraId="000016FC">
      <w:pPr>
        <w:pStyle w:val="BodyText"/>
        <w:rPr/>
      </w:pPr>
      <w:r w:rsidDel="00000000" w:rsidR="00000000" w:rsidRPr="00000000">
        <w:rPr>
          <w:rtl w:val="0"/>
        </w:rPr>
        <w:t xml:space="preserve">3. Eval owner. Кто владеет regression suite, доменными кейсами, judge calibration, hard blockers and release verdict.</w:t>
      </w:r>
    </w:p>
    <w:p w:rsidR="00000000" w:rsidDel="00000000" w:rsidP="00000000" w:rsidRDefault="00000000" w:rsidRPr="00000000" w14:paraId="000016FD">
      <w:pPr>
        <w:pStyle w:val="BodyText"/>
        <w:rPr/>
      </w:pPr>
      <w:r w:rsidDel="00000000" w:rsidR="00000000" w:rsidRPr="00000000">
        <w:rPr>
          <w:rtl w:val="0"/>
        </w:rPr>
        <w:t xml:space="preserve">4. Rollout owner. Кто принимает решение о wave expansion, freeze, rollback, limited mode and override.</w:t>
      </w:r>
    </w:p>
    <w:p w:rsidR="00000000" w:rsidDel="00000000" w:rsidP="00000000" w:rsidRDefault="00000000" w:rsidRPr="00000000" w14:paraId="000016FE">
      <w:pPr>
        <w:rPr/>
      </w:pPr>
      <w:r w:rsidDel="00000000" w:rsidR="00000000" w:rsidRPr="00000000">
        <w:rPr>
          <w:rtl w:val="0"/>
        </w:rPr>
      </w:r>
    </w:p>
    <w:p w:rsidR="00000000" w:rsidDel="00000000" w:rsidP="00000000" w:rsidRDefault="00000000" w:rsidRPr="00000000" w14:paraId="000016FF">
      <w:pPr>
        <w:pStyle w:val="BodyText"/>
        <w:rPr/>
      </w:pPr>
      <w:r w:rsidDel="00000000" w:rsidR="00000000" w:rsidRPr="00000000">
        <w:rPr>
          <w:rtl w:val="0"/>
        </w:rPr>
        <w:t xml:space="preserve">Затем проверь спорные зоны. Product team обычно владеет смыслом доменного действия, допустимостью результата и пользовательскими последствиями. Platform team владеет common runtime, gateways, trace schema, policy execution, approval primitive and rollout mechanics. Security/compliance владеют обязательными control requirements, исключениями and evidence retention. Operations владеет incident process and runbook action.</w:t>
      </w:r>
    </w:p>
    <w:p w:rsidR="00000000" w:rsidDel="00000000" w:rsidP="00000000" w:rsidRDefault="00000000" w:rsidRPr="00000000" w14:paraId="00001700">
      <w:pPr>
        <w:rPr/>
      </w:pPr>
      <w:r w:rsidDel="00000000" w:rsidR="00000000" w:rsidRPr="00000000">
        <w:rPr>
          <w:rtl w:val="0"/>
        </w:rPr>
      </w:r>
    </w:p>
    <w:p w:rsidR="00000000" w:rsidDel="00000000" w:rsidP="00000000" w:rsidRDefault="00000000" w:rsidRPr="00000000" w14:paraId="00001701">
      <w:pPr>
        <w:pStyle w:val="BodyText"/>
        <w:rPr/>
      </w:pPr>
      <w:r w:rsidDel="00000000" w:rsidR="00000000" w:rsidRPr="00000000">
        <w:rPr>
          <w:rtl w:val="0"/>
        </w:rPr>
        <w:t xml:space="preserve">Минимальная owner map должна отвечать на вопросы: кто может изменить capability contract; кто может расширить rollout; кто может принять risk acceptance; кто обязан остановить путь при SLO burn; кто закрывает incident finding в eval backlog; кто отзывает доступ при retirement.</w:t>
      </w:r>
    </w:p>
    <w:p w:rsidR="00000000" w:rsidDel="00000000" w:rsidP="00000000" w:rsidRDefault="00000000" w:rsidRPr="00000000" w14:paraId="00001702">
      <w:pPr>
        <w:rPr/>
      </w:pPr>
      <w:r w:rsidDel="00000000" w:rsidR="00000000" w:rsidRPr="00000000">
        <w:rPr>
          <w:rtl w:val="0"/>
        </w:rPr>
      </w:r>
    </w:p>
    <w:p w:rsidR="00000000" w:rsidDel="00000000" w:rsidP="00000000" w:rsidRDefault="00000000" w:rsidRPr="00000000" w14:paraId="00001703">
      <w:pPr>
        <w:pStyle w:val="BodyText"/>
        <w:rPr/>
      </w:pPr>
      <w:r w:rsidDel="00000000" w:rsidR="00000000" w:rsidRPr="00000000">
        <w:rPr>
          <w:rtl w:val="0"/>
        </w:rPr>
        <w:t xml:space="preserve">Контрольный результат: у каждого артефакта в цепочке request -&gt; trace -&gt; policy decision -&gt; approval -&gt; eval verdict -&gt; rollout gate -&gt; incident evidence есть role owner, decision owner and escalation contact. Если владельца нельзя назвать, capability не готова к production.</w:t>
      </w:r>
    </w:p>
    <w:p w:rsidR="00000000" w:rsidDel="00000000" w:rsidP="00000000" w:rsidRDefault="00000000" w:rsidRPr="00000000" w14:paraId="00001704">
      <w:pPr>
        <w:rPr/>
      </w:pPr>
      <w:r w:rsidDel="00000000" w:rsidR="00000000" w:rsidRPr="00000000">
        <w:rPr>
          <w:rtl w:val="0"/>
        </w:rPr>
      </w:r>
    </w:p>
    <w:p w:rsidR="00000000" w:rsidDel="00000000" w:rsidP="00000000" w:rsidRDefault="00000000" w:rsidRPr="00000000" w14:paraId="00001705">
      <w:pPr>
        <w:pStyle w:val="BodyText"/>
        <w:rPr/>
      </w:pPr>
      <w:r w:rsidDel="00000000" w:rsidR="00000000" w:rsidRPr="00000000">
        <w:rPr>
          <w:rtl w:val="0"/>
        </w:rPr>
        <w:t xml:space="preserve">Platform-owned artifacts - это артефакты, которые должны быть единообразными между командами, потому что они определяют управляемость всей агентной среды. Их нельзя оставлять на усмотрение каждого продукта, даже если продукт лучше знает домен. Единый runtime context, идентичность запуска, gateway для инструментов, базовая схема trace, policy enforcement, секреты, sandbox, audit export, observability, rollout mechanics и shutdown path должны быть общими. Иначе каждая команда будет решать одни и те же проблемы по-разному, а организация потеряет возможность проводить cross-agent review.</w:t>
      </w:r>
    </w:p>
    <w:p w:rsidR="00000000" w:rsidDel="00000000" w:rsidP="00000000" w:rsidRDefault="00000000" w:rsidRPr="00000000" w14:paraId="00001706">
      <w:pPr>
        <w:pStyle w:val="Heading2"/>
        <w:rPr/>
      </w:pPr>
      <w:bookmarkStart w:colFirst="0" w:colLast="0" w:name="_ik6j5yotm8ci" w:id="219"/>
      <w:bookmarkEnd w:id="219"/>
      <w:r w:rsidDel="00000000" w:rsidR="00000000" w:rsidRPr="00000000">
        <w:rPr>
          <w:rtl w:val="0"/>
        </w:rPr>
      </w:r>
    </w:p>
    <w:p w:rsidR="00000000" w:rsidDel="00000000" w:rsidP="00000000" w:rsidRDefault="00000000" w:rsidRPr="00000000" w14:paraId="00001707">
      <w:pPr>
        <w:pStyle w:val="BodyText"/>
        <w:rPr/>
      </w:pPr>
      <w:r w:rsidDel="00000000" w:rsidR="00000000" w:rsidRPr="00000000">
        <w:rPr>
          <w:rtl w:val="0"/>
        </w:rPr>
        <w:t xml:space="preserve">Платформа владеет не всеми решениями, а механизмами исполнения. Она не должна решать, является ли конкретная заявка клиента дубликатом другой заявки. Но она должна гарантировать, что действие по связыванию заявок проходит через capability, имеет request id, trace id, policy decision, approval record при необходимости, eval coverage, rollout state и возможность отката. Платформа не должна писать все доменные evals. Но она должна дать harness, формат verdict, способ привязки verdict к release и правило, при котором rollout не может продолжаться без доказательств.</w:t>
      </w:r>
    </w:p>
    <w:p w:rsidR="00000000" w:rsidDel="00000000" w:rsidP="00000000" w:rsidRDefault="00000000" w:rsidRPr="00000000" w14:paraId="00001708">
      <w:pPr>
        <w:pStyle w:val="Heading2"/>
        <w:rPr/>
      </w:pPr>
      <w:bookmarkStart w:colFirst="0" w:colLast="0" w:name="_gg9xhcjkyct3" w:id="220"/>
      <w:bookmarkEnd w:id="220"/>
      <w:r w:rsidDel="00000000" w:rsidR="00000000" w:rsidRPr="00000000">
        <w:rPr>
          <w:rtl w:val="0"/>
        </w:rPr>
      </w:r>
    </w:p>
    <w:p w:rsidR="00000000" w:rsidDel="00000000" w:rsidP="00000000" w:rsidRDefault="00000000" w:rsidRPr="00000000" w14:paraId="00001709">
      <w:pPr>
        <w:pStyle w:val="Heading2"/>
        <w:rPr/>
      </w:pPr>
      <w:bookmarkStart w:colFirst="0" w:colLast="0" w:name="_if68m0c7l97a" w:id="221"/>
      <w:bookmarkEnd w:id="221"/>
      <w:r w:rsidDel="00000000" w:rsidR="00000000" w:rsidRPr="00000000">
        <w:rPr>
          <w:rtl w:val="0"/>
        </w:rPr>
        <w:t xml:space="preserve">Минимальный набор platform-owned artifacts обычно включает:</w:t>
      </w:r>
    </w:p>
    <w:p w:rsidR="00000000" w:rsidDel="00000000" w:rsidP="00000000" w:rsidRDefault="00000000" w:rsidRPr="00000000" w14:paraId="0000170A">
      <w:pPr>
        <w:pStyle w:val="Heading2"/>
        <w:rPr/>
      </w:pPr>
      <w:bookmarkStart w:colFirst="0" w:colLast="0" w:name="_cet7d0kx5l0n" w:id="222"/>
      <w:bookmarkEnd w:id="222"/>
      <w:r w:rsidDel="00000000" w:rsidR="00000000" w:rsidRPr="00000000">
        <w:rPr>
          <w:rtl w:val="0"/>
        </w:rPr>
      </w:r>
    </w:p>
    <w:p w:rsidR="00000000" w:rsidDel="00000000" w:rsidP="00000000" w:rsidRDefault="00000000" w:rsidRPr="00000000" w14:paraId="0000170B">
      <w:pPr>
        <w:pStyle w:val="Heading2"/>
        <w:rPr/>
      </w:pPr>
      <w:bookmarkStart w:colFirst="0" w:colLast="0" w:name="_ojqdwzgw4p25" w:id="223"/>
      <w:bookmarkEnd w:id="223"/>
      <w:r w:rsidDel="00000000" w:rsidR="00000000" w:rsidRPr="00000000">
        <w:rPr>
          <w:rtl w:val="0"/>
        </w:rPr>
        <w:t xml:space="preserve">1. Runtime skeleton: стандартный способ создавать run context, связывать request, trace, actor, tenant, capability и release version.</w:t>
      </w:r>
    </w:p>
    <w:p w:rsidR="00000000" w:rsidDel="00000000" w:rsidP="00000000" w:rsidRDefault="00000000" w:rsidRPr="00000000" w14:paraId="0000170C">
      <w:pPr>
        <w:pStyle w:val="BodyText"/>
        <w:rPr/>
      </w:pPr>
      <w:r w:rsidDel="00000000" w:rsidR="00000000" w:rsidRPr="00000000">
        <w:rPr>
          <w:rtl w:val="0"/>
        </w:rPr>
        <w:t xml:space="preserve">2. Tool gateway: единый слой вызова инструментов с identity propagation, rate limits, idempotency, secret handling, audit log и возможностью deny-by-policy.</w:t>
      </w:r>
    </w:p>
    <w:p w:rsidR="00000000" w:rsidDel="00000000" w:rsidP="00000000" w:rsidRDefault="00000000" w:rsidRPr="00000000" w14:paraId="0000170D">
      <w:pPr>
        <w:pStyle w:val="BodyText"/>
        <w:rPr/>
      </w:pPr>
      <w:r w:rsidDel="00000000" w:rsidR="00000000" w:rsidRPr="00000000">
        <w:rPr>
          <w:rtl w:val="0"/>
        </w:rPr>
        <w:t xml:space="preserve">3. Policy gateway: механизм исполнения политик вне prompt, включая правила доступа, risk classification, escalation и запреты на unsafe actions.</w:t>
      </w:r>
    </w:p>
    <w:p w:rsidR="00000000" w:rsidDel="00000000" w:rsidP="00000000" w:rsidRDefault="00000000" w:rsidRPr="00000000" w14:paraId="0000170E">
      <w:pPr>
        <w:pStyle w:val="Heading2"/>
        <w:rPr/>
      </w:pPr>
      <w:bookmarkStart w:colFirst="0" w:colLast="0" w:name="_jpdugdd7h0e0" w:id="224"/>
      <w:bookmarkEnd w:id="224"/>
      <w:r w:rsidDel="00000000" w:rsidR="00000000" w:rsidRPr="00000000">
        <w:rPr>
          <w:rtl w:val="0"/>
        </w:rPr>
        <w:t xml:space="preserve">4. Trace schema: общая структура событий, которая позволяет расследовать агентные действия между продуктами.</w:t>
      </w:r>
    </w:p>
    <w:p w:rsidR="00000000" w:rsidDel="00000000" w:rsidP="00000000" w:rsidRDefault="00000000" w:rsidRPr="00000000" w14:paraId="0000170F">
      <w:pPr>
        <w:pStyle w:val="Heading2"/>
        <w:rPr/>
      </w:pPr>
      <w:bookmarkStart w:colFirst="0" w:colLast="0" w:name="_2o00fndgvtcs" w:id="225"/>
      <w:bookmarkEnd w:id="225"/>
      <w:r w:rsidDel="00000000" w:rsidR="00000000" w:rsidRPr="00000000">
        <w:rPr>
          <w:rtl w:val="0"/>
        </w:rPr>
        <w:t xml:space="preserve">5. Approval primitive: стандартная форма human approval, override record, expiry, reason, approver identity и связь с trace.</w:t>
      </w:r>
    </w:p>
    <w:p w:rsidR="00000000" w:rsidDel="00000000" w:rsidP="00000000" w:rsidRDefault="00000000" w:rsidRPr="00000000" w14:paraId="00001710">
      <w:pPr>
        <w:pStyle w:val="Heading2"/>
        <w:rPr/>
      </w:pPr>
      <w:bookmarkStart w:colFirst="0" w:colLast="0" w:name="_7hrgz94wr1zm" w:id="226"/>
      <w:bookmarkEnd w:id="226"/>
      <w:r w:rsidDel="00000000" w:rsidR="00000000" w:rsidRPr="00000000">
        <w:rPr>
          <w:rtl w:val="0"/>
        </w:rPr>
        <w:t xml:space="preserve">6. Eval and rollout harness: способ привязать eval verdict к версии capability, risk tier, rollout gate и observation window.</w:t>
      </w:r>
    </w:p>
    <w:p w:rsidR="00000000" w:rsidDel="00000000" w:rsidP="00000000" w:rsidRDefault="00000000" w:rsidRPr="00000000" w14:paraId="00001711">
      <w:pPr>
        <w:pStyle w:val="Heading2"/>
        <w:rPr/>
      </w:pPr>
      <w:bookmarkStart w:colFirst="0" w:colLast="0" w:name="_cvgl9347pixm" w:id="227"/>
      <w:bookmarkEnd w:id="227"/>
      <w:r w:rsidDel="00000000" w:rsidR="00000000" w:rsidRPr="00000000">
        <w:rPr>
          <w:rtl w:val="0"/>
        </w:rPr>
        <w:t xml:space="preserve">7. Observability pack: dashboards, alerts, SLO snapshots, anomaly signals и incident export.</w:t>
      </w:r>
    </w:p>
    <w:p w:rsidR="00000000" w:rsidDel="00000000" w:rsidP="00000000" w:rsidRDefault="00000000" w:rsidRPr="00000000" w14:paraId="00001712">
      <w:pPr>
        <w:pStyle w:val="Heading2"/>
        <w:rPr/>
      </w:pPr>
      <w:bookmarkStart w:colFirst="0" w:colLast="0" w:name="_bghvua6vky2v" w:id="228"/>
      <w:bookmarkEnd w:id="228"/>
      <w:r w:rsidDel="00000000" w:rsidR="00000000" w:rsidRPr="00000000">
        <w:rPr>
          <w:rtl w:val="0"/>
        </w:rPr>
        <w:t xml:space="preserve">8. Lifecycle hooks: registration, owner review, retirement, kill switch, access revocation и evidence retention.</w:t>
      </w:r>
    </w:p>
    <w:p w:rsidR="00000000" w:rsidDel="00000000" w:rsidP="00000000" w:rsidRDefault="00000000" w:rsidRPr="00000000" w14:paraId="00001713">
      <w:pPr>
        <w:pStyle w:val="Heading2"/>
        <w:rPr/>
      </w:pPr>
      <w:bookmarkStart w:colFirst="0" w:colLast="0" w:name="_tzv8k2ig2vn8" w:id="229"/>
      <w:bookmarkEnd w:id="229"/>
      <w:r w:rsidDel="00000000" w:rsidR="00000000" w:rsidRPr="00000000">
        <w:rPr>
          <w:rtl w:val="0"/>
        </w:rPr>
      </w:r>
    </w:p>
    <w:p w:rsidR="00000000" w:rsidDel="00000000" w:rsidP="00000000" w:rsidRDefault="00000000" w:rsidRPr="00000000" w14:paraId="00001714">
      <w:pPr>
        <w:pStyle w:val="BodyText"/>
        <w:rPr/>
      </w:pPr>
      <w:r w:rsidDel="00000000" w:rsidR="00000000" w:rsidRPr="00000000">
        <w:rPr>
          <w:rtl w:val="0"/>
        </w:rPr>
        <w:t xml:space="preserve">Платформа должна относиться к этим артефактам как к продукту для внутренних команд. У них должны быть документация, примеры, SDK или templates, changelog, миграционный путь и понятные extension points. Если platform-owned artifact существует только как требование в policy-документе, продуктовые команды будут обходить его. Если он существует как удобный путь с безопасными default choices, команды будут использовать его добровольно чаще, чем из-под давления.</w:t>
      </w:r>
    </w:p>
    <w:p w:rsidR="00000000" w:rsidDel="00000000" w:rsidP="00000000" w:rsidRDefault="00000000" w:rsidRPr="00000000" w14:paraId="00001715">
      <w:pPr>
        <w:pStyle w:val="Heading2"/>
        <w:rPr/>
      </w:pPr>
      <w:bookmarkStart w:colFirst="0" w:colLast="0" w:name="_noe4aukr21jk" w:id="230"/>
      <w:bookmarkEnd w:id="230"/>
      <w:r w:rsidDel="00000000" w:rsidR="00000000" w:rsidRPr="00000000">
        <w:rPr>
          <w:rtl w:val="0"/>
        </w:rPr>
      </w:r>
    </w:p>
    <w:p w:rsidR="00000000" w:rsidDel="00000000" w:rsidP="00000000" w:rsidRDefault="00000000" w:rsidRPr="00000000" w14:paraId="00001716">
      <w:pPr>
        <w:pStyle w:val="Heading2"/>
        <w:rPr/>
      </w:pPr>
      <w:bookmarkStart w:colFirst="0" w:colLast="0" w:name="_557yebghqmvd" w:id="231"/>
      <w:bookmarkEnd w:id="231"/>
      <w:r w:rsidDel="00000000" w:rsidR="00000000" w:rsidRPr="00000000">
        <w:rPr>
          <w:rtl w:val="0"/>
        </w:rPr>
        <w:t xml:space="preserve">Product-owned artifacts</w:t>
      </w:r>
    </w:p>
    <w:p w:rsidR="00000000" w:rsidDel="00000000" w:rsidP="00000000" w:rsidRDefault="00000000" w:rsidRPr="00000000" w14:paraId="00001717">
      <w:pPr>
        <w:pStyle w:val="Heading2"/>
        <w:rPr/>
      </w:pPr>
      <w:bookmarkStart w:colFirst="0" w:colLast="0" w:name="_kymzpxnxnra9" w:id="232"/>
      <w:bookmarkEnd w:id="232"/>
      <w:r w:rsidDel="00000000" w:rsidR="00000000" w:rsidRPr="00000000">
        <w:rPr>
          <w:rtl w:val="0"/>
        </w:rPr>
      </w:r>
    </w:p>
    <w:p w:rsidR="00000000" w:rsidDel="00000000" w:rsidP="00000000" w:rsidRDefault="00000000" w:rsidRPr="00000000" w14:paraId="00001718">
      <w:pPr>
        <w:pStyle w:val="BodyText"/>
        <w:rPr/>
      </w:pPr>
      <w:r w:rsidDel="00000000" w:rsidR="00000000" w:rsidRPr="00000000">
        <w:rPr>
          <w:rtl w:val="0"/>
        </w:rPr>
        <w:t xml:space="preserve">Product-owned artifacts - это артефакты, которые определяют смысл агентного действия в конкретном домене. Продуктовая команда владеет тем, какую задачу агент решает, для кого, с какими ограничениями, как выглядит корректный результат и какие последствия имеет ошибка. Эти решения нельзя централизовать без потери смысла. Платформа может дать gateway, но не может универсально знать, является ли автоматическое связывание двух тикетов допустимым, когда нужно эскалировать спорный кейс, какие поля CRM критичны для клиента или какой тон ответа нарушает ожидания пользователя.</w:t>
      </w:r>
    </w:p>
    <w:p w:rsidR="00000000" w:rsidDel="00000000" w:rsidP="00000000" w:rsidRDefault="00000000" w:rsidRPr="00000000" w14:paraId="00001719">
      <w:pPr>
        <w:pStyle w:val="Heading2"/>
        <w:rPr/>
      </w:pPr>
      <w:bookmarkStart w:colFirst="0" w:colLast="0" w:name="_ob1ateyn36fz" w:id="233"/>
      <w:bookmarkEnd w:id="233"/>
      <w:r w:rsidDel="00000000" w:rsidR="00000000" w:rsidRPr="00000000">
        <w:rPr>
          <w:rtl w:val="0"/>
        </w:rPr>
      </w:r>
    </w:p>
    <w:p w:rsidR="00000000" w:rsidDel="00000000" w:rsidP="00000000" w:rsidRDefault="00000000" w:rsidRPr="00000000" w14:paraId="0000171A">
      <w:pPr>
        <w:pStyle w:val="BodyText"/>
        <w:rPr/>
      </w:pPr>
      <w:r w:rsidDel="00000000" w:rsidR="00000000" w:rsidRPr="00000000">
        <w:rPr>
          <w:rtl w:val="0"/>
        </w:rPr>
        <w:t xml:space="preserve">Продукт владеет domain capability contract. В нем описываются purpose, allowed actions, disallowed actions, input assumptions, output obligations, human review points, domain-specific risk, escalation criteria and acceptance tests. Продукт также владеет доменными eval examples: реальные или синтетические случаи, которые показывают, когда агент должен действовать, когда должен остановиться, когда должен запросить подтверждение и когда должен признать неопределенность. Платформа может требовать, чтобы такие evals были, но смысл тестов приходит из продукта.</w:t>
      </w:r>
    </w:p>
    <w:p w:rsidR="00000000" w:rsidDel="00000000" w:rsidP="00000000" w:rsidRDefault="00000000" w:rsidRPr="00000000" w14:paraId="0000171B">
      <w:pPr>
        <w:pStyle w:val="Heading2"/>
        <w:rPr/>
      </w:pPr>
      <w:bookmarkStart w:colFirst="0" w:colLast="0" w:name="_5zhh1zhxmyds" w:id="234"/>
      <w:bookmarkEnd w:id="234"/>
      <w:r w:rsidDel="00000000" w:rsidR="00000000" w:rsidRPr="00000000">
        <w:rPr>
          <w:rtl w:val="0"/>
        </w:rPr>
      </w:r>
    </w:p>
    <w:p w:rsidR="00000000" w:rsidDel="00000000" w:rsidP="00000000" w:rsidRDefault="00000000" w:rsidRPr="00000000" w14:paraId="0000171C">
      <w:pPr>
        <w:pStyle w:val="BodyText"/>
        <w:rPr/>
      </w:pPr>
      <w:r w:rsidDel="00000000" w:rsidR="00000000" w:rsidRPr="00000000">
        <w:rPr>
          <w:rtl w:val="0"/>
        </w:rPr>
        <w:t xml:space="preserve">Продуктовая команда также владеет последствиями результата. Если агент предлагает связать две заявки как дубликаты, продукт решает, что считается ложноположительным и ложноотрицательным результатом, как пользователь исправляет ошибку, какие действия обратимы, какие требуют supervisor approval и какой SLA реакции нужен. Если агент готовит черновик письма клиенту, продукт определяет тон, юридические ограничения, обязательные disclaimers и сценарии, где отправка без человека запрещена. Если агент действует в репозитории, продукт или инженерная команда определяет границу допустимых файлов, test plan и reviewer path.</w:t>
      </w:r>
    </w:p>
    <w:p w:rsidR="00000000" w:rsidDel="00000000" w:rsidP="00000000" w:rsidRDefault="00000000" w:rsidRPr="00000000" w14:paraId="0000171D">
      <w:pPr>
        <w:pStyle w:val="Heading2"/>
        <w:rPr/>
      </w:pPr>
      <w:bookmarkStart w:colFirst="0" w:colLast="0" w:name="_ew0vi6hklhk7" w:id="235"/>
      <w:bookmarkEnd w:id="235"/>
      <w:r w:rsidDel="00000000" w:rsidR="00000000" w:rsidRPr="00000000">
        <w:rPr>
          <w:rtl w:val="0"/>
        </w:rPr>
      </w:r>
    </w:p>
    <w:p w:rsidR="00000000" w:rsidDel="00000000" w:rsidP="00000000" w:rsidRDefault="00000000" w:rsidRPr="00000000" w14:paraId="0000171E">
      <w:pPr>
        <w:pStyle w:val="Heading2"/>
        <w:rPr/>
      </w:pPr>
      <w:bookmarkStart w:colFirst="0" w:colLast="0" w:name="_pl857v6leitg" w:id="236"/>
      <w:bookmarkEnd w:id="236"/>
      <w:r w:rsidDel="00000000" w:rsidR="00000000" w:rsidRPr="00000000">
        <w:rPr>
          <w:rtl w:val="0"/>
        </w:rPr>
        <w:t xml:space="preserve">Product-owned artifacts обычно включают:</w:t>
      </w:r>
    </w:p>
    <w:p w:rsidR="00000000" w:rsidDel="00000000" w:rsidP="00000000" w:rsidRDefault="00000000" w:rsidRPr="00000000" w14:paraId="0000171F">
      <w:pPr>
        <w:pStyle w:val="Heading2"/>
        <w:rPr/>
      </w:pPr>
      <w:bookmarkStart w:colFirst="0" w:colLast="0" w:name="_dvicw6aumc11" w:id="237"/>
      <w:bookmarkEnd w:id="237"/>
      <w:r w:rsidDel="00000000" w:rsidR="00000000" w:rsidRPr="00000000">
        <w:rPr>
          <w:rtl w:val="0"/>
        </w:rPr>
      </w:r>
    </w:p>
    <w:p w:rsidR="00000000" w:rsidDel="00000000" w:rsidP="00000000" w:rsidRDefault="00000000" w:rsidRPr="00000000" w14:paraId="00001720">
      <w:pPr>
        <w:pStyle w:val="Heading2"/>
        <w:rPr/>
      </w:pPr>
      <w:bookmarkStart w:colFirst="0" w:colLast="0" w:name="_fja92925qfot" w:id="238"/>
      <w:bookmarkEnd w:id="238"/>
      <w:r w:rsidDel="00000000" w:rsidR="00000000" w:rsidRPr="00000000">
        <w:rPr>
          <w:rtl w:val="0"/>
        </w:rPr>
        <w:t xml:space="preserve">1. Domain workflow: сценарий, роли пользователей, входы, выходы и business outcome.</w:t>
      </w:r>
    </w:p>
    <w:p w:rsidR="00000000" w:rsidDel="00000000" w:rsidP="00000000" w:rsidRDefault="00000000" w:rsidRPr="00000000" w14:paraId="00001721">
      <w:pPr>
        <w:pStyle w:val="Heading2"/>
        <w:rPr/>
      </w:pPr>
      <w:bookmarkStart w:colFirst="0" w:colLast="0" w:name="_7la6xdqztr5y" w:id="239"/>
      <w:bookmarkEnd w:id="239"/>
      <w:r w:rsidDel="00000000" w:rsidR="00000000" w:rsidRPr="00000000">
        <w:rPr>
          <w:rtl w:val="0"/>
        </w:rPr>
        <w:t xml:space="preserve">2. Capability intent: зачем capability существует и какие действия ей явно запрещены.</w:t>
      </w:r>
    </w:p>
    <w:p w:rsidR="00000000" w:rsidDel="00000000" w:rsidP="00000000" w:rsidRDefault="00000000" w:rsidRPr="00000000" w14:paraId="00001722">
      <w:pPr>
        <w:pStyle w:val="Heading2"/>
        <w:rPr/>
      </w:pPr>
      <w:bookmarkStart w:colFirst="0" w:colLast="0" w:name="_h5vidxo011" w:id="240"/>
      <w:bookmarkEnd w:id="240"/>
      <w:r w:rsidDel="00000000" w:rsidR="00000000" w:rsidRPr="00000000">
        <w:rPr>
          <w:rtl w:val="0"/>
        </w:rPr>
        <w:t xml:space="preserve">3. Domain risk model: стоимость ошибки, reversible/irreversible actions, sensitive data, customer impact and legal exposure.</w:t>
      </w:r>
    </w:p>
    <w:p w:rsidR="00000000" w:rsidDel="00000000" w:rsidP="00000000" w:rsidRDefault="00000000" w:rsidRPr="00000000" w14:paraId="00001723">
      <w:pPr>
        <w:pStyle w:val="Heading2"/>
        <w:rPr/>
      </w:pPr>
      <w:bookmarkStart w:colFirst="0" w:colLast="0" w:name="_j2qwh3hsuiar" w:id="241"/>
      <w:bookmarkEnd w:id="241"/>
      <w:r w:rsidDel="00000000" w:rsidR="00000000" w:rsidRPr="00000000">
        <w:rPr>
          <w:rtl w:val="0"/>
        </w:rPr>
        <w:t xml:space="preserve">4. Domain eval fixtures: примеры правильного, спорного и запрещенного поведения.</w:t>
      </w:r>
    </w:p>
    <w:p w:rsidR="00000000" w:rsidDel="00000000" w:rsidP="00000000" w:rsidRDefault="00000000" w:rsidRPr="00000000" w14:paraId="00001724">
      <w:pPr>
        <w:pStyle w:val="BodyText"/>
        <w:rPr/>
      </w:pPr>
      <w:r w:rsidDel="00000000" w:rsidR="00000000" w:rsidRPr="00000000">
        <w:rPr>
          <w:rtl w:val="0"/>
        </w:rPr>
        <w:t xml:space="preserve">5. Approval semantics: когда approval означает разрешение действия, когда только подтверждение черновика, когда требуется отдельное согласование.</w:t>
      </w:r>
    </w:p>
    <w:p w:rsidR="00000000" w:rsidDel="00000000" w:rsidP="00000000" w:rsidRDefault="00000000" w:rsidRPr="00000000" w14:paraId="00001725">
      <w:pPr>
        <w:pStyle w:val="Heading2"/>
        <w:rPr/>
      </w:pPr>
      <w:bookmarkStart w:colFirst="0" w:colLast="0" w:name="_8z9tvsn6ld5w" w:id="242"/>
      <w:bookmarkEnd w:id="242"/>
      <w:r w:rsidDel="00000000" w:rsidR="00000000" w:rsidRPr="00000000">
        <w:rPr>
          <w:rtl w:val="0"/>
        </w:rPr>
        <w:t xml:space="preserve">6. Exception policy: какие исключения допускаются, кто их одобряет, как долго они действуют и что остается в override record.</w:t>
      </w:r>
    </w:p>
    <w:p w:rsidR="00000000" w:rsidDel="00000000" w:rsidP="00000000" w:rsidRDefault="00000000" w:rsidRPr="00000000" w14:paraId="00001726">
      <w:pPr>
        <w:pStyle w:val="Heading2"/>
        <w:rPr/>
      </w:pPr>
      <w:bookmarkStart w:colFirst="0" w:colLast="0" w:name="_4sopyjdz7yv6" w:id="243"/>
      <w:bookmarkEnd w:id="243"/>
      <w:r w:rsidDel="00000000" w:rsidR="00000000" w:rsidRPr="00000000">
        <w:rPr>
          <w:rtl w:val="0"/>
        </w:rPr>
        <w:t xml:space="preserve">7. User recovery path: как исправить ошибочное действие, как уведомить пользователя, как откатить состояние.</w:t>
      </w:r>
    </w:p>
    <w:p w:rsidR="00000000" w:rsidDel="00000000" w:rsidP="00000000" w:rsidRDefault="00000000" w:rsidRPr="00000000" w14:paraId="00001727">
      <w:pPr>
        <w:pStyle w:val="Heading2"/>
        <w:rPr/>
      </w:pPr>
      <w:bookmarkStart w:colFirst="0" w:colLast="0" w:name="_lmco4iazexlk" w:id="244"/>
      <w:bookmarkEnd w:id="244"/>
      <w:r w:rsidDel="00000000" w:rsidR="00000000" w:rsidRPr="00000000">
        <w:rPr>
          <w:rtl w:val="0"/>
        </w:rPr>
        <w:t xml:space="preserve">8. Domain incident playbook: кого звать, какие действия остановить, какие данные сохранить, как объяснять влияние.</w:t>
      </w:r>
    </w:p>
    <w:p w:rsidR="00000000" w:rsidDel="00000000" w:rsidP="00000000" w:rsidRDefault="00000000" w:rsidRPr="00000000" w14:paraId="00001728">
      <w:pPr>
        <w:pStyle w:val="Heading2"/>
        <w:rPr/>
      </w:pPr>
      <w:bookmarkStart w:colFirst="0" w:colLast="0" w:name="_nzrmqqxqawdc" w:id="245"/>
      <w:bookmarkEnd w:id="245"/>
      <w:r w:rsidDel="00000000" w:rsidR="00000000" w:rsidRPr="00000000">
        <w:rPr>
          <w:rtl w:val="0"/>
        </w:rPr>
      </w:r>
    </w:p>
    <w:p w:rsidR="00000000" w:rsidDel="00000000" w:rsidP="00000000" w:rsidRDefault="00000000" w:rsidRPr="00000000" w14:paraId="00001729">
      <w:pPr>
        <w:pStyle w:val="BodyText"/>
        <w:rPr/>
      </w:pPr>
      <w:r w:rsidDel="00000000" w:rsidR="00000000" w:rsidRPr="00000000">
        <w:rPr>
          <w:rtl w:val="0"/>
        </w:rPr>
        <w:t xml:space="preserve">Ключевой тест прост: если артефакт отвечает на вопрос «как все агенты в организации должны оставлять доказательства и исполнять ограничения», он ближе к platform-owned. Если артефакт отвечает на вопрос «что означает правильное действие в этом workflow», он ближе к product-owned. Многие важные решения находятся на границе, поэтому для них нужен явный совместный owner review.</w:t>
      </w:r>
    </w:p>
    <w:p w:rsidR="00000000" w:rsidDel="00000000" w:rsidP="00000000" w:rsidRDefault="00000000" w:rsidRPr="00000000" w14:paraId="0000172A">
      <w:pPr>
        <w:pStyle w:val="Heading2"/>
        <w:rPr/>
      </w:pPr>
      <w:bookmarkStart w:colFirst="0" w:colLast="0" w:name="_cbhs808kevru" w:id="246"/>
      <w:bookmarkEnd w:id="246"/>
      <w:r w:rsidDel="00000000" w:rsidR="00000000" w:rsidRPr="00000000">
        <w:rPr>
          <w:rtl w:val="0"/>
        </w:rPr>
      </w:r>
    </w:p>
    <w:p w:rsidR="00000000" w:rsidDel="00000000" w:rsidP="00000000" w:rsidRDefault="00000000" w:rsidRPr="00000000" w14:paraId="0000172B">
      <w:pPr>
        <w:pStyle w:val="Heading2"/>
        <w:rPr/>
      </w:pPr>
      <w:bookmarkStart w:colFirst="0" w:colLast="0" w:name="_guudblssnazk" w:id="247"/>
      <w:bookmarkEnd w:id="247"/>
      <w:r w:rsidDel="00000000" w:rsidR="00000000" w:rsidRPr="00000000">
        <w:rPr>
          <w:rtl w:val="0"/>
        </w:rPr>
        <w:t xml:space="preserve">Owner map для evidence chain</w:t>
      </w:r>
    </w:p>
    <w:p w:rsidR="00000000" w:rsidDel="00000000" w:rsidP="00000000" w:rsidRDefault="00000000" w:rsidRPr="00000000" w14:paraId="0000172C">
      <w:pPr>
        <w:pStyle w:val="Heading2"/>
        <w:rPr/>
      </w:pPr>
      <w:bookmarkStart w:colFirst="0" w:colLast="0" w:name="_dcqwkdr4gltv" w:id="248"/>
      <w:bookmarkEnd w:id="248"/>
      <w:r w:rsidDel="00000000" w:rsidR="00000000" w:rsidRPr="00000000">
        <w:rPr>
          <w:rtl w:val="0"/>
        </w:rPr>
      </w:r>
    </w:p>
    <w:p w:rsidR="00000000" w:rsidDel="00000000" w:rsidP="00000000" w:rsidRDefault="00000000" w:rsidRPr="00000000" w14:paraId="0000172D">
      <w:pPr>
        <w:pStyle w:val="BodyText"/>
        <w:rPr/>
      </w:pPr>
      <w:r w:rsidDel="00000000" w:rsidR="00000000" w:rsidRPr="00000000">
        <w:rPr>
          <w:rtl w:val="0"/>
        </w:rPr>
        <w:t xml:space="preserve">Практический способ удерживать ownership - вести карту владельцев не по командам, а по evidence artifacts. Такая карта полезнее абстрактной RACI-таблицы, потому что она привязана к тому, что реально остается после выполнения агента. Если инцидент произошел через месяц после релиза, у команды должны быть не воспоминания о созвоне, а traceable record: кто владел request shape, кто владел policy decision, кто владел approval semantics, кто принял eval verdict и кто имел право на override.</w:t>
      </w:r>
    </w:p>
    <w:p w:rsidR="00000000" w:rsidDel="00000000" w:rsidP="00000000" w:rsidRDefault="00000000" w:rsidRPr="00000000" w14:paraId="0000172E">
      <w:pPr>
        <w:pStyle w:val="Heading2"/>
        <w:rPr/>
      </w:pPr>
      <w:bookmarkStart w:colFirst="0" w:colLast="0" w:name="_6qvozs18im88" w:id="249"/>
      <w:bookmarkEnd w:id="249"/>
      <w:r w:rsidDel="00000000" w:rsidR="00000000" w:rsidRPr="00000000">
        <w:rPr>
          <w:rtl w:val="0"/>
        </w:rPr>
      </w:r>
    </w:p>
    <w:p w:rsidR="00000000" w:rsidDel="00000000" w:rsidP="00000000" w:rsidRDefault="00000000" w:rsidRPr="00000000" w14:paraId="0000172F">
      <w:pPr>
        <w:pStyle w:val="Heading2"/>
        <w:rPr/>
      </w:pPr>
      <w:bookmarkStart w:colFirst="0" w:colLast="0" w:name="_bl1kz7bwfgd0" w:id="250"/>
      <w:bookmarkEnd w:id="250"/>
      <w:r w:rsidDel="00000000" w:rsidR="00000000" w:rsidRPr="00000000">
        <w:rPr>
          <w:rtl w:val="0"/>
        </w:rPr>
        <w:t xml:space="preserve">Owner map для базовой цепочки может выглядеть так:</w:t>
      </w:r>
    </w:p>
    <w:p w:rsidR="00000000" w:rsidDel="00000000" w:rsidP="00000000" w:rsidRDefault="00000000" w:rsidRPr="00000000" w14:paraId="00001730">
      <w:pPr>
        <w:pStyle w:val="Heading2"/>
        <w:rPr/>
      </w:pPr>
      <w:bookmarkStart w:colFirst="0" w:colLast="0" w:name="_hgphmqba3sj1" w:id="251"/>
      <w:bookmarkEnd w:id="251"/>
      <w:r w:rsidDel="00000000" w:rsidR="00000000" w:rsidRPr="00000000">
        <w:rPr>
          <w:rtl w:val="0"/>
        </w:rPr>
      </w:r>
    </w:p>
    <w:p w:rsidR="00000000" w:rsidDel="00000000" w:rsidP="00000000" w:rsidRDefault="00000000" w:rsidRPr="00000000" w14:paraId="00001731">
      <w:pPr>
        <w:pStyle w:val="BodyText"/>
        <w:rPr/>
      </w:pPr>
      <w:r w:rsidDel="00000000" w:rsidR="00000000" w:rsidRPr="00000000">
        <w:rPr>
          <w:rtl w:val="0"/>
        </w:rPr>
        <w:t xml:space="preserve">request. Platform owner отвечает за техническую идентичность запроса: request id, actor identity, tenant, session, source system, auth context, capability binding. Product owner отвечает за смысл запроса: какой пользовательский intent допустим, какой workflow запускается, какие входы обязательны и какие входы запрещены. Если request сформирован неявно, например background worker запускается по расписанию, продукт обязан описать доменный триггер, а платформа - техническую идентичность запуска.</w:t>
      </w:r>
    </w:p>
    <w:p w:rsidR="00000000" w:rsidDel="00000000" w:rsidP="00000000" w:rsidRDefault="00000000" w:rsidRPr="00000000" w14:paraId="00001732">
      <w:pPr>
        <w:pStyle w:val="Heading2"/>
        <w:rPr/>
      </w:pPr>
      <w:bookmarkStart w:colFirst="0" w:colLast="0" w:name="_kqqj8zw87wm" w:id="252"/>
      <w:bookmarkEnd w:id="252"/>
      <w:r w:rsidDel="00000000" w:rsidR="00000000" w:rsidRPr="00000000">
        <w:rPr>
          <w:rtl w:val="0"/>
        </w:rPr>
      </w:r>
    </w:p>
    <w:p w:rsidR="00000000" w:rsidDel="00000000" w:rsidP="00000000" w:rsidRDefault="00000000" w:rsidRPr="00000000" w14:paraId="00001733">
      <w:pPr>
        <w:pStyle w:val="BodyText"/>
        <w:rPr/>
      </w:pPr>
      <w:r w:rsidDel="00000000" w:rsidR="00000000" w:rsidRPr="00000000">
        <w:rPr>
          <w:rtl w:val="0"/>
        </w:rPr>
        <w:t xml:space="preserve">trace. Platform owner отвечает за формат событий, обязательные поля, retention, export, correlation, privacy controls and incident readability. Product owner отвечает за доменные decision points: какие промежуточные выводы нужно видеть, какие поля нельзя логировать, какие события важны для расследования именно этого workflow. Trace без platform ownership становится несовместимым. Trace без product ownership становится техническим логом, из которого нельзя понять смысл действия.</w:t>
      </w:r>
    </w:p>
    <w:p w:rsidR="00000000" w:rsidDel="00000000" w:rsidP="00000000" w:rsidRDefault="00000000" w:rsidRPr="00000000" w14:paraId="00001734">
      <w:pPr>
        <w:pStyle w:val="Heading2"/>
        <w:rPr/>
      </w:pPr>
      <w:bookmarkStart w:colFirst="0" w:colLast="0" w:name="_ozp5h1gt7kmm" w:id="253"/>
      <w:bookmarkEnd w:id="253"/>
      <w:r w:rsidDel="00000000" w:rsidR="00000000" w:rsidRPr="00000000">
        <w:rPr>
          <w:rtl w:val="0"/>
        </w:rPr>
      </w:r>
    </w:p>
    <w:p w:rsidR="00000000" w:rsidDel="00000000" w:rsidP="00000000" w:rsidRDefault="00000000" w:rsidRPr="00000000" w14:paraId="00001735">
      <w:pPr>
        <w:pStyle w:val="BodyText"/>
        <w:rPr/>
      </w:pPr>
      <w:r w:rsidDel="00000000" w:rsidR="00000000" w:rsidRPr="00000000">
        <w:rPr>
          <w:rtl w:val="0"/>
        </w:rPr>
        <w:t xml:space="preserve">policy decision. Platform owner отвечает за policy engine, enforcement point, default deny behavior, версионирование policy bundle и связь decision с trace. Security обычно владеет классами ограничений и guardrail-требованиями. Product owner отвечает за доменные условия: какие действия требуют supervisor approval, какие данные нельзя передавать в конкретный инструмент, какие кейсы должны эскалироваться из-за customer impact. Prompt не может быть владельцем policy decision. Модель может предложить аргумент, но решение должно исполняться вне модели.</w:t>
      </w:r>
    </w:p>
    <w:p w:rsidR="00000000" w:rsidDel="00000000" w:rsidP="00000000" w:rsidRDefault="00000000" w:rsidRPr="00000000" w14:paraId="00001736">
      <w:pPr>
        <w:pStyle w:val="Heading2"/>
        <w:rPr/>
      </w:pPr>
      <w:bookmarkStart w:colFirst="0" w:colLast="0" w:name="_gu2mo36i7lp" w:id="254"/>
      <w:bookmarkEnd w:id="254"/>
      <w:r w:rsidDel="00000000" w:rsidR="00000000" w:rsidRPr="00000000">
        <w:rPr>
          <w:rtl w:val="0"/>
        </w:rPr>
      </w:r>
    </w:p>
    <w:p w:rsidR="00000000" w:rsidDel="00000000" w:rsidP="00000000" w:rsidRDefault="00000000" w:rsidRPr="00000000" w14:paraId="00001737">
      <w:pPr>
        <w:pStyle w:val="BodyText"/>
        <w:rPr/>
      </w:pPr>
      <w:r w:rsidDel="00000000" w:rsidR="00000000" w:rsidRPr="00000000">
        <w:rPr>
          <w:rtl w:val="0"/>
        </w:rPr>
        <w:t xml:space="preserve">approval. Platform owner отвечает за общий approval primitive: approver identity, timestamp, expiry, scope, reason, link to request and trace, replay protection and audit export. Product owner отвечает за semantics approval: что именно человек подтверждает, какие последствия разрешает, что должно быть показано approver и какие approvals нельзя делегировать. Если approval UI общий, но текст подтверждения доменно пустой, человек одобряет не действие, а туманную формальность.</w:t>
      </w:r>
    </w:p>
    <w:p w:rsidR="00000000" w:rsidDel="00000000" w:rsidP="00000000" w:rsidRDefault="00000000" w:rsidRPr="00000000" w14:paraId="00001738">
      <w:pPr>
        <w:pStyle w:val="Heading2"/>
        <w:rPr/>
      </w:pPr>
      <w:bookmarkStart w:colFirst="0" w:colLast="0" w:name="_p79ii5h6mopd" w:id="255"/>
      <w:bookmarkEnd w:id="255"/>
      <w:r w:rsidDel="00000000" w:rsidR="00000000" w:rsidRPr="00000000">
        <w:rPr>
          <w:rtl w:val="0"/>
        </w:rPr>
      </w:r>
    </w:p>
    <w:p w:rsidR="00000000" w:rsidDel="00000000" w:rsidP="00000000" w:rsidRDefault="00000000" w:rsidRPr="00000000" w14:paraId="00001739">
      <w:pPr>
        <w:pStyle w:val="BodyText"/>
        <w:rPr/>
      </w:pPr>
      <w:r w:rsidDel="00000000" w:rsidR="00000000" w:rsidRPr="00000000">
        <w:rPr>
          <w:rtl w:val="0"/>
        </w:rPr>
        <w:t xml:space="preserve">eval verdict. Platform owner отвечает за harness, формат verdict, связь с release, thresholds, report storage and gate integration. Product owner отвечает за evaluation intent: какие сценарии отражают реальный риск, какие ошибки критичны, какие regression cases должны блокировать rollout. Security может владеть adversarial suites и abuse cases. Eval verdict без product owner часто проверяет удобные технические примеры, но не проверяет риск workflow.</w:t>
      </w:r>
    </w:p>
    <w:p w:rsidR="00000000" w:rsidDel="00000000" w:rsidP="00000000" w:rsidRDefault="00000000" w:rsidRPr="00000000" w14:paraId="0000173A">
      <w:pPr>
        <w:pStyle w:val="Heading2"/>
        <w:rPr/>
      </w:pPr>
      <w:bookmarkStart w:colFirst="0" w:colLast="0" w:name="_pc4ffnjaq0ag" w:id="256"/>
      <w:bookmarkEnd w:id="256"/>
      <w:r w:rsidDel="00000000" w:rsidR="00000000" w:rsidRPr="00000000">
        <w:rPr>
          <w:rtl w:val="0"/>
        </w:rPr>
      </w:r>
    </w:p>
    <w:p w:rsidR="00000000" w:rsidDel="00000000" w:rsidP="00000000" w:rsidRDefault="00000000" w:rsidRPr="00000000" w14:paraId="0000173B">
      <w:pPr>
        <w:pStyle w:val="BodyText"/>
        <w:rPr/>
      </w:pPr>
      <w:r w:rsidDel="00000000" w:rsidR="00000000" w:rsidRPr="00000000">
        <w:rPr>
          <w:rtl w:val="0"/>
        </w:rPr>
        <w:t xml:space="preserve">rollout gate. Platform owner отвечает за механику canary, exposure, observation window, rollback, kill switch and deployment policy. Product owner отвечает за бизнес-критерии продолжения: какие метрики означают приемлемое поведение, какие жалобы или correction events должны остановить rollout, какие пользователи или сегменты исключены. Rollout gate должен принимать не только техническое «сервис жив», но и доменное «поведение приемлемо».</w:t>
      </w:r>
    </w:p>
    <w:p w:rsidR="00000000" w:rsidDel="00000000" w:rsidP="00000000" w:rsidRDefault="00000000" w:rsidRPr="00000000" w14:paraId="0000173C">
      <w:pPr>
        <w:pStyle w:val="Heading2"/>
        <w:rPr/>
      </w:pPr>
      <w:bookmarkStart w:colFirst="0" w:colLast="0" w:name="_vu884tgnl47d" w:id="257"/>
      <w:bookmarkEnd w:id="257"/>
      <w:r w:rsidDel="00000000" w:rsidR="00000000" w:rsidRPr="00000000">
        <w:rPr>
          <w:rtl w:val="0"/>
        </w:rPr>
      </w:r>
    </w:p>
    <w:p w:rsidR="00000000" w:rsidDel="00000000" w:rsidP="00000000" w:rsidRDefault="00000000" w:rsidRPr="00000000" w14:paraId="0000173D">
      <w:pPr>
        <w:pStyle w:val="BodyText"/>
        <w:rPr/>
      </w:pPr>
      <w:r w:rsidDel="00000000" w:rsidR="00000000" w:rsidRPr="00000000">
        <w:rPr>
          <w:rtl w:val="0"/>
        </w:rPr>
        <w:t xml:space="preserve">incident evidence. Platform owner отвечает за сбор evidence bundle: traces, policy decisions, approvals, eval history, release diff, logs, SLO snapshots, config versions and access history. Product owner отвечает за impact assessment: какие пользователи затронуты, какие действия нужно исправить, какие коммуникации нужны, что считать восстановлением. Security отвечает за abuse analysis and containment, если инцидент затрагивает доступ, данные или обход политик.</w:t>
      </w:r>
    </w:p>
    <w:p w:rsidR="00000000" w:rsidDel="00000000" w:rsidP="00000000" w:rsidRDefault="00000000" w:rsidRPr="00000000" w14:paraId="0000173E">
      <w:pPr>
        <w:pStyle w:val="Heading2"/>
        <w:rPr/>
      </w:pPr>
      <w:bookmarkStart w:colFirst="0" w:colLast="0" w:name="_o89hgwvthhq" w:id="258"/>
      <w:bookmarkEnd w:id="258"/>
      <w:r w:rsidDel="00000000" w:rsidR="00000000" w:rsidRPr="00000000">
        <w:rPr>
          <w:rtl w:val="0"/>
        </w:rPr>
      </w:r>
    </w:p>
    <w:p w:rsidR="00000000" w:rsidDel="00000000" w:rsidP="00000000" w:rsidRDefault="00000000" w:rsidRPr="00000000" w14:paraId="0000173F">
      <w:pPr>
        <w:pStyle w:val="BodyText"/>
        <w:rPr/>
      </w:pPr>
      <w:r w:rsidDel="00000000" w:rsidR="00000000" w:rsidRPr="00000000">
        <w:rPr>
          <w:rtl w:val="0"/>
        </w:rPr>
        <w:t xml:space="preserve">Эта owner map должна быть короткой и проверяемой. Ее не нужно превращать в документ на двадцать страниц. Достаточно, чтобы на readiness review команда могла пройти по цепочке и для каждого артефакта назвать owner, источник правды, место хранения, критерий готовности и действие при инциденте.</w:t>
      </w:r>
    </w:p>
    <w:p w:rsidR="00000000" w:rsidDel="00000000" w:rsidP="00000000" w:rsidRDefault="00000000" w:rsidRPr="00000000" w14:paraId="00001740">
      <w:pPr>
        <w:pStyle w:val="Heading2"/>
        <w:rPr/>
      </w:pPr>
      <w:bookmarkStart w:colFirst="0" w:colLast="0" w:name="_lds8xr8bbck4" w:id="259"/>
      <w:bookmarkEnd w:id="259"/>
      <w:r w:rsidDel="00000000" w:rsidR="00000000" w:rsidRPr="00000000">
        <w:rPr>
          <w:rtl w:val="0"/>
        </w:rPr>
      </w:r>
    </w:p>
    <w:p w:rsidR="00000000" w:rsidDel="00000000" w:rsidP="00000000" w:rsidRDefault="00000000" w:rsidRPr="00000000" w14:paraId="00001741">
      <w:pPr>
        <w:pStyle w:val="Heading2"/>
        <w:rPr/>
      </w:pPr>
      <w:bookmarkStart w:colFirst="0" w:colLast="0" w:name="_kun5adu0269k" w:id="260"/>
      <w:bookmarkEnd w:id="260"/>
      <w:r w:rsidDel="00000000" w:rsidR="00000000" w:rsidRPr="00000000">
        <w:rPr>
          <w:rtl w:val="0"/>
        </w:rPr>
        <w:t xml:space="preserve">Граница common gateway и domain decision</w:t>
      </w:r>
    </w:p>
    <w:p w:rsidR="00000000" w:rsidDel="00000000" w:rsidP="00000000" w:rsidRDefault="00000000" w:rsidRPr="00000000" w14:paraId="00001742">
      <w:pPr>
        <w:pStyle w:val="Heading2"/>
        <w:rPr/>
      </w:pPr>
      <w:bookmarkStart w:colFirst="0" w:colLast="0" w:name="_3cte2uyrpyjq" w:id="261"/>
      <w:bookmarkEnd w:id="261"/>
      <w:r w:rsidDel="00000000" w:rsidR="00000000" w:rsidRPr="00000000">
        <w:rPr>
          <w:rtl w:val="0"/>
        </w:rPr>
      </w:r>
    </w:p>
    <w:p w:rsidR="00000000" w:rsidDel="00000000" w:rsidP="00000000" w:rsidRDefault="00000000" w:rsidRPr="00000000" w14:paraId="00001743">
      <w:pPr>
        <w:pStyle w:val="BodyText"/>
        <w:rPr/>
      </w:pPr>
      <w:r w:rsidDel="00000000" w:rsidR="00000000" w:rsidRPr="00000000">
        <w:rPr>
          <w:rtl w:val="0"/>
        </w:rPr>
        <w:t xml:space="preserve">Одна из самых частых ошибок - смешать common gateway и domain decision. Common gateway отвечает на вопрос: может ли этот actor, в этом context, через эту capability, с этими ограничениями, вызвать этот инструмент или выполнить это действие. Domain decision отвечает на вопрос: имеет ли смысл выполнять действие в данном workflow и правильно ли оно с точки зрения продукта.</w:t>
      </w:r>
    </w:p>
    <w:p w:rsidR="00000000" w:rsidDel="00000000" w:rsidP="00000000" w:rsidRDefault="00000000" w:rsidRPr="00000000" w14:paraId="00001744">
      <w:pPr>
        <w:pStyle w:val="Heading2"/>
        <w:rPr/>
      </w:pPr>
      <w:bookmarkStart w:colFirst="0" w:colLast="0" w:name="_6nwurvldob9l" w:id="262"/>
      <w:bookmarkEnd w:id="262"/>
      <w:r w:rsidDel="00000000" w:rsidR="00000000" w:rsidRPr="00000000">
        <w:rPr>
          <w:rtl w:val="0"/>
        </w:rPr>
      </w:r>
    </w:p>
    <w:p w:rsidR="00000000" w:rsidDel="00000000" w:rsidP="00000000" w:rsidRDefault="00000000" w:rsidRPr="00000000" w14:paraId="00001745">
      <w:pPr>
        <w:pStyle w:val="BodyText"/>
        <w:rPr/>
      </w:pPr>
      <w:r w:rsidDel="00000000" w:rsidR="00000000" w:rsidRPr="00000000">
        <w:rPr>
          <w:rtl w:val="0"/>
        </w:rPr>
        <w:t xml:space="preserve">Например, агент поддержки предлагает связать две заявки как дубликаты. Common gateway проверяет, что capability `link_ticket` существует, actor имеет право работать с этим tenant, действие не нарушает policy, tool call идемпотентен, request содержит обязательные поля, approval есть если риск высокий, а trace будет записан. Но gateway не должен решать, являются ли две заявки дубликатами по бизнес-смыслу. Это domain decision. Его формируют product rules, retrieval context, classifier, verifier, human review или комбинация этих элементов.</w:t>
      </w:r>
    </w:p>
    <w:p w:rsidR="00000000" w:rsidDel="00000000" w:rsidP="00000000" w:rsidRDefault="00000000" w:rsidRPr="00000000" w14:paraId="00001746">
      <w:pPr>
        <w:pStyle w:val="Heading2"/>
        <w:rPr/>
      </w:pPr>
      <w:bookmarkStart w:colFirst="0" w:colLast="0" w:name="_9mtoyzdsqhlx" w:id="263"/>
      <w:bookmarkEnd w:id="263"/>
      <w:r w:rsidDel="00000000" w:rsidR="00000000" w:rsidRPr="00000000">
        <w:rPr>
          <w:rtl w:val="0"/>
        </w:rPr>
      </w:r>
    </w:p>
    <w:p w:rsidR="00000000" w:rsidDel="00000000" w:rsidP="00000000" w:rsidRDefault="00000000" w:rsidRPr="00000000" w14:paraId="00001747">
      <w:pPr>
        <w:pStyle w:val="BodyText"/>
        <w:rPr/>
      </w:pPr>
      <w:r w:rsidDel="00000000" w:rsidR="00000000" w:rsidRPr="00000000">
        <w:rPr>
          <w:rtl w:val="0"/>
        </w:rPr>
        <w:t xml:space="preserve">Если gateway начинает принимать domain decisions, платформа становится владельцем бизнес-логики. Это плохо масштабируется: каждое исключение превращается в платформенную доработку, а продукт теряет ответственность за качество workflow. Если domain decision начинает обходить gateway, продукт получает скорость ценой потери контроля: действия выполняются без единой политики, без общего trace, без стандартного approval и без нормального rollback path. Нужна связка: domain decision готовит или выбирает действие, common gateway исполняет только то, что разрешено общими инвариантами.</w:t>
      </w:r>
    </w:p>
    <w:p w:rsidR="00000000" w:rsidDel="00000000" w:rsidP="00000000" w:rsidRDefault="00000000" w:rsidRPr="00000000" w14:paraId="00001748">
      <w:pPr>
        <w:pStyle w:val="Heading2"/>
        <w:rPr/>
      </w:pPr>
      <w:bookmarkStart w:colFirst="0" w:colLast="0" w:name="_e1jldxkh14nh" w:id="264"/>
      <w:bookmarkEnd w:id="264"/>
      <w:r w:rsidDel="00000000" w:rsidR="00000000" w:rsidRPr="00000000">
        <w:rPr>
          <w:rtl w:val="0"/>
        </w:rPr>
      </w:r>
    </w:p>
    <w:p w:rsidR="00000000" w:rsidDel="00000000" w:rsidP="00000000" w:rsidRDefault="00000000" w:rsidRPr="00000000" w14:paraId="00001749">
      <w:pPr>
        <w:pStyle w:val="BodyText"/>
        <w:rPr/>
      </w:pPr>
      <w:r w:rsidDel="00000000" w:rsidR="00000000" w:rsidRPr="00000000">
        <w:rPr>
          <w:rtl w:val="0"/>
        </w:rPr>
        <w:t xml:space="preserve">Практическое правило для design review: platform gateway должен быть достаточно доменно-осведомленным, чтобы принимать risk classification и policy attributes, но не должен владеть всей предметной логикой. Product decision должен быть достаточно платформенно-осведомленным, чтобы отдавать в gateway structured intent, risk markers, required approvals and evidence links, но не должен исполнять действие напрямую. Между ними должен быть контракт, а не доверие к prompt.</w:t>
      </w:r>
    </w:p>
    <w:p w:rsidR="00000000" w:rsidDel="00000000" w:rsidP="00000000" w:rsidRDefault="00000000" w:rsidRPr="00000000" w14:paraId="0000174A">
      <w:pPr>
        <w:pStyle w:val="Heading2"/>
        <w:rPr/>
      </w:pPr>
      <w:bookmarkStart w:colFirst="0" w:colLast="0" w:name="_9brgqnwzumdw" w:id="265"/>
      <w:bookmarkEnd w:id="265"/>
      <w:r w:rsidDel="00000000" w:rsidR="00000000" w:rsidRPr="00000000">
        <w:rPr>
          <w:rtl w:val="0"/>
        </w:rPr>
      </w:r>
    </w:p>
    <w:p w:rsidR="00000000" w:rsidDel="00000000" w:rsidP="00000000" w:rsidRDefault="00000000" w:rsidRPr="00000000" w14:paraId="0000174B">
      <w:pPr>
        <w:pStyle w:val="BodyText"/>
        <w:rPr/>
      </w:pPr>
      <w:r w:rsidDel="00000000" w:rsidR="00000000" w:rsidRPr="00000000">
        <w:rPr>
          <w:rtl w:val="0"/>
        </w:rPr>
        <w:t xml:space="preserve">В печатной рукописи эту границу лучше объяснять через короткие сценарии, а не через большие матрицы. Матрица ролей полезна для команды, но читателю важнее увидеть причинность: что ломается, когда gateway знает слишком много, и что ломается, когда продукт исполняет действие в обход gateway. Полные RACI-like templates лучше вынести в companion, где их можно адаптировать под организацию и обновлять без изменения книги.</w:t>
      </w:r>
    </w:p>
    <w:p w:rsidR="00000000" w:rsidDel="00000000" w:rsidP="00000000" w:rsidRDefault="00000000" w:rsidRPr="00000000" w14:paraId="0000174C">
      <w:pPr>
        <w:pStyle w:val="Heading2"/>
        <w:rPr/>
      </w:pPr>
      <w:bookmarkStart w:colFirst="0" w:colLast="0" w:name="_pazo4gfesc4g" w:id="266"/>
      <w:bookmarkEnd w:id="266"/>
      <w:r w:rsidDel="00000000" w:rsidR="00000000" w:rsidRPr="00000000">
        <w:rPr>
          <w:rtl w:val="0"/>
        </w:rPr>
      </w:r>
    </w:p>
    <w:p w:rsidR="00000000" w:rsidDel="00000000" w:rsidP="00000000" w:rsidRDefault="00000000" w:rsidRPr="00000000" w14:paraId="0000174D">
      <w:pPr>
        <w:pStyle w:val="Heading2"/>
        <w:rPr/>
      </w:pPr>
      <w:bookmarkStart w:colFirst="0" w:colLast="0" w:name="_fhu1qs991jkn" w:id="267"/>
      <w:bookmarkEnd w:id="267"/>
      <w:r w:rsidDel="00000000" w:rsidR="00000000" w:rsidRPr="00000000">
        <w:rPr>
          <w:rtl w:val="0"/>
        </w:rPr>
        <w:t xml:space="preserve">Override record как проверка ownership</w:t>
      </w:r>
    </w:p>
    <w:p w:rsidR="00000000" w:rsidDel="00000000" w:rsidP="00000000" w:rsidRDefault="00000000" w:rsidRPr="00000000" w14:paraId="0000174E">
      <w:pPr>
        <w:pStyle w:val="Heading2"/>
        <w:rPr/>
      </w:pPr>
      <w:bookmarkStart w:colFirst="0" w:colLast="0" w:name="_va0xj4bmmlri" w:id="268"/>
      <w:bookmarkEnd w:id="268"/>
      <w:r w:rsidDel="00000000" w:rsidR="00000000" w:rsidRPr="00000000">
        <w:rPr>
          <w:rtl w:val="0"/>
        </w:rPr>
      </w:r>
    </w:p>
    <w:p w:rsidR="00000000" w:rsidDel="00000000" w:rsidP="00000000" w:rsidRDefault="00000000" w:rsidRPr="00000000" w14:paraId="0000174F">
      <w:pPr>
        <w:pStyle w:val="BodyText"/>
        <w:rPr/>
      </w:pPr>
      <w:r w:rsidDel="00000000" w:rsidR="00000000" w:rsidRPr="00000000">
        <w:rPr>
          <w:rtl w:val="0"/>
        </w:rPr>
        <w:t xml:space="preserve">Override record - хороший тест зрелости ownership. Исключение всегда показывает, кто на самом деле владеет системой. В нормальном режиме роли могут выглядеть аккуратно: есть policy, есть approval, есть eval, есть rollout gate. Но когда нужно временно разрешить запрещенное действие, пропустить gate, расширить доступ, отключить verifier или продолжить rollout вопреки сигналу, неявное владение сразу ломается.</w:t>
      </w:r>
    </w:p>
    <w:p w:rsidR="00000000" w:rsidDel="00000000" w:rsidP="00000000" w:rsidRDefault="00000000" w:rsidRPr="00000000" w14:paraId="00001750">
      <w:pPr>
        <w:pStyle w:val="Heading2"/>
        <w:rPr/>
      </w:pPr>
      <w:bookmarkStart w:colFirst="0" w:colLast="0" w:name="_pdwad08gslfw" w:id="269"/>
      <w:bookmarkEnd w:id="269"/>
      <w:r w:rsidDel="00000000" w:rsidR="00000000" w:rsidRPr="00000000">
        <w:rPr>
          <w:rtl w:val="0"/>
        </w:rPr>
      </w:r>
    </w:p>
    <w:p w:rsidR="00000000" w:rsidDel="00000000" w:rsidP="00000000" w:rsidRDefault="00000000" w:rsidRPr="00000000" w14:paraId="00001751">
      <w:pPr>
        <w:pStyle w:val="Heading2"/>
        <w:rPr/>
      </w:pPr>
      <w:bookmarkStart w:colFirst="0" w:colLast="0" w:name="_sot31wg0wrxq" w:id="270"/>
      <w:bookmarkEnd w:id="270"/>
      <w:r w:rsidDel="00000000" w:rsidR="00000000" w:rsidRPr="00000000">
        <w:rPr>
          <w:rtl w:val="0"/>
        </w:rPr>
        <w:t xml:space="preserve">Корректный override record должен отвечать на несколько вопросов:</w:t>
      </w:r>
    </w:p>
    <w:p w:rsidR="00000000" w:rsidDel="00000000" w:rsidP="00000000" w:rsidRDefault="00000000" w:rsidRPr="00000000" w14:paraId="00001752">
      <w:pPr>
        <w:pStyle w:val="Heading2"/>
        <w:rPr/>
      </w:pPr>
      <w:bookmarkStart w:colFirst="0" w:colLast="0" w:name="_sv8dueesr54j" w:id="271"/>
      <w:bookmarkEnd w:id="271"/>
      <w:r w:rsidDel="00000000" w:rsidR="00000000" w:rsidRPr="00000000">
        <w:rPr>
          <w:rtl w:val="0"/>
        </w:rPr>
      </w:r>
    </w:p>
    <w:p w:rsidR="00000000" w:rsidDel="00000000" w:rsidP="00000000" w:rsidRDefault="00000000" w:rsidRPr="00000000" w14:paraId="00001753">
      <w:pPr>
        <w:pStyle w:val="Heading2"/>
        <w:rPr/>
      </w:pPr>
      <w:bookmarkStart w:colFirst="0" w:colLast="0" w:name="_7tjnc31j6zic" w:id="272"/>
      <w:bookmarkEnd w:id="272"/>
      <w:r w:rsidDel="00000000" w:rsidR="00000000" w:rsidRPr="00000000">
        <w:rPr>
          <w:rtl w:val="0"/>
        </w:rPr>
        <w:t xml:space="preserve">1. Какое ограничение было обойдено или изменено.</w:t>
      </w:r>
    </w:p>
    <w:p w:rsidR="00000000" w:rsidDel="00000000" w:rsidP="00000000" w:rsidRDefault="00000000" w:rsidRPr="00000000" w14:paraId="00001754">
      <w:pPr>
        <w:pStyle w:val="Heading2"/>
        <w:rPr/>
      </w:pPr>
      <w:bookmarkStart w:colFirst="0" w:colLast="0" w:name="_lr69tfg84qgk" w:id="273"/>
      <w:bookmarkEnd w:id="273"/>
      <w:r w:rsidDel="00000000" w:rsidR="00000000" w:rsidRPr="00000000">
        <w:rPr>
          <w:rtl w:val="0"/>
        </w:rPr>
        <w:t xml:space="preserve">2. Почему обычный путь оказался недостаточным.</w:t>
      </w:r>
    </w:p>
    <w:p w:rsidR="00000000" w:rsidDel="00000000" w:rsidP="00000000" w:rsidRDefault="00000000" w:rsidRPr="00000000" w14:paraId="00001755">
      <w:pPr>
        <w:pStyle w:val="Heading2"/>
        <w:rPr/>
      </w:pPr>
      <w:bookmarkStart w:colFirst="0" w:colLast="0" w:name="_izcg4winran5" w:id="274"/>
      <w:bookmarkEnd w:id="274"/>
      <w:r w:rsidDel="00000000" w:rsidR="00000000" w:rsidRPr="00000000">
        <w:rPr>
          <w:rtl w:val="0"/>
        </w:rPr>
        <w:t xml:space="preserve">3. Кто запросил override и от имени какого workflow.</w:t>
      </w:r>
    </w:p>
    <w:p w:rsidR="00000000" w:rsidDel="00000000" w:rsidP="00000000" w:rsidRDefault="00000000" w:rsidRPr="00000000" w14:paraId="00001756">
      <w:pPr>
        <w:pStyle w:val="Heading2"/>
        <w:rPr/>
      </w:pPr>
      <w:bookmarkStart w:colFirst="0" w:colLast="0" w:name="_sl74wrak3xk8" w:id="275"/>
      <w:bookmarkEnd w:id="275"/>
      <w:r w:rsidDel="00000000" w:rsidR="00000000" w:rsidRPr="00000000">
        <w:rPr>
          <w:rtl w:val="0"/>
        </w:rPr>
        <w:t xml:space="preserve">4. Кто имел право одобрить override.</w:t>
      </w:r>
    </w:p>
    <w:p w:rsidR="00000000" w:rsidDel="00000000" w:rsidP="00000000" w:rsidRDefault="00000000" w:rsidRPr="00000000" w14:paraId="00001757">
      <w:pPr>
        <w:pStyle w:val="Heading2"/>
        <w:rPr/>
      </w:pPr>
      <w:bookmarkStart w:colFirst="0" w:colLast="0" w:name="_4j8safe92txo" w:id="276"/>
      <w:bookmarkEnd w:id="276"/>
      <w:r w:rsidDel="00000000" w:rsidR="00000000" w:rsidRPr="00000000">
        <w:rPr>
          <w:rtl w:val="0"/>
        </w:rPr>
        <w:t xml:space="preserve">5. Какой риск принят и на какой срок.</w:t>
      </w:r>
    </w:p>
    <w:p w:rsidR="00000000" w:rsidDel="00000000" w:rsidP="00000000" w:rsidRDefault="00000000" w:rsidRPr="00000000" w14:paraId="00001758">
      <w:pPr>
        <w:pStyle w:val="Heading2"/>
        <w:rPr/>
      </w:pPr>
      <w:bookmarkStart w:colFirst="0" w:colLast="0" w:name="_gqodae9sfe3j" w:id="277"/>
      <w:bookmarkEnd w:id="277"/>
      <w:r w:rsidDel="00000000" w:rsidR="00000000" w:rsidRPr="00000000">
        <w:rPr>
          <w:rtl w:val="0"/>
        </w:rPr>
        <w:t xml:space="preserve">6. Какие дополнительные наблюдения или компенсирующие меры включены.</w:t>
      </w:r>
    </w:p>
    <w:p w:rsidR="00000000" w:rsidDel="00000000" w:rsidP="00000000" w:rsidRDefault="00000000" w:rsidRPr="00000000" w14:paraId="00001759">
      <w:pPr>
        <w:pStyle w:val="Heading2"/>
        <w:rPr/>
      </w:pPr>
      <w:bookmarkStart w:colFirst="0" w:colLast="0" w:name="_by8gcles8cvg" w:id="278"/>
      <w:bookmarkEnd w:id="278"/>
      <w:r w:rsidDel="00000000" w:rsidR="00000000" w:rsidRPr="00000000">
        <w:rPr>
          <w:rtl w:val="0"/>
        </w:rPr>
        <w:t xml:space="preserve">7. Как override связан с request, trace, policy decision, approval, eval verdict and rollout gate.</w:t>
      </w:r>
    </w:p>
    <w:p w:rsidR="00000000" w:rsidDel="00000000" w:rsidP="00000000" w:rsidRDefault="00000000" w:rsidRPr="00000000" w14:paraId="0000175A">
      <w:pPr>
        <w:pStyle w:val="Heading2"/>
        <w:rPr/>
      </w:pPr>
      <w:bookmarkStart w:colFirst="0" w:colLast="0" w:name="_u7buntivjvsz" w:id="279"/>
      <w:bookmarkEnd w:id="279"/>
      <w:r w:rsidDel="00000000" w:rsidR="00000000" w:rsidRPr="00000000">
        <w:rPr>
          <w:rtl w:val="0"/>
        </w:rPr>
        <w:t xml:space="preserve">8. Когда override должен истечь и кто отвечает за возврат к нормальному режиму.</w:t>
      </w:r>
    </w:p>
    <w:p w:rsidR="00000000" w:rsidDel="00000000" w:rsidP="00000000" w:rsidRDefault="00000000" w:rsidRPr="00000000" w14:paraId="0000175B">
      <w:pPr>
        <w:pStyle w:val="Heading2"/>
        <w:rPr/>
      </w:pPr>
      <w:bookmarkStart w:colFirst="0" w:colLast="0" w:name="_2emuo4eu7co8" w:id="280"/>
      <w:bookmarkEnd w:id="280"/>
      <w:r w:rsidDel="00000000" w:rsidR="00000000" w:rsidRPr="00000000">
        <w:rPr>
          <w:rtl w:val="0"/>
        </w:rPr>
      </w:r>
    </w:p>
    <w:p w:rsidR="00000000" w:rsidDel="00000000" w:rsidP="00000000" w:rsidRDefault="00000000" w:rsidRPr="00000000" w14:paraId="0000175C">
      <w:pPr>
        <w:pStyle w:val="BodyText"/>
        <w:rPr/>
      </w:pPr>
      <w:r w:rsidDel="00000000" w:rsidR="00000000" w:rsidRPr="00000000">
        <w:rPr>
          <w:rtl w:val="0"/>
        </w:rPr>
        <w:t xml:space="preserve">Platform owner отвечает за то, чтобы override был технически невозможен без записи: нельзя просто поменять флаг в конфиге и забыть. Product owner отвечает за смысл исключения: почему для этого workflow риск приемлем, что будет с пользователями, как обнаружить вред и что делать после истечения. Security или compliance могут быть обязательными approver для классов риска, но они не должны заменять product ownership. Если security одобряет риск, но продукт не владеет последствиями, override становится формальным щитом вместо управляемого решения.</w:t>
      </w:r>
    </w:p>
    <w:p w:rsidR="00000000" w:rsidDel="00000000" w:rsidP="00000000" w:rsidRDefault="00000000" w:rsidRPr="00000000" w14:paraId="0000175D">
      <w:pPr>
        <w:pStyle w:val="Heading2"/>
        <w:rPr/>
      </w:pPr>
      <w:bookmarkStart w:colFirst="0" w:colLast="0" w:name="_rcbqxnu5mwme" w:id="281"/>
      <w:bookmarkEnd w:id="281"/>
      <w:r w:rsidDel="00000000" w:rsidR="00000000" w:rsidRPr="00000000">
        <w:rPr>
          <w:rtl w:val="0"/>
        </w:rPr>
      </w:r>
    </w:p>
    <w:p w:rsidR="00000000" w:rsidDel="00000000" w:rsidP="00000000" w:rsidRDefault="00000000" w:rsidRPr="00000000" w14:paraId="0000175E">
      <w:pPr>
        <w:pStyle w:val="BodyText"/>
        <w:rPr/>
      </w:pPr>
      <w:r w:rsidDel="00000000" w:rsidR="00000000" w:rsidRPr="00000000">
        <w:rPr>
          <w:rtl w:val="0"/>
        </w:rPr>
        <w:t xml:space="preserve">В главе 16 evidence chain связывал override с доказательствами. В этой главе ownership добавляет следующий слой: у каждого override должен быть владелец возврата. Исключение без владельца возврата превращается в новую норму. Через несколько месяцев команда забывает, почему policy была ослаблена, eval gate пропущен, verifier отключен или дополнительный доступ оставлен включенным. Поэтому override record должен попадать в lifecycle review, incident review и retirement review.</w:t>
      </w:r>
    </w:p>
    <w:p w:rsidR="00000000" w:rsidDel="00000000" w:rsidP="00000000" w:rsidRDefault="00000000" w:rsidRPr="00000000" w14:paraId="0000175F">
      <w:pPr>
        <w:pStyle w:val="Heading2"/>
        <w:rPr/>
      </w:pPr>
      <w:bookmarkStart w:colFirst="0" w:colLast="0" w:name="_1lppk3tx9loo" w:id="282"/>
      <w:bookmarkEnd w:id="282"/>
      <w:r w:rsidDel="00000000" w:rsidR="00000000" w:rsidRPr="00000000">
        <w:rPr>
          <w:rtl w:val="0"/>
        </w:rPr>
      </w:r>
    </w:p>
    <w:p w:rsidR="00000000" w:rsidDel="00000000" w:rsidP="00000000" w:rsidRDefault="00000000" w:rsidRPr="00000000" w14:paraId="00001760">
      <w:pPr>
        <w:pStyle w:val="Heading2"/>
        <w:rPr/>
      </w:pPr>
      <w:bookmarkStart w:colFirst="0" w:colLast="0" w:name="_oj0vbcfgjeem" w:id="283"/>
      <w:bookmarkEnd w:id="283"/>
      <w:r w:rsidDel="00000000" w:rsidR="00000000" w:rsidRPr="00000000">
        <w:rPr>
          <w:rtl w:val="0"/>
        </w:rPr>
        <w:t xml:space="preserve">Пример: duplicate-ticket agent</w:t>
      </w:r>
    </w:p>
    <w:p w:rsidR="00000000" w:rsidDel="00000000" w:rsidP="00000000" w:rsidRDefault="00000000" w:rsidRPr="00000000" w14:paraId="00001761">
      <w:pPr>
        <w:pStyle w:val="Heading2"/>
        <w:rPr/>
      </w:pPr>
      <w:bookmarkStart w:colFirst="0" w:colLast="0" w:name="_oufnlh4kwzkg" w:id="284"/>
      <w:bookmarkEnd w:id="284"/>
      <w:r w:rsidDel="00000000" w:rsidR="00000000" w:rsidRPr="00000000">
        <w:rPr>
          <w:rtl w:val="0"/>
        </w:rPr>
      </w:r>
    </w:p>
    <w:p w:rsidR="00000000" w:rsidDel="00000000" w:rsidP="00000000" w:rsidRDefault="00000000" w:rsidRPr="00000000" w14:paraId="00001762">
      <w:pPr>
        <w:pStyle w:val="BodyText"/>
        <w:rPr/>
      </w:pPr>
      <w:r w:rsidDel="00000000" w:rsidR="00000000" w:rsidRPr="00000000">
        <w:rPr>
          <w:rtl w:val="0"/>
        </w:rPr>
        <w:t xml:space="preserve">Рассмотрим агента, который помогает команде поддержки искать дублирующиеся обращения. На раннем этапе он только читает тикеты и предлагает оператору возможную связь. Product owner описывает, что значит «вероятный дубль»: совпадение клиента, темы, временного окна, связанных заказов и признаков повторного обращения. Platform owner дает read-only capability, trace schema, retrieval controls и eval harness. Security проверяет, какие поля тикета можно передавать модели. Approval не требуется, потому что агент ничего не меняет во внешнем состоянии.</w:t>
      </w:r>
    </w:p>
    <w:p w:rsidR="00000000" w:rsidDel="00000000" w:rsidP="00000000" w:rsidRDefault="00000000" w:rsidRPr="00000000" w14:paraId="00001763">
      <w:pPr>
        <w:pStyle w:val="Heading2"/>
        <w:rPr/>
      </w:pPr>
      <w:bookmarkStart w:colFirst="0" w:colLast="0" w:name="_tagte99kb5hk" w:id="285"/>
      <w:bookmarkEnd w:id="285"/>
      <w:r w:rsidDel="00000000" w:rsidR="00000000" w:rsidRPr="00000000">
        <w:rPr>
          <w:rtl w:val="0"/>
        </w:rPr>
      </w:r>
    </w:p>
    <w:p w:rsidR="00000000" w:rsidDel="00000000" w:rsidP="00000000" w:rsidRDefault="00000000" w:rsidRPr="00000000" w14:paraId="00001764">
      <w:pPr>
        <w:pStyle w:val="BodyText"/>
        <w:rPr/>
      </w:pPr>
      <w:r w:rsidDel="00000000" w:rsidR="00000000" w:rsidRPr="00000000">
        <w:rPr>
          <w:rtl w:val="0"/>
        </w:rPr>
        <w:t xml:space="preserve">Следующий этап - агент предлагает оператору кнопку «связать заявки». Теперь появляется write-capability. Platform owner должен провести действие через tool gateway: idempotency key, policy decision, actor identity, audit log, error handling and rollback hint. Product owner должен описать, когда оператору можно показывать действие, какие признаки должны быть объяснены, какие тикеты запрещено связывать автоматически и как исправить ошибочную связь. Approval primitive может выглядеть как явное подтверждение оператора, но semantics approval владеет продукт: что именно оператор подтверждает и что он должен видеть.</w:t>
      </w:r>
    </w:p>
    <w:p w:rsidR="00000000" w:rsidDel="00000000" w:rsidP="00000000" w:rsidRDefault="00000000" w:rsidRPr="00000000" w14:paraId="00001765">
      <w:pPr>
        <w:pStyle w:val="Heading2"/>
        <w:rPr/>
      </w:pPr>
      <w:bookmarkStart w:colFirst="0" w:colLast="0" w:name="_ksd8jhqj8wd" w:id="286"/>
      <w:bookmarkEnd w:id="286"/>
      <w:r w:rsidDel="00000000" w:rsidR="00000000" w:rsidRPr="00000000">
        <w:rPr>
          <w:rtl w:val="0"/>
        </w:rPr>
      </w:r>
    </w:p>
    <w:p w:rsidR="00000000" w:rsidDel="00000000" w:rsidP="00000000" w:rsidRDefault="00000000" w:rsidRPr="00000000" w14:paraId="00001766">
      <w:pPr>
        <w:pStyle w:val="BodyText"/>
        <w:rPr/>
      </w:pPr>
      <w:r w:rsidDel="00000000" w:rsidR="00000000" w:rsidRPr="00000000">
        <w:rPr>
          <w:rtl w:val="0"/>
        </w:rPr>
        <w:t xml:space="preserve">Позже команда хочет включить автоматическое связывание для низкорисковых случаев. Это уже новый risk tier. Platform owner отвечает за rollout gate, observation window, kill switch, anomaly alerts and evidence bundle. Product owner отвечает за критерии low-risk, false-positive budget, user correction path и коммуникацию с поддержкой. Eval verdict должен включать доменные regression examples: похожие, но не одинаковые заявки; разные клиенты с похожей проблемой; повторные обращения после уже решенной проблемы; тикеты с чувствительными данными; спорные случаи, где агент обязан остановиться.</w:t>
      </w:r>
    </w:p>
    <w:p w:rsidR="00000000" w:rsidDel="00000000" w:rsidP="00000000" w:rsidRDefault="00000000" w:rsidRPr="00000000" w14:paraId="00001767">
      <w:pPr>
        <w:pStyle w:val="Heading2"/>
        <w:rPr/>
      </w:pPr>
      <w:bookmarkStart w:colFirst="0" w:colLast="0" w:name="_qi5hzutwkn8l" w:id="287"/>
      <w:bookmarkEnd w:id="287"/>
      <w:r w:rsidDel="00000000" w:rsidR="00000000" w:rsidRPr="00000000">
        <w:rPr>
          <w:rtl w:val="0"/>
        </w:rPr>
      </w:r>
    </w:p>
    <w:p w:rsidR="00000000" w:rsidDel="00000000" w:rsidP="00000000" w:rsidRDefault="00000000" w:rsidRPr="00000000" w14:paraId="00001768">
      <w:pPr>
        <w:pStyle w:val="BodyText"/>
        <w:rPr/>
      </w:pPr>
      <w:r w:rsidDel="00000000" w:rsidR="00000000" w:rsidRPr="00000000">
        <w:rPr>
          <w:rtl w:val="0"/>
        </w:rPr>
        <w:t xml:space="preserve">Наконец появляется override: важный клиент просит срочно объединить серию обращений, но policy блокирует автоматическое действие из-за необычного набора признаков. Корректный путь - не отключить policy в конфиге. Корректный путь - создать override record: кто запросил, кто одобрил, почему, на какой срок, какие ticket ids затронуты, какой trace показывает решение, какое follow-up review нужно после действия. Так ownership становится видимым не только в нормальном сценарии, но и в исключении.</w:t>
      </w:r>
    </w:p>
    <w:p w:rsidR="00000000" w:rsidDel="00000000" w:rsidP="00000000" w:rsidRDefault="00000000" w:rsidRPr="00000000" w14:paraId="00001769">
      <w:pPr>
        <w:pStyle w:val="Heading2"/>
        <w:rPr/>
      </w:pPr>
      <w:bookmarkStart w:colFirst="0" w:colLast="0" w:name="_lugx654wbph" w:id="288"/>
      <w:bookmarkEnd w:id="288"/>
      <w:r w:rsidDel="00000000" w:rsidR="00000000" w:rsidRPr="00000000">
        <w:rPr>
          <w:rtl w:val="0"/>
        </w:rPr>
      </w:r>
    </w:p>
    <w:p w:rsidR="00000000" w:rsidDel="00000000" w:rsidP="00000000" w:rsidRDefault="00000000" w:rsidRPr="00000000" w14:paraId="0000176A">
      <w:pPr>
        <w:pStyle w:val="Heading2"/>
        <w:rPr/>
      </w:pPr>
      <w:bookmarkStart w:colFirst="0" w:colLast="0" w:name="_zygafx3fpow" w:id="289"/>
      <w:bookmarkEnd w:id="289"/>
      <w:r w:rsidDel="00000000" w:rsidR="00000000" w:rsidRPr="00000000">
        <w:rPr>
          <w:rtl w:val="0"/>
        </w:rPr>
        <w:t xml:space="preserve">Как платформе не стать bottleneck</w:t>
      </w:r>
    </w:p>
    <w:p w:rsidR="00000000" w:rsidDel="00000000" w:rsidP="00000000" w:rsidRDefault="00000000" w:rsidRPr="00000000" w14:paraId="0000176B">
      <w:pPr>
        <w:pStyle w:val="Heading2"/>
        <w:rPr/>
      </w:pPr>
      <w:bookmarkStart w:colFirst="0" w:colLast="0" w:name="_zfyesvhm3414" w:id="290"/>
      <w:bookmarkEnd w:id="290"/>
      <w:r w:rsidDel="00000000" w:rsidR="00000000" w:rsidRPr="00000000">
        <w:rPr>
          <w:rtl w:val="0"/>
        </w:rPr>
      </w:r>
    </w:p>
    <w:p w:rsidR="00000000" w:rsidDel="00000000" w:rsidP="00000000" w:rsidRDefault="00000000" w:rsidRPr="00000000" w14:paraId="0000176C">
      <w:pPr>
        <w:pStyle w:val="BodyText"/>
        <w:rPr/>
      </w:pPr>
      <w:r w:rsidDel="00000000" w:rsidR="00000000" w:rsidRPr="00000000">
        <w:rPr>
          <w:rtl w:val="0"/>
        </w:rPr>
        <w:t xml:space="preserve">Платформа становится bottleneck, когда она владеет решениями, которые должна только поддерживать механизмами. Это часто начинается с хорошего намерения: команда хочет предотвратить риск, поэтому просит все агентные сценарии проходить через центральное ревью. Но если центральное ревью отвечает на каждый доменный вопрос, очередь растет быстрее компетенции. Платформа не успевает понимать контекст каждого продукта и начинает принимать либо слишком общие, либо слишком медленные решения.</w:t>
      </w:r>
    </w:p>
    <w:p w:rsidR="00000000" w:rsidDel="00000000" w:rsidP="00000000" w:rsidRDefault="00000000" w:rsidRPr="00000000" w14:paraId="0000176D">
      <w:pPr>
        <w:pStyle w:val="Heading2"/>
        <w:rPr/>
      </w:pPr>
      <w:bookmarkStart w:colFirst="0" w:colLast="0" w:name="_yi63ty7lmhhs" w:id="291"/>
      <w:bookmarkEnd w:id="291"/>
      <w:r w:rsidDel="00000000" w:rsidR="00000000" w:rsidRPr="00000000">
        <w:rPr>
          <w:rtl w:val="0"/>
        </w:rPr>
      </w:r>
    </w:p>
    <w:p w:rsidR="00000000" w:rsidDel="00000000" w:rsidP="00000000" w:rsidRDefault="00000000" w:rsidRPr="00000000" w14:paraId="0000176E">
      <w:pPr>
        <w:pStyle w:val="BodyText"/>
        <w:rPr/>
      </w:pPr>
      <w:r w:rsidDel="00000000" w:rsidR="00000000" w:rsidRPr="00000000">
        <w:rPr>
          <w:rtl w:val="0"/>
        </w:rPr>
        <w:t xml:space="preserve">Чтобы этого не произошло, платформа должна строить paved road. Это не только SDK и документация. Это целый путь от идеи до production: capability template, threat prompts, eval harness, policy examples, approval pattern, rollout defaults, observability dashboard, incident checklist and retirement checklist. Команда должна иметь возможность собрать безопасный стандартный сценарий без индивидуального согласования каждого шага. Центральное ревью нужно оставлять для новых risk classes, новых инструментов, новых типов данных, новых override patterns and high-impact releases.</w:t>
      </w:r>
    </w:p>
    <w:p w:rsidR="00000000" w:rsidDel="00000000" w:rsidP="00000000" w:rsidRDefault="00000000" w:rsidRPr="00000000" w14:paraId="0000176F">
      <w:pPr>
        <w:pStyle w:val="Heading2"/>
        <w:rPr/>
      </w:pPr>
      <w:bookmarkStart w:colFirst="0" w:colLast="0" w:name="_qyubaf23wzp" w:id="292"/>
      <w:bookmarkEnd w:id="292"/>
      <w:r w:rsidDel="00000000" w:rsidR="00000000" w:rsidRPr="00000000">
        <w:rPr>
          <w:rtl w:val="0"/>
        </w:rPr>
      </w:r>
    </w:p>
    <w:p w:rsidR="00000000" w:rsidDel="00000000" w:rsidP="00000000" w:rsidRDefault="00000000" w:rsidRPr="00000000" w14:paraId="00001770">
      <w:pPr>
        <w:pStyle w:val="BodyText"/>
        <w:rPr/>
      </w:pPr>
      <w:r w:rsidDel="00000000" w:rsidR="00000000" w:rsidRPr="00000000">
        <w:rPr>
          <w:rtl w:val="0"/>
        </w:rPr>
        <w:t xml:space="preserve">Хороший paved road имеет три свойства. Первое - он быстрее локального обхода. Если подключить агент через platform path дольше, чем написать прямой tool call, обходы неизбежны. Второе - он дает понятные extension points. Продукт должен видеть, где добавить domain eval, где описать approval semantics, где подключить verifier, где задать risk attributes. Третье - он собирает feedback loop. Если многие команды обходят один и тот же участок, это сигнал не только о дисциплине команд, но и о дефекте платформенного продукта.</w:t>
      </w:r>
    </w:p>
    <w:p w:rsidR="00000000" w:rsidDel="00000000" w:rsidP="00000000" w:rsidRDefault="00000000" w:rsidRPr="00000000" w14:paraId="00001771">
      <w:pPr>
        <w:pStyle w:val="Heading2"/>
        <w:rPr/>
      </w:pPr>
      <w:bookmarkStart w:colFirst="0" w:colLast="0" w:name="_r7isr0hf6bs5" w:id="293"/>
      <w:bookmarkEnd w:id="293"/>
      <w:r w:rsidDel="00000000" w:rsidR="00000000" w:rsidRPr="00000000">
        <w:rPr>
          <w:rtl w:val="0"/>
        </w:rPr>
      </w:r>
    </w:p>
    <w:p w:rsidR="00000000" w:rsidDel="00000000" w:rsidP="00000000" w:rsidRDefault="00000000" w:rsidRPr="00000000" w14:paraId="00001772">
      <w:pPr>
        <w:pStyle w:val="BodyText"/>
        <w:rPr/>
      </w:pPr>
      <w:r w:rsidDel="00000000" w:rsidR="00000000" w:rsidRPr="00000000">
        <w:rPr>
          <w:rtl w:val="0"/>
        </w:rPr>
        <w:t xml:space="preserve">Платформа должна измерять не только количество подключенных агентов, но и качество пути: time to first safe prototype, time to first eval, time to approval-ready capability, percentage of capabilities with owner map, percentage of overrides with expiry, incident evidence completeness and reuse of standard gateway. Такие метрики помогают удержать платформу в роли ускорителя, а не контролера последней инстанции.</w:t>
      </w:r>
    </w:p>
    <w:p w:rsidR="00000000" w:rsidDel="00000000" w:rsidP="00000000" w:rsidRDefault="00000000" w:rsidRPr="00000000" w14:paraId="00001773">
      <w:pPr>
        <w:pStyle w:val="Heading2"/>
        <w:rPr/>
      </w:pPr>
      <w:bookmarkStart w:colFirst="0" w:colLast="0" w:name="_v0odwvhcg75s" w:id="294"/>
      <w:bookmarkEnd w:id="294"/>
      <w:r w:rsidDel="00000000" w:rsidR="00000000" w:rsidRPr="00000000">
        <w:rPr>
          <w:rtl w:val="0"/>
        </w:rPr>
      </w:r>
    </w:p>
    <w:p w:rsidR="00000000" w:rsidDel="00000000" w:rsidP="00000000" w:rsidRDefault="00000000" w:rsidRPr="00000000" w14:paraId="00001774">
      <w:pPr>
        <w:pStyle w:val="Heading2"/>
        <w:rPr/>
      </w:pPr>
      <w:bookmarkStart w:colFirst="0" w:colLast="0" w:name="_vqw2piqcyyut" w:id="295"/>
      <w:bookmarkEnd w:id="295"/>
      <w:r w:rsidDel="00000000" w:rsidR="00000000" w:rsidRPr="00000000">
        <w:rPr>
          <w:rtl w:val="0"/>
        </w:rPr>
        <w:t xml:space="preserve">Как продукту не построить local agent zoo</w:t>
      </w:r>
    </w:p>
    <w:p w:rsidR="00000000" w:rsidDel="00000000" w:rsidP="00000000" w:rsidRDefault="00000000" w:rsidRPr="00000000" w14:paraId="00001775">
      <w:pPr>
        <w:pStyle w:val="Heading2"/>
        <w:rPr/>
      </w:pPr>
      <w:bookmarkStart w:colFirst="0" w:colLast="0" w:name="_f5ul6o6kcnoc" w:id="296"/>
      <w:bookmarkEnd w:id="296"/>
      <w:r w:rsidDel="00000000" w:rsidR="00000000" w:rsidRPr="00000000">
        <w:rPr>
          <w:rtl w:val="0"/>
        </w:rPr>
      </w:r>
    </w:p>
    <w:p w:rsidR="00000000" w:rsidDel="00000000" w:rsidP="00000000" w:rsidRDefault="00000000" w:rsidRPr="00000000" w14:paraId="00001776">
      <w:pPr>
        <w:pStyle w:val="BodyText"/>
        <w:rPr/>
      </w:pPr>
      <w:r w:rsidDel="00000000" w:rsidR="00000000" w:rsidRPr="00000000">
        <w:rPr>
          <w:rtl w:val="0"/>
        </w:rPr>
        <w:t xml:space="preserve">Продуктовая команда строит local agent zoo не потому, что хочет хаоса. Обычно она пытается решить задачу быстрее. Общая платформа кажется слишком общей, security review кажется медленным, стандартный trace кажется избыточным, а approval primitive не подходит к конкретному UI. Если организация реагирует только запретом, команды уходят глубже в локальные решения. Поэтому борьба с local agent zoo должна быть инженерной, а не административной.</w:t>
      </w:r>
    </w:p>
    <w:p w:rsidR="00000000" w:rsidDel="00000000" w:rsidP="00000000" w:rsidRDefault="00000000" w:rsidRPr="00000000" w14:paraId="00001777">
      <w:pPr>
        <w:pStyle w:val="Heading2"/>
        <w:rPr/>
      </w:pPr>
      <w:bookmarkStart w:colFirst="0" w:colLast="0" w:name="_y1eb8jpii532" w:id="297"/>
      <w:bookmarkEnd w:id="297"/>
      <w:r w:rsidDel="00000000" w:rsidR="00000000" w:rsidRPr="00000000">
        <w:rPr>
          <w:rtl w:val="0"/>
        </w:rPr>
      </w:r>
    </w:p>
    <w:p w:rsidR="00000000" w:rsidDel="00000000" w:rsidP="00000000" w:rsidRDefault="00000000" w:rsidRPr="00000000" w14:paraId="00001778">
      <w:pPr>
        <w:pStyle w:val="BodyText"/>
        <w:rPr/>
      </w:pPr>
      <w:r w:rsidDel="00000000" w:rsidR="00000000" w:rsidRPr="00000000">
        <w:rPr>
          <w:rtl w:val="0"/>
        </w:rPr>
        <w:t xml:space="preserve">Первое правило - различать прототип и production path. Локальный эксперимент допустим, если он не имеет доступа к реальным данным, не меняет внешнее состояние, не выдает себя за поддерживаемую систему и имеет явный срок жизни. Но переход к real users, sensitive data, write actions, background execution or customer-visible output должен требовать platform path. Это правило нужно формулировать заранее, а не после инцидента.</w:t>
      </w:r>
    </w:p>
    <w:p w:rsidR="00000000" w:rsidDel="00000000" w:rsidP="00000000" w:rsidRDefault="00000000" w:rsidRPr="00000000" w14:paraId="00001779">
      <w:pPr>
        <w:pStyle w:val="Heading2"/>
        <w:rPr/>
      </w:pPr>
      <w:bookmarkStart w:colFirst="0" w:colLast="0" w:name="_keiygqhabm4y" w:id="298"/>
      <w:bookmarkEnd w:id="298"/>
      <w:r w:rsidDel="00000000" w:rsidR="00000000" w:rsidRPr="00000000">
        <w:rPr>
          <w:rtl w:val="0"/>
        </w:rPr>
      </w:r>
    </w:p>
    <w:p w:rsidR="00000000" w:rsidDel="00000000" w:rsidP="00000000" w:rsidRDefault="00000000" w:rsidRPr="00000000" w14:paraId="0000177A">
      <w:pPr>
        <w:pStyle w:val="BodyText"/>
        <w:rPr/>
      </w:pPr>
      <w:r w:rsidDel="00000000" w:rsidR="00000000" w:rsidRPr="00000000">
        <w:rPr>
          <w:rtl w:val="0"/>
        </w:rPr>
        <w:t xml:space="preserve">Второе правило - делать миграцию из прототипа в platform path предсказуемой. Команда должна знать, какие артефакты нужно принести: capability intent, tool list, data classes, domain evals, owner map, risk tier, approval semantics, rollout plan and incident contact. Если список появляется только на финальном ревью, продукт воспринимает платформу как препятствие. Если список известен с начала, он становится архитектурной рамкой.</w:t>
      </w:r>
    </w:p>
    <w:p w:rsidR="00000000" w:rsidDel="00000000" w:rsidP="00000000" w:rsidRDefault="00000000" w:rsidRPr="00000000" w14:paraId="0000177B">
      <w:pPr>
        <w:pStyle w:val="Heading2"/>
        <w:rPr/>
      </w:pPr>
      <w:bookmarkStart w:colFirst="0" w:colLast="0" w:name="_48k38tdfxoe0" w:id="299"/>
      <w:bookmarkEnd w:id="299"/>
      <w:r w:rsidDel="00000000" w:rsidR="00000000" w:rsidRPr="00000000">
        <w:rPr>
          <w:rtl w:val="0"/>
        </w:rPr>
      </w:r>
    </w:p>
    <w:p w:rsidR="00000000" w:rsidDel="00000000" w:rsidP="00000000" w:rsidRDefault="00000000" w:rsidRPr="00000000" w14:paraId="0000177C">
      <w:pPr>
        <w:pStyle w:val="BodyText"/>
        <w:rPr/>
      </w:pPr>
      <w:r w:rsidDel="00000000" w:rsidR="00000000" w:rsidRPr="00000000">
        <w:rPr>
          <w:rtl w:val="0"/>
        </w:rPr>
        <w:t xml:space="preserve">Третье правило - регулярно извлекать повторяющиеся локальные решения в platform-owned artifacts. Если три команды сделали свои wrappers вокруг одного инструмента, возможно, нужен общий capability adapter. Если пять команд по-разному логируют один и тот же decision point, нужна поправка trace schema. Если все пишут собственные approval screens, значит стандартный approval primitive плохо встраивается в продуктовый UI. Local zoo полезен как источник сигналов, если платформа умеет превращать обходы в улучшения paved road.</w:t>
      </w:r>
    </w:p>
    <w:p w:rsidR="00000000" w:rsidDel="00000000" w:rsidP="00000000" w:rsidRDefault="00000000" w:rsidRPr="00000000" w14:paraId="0000177D">
      <w:pPr>
        <w:pStyle w:val="Heading2"/>
        <w:rPr/>
      </w:pPr>
      <w:bookmarkStart w:colFirst="0" w:colLast="0" w:name="_nu65ofycou9n" w:id="300"/>
      <w:bookmarkEnd w:id="300"/>
      <w:r w:rsidDel="00000000" w:rsidR="00000000" w:rsidRPr="00000000">
        <w:rPr>
          <w:rtl w:val="0"/>
        </w:rPr>
      </w:r>
    </w:p>
    <w:p w:rsidR="00000000" w:rsidDel="00000000" w:rsidP="00000000" w:rsidRDefault="00000000" w:rsidRPr="00000000" w14:paraId="0000177E">
      <w:pPr>
        <w:pStyle w:val="Heading2"/>
        <w:rPr/>
      </w:pPr>
      <w:bookmarkStart w:colFirst="0" w:colLast="0" w:name="_uz1gejrbhjm1" w:id="301"/>
      <w:bookmarkEnd w:id="301"/>
      <w:r w:rsidDel="00000000" w:rsidR="00000000" w:rsidRPr="00000000">
        <w:rPr>
          <w:rtl w:val="0"/>
        </w:rPr>
        <w:t xml:space="preserve">RACI-подобные матрицы и companion route</w:t>
      </w:r>
    </w:p>
    <w:p w:rsidR="00000000" w:rsidDel="00000000" w:rsidP="00000000" w:rsidRDefault="00000000" w:rsidRPr="00000000" w14:paraId="0000177F">
      <w:pPr>
        <w:pStyle w:val="Heading2"/>
        <w:rPr/>
      </w:pPr>
      <w:bookmarkStart w:colFirst="0" w:colLast="0" w:name="_nr48cz3qlq42" w:id="302"/>
      <w:bookmarkEnd w:id="302"/>
      <w:r w:rsidDel="00000000" w:rsidR="00000000" w:rsidRPr="00000000">
        <w:rPr>
          <w:rtl w:val="0"/>
        </w:rPr>
      </w:r>
    </w:p>
    <w:p w:rsidR="00000000" w:rsidDel="00000000" w:rsidP="00000000" w:rsidRDefault="00000000" w:rsidRPr="00000000" w14:paraId="00001780">
      <w:pPr>
        <w:pStyle w:val="BodyText"/>
        <w:rPr/>
      </w:pPr>
      <w:r w:rsidDel="00000000" w:rsidR="00000000" w:rsidRPr="00000000">
        <w:rPr>
          <w:rtl w:val="0"/>
        </w:rPr>
        <w:t xml:space="preserve">Внутренней организации часто нужна RACI-like matrix: кто responsible, accountable, consulted and informed для capability, policy, eval, approval, incident и retirement. Но печатная глава не должна превращаться в набор матриц. Для книги важнее объяснить принцип ownership и показать, как он работает на evidence chain. Полные матрицы лучше хранить в companion, потому что они зависят от структуры компании, регуляторных требований, зрелости платформы и распределения ролей между security, platform, product, legal and operations.</w:t>
      </w:r>
    </w:p>
    <w:p w:rsidR="00000000" w:rsidDel="00000000" w:rsidP="00000000" w:rsidRDefault="00000000" w:rsidRPr="00000000" w14:paraId="00001781">
      <w:pPr>
        <w:pStyle w:val="Heading2"/>
        <w:rPr/>
      </w:pPr>
      <w:bookmarkStart w:colFirst="0" w:colLast="0" w:name="_ys4yhlw3mg7a" w:id="303"/>
      <w:bookmarkEnd w:id="303"/>
      <w:r w:rsidDel="00000000" w:rsidR="00000000" w:rsidRPr="00000000">
        <w:rPr>
          <w:rtl w:val="0"/>
        </w:rPr>
      </w:r>
    </w:p>
    <w:p w:rsidR="00000000" w:rsidDel="00000000" w:rsidP="00000000" w:rsidRDefault="00000000" w:rsidRPr="00000000" w14:paraId="00001782">
      <w:pPr>
        <w:pStyle w:val="BodyText"/>
        <w:rPr/>
      </w:pPr>
      <w:r w:rsidDel="00000000" w:rsidR="00000000" w:rsidRPr="00000000">
        <w:rPr>
          <w:rtl w:val="0"/>
        </w:rPr>
        <w:t xml:space="preserve">В печатном тексте достаточно оставить компактное правило: матрица ролей должна быть производной от артефактов, а не наоборот. Нельзя начать с красивой таблицы ролей и надеяться, что она автоматически покроет request, trace, policy decision, approval, eval verdict and incident evidence. Нужно сначала перечислить evidence artifacts, затем для каждого указать owner, approver, reviewer, storage location, freshness rule and incident action. После этого RACI становится useful companion artifact, а не декоративной таблицей.</w:t>
      </w:r>
    </w:p>
    <w:p w:rsidR="00000000" w:rsidDel="00000000" w:rsidP="00000000" w:rsidRDefault="00000000" w:rsidRPr="00000000" w14:paraId="00001783">
      <w:pPr>
        <w:pStyle w:val="Heading2"/>
        <w:rPr/>
      </w:pPr>
      <w:bookmarkStart w:colFirst="0" w:colLast="0" w:name="_if5mhpof2af2" w:id="304"/>
      <w:bookmarkEnd w:id="304"/>
      <w:r w:rsidDel="00000000" w:rsidR="00000000" w:rsidRPr="00000000">
        <w:rPr>
          <w:rtl w:val="0"/>
        </w:rPr>
      </w:r>
    </w:p>
    <w:p w:rsidR="00000000" w:rsidDel="00000000" w:rsidP="00000000" w:rsidRDefault="00000000" w:rsidRPr="00000000" w14:paraId="00001784">
      <w:pPr>
        <w:pStyle w:val="Heading2"/>
        <w:rPr/>
      </w:pPr>
      <w:bookmarkStart w:colFirst="0" w:colLast="0" w:name="_5hdgxuia5oer" w:id="305"/>
      <w:bookmarkEnd w:id="305"/>
      <w:r w:rsidDel="00000000" w:rsidR="00000000" w:rsidRPr="00000000">
        <w:rPr>
          <w:rtl w:val="0"/>
        </w:rPr>
        <w:t xml:space="preserve">Companion route для этой главы должен содержать:</w:t>
      </w:r>
    </w:p>
    <w:p w:rsidR="00000000" w:rsidDel="00000000" w:rsidP="00000000" w:rsidRDefault="00000000" w:rsidRPr="00000000" w14:paraId="00001785">
      <w:pPr>
        <w:pStyle w:val="Heading2"/>
        <w:rPr/>
      </w:pPr>
      <w:bookmarkStart w:colFirst="0" w:colLast="0" w:name="_lrq7f7k1yd0w" w:id="306"/>
      <w:bookmarkEnd w:id="306"/>
      <w:r w:rsidDel="00000000" w:rsidR="00000000" w:rsidRPr="00000000">
        <w:rPr>
          <w:rtl w:val="0"/>
        </w:rPr>
      </w:r>
    </w:p>
    <w:p w:rsidR="00000000" w:rsidDel="00000000" w:rsidP="00000000" w:rsidRDefault="00000000" w:rsidRPr="00000000" w14:paraId="00001786">
      <w:pPr>
        <w:pStyle w:val="Heading2"/>
        <w:rPr/>
      </w:pPr>
      <w:bookmarkStart w:colFirst="0" w:colLast="0" w:name="_yqw1mgact26t" w:id="307"/>
      <w:bookmarkEnd w:id="307"/>
      <w:r w:rsidDel="00000000" w:rsidR="00000000" w:rsidRPr="00000000">
        <w:rPr>
          <w:rtl w:val="0"/>
        </w:rPr>
        <w:t xml:space="preserve">1. Owner map template for evidence chain.</w:t>
      </w:r>
    </w:p>
    <w:p w:rsidR="00000000" w:rsidDel="00000000" w:rsidP="00000000" w:rsidRDefault="00000000" w:rsidRPr="00000000" w14:paraId="00001787">
      <w:pPr>
        <w:pStyle w:val="Heading2"/>
        <w:rPr/>
      </w:pPr>
      <w:bookmarkStart w:colFirst="0" w:colLast="0" w:name="_5d4flekvqkg" w:id="308"/>
      <w:bookmarkEnd w:id="308"/>
      <w:r w:rsidDel="00000000" w:rsidR="00000000" w:rsidRPr="00000000">
        <w:rPr>
          <w:rtl w:val="0"/>
        </w:rPr>
        <w:t xml:space="preserve">2. Platform-owned vs product-owned artifact checklist.</w:t>
      </w:r>
    </w:p>
    <w:p w:rsidR="00000000" w:rsidDel="00000000" w:rsidP="00000000" w:rsidRDefault="00000000" w:rsidRPr="00000000" w14:paraId="00001788">
      <w:pPr>
        <w:pStyle w:val="Heading2"/>
        <w:rPr/>
      </w:pPr>
      <w:bookmarkStart w:colFirst="0" w:colLast="0" w:name="_oqwnoj364997" w:id="309"/>
      <w:bookmarkEnd w:id="309"/>
      <w:r w:rsidDel="00000000" w:rsidR="00000000" w:rsidRPr="00000000">
        <w:rPr>
          <w:rtl w:val="0"/>
        </w:rPr>
        <w:t xml:space="preserve">3. Gateway/domain decision review worksheet.</w:t>
      </w:r>
    </w:p>
    <w:p w:rsidR="00000000" w:rsidDel="00000000" w:rsidP="00000000" w:rsidRDefault="00000000" w:rsidRPr="00000000" w14:paraId="00001789">
      <w:pPr>
        <w:pStyle w:val="Heading2"/>
        <w:rPr/>
      </w:pPr>
      <w:bookmarkStart w:colFirst="0" w:colLast="0" w:name="_pj2n8e3vaow5" w:id="310"/>
      <w:bookmarkEnd w:id="310"/>
      <w:r w:rsidDel="00000000" w:rsidR="00000000" w:rsidRPr="00000000">
        <w:rPr>
          <w:rtl w:val="0"/>
        </w:rPr>
        <w:t xml:space="preserve">4. Override record ownership template.</w:t>
      </w:r>
    </w:p>
    <w:p w:rsidR="00000000" w:rsidDel="00000000" w:rsidP="00000000" w:rsidRDefault="00000000" w:rsidRPr="00000000" w14:paraId="0000178A">
      <w:pPr>
        <w:pStyle w:val="Heading2"/>
        <w:rPr/>
      </w:pPr>
      <w:bookmarkStart w:colFirst="0" w:colLast="0" w:name="_ouvapxkykzfj" w:id="311"/>
      <w:bookmarkEnd w:id="311"/>
      <w:r w:rsidDel="00000000" w:rsidR="00000000" w:rsidRPr="00000000">
        <w:rPr>
          <w:rtl w:val="0"/>
        </w:rPr>
        <w:t xml:space="preserve">5. RACI-like matrix examples for small team, platform organization and regulated environment.</w:t>
      </w:r>
    </w:p>
    <w:p w:rsidR="00000000" w:rsidDel="00000000" w:rsidP="00000000" w:rsidRDefault="00000000" w:rsidRPr="00000000" w14:paraId="0000178B">
      <w:pPr>
        <w:pStyle w:val="Heading2"/>
        <w:rPr/>
      </w:pPr>
      <w:bookmarkStart w:colFirst="0" w:colLast="0" w:name="_bq12hu9ytl0d" w:id="312"/>
      <w:bookmarkEnd w:id="312"/>
      <w:r w:rsidDel="00000000" w:rsidR="00000000" w:rsidRPr="00000000">
        <w:rPr>
          <w:rtl w:val="0"/>
        </w:rPr>
        <w:t xml:space="preserve">6. Readiness review questions for ownership.</w:t>
      </w:r>
    </w:p>
    <w:p w:rsidR="00000000" w:rsidDel="00000000" w:rsidP="00000000" w:rsidRDefault="00000000" w:rsidRPr="00000000" w14:paraId="0000178C">
      <w:pPr>
        <w:pStyle w:val="Heading2"/>
        <w:rPr/>
      </w:pPr>
      <w:bookmarkStart w:colFirst="0" w:colLast="0" w:name="_d7dukvxgxkro" w:id="313"/>
      <w:bookmarkEnd w:id="313"/>
      <w:r w:rsidDel="00000000" w:rsidR="00000000" w:rsidRPr="00000000">
        <w:rPr>
          <w:rtl w:val="0"/>
        </w:rPr>
        <w:t xml:space="preserve">7. Incident review prompts that connect ownership to evidence artifacts.</w:t>
      </w:r>
    </w:p>
    <w:p w:rsidR="00000000" w:rsidDel="00000000" w:rsidP="00000000" w:rsidRDefault="00000000" w:rsidRPr="00000000" w14:paraId="0000178D">
      <w:pPr>
        <w:pStyle w:val="Heading2"/>
        <w:rPr/>
      </w:pPr>
      <w:bookmarkStart w:colFirst="0" w:colLast="0" w:name="_2j1sk86p0fz7" w:id="314"/>
      <w:bookmarkEnd w:id="314"/>
      <w:r w:rsidDel="00000000" w:rsidR="00000000" w:rsidRPr="00000000">
        <w:rPr>
          <w:rtl w:val="0"/>
        </w:rPr>
      </w:r>
    </w:p>
    <w:p w:rsidR="00000000" w:rsidDel="00000000" w:rsidP="00000000" w:rsidRDefault="00000000" w:rsidRPr="00000000" w14:paraId="0000178E">
      <w:pPr>
        <w:pStyle w:val="BodyText"/>
        <w:rPr/>
      </w:pPr>
      <w:r w:rsidDel="00000000" w:rsidR="00000000" w:rsidRPr="00000000">
        <w:rPr>
          <w:rtl w:val="0"/>
        </w:rPr>
        <w:t xml:space="preserve">Такой материал лучше версионировать вне печатной книги. Команда сможет адаптировать роли под себя, а книга сохранит ясную логику без перегрузки таблицами.</w:t>
      </w:r>
    </w:p>
    <w:p w:rsidR="00000000" w:rsidDel="00000000" w:rsidP="00000000" w:rsidRDefault="00000000" w:rsidRPr="00000000" w14:paraId="0000178F">
      <w:pPr>
        <w:pStyle w:val="Heading2"/>
        <w:rPr/>
      </w:pPr>
      <w:bookmarkStart w:colFirst="0" w:colLast="0" w:name="_y8k6ocwjntso" w:id="315"/>
      <w:bookmarkEnd w:id="315"/>
      <w:r w:rsidDel="00000000" w:rsidR="00000000" w:rsidRPr="00000000">
        <w:rPr>
          <w:rtl w:val="0"/>
        </w:rPr>
      </w:r>
    </w:p>
    <w:p w:rsidR="00000000" w:rsidDel="00000000" w:rsidP="00000000" w:rsidRDefault="00000000" w:rsidRPr="00000000" w14:paraId="00001790">
      <w:pPr>
        <w:pStyle w:val="Heading2"/>
        <w:rPr/>
      </w:pPr>
      <w:bookmarkStart w:colFirst="0" w:colLast="0" w:name="_8mzob22w2lv" w:id="316"/>
      <w:bookmarkEnd w:id="316"/>
      <w:r w:rsidDel="00000000" w:rsidR="00000000" w:rsidRPr="00000000">
        <w:rPr>
          <w:rtl w:val="0"/>
        </w:rPr>
        <w:t xml:space="preserve">Readiness checklist: ownership review</w:t>
      </w:r>
    </w:p>
    <w:p w:rsidR="00000000" w:rsidDel="00000000" w:rsidP="00000000" w:rsidRDefault="00000000" w:rsidRPr="00000000" w14:paraId="00001791">
      <w:pPr>
        <w:pStyle w:val="Heading2"/>
        <w:rPr/>
      </w:pPr>
      <w:bookmarkStart w:colFirst="0" w:colLast="0" w:name="_lvwjw1zamsbs" w:id="317"/>
      <w:bookmarkEnd w:id="317"/>
      <w:r w:rsidDel="00000000" w:rsidR="00000000" w:rsidRPr="00000000">
        <w:rPr>
          <w:rtl w:val="0"/>
        </w:rPr>
      </w:r>
    </w:p>
    <w:p w:rsidR="00000000" w:rsidDel="00000000" w:rsidP="00000000" w:rsidRDefault="00000000" w:rsidRPr="00000000" w14:paraId="00001792">
      <w:pPr>
        <w:pStyle w:val="BodyText"/>
        <w:rPr/>
      </w:pPr>
      <w:r w:rsidDel="00000000" w:rsidR="00000000" w:rsidRPr="00000000">
        <w:rPr>
          <w:rtl w:val="0"/>
        </w:rPr>
        <w:t xml:space="preserve">Перед выпуском агентной capability в production полезно пройти отдельный ownership review. Он не заменяет security review, eval review или rollout review. Он проверяет, что все эти проверки имеют владельцев и связаны с evidence chain. Если ownership review не проходит, capability не готова к production, даже если модель показывает хорошие результаты.</w:t>
      </w:r>
    </w:p>
    <w:p w:rsidR="00000000" w:rsidDel="00000000" w:rsidP="00000000" w:rsidRDefault="00000000" w:rsidRPr="00000000" w14:paraId="00001793">
      <w:pPr>
        <w:pStyle w:val="Heading2"/>
        <w:rPr/>
      </w:pPr>
      <w:bookmarkStart w:colFirst="0" w:colLast="0" w:name="_rmlc5j376l68" w:id="318"/>
      <w:bookmarkEnd w:id="318"/>
      <w:r w:rsidDel="00000000" w:rsidR="00000000" w:rsidRPr="00000000">
        <w:rPr>
          <w:rtl w:val="0"/>
        </w:rPr>
      </w:r>
    </w:p>
    <w:p w:rsidR="00000000" w:rsidDel="00000000" w:rsidP="00000000" w:rsidRDefault="00000000" w:rsidRPr="00000000" w14:paraId="00001794">
      <w:pPr>
        <w:pStyle w:val="Heading2"/>
        <w:rPr/>
      </w:pPr>
      <w:bookmarkStart w:colFirst="0" w:colLast="0" w:name="_x2wqk5pmzglj" w:id="319"/>
      <w:bookmarkEnd w:id="319"/>
      <w:r w:rsidDel="00000000" w:rsidR="00000000" w:rsidRPr="00000000">
        <w:rPr>
          <w:rtl w:val="0"/>
        </w:rPr>
        <w:t xml:space="preserve">Минимальный checklist:</w:t>
      </w:r>
    </w:p>
    <w:p w:rsidR="00000000" w:rsidDel="00000000" w:rsidP="00000000" w:rsidRDefault="00000000" w:rsidRPr="00000000" w14:paraId="00001795">
      <w:pPr>
        <w:pStyle w:val="Heading2"/>
        <w:rPr/>
      </w:pPr>
      <w:bookmarkStart w:colFirst="0" w:colLast="0" w:name="_qno3lsnx7msp" w:id="320"/>
      <w:bookmarkEnd w:id="320"/>
      <w:r w:rsidDel="00000000" w:rsidR="00000000" w:rsidRPr="00000000">
        <w:rPr>
          <w:rtl w:val="0"/>
        </w:rPr>
      </w:r>
    </w:p>
    <w:p w:rsidR="00000000" w:rsidDel="00000000" w:rsidP="00000000" w:rsidRDefault="00000000" w:rsidRPr="00000000" w14:paraId="00001796">
      <w:pPr>
        <w:pStyle w:val="Heading2"/>
        <w:rPr/>
      </w:pPr>
      <w:bookmarkStart w:colFirst="0" w:colLast="0" w:name="_jryrif7kehn" w:id="321"/>
      <w:bookmarkEnd w:id="321"/>
      <w:r w:rsidDel="00000000" w:rsidR="00000000" w:rsidRPr="00000000">
        <w:rPr>
          <w:rtl w:val="0"/>
        </w:rPr>
        <w:t xml:space="preserve">1. У capability есть product owner, platform owner и incident contact.</w:t>
      </w:r>
    </w:p>
    <w:p w:rsidR="00000000" w:rsidDel="00000000" w:rsidP="00000000" w:rsidRDefault="00000000" w:rsidRPr="00000000" w14:paraId="00001797">
      <w:pPr>
        <w:pStyle w:val="Heading2"/>
        <w:rPr/>
      </w:pPr>
      <w:bookmarkStart w:colFirst="0" w:colLast="0" w:name="_p3x3my8de02q" w:id="322"/>
      <w:bookmarkEnd w:id="322"/>
      <w:r w:rsidDel="00000000" w:rsidR="00000000" w:rsidRPr="00000000">
        <w:rPr>
          <w:rtl w:val="0"/>
        </w:rPr>
        <w:t xml:space="preserve">2. Purpose, allowed actions and disallowed actions записаны в capability contract.</w:t>
      </w:r>
    </w:p>
    <w:p w:rsidR="00000000" w:rsidDel="00000000" w:rsidP="00000000" w:rsidRDefault="00000000" w:rsidRPr="00000000" w14:paraId="00001798">
      <w:pPr>
        <w:pStyle w:val="Heading2"/>
        <w:rPr/>
      </w:pPr>
      <w:bookmarkStart w:colFirst="0" w:colLast="0" w:name="_wfkrxk1bm7jd" w:id="323"/>
      <w:bookmarkEnd w:id="323"/>
      <w:r w:rsidDel="00000000" w:rsidR="00000000" w:rsidRPr="00000000">
        <w:rPr>
          <w:rtl w:val="0"/>
        </w:rPr>
        <w:t xml:space="preserve">3. Для request определены actor identity, tenant, source, trigger and domain intent.</w:t>
      </w:r>
    </w:p>
    <w:p w:rsidR="00000000" w:rsidDel="00000000" w:rsidP="00000000" w:rsidRDefault="00000000" w:rsidRPr="00000000" w14:paraId="00001799">
      <w:pPr>
        <w:pStyle w:val="Heading2"/>
        <w:rPr/>
      </w:pPr>
      <w:bookmarkStart w:colFirst="0" w:colLast="0" w:name="_d4nwc0tdqw1q" w:id="324"/>
      <w:bookmarkEnd w:id="324"/>
      <w:r w:rsidDel="00000000" w:rsidR="00000000" w:rsidRPr="00000000">
        <w:rPr>
          <w:rtl w:val="0"/>
        </w:rPr>
        <w:t xml:space="preserve">4. Trace schema покрывает технические события и доменные decision points.</w:t>
      </w:r>
    </w:p>
    <w:p w:rsidR="00000000" w:rsidDel="00000000" w:rsidP="00000000" w:rsidRDefault="00000000" w:rsidRPr="00000000" w14:paraId="0000179A">
      <w:pPr>
        <w:pStyle w:val="Heading2"/>
        <w:rPr/>
      </w:pPr>
      <w:bookmarkStart w:colFirst="0" w:colLast="0" w:name="_fu5gm6trvq76" w:id="325"/>
      <w:bookmarkEnd w:id="325"/>
      <w:r w:rsidDel="00000000" w:rsidR="00000000" w:rsidRPr="00000000">
        <w:rPr>
          <w:rtl w:val="0"/>
        </w:rPr>
        <w:t xml:space="preserve">5. Policy decision исполняется вне prompt и имеет владельца policy bundle.</w:t>
      </w:r>
    </w:p>
    <w:p w:rsidR="00000000" w:rsidDel="00000000" w:rsidP="00000000" w:rsidRDefault="00000000" w:rsidRPr="00000000" w14:paraId="0000179B">
      <w:pPr>
        <w:pStyle w:val="Heading2"/>
        <w:rPr/>
      </w:pPr>
      <w:bookmarkStart w:colFirst="0" w:colLast="0" w:name="_62tzbiay0n8w" w:id="326"/>
      <w:bookmarkEnd w:id="326"/>
      <w:r w:rsidDel="00000000" w:rsidR="00000000" w:rsidRPr="00000000">
        <w:rPr>
          <w:rtl w:val="0"/>
        </w:rPr>
        <w:t xml:space="preserve">6. Approval semantics описывает, что именно человек подтверждает и на какой срок.</w:t>
      </w:r>
    </w:p>
    <w:p w:rsidR="00000000" w:rsidDel="00000000" w:rsidP="00000000" w:rsidRDefault="00000000" w:rsidRPr="00000000" w14:paraId="0000179C">
      <w:pPr>
        <w:pStyle w:val="Heading2"/>
        <w:rPr/>
      </w:pPr>
      <w:bookmarkStart w:colFirst="0" w:colLast="0" w:name="_rr5vrvpwd180" w:id="327"/>
      <w:bookmarkEnd w:id="327"/>
      <w:r w:rsidDel="00000000" w:rsidR="00000000" w:rsidRPr="00000000">
        <w:rPr>
          <w:rtl w:val="0"/>
        </w:rPr>
        <w:t xml:space="preserve">7. Eval verdict связан с версией capability, risk tier and rollout gate.</w:t>
      </w:r>
    </w:p>
    <w:p w:rsidR="00000000" w:rsidDel="00000000" w:rsidP="00000000" w:rsidRDefault="00000000" w:rsidRPr="00000000" w14:paraId="0000179D">
      <w:pPr>
        <w:pStyle w:val="Heading2"/>
        <w:rPr/>
      </w:pPr>
      <w:bookmarkStart w:colFirst="0" w:colLast="0" w:name="_yh7j0bn9s04y" w:id="328"/>
      <w:bookmarkEnd w:id="328"/>
      <w:r w:rsidDel="00000000" w:rsidR="00000000" w:rsidRPr="00000000">
        <w:rPr>
          <w:rtl w:val="0"/>
        </w:rPr>
        <w:t xml:space="preserve">8. Rollout gate имеет owner decision, observation window, rollback and kill switch.</w:t>
      </w:r>
    </w:p>
    <w:p w:rsidR="00000000" w:rsidDel="00000000" w:rsidP="00000000" w:rsidRDefault="00000000" w:rsidRPr="00000000" w14:paraId="0000179E">
      <w:pPr>
        <w:pStyle w:val="Heading2"/>
        <w:rPr/>
      </w:pPr>
      <w:bookmarkStart w:colFirst="0" w:colLast="0" w:name="_979b8zag70km" w:id="329"/>
      <w:bookmarkEnd w:id="329"/>
      <w:r w:rsidDel="00000000" w:rsidR="00000000" w:rsidRPr="00000000">
        <w:rPr>
          <w:rtl w:val="0"/>
        </w:rPr>
        <w:t xml:space="preserve">9. Override record невозможен без owner, reason, expiry and compensating controls.</w:t>
      </w:r>
    </w:p>
    <w:p w:rsidR="00000000" w:rsidDel="00000000" w:rsidP="00000000" w:rsidRDefault="00000000" w:rsidRPr="00000000" w14:paraId="0000179F">
      <w:pPr>
        <w:pStyle w:val="Heading2"/>
        <w:rPr/>
      </w:pPr>
      <w:bookmarkStart w:colFirst="0" w:colLast="0" w:name="_mqr7klkj0o0l" w:id="330"/>
      <w:bookmarkEnd w:id="330"/>
      <w:r w:rsidDel="00000000" w:rsidR="00000000" w:rsidRPr="00000000">
        <w:rPr>
          <w:rtl w:val="0"/>
        </w:rPr>
        <w:t xml:space="preserve">10. Incident evidence bundle можно собрать без ручного поиска по чатам и разрозненным dashboard.</w:t>
      </w:r>
    </w:p>
    <w:p w:rsidR="00000000" w:rsidDel="00000000" w:rsidP="00000000" w:rsidRDefault="00000000" w:rsidRPr="00000000" w14:paraId="000017A0">
      <w:pPr>
        <w:pStyle w:val="Heading2"/>
        <w:rPr/>
      </w:pPr>
      <w:bookmarkStart w:colFirst="0" w:colLast="0" w:name="_fk2udkmb2v4o" w:id="331"/>
      <w:bookmarkEnd w:id="331"/>
      <w:r w:rsidDel="00000000" w:rsidR="00000000" w:rsidRPr="00000000">
        <w:rPr>
          <w:rtl w:val="0"/>
        </w:rPr>
        <w:t xml:space="preserve">11. У product owner есть recovery path для ошибочного действия.</w:t>
      </w:r>
    </w:p>
    <w:p w:rsidR="00000000" w:rsidDel="00000000" w:rsidP="00000000" w:rsidRDefault="00000000" w:rsidRPr="00000000" w14:paraId="000017A1">
      <w:pPr>
        <w:pStyle w:val="Heading2"/>
        <w:rPr/>
      </w:pPr>
      <w:bookmarkStart w:colFirst="0" w:colLast="0" w:name="_ca8ios89dwtd" w:id="332"/>
      <w:bookmarkEnd w:id="332"/>
      <w:r w:rsidDel="00000000" w:rsidR="00000000" w:rsidRPr="00000000">
        <w:rPr>
          <w:rtl w:val="0"/>
        </w:rPr>
        <w:t xml:space="preserve">12. У platform owner есть technical containment path для отключения capability, tool, policy bundle or rollout.</w:t>
      </w:r>
    </w:p>
    <w:p w:rsidR="00000000" w:rsidDel="00000000" w:rsidP="00000000" w:rsidRDefault="00000000" w:rsidRPr="00000000" w14:paraId="000017A2">
      <w:pPr>
        <w:pStyle w:val="Heading2"/>
        <w:rPr/>
      </w:pPr>
      <w:bookmarkStart w:colFirst="0" w:colLast="0" w:name="_8uii2855ku4o" w:id="333"/>
      <w:bookmarkEnd w:id="333"/>
      <w:r w:rsidDel="00000000" w:rsidR="00000000" w:rsidRPr="00000000">
        <w:rPr>
          <w:rtl w:val="0"/>
        </w:rPr>
        <w:t xml:space="preserve">13. RACI-like details вынесены в companion или внутренний шаблон, но краткая owner map присутствует в основном contract.</w:t>
      </w:r>
    </w:p>
    <w:p w:rsidR="00000000" w:rsidDel="00000000" w:rsidP="00000000" w:rsidRDefault="00000000" w:rsidRPr="00000000" w14:paraId="000017A3">
      <w:pPr>
        <w:pStyle w:val="Heading2"/>
        <w:rPr/>
      </w:pPr>
      <w:bookmarkStart w:colFirst="0" w:colLast="0" w:name="_5dimymjy6sgn" w:id="334"/>
      <w:bookmarkEnd w:id="334"/>
      <w:r w:rsidDel="00000000" w:rsidR="00000000" w:rsidRPr="00000000">
        <w:rPr>
          <w:rtl w:val="0"/>
        </w:rPr>
        <w:t xml:space="preserve">14. Все временные исключения имеют дату пересмотра.</w:t>
      </w:r>
    </w:p>
    <w:p w:rsidR="00000000" w:rsidDel="00000000" w:rsidP="00000000" w:rsidRDefault="00000000" w:rsidRPr="00000000" w14:paraId="000017A4">
      <w:pPr>
        <w:pStyle w:val="Heading2"/>
        <w:rPr/>
      </w:pPr>
      <w:bookmarkStart w:colFirst="0" w:colLast="0" w:name="_fobbooi6fdan" w:id="335"/>
      <w:bookmarkEnd w:id="335"/>
      <w:r w:rsidDel="00000000" w:rsidR="00000000" w:rsidRPr="00000000">
        <w:rPr>
          <w:rtl w:val="0"/>
        </w:rPr>
        <w:t xml:space="preserve">15. Перед retirement понятно, кто отзывает доступы, кто сохраняет evidence и кто уведомляет пользователей.</w:t>
      </w:r>
    </w:p>
    <w:p w:rsidR="00000000" w:rsidDel="00000000" w:rsidP="00000000" w:rsidRDefault="00000000" w:rsidRPr="00000000" w14:paraId="000017A5">
      <w:pPr>
        <w:pStyle w:val="Heading2"/>
        <w:rPr/>
      </w:pPr>
      <w:bookmarkStart w:colFirst="0" w:colLast="0" w:name="_n2nuse8dkxu5" w:id="336"/>
      <w:bookmarkEnd w:id="336"/>
      <w:r w:rsidDel="00000000" w:rsidR="00000000" w:rsidRPr="00000000">
        <w:rPr>
          <w:rtl w:val="0"/>
        </w:rPr>
      </w:r>
    </w:p>
    <w:p w:rsidR="00000000" w:rsidDel="00000000" w:rsidP="00000000" w:rsidRDefault="00000000" w:rsidRPr="00000000" w14:paraId="000017A6">
      <w:pPr>
        <w:pStyle w:val="BodyText"/>
        <w:rPr/>
      </w:pPr>
      <w:r w:rsidDel="00000000" w:rsidR="00000000" w:rsidRPr="00000000">
        <w:rPr>
          <w:rtl w:val="0"/>
        </w:rPr>
        <w:t xml:space="preserve">Этот checklist должен быть коротким, но строгим. Его задача - остановить выпуск, если агент выглядит технически готовым, но организационно ничей. Production-ready агент - это не тот агент, который успешно проходит happy path. Это агент, у которого есть владельцы решений, доказательств, исключений и последствий.</w:t>
      </w:r>
    </w:p>
    <w:p w:rsidR="00000000" w:rsidDel="00000000" w:rsidP="00000000" w:rsidRDefault="00000000" w:rsidRPr="00000000" w14:paraId="000017A7">
      <w:pPr>
        <w:pStyle w:val="Heading2"/>
        <w:rPr/>
      </w:pPr>
      <w:bookmarkStart w:colFirst="0" w:colLast="0" w:name="_ocmzsz1ol41g" w:id="337"/>
      <w:bookmarkEnd w:id="337"/>
      <w:r w:rsidDel="00000000" w:rsidR="00000000" w:rsidRPr="00000000">
        <w:rPr>
          <w:rtl w:val="0"/>
        </w:rPr>
      </w:r>
    </w:p>
    <w:p w:rsidR="00000000" w:rsidDel="00000000" w:rsidP="00000000" w:rsidRDefault="00000000" w:rsidRPr="00000000" w14:paraId="000017A8">
      <w:pPr>
        <w:pStyle w:val="Heading2"/>
        <w:rPr/>
      </w:pPr>
      <w:bookmarkStart w:colFirst="0" w:colLast="0" w:name="_yw158fjzj0ly" w:id="338"/>
      <w:bookmarkEnd w:id="338"/>
      <w:r w:rsidDel="00000000" w:rsidR="00000000" w:rsidRPr="00000000">
        <w:rPr>
          <w:rtl w:val="0"/>
        </w:rPr>
        <w:t xml:space="preserve">Связь с жизненным циклом</w:t>
      </w:r>
    </w:p>
    <w:p w:rsidR="00000000" w:rsidDel="00000000" w:rsidP="00000000" w:rsidRDefault="00000000" w:rsidRPr="00000000" w14:paraId="000017A9">
      <w:pPr>
        <w:pStyle w:val="Heading2"/>
        <w:rPr/>
      </w:pPr>
      <w:bookmarkStart w:colFirst="0" w:colLast="0" w:name="_v6cizo61qfa9" w:id="339"/>
      <w:bookmarkEnd w:id="339"/>
      <w:r w:rsidDel="00000000" w:rsidR="00000000" w:rsidRPr="00000000">
        <w:rPr>
          <w:rtl w:val="0"/>
        </w:rPr>
      </w:r>
    </w:p>
    <w:p w:rsidR="00000000" w:rsidDel="00000000" w:rsidP="00000000" w:rsidRDefault="00000000" w:rsidRPr="00000000" w14:paraId="000017AA">
      <w:pPr>
        <w:pStyle w:val="BodyText"/>
        <w:rPr/>
      </w:pPr>
      <w:r w:rsidDel="00000000" w:rsidR="00000000" w:rsidRPr="00000000">
        <w:rPr>
          <w:rtl w:val="0"/>
        </w:rPr>
        <w:t xml:space="preserve">Ownership не заканчивается на launch review. Он должен жить вместе с агентом. Когда меняется prompt, владелец продукта должен понимать, меняется ли domain behavior. Когда меняется model version, платформа должна понимать, какие evals повторить и какие rollout gates открыть заново. Когда меняется retrieval corpus, продукт должен понимать, меняются ли источники истины. Когда меняется policy bundle, security и platform должны понимать, какие capability затронуты. Когда появляется incident, все эти связи должны быть видны без археологии по перепискам.</w:t>
      </w:r>
    </w:p>
    <w:p w:rsidR="00000000" w:rsidDel="00000000" w:rsidP="00000000" w:rsidRDefault="00000000" w:rsidRPr="00000000" w14:paraId="000017AB">
      <w:pPr>
        <w:pStyle w:val="Heading2"/>
        <w:rPr/>
      </w:pPr>
      <w:bookmarkStart w:colFirst="0" w:colLast="0" w:name="_k7tg67e02j7" w:id="340"/>
      <w:bookmarkEnd w:id="340"/>
      <w:r w:rsidDel="00000000" w:rsidR="00000000" w:rsidRPr="00000000">
        <w:rPr>
          <w:rtl w:val="0"/>
        </w:rPr>
      </w:r>
    </w:p>
    <w:p w:rsidR="00000000" w:rsidDel="00000000" w:rsidP="00000000" w:rsidRDefault="00000000" w:rsidRPr="00000000" w14:paraId="000017AC">
      <w:pPr>
        <w:pStyle w:val="BodyText"/>
        <w:rPr/>
      </w:pPr>
      <w:r w:rsidDel="00000000" w:rsidR="00000000" w:rsidRPr="00000000">
        <w:rPr>
          <w:rtl w:val="0"/>
        </w:rPr>
        <w:t xml:space="preserve">Поэтому owner map становится мостом к следующей главе. SDLC хорошо описывает изменения кода, но агентная система меняется через большее число артефактов: instructions, tools, memory, retrieval, policy, evals, approvals, rollout and retirement. Если эти артефакты имеют владельцев, их можно включить в жизненный цикл. Но перед ADLC нужен еще один практический слой: поддерживаемые standard paths, которые превращают ownership из договоренности в удобный маршрут для продуктовых команд.</w:t>
      </w:r>
    </w:p>
    <w:p w:rsidR="00000000" w:rsidDel="00000000" w:rsidP="00000000" w:rsidRDefault="00000000" w:rsidRPr="00000000" w14:paraId="000017AD">
      <w:pPr>
        <w:pStyle w:val="Heading2"/>
        <w:rPr/>
      </w:pPr>
      <w:bookmarkStart w:colFirst="0" w:colLast="0" w:name="_hroxn095t71r" w:id="341"/>
      <w:bookmarkEnd w:id="341"/>
      <w:r w:rsidDel="00000000" w:rsidR="00000000" w:rsidRPr="00000000">
        <w:rPr>
          <w:rtl w:val="0"/>
        </w:rPr>
      </w:r>
    </w:p>
    <w:p w:rsidR="00000000" w:rsidDel="00000000" w:rsidP="00000000" w:rsidRDefault="00000000" w:rsidRPr="00000000" w14:paraId="000017AE">
      <w:pPr>
        <w:pStyle w:val="Heading1"/>
        <w:rPr/>
      </w:pPr>
      <w:bookmarkStart w:colFirst="0" w:colLast="0" w:name="_202m7m2u6ffw" w:id="342"/>
      <w:bookmarkEnd w:id="342"/>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7AF">
      <w:pPr>
        <w:pStyle w:val="Heading2"/>
        <w:rPr/>
      </w:pPr>
      <w:bookmarkStart w:colFirst="0" w:colLast="0" w:name="_yamt6ygu60p2" w:id="343"/>
      <w:bookmarkEnd w:id="343"/>
      <w:r w:rsidDel="00000000" w:rsidR="00000000" w:rsidRPr="00000000">
        <w:rPr>
          <w:rtl w:val="0"/>
        </w:rPr>
      </w:r>
    </w:p>
    <w:p w:rsidR="00000000" w:rsidDel="00000000" w:rsidP="00000000" w:rsidRDefault="00000000" w:rsidRPr="00000000" w14:paraId="000017B0">
      <w:pPr>
        <w:pStyle w:val="BodyText"/>
        <w:rPr/>
      </w:pPr>
      <w:r w:rsidDel="00000000" w:rsidR="00000000" w:rsidRPr="00000000">
        <w:rPr>
          <w:rtl w:val="0"/>
        </w:rPr>
        <w:t xml:space="preserve">Предыдущая глава разложила ownership по артефактам. Теперь нужен следующий вопрос: как сделать так, чтобы команды действительно шли по этому пути, а не держали owner map только для ревью. Документ с правилами сам по себе почти никогда не работает. Его читают перед согласованием,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w14:paraId="000017B1">
      <w:pPr>
        <w:pStyle w:val="Heading2"/>
        <w:rPr/>
      </w:pPr>
      <w:bookmarkStart w:colFirst="0" w:colLast="0" w:name="_w4ch8734zko6" w:id="344"/>
      <w:bookmarkEnd w:id="344"/>
      <w:r w:rsidDel="00000000" w:rsidR="00000000" w:rsidRPr="00000000">
        <w:rPr>
          <w:rtl w:val="0"/>
        </w:rPr>
      </w:r>
    </w:p>
    <w:p w:rsidR="00000000" w:rsidDel="00000000" w:rsidP="00000000" w:rsidRDefault="00000000" w:rsidRPr="00000000" w14:paraId="000017B2">
      <w:pPr>
        <w:pStyle w:val="BodyText"/>
        <w:rPr/>
      </w:pPr>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w14:paraId="000017B3">
      <w:pPr>
        <w:pStyle w:val="Heading2"/>
        <w:rPr/>
      </w:pPr>
      <w:bookmarkStart w:colFirst="0" w:colLast="0" w:name="_n4t6g6ib61h3" w:id="345"/>
      <w:bookmarkEnd w:id="345"/>
      <w:r w:rsidDel="00000000" w:rsidR="00000000" w:rsidRPr="00000000">
        <w:rPr>
          <w:rtl w:val="0"/>
        </w:rPr>
      </w:r>
    </w:p>
    <w:p w:rsidR="00000000" w:rsidDel="00000000" w:rsidP="00000000" w:rsidRDefault="00000000" w:rsidRPr="00000000" w14:paraId="000017B4">
      <w:pPr>
        <w:pStyle w:val="BodyText"/>
        <w:rPr/>
      </w:pPr>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 Если rollout gate у каждого свой, невозможно сравнить зрелость релизов и понять, какие агентные функции уже вышли за пределы допустимого риска.</w:t>
      </w:r>
    </w:p>
    <w:p w:rsidR="00000000" w:rsidDel="00000000" w:rsidP="00000000" w:rsidRDefault="00000000" w:rsidRPr="00000000" w14:paraId="000017B5">
      <w:pPr>
        <w:pStyle w:val="Heading2"/>
        <w:rPr/>
      </w:pPr>
      <w:bookmarkStart w:colFirst="0" w:colLast="0" w:name="_sjzj9q1ti3b3" w:id="346"/>
      <w:bookmarkEnd w:id="346"/>
      <w:r w:rsidDel="00000000" w:rsidR="00000000" w:rsidRPr="00000000">
        <w:rPr>
          <w:rtl w:val="0"/>
        </w:rPr>
      </w:r>
    </w:p>
    <w:p w:rsidR="00000000" w:rsidDel="00000000" w:rsidP="00000000" w:rsidRDefault="00000000" w:rsidRPr="00000000" w14:paraId="000017B6">
      <w:pPr>
        <w:pStyle w:val="BodyText"/>
        <w:rPr/>
      </w:pPr>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 Ownership из предыдущей главы становится в таком пути не отдельной таблицей, а встроенной частью маршрута: у каждого request, trace, policy decision, approval, eval verdict and rollout gate есть место, владелец и способ проверки.</w:t>
      </w:r>
    </w:p>
    <w:p w:rsidR="00000000" w:rsidDel="00000000" w:rsidP="00000000" w:rsidRDefault="00000000" w:rsidRPr="00000000" w14:paraId="000017B7">
      <w:pPr>
        <w:pStyle w:val="Heading2"/>
        <w:rPr/>
      </w:pPr>
      <w:bookmarkStart w:colFirst="0" w:colLast="0" w:name="_udqndqf9a5gw" w:id="347"/>
      <w:bookmarkEnd w:id="347"/>
      <w:r w:rsidDel="00000000" w:rsidR="00000000" w:rsidRPr="00000000">
        <w:rPr>
          <w:rtl w:val="0"/>
        </w:rPr>
      </w:r>
    </w:p>
    <w:p w:rsidR="00000000" w:rsidDel="00000000" w:rsidP="00000000" w:rsidRDefault="00000000" w:rsidRPr="00000000" w14:paraId="000017B8">
      <w:pPr>
        <w:pStyle w:val="Heading2"/>
        <w:rPr/>
      </w:pPr>
      <w:bookmarkStart w:colFirst="0" w:colLast="0" w:name="_ufmraumbamz9" w:id="348"/>
      <w:bookmarkEnd w:id="348"/>
      <w:r w:rsidDel="00000000" w:rsidR="00000000" w:rsidRPr="00000000">
        <w:rPr>
          <w:rtl w:val="0"/>
        </w:rPr>
        <w:t xml:space="preserve">Golden path как продукт платформы</w:t>
      </w:r>
    </w:p>
    <w:p w:rsidR="00000000" w:rsidDel="00000000" w:rsidP="00000000" w:rsidRDefault="00000000" w:rsidRPr="00000000" w14:paraId="000017B9">
      <w:pPr>
        <w:pStyle w:val="Heading2"/>
        <w:rPr/>
      </w:pPr>
      <w:bookmarkStart w:colFirst="0" w:colLast="0" w:name="_jtgimaczwa9" w:id="349"/>
      <w:bookmarkEnd w:id="349"/>
      <w:r w:rsidDel="00000000" w:rsidR="00000000" w:rsidRPr="00000000">
        <w:rPr>
          <w:rtl w:val="0"/>
        </w:rPr>
      </w:r>
    </w:p>
    <w:p w:rsidR="00000000" w:rsidDel="00000000" w:rsidP="00000000" w:rsidRDefault="00000000" w:rsidRPr="00000000" w14:paraId="000017BA">
      <w:pPr>
        <w:pStyle w:val="BodyText"/>
        <w:rPr/>
      </w:pPr>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 Команда не должна начинать с пустого репозитория, пустого prompt и вопроса «куда писать trace». Она должна получить маршрут, где уже есть runtime skeleton, capability template, policy hook, tool gateway, approval pattern, eval starter set, rollout defaults and incident evidence bundle.</w:t>
      </w:r>
    </w:p>
    <w:p w:rsidR="00000000" w:rsidDel="00000000" w:rsidP="00000000" w:rsidRDefault="00000000" w:rsidRPr="00000000" w14:paraId="000017BB">
      <w:pPr>
        <w:pStyle w:val="Heading2"/>
        <w:rPr/>
      </w:pPr>
      <w:bookmarkStart w:colFirst="0" w:colLast="0" w:name="_wp6cpfd1b6sk" w:id="350"/>
      <w:bookmarkEnd w:id="350"/>
      <w:r w:rsidDel="00000000" w:rsidR="00000000" w:rsidRPr="00000000">
        <w:rPr>
          <w:rtl w:val="0"/>
        </w:rPr>
      </w:r>
    </w:p>
    <w:p w:rsidR="00000000" w:rsidDel="00000000" w:rsidP="00000000" w:rsidRDefault="00000000" w:rsidRPr="00000000" w14:paraId="000017BC">
      <w:pPr>
        <w:pStyle w:val="BodyText"/>
        <w:rPr/>
      </w:pPr>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 и какой override record требуется при исключении.</w:t>
      </w:r>
    </w:p>
    <w:p w:rsidR="00000000" w:rsidDel="00000000" w:rsidP="00000000" w:rsidRDefault="00000000" w:rsidRPr="00000000" w14:paraId="000017BD">
      <w:pPr>
        <w:pStyle w:val="Heading2"/>
        <w:rPr/>
      </w:pPr>
      <w:bookmarkStart w:colFirst="0" w:colLast="0" w:name="_bt4ucidqkz26" w:id="351"/>
      <w:bookmarkEnd w:id="351"/>
      <w:r w:rsidDel="00000000" w:rsidR="00000000" w:rsidRPr="00000000">
        <w:rPr>
          <w:rtl w:val="0"/>
        </w:rPr>
      </w:r>
    </w:p>
    <w:p w:rsidR="00000000" w:rsidDel="00000000" w:rsidP="00000000" w:rsidRDefault="00000000" w:rsidRPr="00000000" w14:paraId="000017BE">
      <w:pPr>
        <w:pStyle w:val="BodyText"/>
        <w:rPr/>
      </w:pPr>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 Платформа должна вести такие пути как продукт: иметь backlog, changelog, версии, migration notes, owner, support channel and deprecation policy.</w:t>
      </w:r>
    </w:p>
    <w:p w:rsidR="00000000" w:rsidDel="00000000" w:rsidP="00000000" w:rsidRDefault="00000000" w:rsidRPr="00000000" w14:paraId="000017BF">
      <w:pPr>
        <w:pStyle w:val="Heading2"/>
        <w:rPr/>
      </w:pPr>
      <w:bookmarkStart w:colFirst="0" w:colLast="0" w:name="_uc11slm0q006" w:id="352"/>
      <w:bookmarkEnd w:id="352"/>
      <w:r w:rsidDel="00000000" w:rsidR="00000000" w:rsidRPr="00000000">
        <w:rPr>
          <w:rtl w:val="0"/>
        </w:rPr>
      </w:r>
    </w:p>
    <w:p w:rsidR="00000000" w:rsidDel="00000000" w:rsidP="00000000" w:rsidRDefault="00000000" w:rsidRPr="00000000" w14:paraId="000017C0">
      <w:pPr>
        <w:pStyle w:val="BodyText"/>
        <w:rPr/>
      </w:pPr>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w14:paraId="000017C1">
      <w:pPr>
        <w:pStyle w:val="Heading2"/>
        <w:rPr/>
      </w:pPr>
      <w:bookmarkStart w:colFirst="0" w:colLast="0" w:name="_5m7m86l1paa7" w:id="353"/>
      <w:bookmarkEnd w:id="353"/>
      <w:r w:rsidDel="00000000" w:rsidR="00000000" w:rsidRPr="00000000">
        <w:rPr>
          <w:rtl w:val="0"/>
        </w:rPr>
      </w:r>
    </w:p>
    <w:p w:rsidR="00000000" w:rsidDel="00000000" w:rsidP="00000000" w:rsidRDefault="00000000" w:rsidRPr="00000000" w14:paraId="000017C2">
      <w:pPr>
        <w:pStyle w:val="BodyText"/>
        <w:rPr/>
      </w:pPr>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 Если платформа снимает риск и ускоряет запуск, она становится естественным выбором.</w:t>
      </w:r>
    </w:p>
    <w:p w:rsidR="00000000" w:rsidDel="00000000" w:rsidP="00000000" w:rsidRDefault="00000000" w:rsidRPr="00000000" w14:paraId="000017C3">
      <w:pPr>
        <w:pStyle w:val="Heading2"/>
        <w:rPr/>
      </w:pPr>
      <w:bookmarkStart w:colFirst="0" w:colLast="0" w:name="_7hcegzp6sq22" w:id="354"/>
      <w:bookmarkEnd w:id="354"/>
      <w:r w:rsidDel="00000000" w:rsidR="00000000" w:rsidRPr="00000000">
        <w:rPr>
          <w:rtl w:val="0"/>
        </w:rPr>
      </w:r>
    </w:p>
    <w:p w:rsidR="00000000" w:rsidDel="00000000" w:rsidP="00000000" w:rsidRDefault="00000000" w:rsidRPr="00000000" w14:paraId="000017C4">
      <w:pPr>
        <w:pStyle w:val="Heading2"/>
        <w:rPr/>
      </w:pPr>
      <w:bookmarkStart w:colFirst="0" w:colLast="0" w:name="_jo943bfykyto" w:id="355"/>
      <w:bookmarkEnd w:id="355"/>
      <w:r w:rsidDel="00000000" w:rsidR="00000000" w:rsidRPr="00000000">
        <w:rPr>
          <w:rtl w:val="0"/>
        </w:rPr>
        <w:t xml:space="preserve">Практикум: минимальный золотой путь для пишущего агента</w:t>
      </w:r>
    </w:p>
    <w:p w:rsidR="00000000" w:rsidDel="00000000" w:rsidP="00000000" w:rsidRDefault="00000000" w:rsidRPr="00000000" w14:paraId="000017C5">
      <w:pPr>
        <w:pStyle w:val="Heading2"/>
        <w:rPr/>
      </w:pPr>
      <w:bookmarkStart w:colFirst="0" w:colLast="0" w:name="_a91gyg3y24th" w:id="356"/>
      <w:bookmarkEnd w:id="356"/>
      <w:r w:rsidDel="00000000" w:rsidR="00000000" w:rsidRPr="00000000">
        <w:rPr>
          <w:rtl w:val="0"/>
        </w:rPr>
      </w:r>
    </w:p>
    <w:p w:rsidR="00000000" w:rsidDel="00000000" w:rsidP="00000000" w:rsidRDefault="00000000" w:rsidRPr="00000000" w14:paraId="000017C6">
      <w:pPr>
        <w:pStyle w:val="BodyText"/>
        <w:rPr/>
      </w:pPr>
      <w:bookmarkStart w:colFirst="0" w:colLast="0" w:name="_pfjwtdr5m5vd" w:id="357"/>
      <w:bookmarkEnd w:id="357"/>
      <w:r w:rsidDel="00000000" w:rsidR="00000000" w:rsidRPr="00000000">
        <w:rPr>
          <w:rtl w:val="0"/>
        </w:rPr>
        <w:t xml:space="preserve">Цель практикума - описать не универсальный фреймворк, а поддерживаемый путь по умолчанию для агента, который может создавать внешний side effect.</w:t>
      </w:r>
    </w:p>
    <w:p w:rsidR="00000000" w:rsidDel="00000000" w:rsidP="00000000" w:rsidRDefault="00000000" w:rsidRPr="00000000" w14:paraId="000017C7">
      <w:pPr>
        <w:pStyle w:val="Heading2"/>
        <w:rPr/>
      </w:pPr>
      <w:bookmarkStart w:colFirst="0" w:colLast="0" w:name="_8ilubb66d1h5" w:id="358"/>
      <w:bookmarkEnd w:id="358"/>
      <w:r w:rsidDel="00000000" w:rsidR="00000000" w:rsidRPr="00000000">
        <w:rPr>
          <w:rtl w:val="0"/>
        </w:rPr>
      </w:r>
    </w:p>
    <w:p w:rsidR="00000000" w:rsidDel="00000000" w:rsidP="00000000" w:rsidRDefault="00000000" w:rsidRPr="00000000" w14:paraId="000017C8">
      <w:pPr>
        <w:pStyle w:val="BodyText"/>
        <w:rPr/>
      </w:pPr>
      <w:bookmarkStart w:colFirst="0" w:colLast="0" w:name="_yh0hm5pmowmz" w:id="359"/>
      <w:bookmarkEnd w:id="359"/>
      <w:r w:rsidDel="00000000" w:rsidR="00000000" w:rsidRPr="00000000">
        <w:rPr>
          <w:rtl w:val="0"/>
        </w:rPr>
        <w:t xml:space="preserve">Минимальный golden path должен провести команду через семь обязательных решений.</w:t>
      </w:r>
    </w:p>
    <w:p w:rsidR="00000000" w:rsidDel="00000000" w:rsidP="00000000" w:rsidRDefault="00000000" w:rsidRPr="00000000" w14:paraId="000017C9">
      <w:pPr>
        <w:pStyle w:val="Heading2"/>
        <w:rPr/>
      </w:pPr>
      <w:bookmarkStart w:colFirst="0" w:colLast="0" w:name="_ajftm8cg6vzj" w:id="360"/>
      <w:bookmarkEnd w:id="360"/>
      <w:r w:rsidDel="00000000" w:rsidR="00000000" w:rsidRPr="00000000">
        <w:rPr>
          <w:rtl w:val="0"/>
        </w:rPr>
      </w:r>
    </w:p>
    <w:p w:rsidR="00000000" w:rsidDel="00000000" w:rsidP="00000000" w:rsidRDefault="00000000" w:rsidRPr="00000000" w14:paraId="000017CA">
      <w:pPr>
        <w:pStyle w:val="BodyText"/>
        <w:rPr/>
      </w:pPr>
      <w:bookmarkStart w:colFirst="0" w:colLast="0" w:name="_h0y6avwll6e3" w:id="361"/>
      <w:bookmarkEnd w:id="361"/>
      <w:r w:rsidDel="00000000" w:rsidR="00000000" w:rsidRPr="00000000">
        <w:rPr>
          <w:rtl w:val="0"/>
        </w:rPr>
        <w:t xml:space="preserve">1. Run context. Шаблон создает run_id, trace_id, tenant_id, principal_id, agent_id, capability_id and rollout_wave до первого model step.</w:t>
      </w:r>
    </w:p>
    <w:p w:rsidR="00000000" w:rsidDel="00000000" w:rsidP="00000000" w:rsidRDefault="00000000" w:rsidRPr="00000000" w14:paraId="000017CB">
      <w:pPr>
        <w:pStyle w:val="BodyText"/>
        <w:rPr/>
      </w:pPr>
      <w:bookmarkStart w:colFirst="0" w:colLast="0" w:name="_kjznn8gjw6q0" w:id="362"/>
      <w:bookmarkEnd w:id="362"/>
      <w:r w:rsidDel="00000000" w:rsidR="00000000" w:rsidRPr="00000000">
        <w:rPr>
          <w:rtl w:val="0"/>
        </w:rPr>
        <w:t xml:space="preserve">2. Capability contract. Команда заполняет purpose, allowed actions, disallowed actions, risk tier, owner, data scope, approval rule, verifier and lifecycle state.</w:t>
      </w:r>
    </w:p>
    <w:p w:rsidR="00000000" w:rsidDel="00000000" w:rsidP="00000000" w:rsidRDefault="00000000" w:rsidRPr="00000000" w14:paraId="000017CC">
      <w:pPr>
        <w:pStyle w:val="BodyText"/>
        <w:rPr/>
      </w:pPr>
      <w:bookmarkStart w:colFirst="0" w:colLast="0" w:name="_r1ce30imoysg" w:id="363"/>
      <w:bookmarkEnd w:id="363"/>
      <w:r w:rsidDel="00000000" w:rsidR="00000000" w:rsidRPr="00000000">
        <w:rPr>
          <w:rtl w:val="0"/>
        </w:rPr>
        <w:t xml:space="preserve">3. Policy hook. Любой write intent проходит policy gateway вне prompt и получает structured decision: allow, deny or approval_required.</w:t>
      </w:r>
    </w:p>
    <w:p w:rsidR="00000000" w:rsidDel="00000000" w:rsidP="00000000" w:rsidRDefault="00000000" w:rsidRPr="00000000" w14:paraId="000017CD">
      <w:pPr>
        <w:pStyle w:val="BodyText"/>
        <w:rPr/>
      </w:pPr>
      <w:bookmarkStart w:colFirst="0" w:colLast="0" w:name="_v0mmqjygj9qc" w:id="364"/>
      <w:bookmarkEnd w:id="364"/>
      <w:r w:rsidDel="00000000" w:rsidR="00000000" w:rsidRPr="00000000">
        <w:rPr>
          <w:rtl w:val="0"/>
        </w:rPr>
        <w:t xml:space="preserve">4. Approval binding. Если нужен человек, approval связан с payload, scope, expiry, approver, reason and unchanged action.</w:t>
      </w:r>
    </w:p>
    <w:p w:rsidR="00000000" w:rsidDel="00000000" w:rsidP="00000000" w:rsidRDefault="00000000" w:rsidRPr="00000000" w14:paraId="000017CE">
      <w:pPr>
        <w:pStyle w:val="BodyText"/>
        <w:rPr/>
      </w:pPr>
      <w:bookmarkStart w:colFirst="0" w:colLast="0" w:name="_8tbsye1th6lz" w:id="365"/>
      <w:bookmarkEnd w:id="365"/>
      <w:r w:rsidDel="00000000" w:rsidR="00000000" w:rsidRPr="00000000">
        <w:rPr>
          <w:rtl w:val="0"/>
        </w:rPr>
        <w:t xml:space="preserve">5. Tool gateway. Запись идет через управляемый adapter с idempotency key, rate limit, result_class, audit and side_effect_unknown handling.</w:t>
      </w:r>
    </w:p>
    <w:p w:rsidR="00000000" w:rsidDel="00000000" w:rsidP="00000000" w:rsidRDefault="00000000" w:rsidRPr="00000000" w14:paraId="000017CF">
      <w:pPr>
        <w:pStyle w:val="BodyText"/>
        <w:rPr/>
      </w:pPr>
      <w:bookmarkStart w:colFirst="0" w:colLast="0" w:name="_getsvz5l1ggw" w:id="366"/>
      <w:bookmarkEnd w:id="366"/>
      <w:r w:rsidDel="00000000" w:rsidR="00000000" w:rsidRPr="00000000">
        <w:rPr>
          <w:rtl w:val="0"/>
        </w:rPr>
        <w:t xml:space="preserve">6. Trace and evidence. Runtime сохраняет policy decision, approval, tool outcome, verifier result, reconciliation status and final response.</w:t>
      </w:r>
    </w:p>
    <w:p w:rsidR="00000000" w:rsidDel="00000000" w:rsidP="00000000" w:rsidRDefault="00000000" w:rsidRPr="00000000" w14:paraId="000017D0">
      <w:pPr>
        <w:pStyle w:val="BodyText"/>
        <w:rPr/>
      </w:pPr>
      <w:bookmarkStart w:colFirst="0" w:colLast="0" w:name="_41p1jo6x6qy3" w:id="367"/>
      <w:bookmarkEnd w:id="367"/>
      <w:r w:rsidDel="00000000" w:rsidR="00000000" w:rsidRPr="00000000">
        <w:rPr>
          <w:rtl w:val="0"/>
        </w:rPr>
        <w:t xml:space="preserve">7. Eval and rollout. Golden path поставляет starter regression cases, readiness checklist, rollout defaults, stop conditions and containment action.</w:t>
      </w:r>
    </w:p>
    <w:p w:rsidR="00000000" w:rsidDel="00000000" w:rsidP="00000000" w:rsidRDefault="00000000" w:rsidRPr="00000000" w14:paraId="000017D1">
      <w:pPr>
        <w:pStyle w:val="Heading2"/>
        <w:rPr/>
      </w:pPr>
      <w:bookmarkStart w:colFirst="0" w:colLast="0" w:name="_d5xuv1nc7p3k" w:id="368"/>
      <w:bookmarkEnd w:id="368"/>
      <w:r w:rsidDel="00000000" w:rsidR="00000000" w:rsidRPr="00000000">
        <w:rPr>
          <w:rtl w:val="0"/>
        </w:rPr>
      </w:r>
    </w:p>
    <w:p w:rsidR="00000000" w:rsidDel="00000000" w:rsidP="00000000" w:rsidRDefault="00000000" w:rsidRPr="00000000" w14:paraId="000017D2">
      <w:pPr>
        <w:pStyle w:val="BodyText"/>
        <w:rPr/>
      </w:pPr>
      <w:bookmarkStart w:colFirst="0" w:colLast="0" w:name="_pn5257yrkcdk" w:id="369"/>
      <w:bookmarkEnd w:id="369"/>
      <w:r w:rsidDel="00000000" w:rsidR="00000000" w:rsidRPr="00000000">
        <w:rPr>
          <w:rtl w:val="0"/>
        </w:rPr>
        <w:t xml:space="preserve">Хороший золотой путь (golden path) быстрее локального обхода: он дает готовые шаблоны, тесты, стартовый dashboard, runbook и migration notes. Если команда должна сама искать, как писать trace или approval, путь не является поддерживаемым.</w:t>
      </w:r>
    </w:p>
    <w:p w:rsidR="00000000" w:rsidDel="00000000" w:rsidP="00000000" w:rsidRDefault="00000000" w:rsidRPr="00000000" w14:paraId="000017D3">
      <w:pPr>
        <w:pStyle w:val="Heading2"/>
        <w:rPr/>
      </w:pPr>
      <w:bookmarkStart w:colFirst="0" w:colLast="0" w:name="_3phvb6uyd2yv" w:id="370"/>
      <w:bookmarkEnd w:id="370"/>
      <w:r w:rsidDel="00000000" w:rsidR="00000000" w:rsidRPr="00000000">
        <w:rPr>
          <w:rtl w:val="0"/>
        </w:rPr>
      </w:r>
    </w:p>
    <w:p w:rsidR="00000000" w:rsidDel="00000000" w:rsidP="00000000" w:rsidRDefault="00000000" w:rsidRPr="00000000" w14:paraId="000017D4">
      <w:pPr>
        <w:pStyle w:val="BodyText"/>
        <w:rPr/>
      </w:pPr>
      <w:bookmarkStart w:colFirst="0" w:colLast="0" w:name="_s0u39c5a0irv" w:id="371"/>
      <w:bookmarkEnd w:id="371"/>
      <w:r w:rsidDel="00000000" w:rsidR="00000000" w:rsidRPr="00000000">
        <w:rPr>
          <w:rtl w:val="0"/>
        </w:rPr>
        <w:t xml:space="preserve">Контрольный результат: команда может создать новый пишущий агент по маршруту, где dangerous defaults уже запрещены, а отклонения от path видны как documented exception с owner и expiry.</w:t>
      </w:r>
    </w:p>
    <w:p w:rsidR="00000000" w:rsidDel="00000000" w:rsidP="00000000" w:rsidRDefault="00000000" w:rsidRPr="00000000" w14:paraId="000017D5">
      <w:pPr>
        <w:pStyle w:val="Heading2"/>
        <w:rPr/>
      </w:pPr>
      <w:bookmarkStart w:colFirst="0" w:colLast="0" w:name="_fw1dfk3a4q3x" w:id="372"/>
      <w:bookmarkEnd w:id="372"/>
      <w:r w:rsidDel="00000000" w:rsidR="00000000" w:rsidRPr="00000000">
        <w:rPr>
          <w:rtl w:val="0"/>
        </w:rPr>
      </w:r>
    </w:p>
    <w:p w:rsidR="00000000" w:rsidDel="00000000" w:rsidP="00000000" w:rsidRDefault="00000000" w:rsidRPr="00000000" w14:paraId="000017D6">
      <w:pPr>
        <w:pStyle w:val="Heading2"/>
        <w:rPr/>
      </w:pPr>
      <w:bookmarkStart w:colFirst="0" w:colLast="0" w:name="_9ue3rhaky12l" w:id="373"/>
      <w:bookmarkEnd w:id="373"/>
      <w:r w:rsidDel="00000000" w:rsidR="00000000" w:rsidRPr="00000000">
        <w:rPr>
          <w:rtl w:val="0"/>
        </w:rPr>
        <w:t xml:space="preserve">Общие шлюзы защищают опасные поверхности</w:t>
      </w:r>
    </w:p>
    <w:p w:rsidR="00000000" w:rsidDel="00000000" w:rsidP="00000000" w:rsidRDefault="00000000" w:rsidRPr="00000000" w14:paraId="000017D7">
      <w:pPr>
        <w:pStyle w:val="Heading2"/>
        <w:rPr/>
      </w:pPr>
      <w:bookmarkStart w:colFirst="0" w:colLast="0" w:name="_hshtxrhq8tph" w:id="374"/>
      <w:bookmarkEnd w:id="374"/>
      <w:r w:rsidDel="00000000" w:rsidR="00000000" w:rsidRPr="00000000">
        <w:rPr>
          <w:rtl w:val="0"/>
        </w:rPr>
      </w:r>
    </w:p>
    <w:p w:rsidR="00000000" w:rsidDel="00000000" w:rsidP="00000000" w:rsidRDefault="00000000" w:rsidRPr="00000000" w14:paraId="000017D8">
      <w:pPr>
        <w:pStyle w:val="BodyText"/>
        <w:rPr/>
      </w:pPr>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 Эти поверхности должны проходить через общие или совместимые шлюзы.</w:t>
      </w:r>
    </w:p>
    <w:p w:rsidR="00000000" w:rsidDel="00000000" w:rsidP="00000000" w:rsidRDefault="00000000" w:rsidRPr="00000000" w14:paraId="000017D9">
      <w:pPr>
        <w:pStyle w:val="Heading2"/>
        <w:rPr/>
      </w:pPr>
      <w:bookmarkStart w:colFirst="0" w:colLast="0" w:name="_c6mmk314wcf9" w:id="375"/>
      <w:bookmarkEnd w:id="375"/>
      <w:r w:rsidDel="00000000" w:rsidR="00000000" w:rsidRPr="00000000">
        <w:rPr>
          <w:rtl w:val="0"/>
        </w:rPr>
      </w:r>
    </w:p>
    <w:p w:rsidR="00000000" w:rsidDel="00000000" w:rsidP="00000000" w:rsidRDefault="00000000" w:rsidRPr="00000000" w14:paraId="000017DA">
      <w:pPr>
        <w:pStyle w:val="BodyText"/>
        <w:rPr/>
      </w:pPr>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w14:paraId="000017DB">
      <w:pPr>
        <w:pStyle w:val="Heading2"/>
        <w:rPr/>
      </w:pPr>
      <w:bookmarkStart w:colFirst="0" w:colLast="0" w:name="_w0149f6djxd3" w:id="376"/>
      <w:bookmarkEnd w:id="376"/>
      <w:r w:rsidDel="00000000" w:rsidR="00000000" w:rsidRPr="00000000">
        <w:rPr>
          <w:rtl w:val="0"/>
        </w:rPr>
      </w:r>
    </w:p>
    <w:p w:rsidR="00000000" w:rsidDel="00000000" w:rsidP="00000000" w:rsidRDefault="00000000" w:rsidRPr="00000000" w14:paraId="000017DC">
      <w:pPr>
        <w:pStyle w:val="BodyText"/>
        <w:rPr/>
      </w:pPr>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 Если policy bundle изменился, trace должен показывать, какая версия действовала во время решения.</w:t>
      </w:r>
    </w:p>
    <w:p w:rsidR="00000000" w:rsidDel="00000000" w:rsidP="00000000" w:rsidRDefault="00000000" w:rsidRPr="00000000" w14:paraId="000017DD">
      <w:pPr>
        <w:pStyle w:val="Heading2"/>
        <w:rPr/>
      </w:pPr>
      <w:bookmarkStart w:colFirst="0" w:colLast="0" w:name="_p5ybm8i0jaez" w:id="377"/>
      <w:bookmarkEnd w:id="377"/>
      <w:r w:rsidDel="00000000" w:rsidR="00000000" w:rsidRPr="00000000">
        <w:rPr>
          <w:rtl w:val="0"/>
        </w:rPr>
      </w:r>
    </w:p>
    <w:p w:rsidR="00000000" w:rsidDel="00000000" w:rsidP="00000000" w:rsidRDefault="00000000" w:rsidRPr="00000000" w14:paraId="000017DE">
      <w:pPr>
        <w:pStyle w:val="BodyText"/>
        <w:rPr/>
      </w:pPr>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 Approval должен быть привязан к тому, что реально будет выполнено, а не к общей идее действия.</w:t>
      </w:r>
    </w:p>
    <w:p w:rsidR="00000000" w:rsidDel="00000000" w:rsidP="00000000" w:rsidRDefault="00000000" w:rsidRPr="00000000" w14:paraId="000017DF">
      <w:pPr>
        <w:pStyle w:val="Heading2"/>
        <w:rPr/>
      </w:pPr>
      <w:bookmarkStart w:colFirst="0" w:colLast="0" w:name="_3nqris6h663f" w:id="378"/>
      <w:bookmarkEnd w:id="378"/>
      <w:r w:rsidDel="00000000" w:rsidR="00000000" w:rsidRPr="00000000">
        <w:rPr>
          <w:rtl w:val="0"/>
        </w:rPr>
      </w:r>
    </w:p>
    <w:p w:rsidR="00000000" w:rsidDel="00000000" w:rsidP="00000000" w:rsidRDefault="00000000" w:rsidRPr="00000000" w14:paraId="000017E0">
      <w:pPr>
        <w:pStyle w:val="BodyText"/>
        <w:rPr/>
      </w:pPr>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 Если агент записал неверный факт, этот факт может позже повлиять на другое решение. Поэтому память должна иметь owner, policy, cleanup path and traceability.</w:t>
      </w:r>
    </w:p>
    <w:p w:rsidR="00000000" w:rsidDel="00000000" w:rsidP="00000000" w:rsidRDefault="00000000" w:rsidRPr="00000000" w14:paraId="000017E1">
      <w:pPr>
        <w:pStyle w:val="Heading2"/>
        <w:rPr/>
      </w:pPr>
      <w:bookmarkStart w:colFirst="0" w:colLast="0" w:name="_671tvajk904s" w:id="379"/>
      <w:bookmarkEnd w:id="379"/>
      <w:r w:rsidDel="00000000" w:rsidR="00000000" w:rsidRPr="00000000">
        <w:rPr>
          <w:rtl w:val="0"/>
        </w:rPr>
      </w:r>
    </w:p>
    <w:p w:rsidR="00000000" w:rsidDel="00000000" w:rsidP="00000000" w:rsidRDefault="00000000" w:rsidRPr="00000000" w14:paraId="000017E2">
      <w:pPr>
        <w:pStyle w:val="BodyText"/>
        <w:rPr/>
      </w:pPr>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 С общим языком можно видеть повторяющиеся failure modes, сравнивать rollout waves и возвращать инциденты в eval suites.</w:t>
      </w:r>
    </w:p>
    <w:p w:rsidR="00000000" w:rsidDel="00000000" w:rsidP="00000000" w:rsidRDefault="00000000" w:rsidRPr="00000000" w14:paraId="000017E3">
      <w:pPr>
        <w:pStyle w:val="Heading2"/>
        <w:rPr/>
      </w:pPr>
      <w:bookmarkStart w:colFirst="0" w:colLast="0" w:name="_j8wxapv4kpys" w:id="380"/>
      <w:bookmarkEnd w:id="380"/>
      <w:r w:rsidDel="00000000" w:rsidR="00000000" w:rsidRPr="00000000">
        <w:rPr>
          <w:rtl w:val="0"/>
        </w:rPr>
      </w:r>
    </w:p>
    <w:p w:rsidR="00000000" w:rsidDel="00000000" w:rsidP="00000000" w:rsidRDefault="00000000" w:rsidRPr="00000000" w14:paraId="000017E4">
      <w:pPr>
        <w:pStyle w:val="BodyText"/>
        <w:rPr/>
      </w:pPr>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 Domain decision остается у продукта, но исполнение опасного действия проходит через gateway, который организация умеет проверять, ограничивать и отключать.</w:t>
      </w:r>
    </w:p>
    <w:p w:rsidR="00000000" w:rsidDel="00000000" w:rsidP="00000000" w:rsidRDefault="00000000" w:rsidRPr="00000000" w14:paraId="000017E5">
      <w:pPr>
        <w:pStyle w:val="Heading2"/>
        <w:rPr/>
      </w:pPr>
      <w:bookmarkStart w:colFirst="0" w:colLast="0" w:name="_i8g2gn7nxh1t" w:id="381"/>
      <w:bookmarkEnd w:id="381"/>
      <w:r w:rsidDel="00000000" w:rsidR="00000000" w:rsidRPr="00000000">
        <w:rPr>
          <w:rtl w:val="0"/>
        </w:rPr>
      </w:r>
    </w:p>
    <w:p w:rsidR="00000000" w:rsidDel="00000000" w:rsidP="00000000" w:rsidRDefault="00000000" w:rsidRPr="00000000" w14:paraId="000017E6">
      <w:pPr>
        <w:pStyle w:val="Heading2"/>
        <w:rPr/>
      </w:pPr>
      <w:bookmarkStart w:colFirst="0" w:colLast="0" w:name="_89ebsapvdr6e" w:id="382"/>
      <w:bookmarkEnd w:id="382"/>
      <w:r w:rsidDel="00000000" w:rsidR="00000000" w:rsidRPr="00000000">
        <w:rPr>
          <w:rtl w:val="0"/>
        </w:rPr>
        <w:t xml:space="preserve">Нужен не один путь, а несколько поддерживаемых паттернов</w:t>
      </w:r>
    </w:p>
    <w:p w:rsidR="00000000" w:rsidDel="00000000" w:rsidP="00000000" w:rsidRDefault="00000000" w:rsidRPr="00000000" w14:paraId="000017E7">
      <w:pPr>
        <w:pStyle w:val="Heading2"/>
        <w:rPr/>
      </w:pPr>
      <w:bookmarkStart w:colFirst="0" w:colLast="0" w:name="_y1i38n3tmda7" w:id="383"/>
      <w:bookmarkEnd w:id="383"/>
      <w:r w:rsidDel="00000000" w:rsidR="00000000" w:rsidRPr="00000000">
        <w:rPr>
          <w:rtl w:val="0"/>
        </w:rPr>
      </w:r>
    </w:p>
    <w:p w:rsidR="00000000" w:rsidDel="00000000" w:rsidP="00000000" w:rsidRDefault="00000000" w:rsidRPr="00000000" w14:paraId="000017E8">
      <w:pPr>
        <w:pStyle w:val="BodyText"/>
        <w:rPr/>
      </w:pPr>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 Практичнее поддерживать небольшое семейство стандартных путей.</w:t>
      </w:r>
    </w:p>
    <w:p w:rsidR="00000000" w:rsidDel="00000000" w:rsidP="00000000" w:rsidRDefault="00000000" w:rsidRPr="00000000" w14:paraId="000017E9">
      <w:pPr>
        <w:pStyle w:val="Heading2"/>
        <w:rPr/>
      </w:pPr>
      <w:bookmarkStart w:colFirst="0" w:colLast="0" w:name="_iublwlov2paa" w:id="384"/>
      <w:bookmarkEnd w:id="384"/>
      <w:r w:rsidDel="00000000" w:rsidR="00000000" w:rsidRPr="00000000">
        <w:rPr>
          <w:rtl w:val="0"/>
        </w:rPr>
      </w:r>
    </w:p>
    <w:p w:rsidR="00000000" w:rsidDel="00000000" w:rsidP="00000000" w:rsidRDefault="00000000" w:rsidRPr="00000000" w14:paraId="000017EA">
      <w:pPr>
        <w:pStyle w:val="BodyText"/>
        <w:rPr/>
      </w:pPr>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 Такой path должен особенно хорошо объяснять, какие источники были использованы и почему ответ нельзя считать действием во внешней системе.</w:t>
      </w:r>
    </w:p>
    <w:p w:rsidR="00000000" w:rsidDel="00000000" w:rsidP="00000000" w:rsidRDefault="00000000" w:rsidRPr="00000000" w14:paraId="000017EB">
      <w:pPr>
        <w:pStyle w:val="Heading2"/>
        <w:rPr/>
      </w:pPr>
      <w:bookmarkStart w:colFirst="0" w:colLast="0" w:name="_p8a03fn0e6vz" w:id="385"/>
      <w:bookmarkEnd w:id="385"/>
      <w:r w:rsidDel="00000000" w:rsidR="00000000" w:rsidRPr="00000000">
        <w:rPr>
          <w:rtl w:val="0"/>
        </w:rPr>
      </w:r>
    </w:p>
    <w:p w:rsidR="00000000" w:rsidDel="00000000" w:rsidP="00000000" w:rsidRDefault="00000000" w:rsidRPr="00000000" w14:paraId="000017EC">
      <w:pPr>
        <w:pStyle w:val="BodyText"/>
        <w:rPr/>
      </w:pPr>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 Человек в цикле должен видеть не только кнопку, но и достаточный контекст: что агент собирается изменить, почему, какие данные использовал и что произойдет после подтверждения.</w:t>
      </w:r>
    </w:p>
    <w:p w:rsidR="00000000" w:rsidDel="00000000" w:rsidP="00000000" w:rsidRDefault="00000000" w:rsidRPr="00000000" w14:paraId="000017ED">
      <w:pPr>
        <w:pStyle w:val="Heading2"/>
        <w:rPr/>
      </w:pPr>
      <w:bookmarkStart w:colFirst="0" w:colLast="0" w:name="_i7ojnof7c54p" w:id="386"/>
      <w:bookmarkEnd w:id="386"/>
      <w:r w:rsidDel="00000000" w:rsidR="00000000" w:rsidRPr="00000000">
        <w:rPr>
          <w:rtl w:val="0"/>
        </w:rPr>
      </w:r>
    </w:p>
    <w:p w:rsidR="00000000" w:rsidDel="00000000" w:rsidP="00000000" w:rsidRDefault="00000000" w:rsidRPr="00000000" w14:paraId="000017EE">
      <w:pPr>
        <w:pStyle w:val="BodyText"/>
        <w:rPr/>
      </w:pPr>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 Такой агент не должен сам решать, что инцидент закрыт; он помогает вести процесс, но финальные решения остаются у людей с ролью incident commander или другой явно назначенной ролью.</w:t>
      </w:r>
    </w:p>
    <w:p w:rsidR="00000000" w:rsidDel="00000000" w:rsidP="00000000" w:rsidRDefault="00000000" w:rsidRPr="00000000" w14:paraId="000017EF">
      <w:pPr>
        <w:pStyle w:val="Heading2"/>
        <w:rPr/>
      </w:pPr>
      <w:bookmarkStart w:colFirst="0" w:colLast="0" w:name="_l5p5ew8clv8d" w:id="387"/>
      <w:bookmarkEnd w:id="387"/>
      <w:r w:rsidDel="00000000" w:rsidR="00000000" w:rsidRPr="00000000">
        <w:rPr>
          <w:rtl w:val="0"/>
        </w:rPr>
      </w:r>
    </w:p>
    <w:p w:rsidR="00000000" w:rsidDel="00000000" w:rsidP="00000000" w:rsidRDefault="00000000" w:rsidRPr="00000000" w14:paraId="000017F0">
      <w:pPr>
        <w:pStyle w:val="BodyText"/>
        <w:rPr/>
      </w:pPr>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 Фоновый агент особенно опасен, потому что действует без постоянного внимания пользователя. Поэтому у него должны быть жесткие limits, ясный owner, остановка по сигналу и регулярная проверка актуальности разрешений.</w:t>
      </w:r>
    </w:p>
    <w:p w:rsidR="00000000" w:rsidDel="00000000" w:rsidP="00000000" w:rsidRDefault="00000000" w:rsidRPr="00000000" w14:paraId="000017F1">
      <w:pPr>
        <w:pStyle w:val="Heading2"/>
        <w:rPr/>
      </w:pPr>
      <w:bookmarkStart w:colFirst="0" w:colLast="0" w:name="_xhzsog924679" w:id="388"/>
      <w:bookmarkEnd w:id="388"/>
      <w:r w:rsidDel="00000000" w:rsidR="00000000" w:rsidRPr="00000000">
        <w:rPr>
          <w:rtl w:val="0"/>
        </w:rPr>
      </w:r>
    </w:p>
    <w:p w:rsidR="00000000" w:rsidDel="00000000" w:rsidP="00000000" w:rsidRDefault="00000000" w:rsidRPr="00000000" w14:paraId="000017F2">
      <w:pPr>
        <w:pStyle w:val="BodyText"/>
        <w:rPr/>
      </w:pPr>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 Если сценарий не помещается ни в один path, это не повод сразу строить локальную систему; это повод провести review и решить, нужен ли новый поддерживаемый паттерн или допустимо временное исключение.</w:t>
      </w:r>
    </w:p>
    <w:p w:rsidR="00000000" w:rsidDel="00000000" w:rsidP="00000000" w:rsidRDefault="00000000" w:rsidRPr="00000000" w14:paraId="000017F3">
      <w:pPr>
        <w:pStyle w:val="Heading2"/>
        <w:rPr/>
      </w:pPr>
      <w:bookmarkStart w:colFirst="0" w:colLast="0" w:name="_92fe49q8xirx" w:id="389"/>
      <w:bookmarkEnd w:id="389"/>
      <w:r w:rsidDel="00000000" w:rsidR="00000000" w:rsidRPr="00000000">
        <w:rPr>
          <w:rtl w:val="0"/>
        </w:rPr>
      </w:r>
    </w:p>
    <w:p w:rsidR="00000000" w:rsidDel="00000000" w:rsidP="00000000" w:rsidRDefault="00000000" w:rsidRPr="00000000" w14:paraId="000017F4">
      <w:pPr>
        <w:pStyle w:val="Heading2"/>
        <w:rPr/>
      </w:pPr>
      <w:bookmarkStart w:colFirst="0" w:colLast="0" w:name="_c30tk4r01t1h" w:id="390"/>
      <w:bookmarkEnd w:id="390"/>
      <w:r w:rsidDel="00000000" w:rsidR="00000000" w:rsidRPr="00000000">
        <w:rPr>
          <w:rtl w:val="0"/>
        </w:rPr>
        <w:t xml:space="preserve">Отклонения должны быть видимыми и управляемыми</w:t>
      </w:r>
    </w:p>
    <w:p w:rsidR="00000000" w:rsidDel="00000000" w:rsidP="00000000" w:rsidRDefault="00000000" w:rsidRPr="00000000" w14:paraId="000017F5">
      <w:pPr>
        <w:pStyle w:val="Heading2"/>
        <w:rPr/>
      </w:pPr>
      <w:bookmarkStart w:colFirst="0" w:colLast="0" w:name="_nstzlf7wj3ex" w:id="391"/>
      <w:bookmarkEnd w:id="391"/>
      <w:r w:rsidDel="00000000" w:rsidR="00000000" w:rsidRPr="00000000">
        <w:rPr>
          <w:rtl w:val="0"/>
        </w:rPr>
      </w:r>
    </w:p>
    <w:p w:rsidR="00000000" w:rsidDel="00000000" w:rsidP="00000000" w:rsidRDefault="00000000" w:rsidRPr="00000000" w14:paraId="000017F6">
      <w:pPr>
        <w:pStyle w:val="BodyText"/>
        <w:rPr/>
      </w:pPr>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w14:paraId="000017F7">
      <w:pPr>
        <w:pStyle w:val="Heading2"/>
        <w:rPr/>
      </w:pPr>
      <w:bookmarkStart w:colFirst="0" w:colLast="0" w:name="_gohhc4fjrinm" w:id="392"/>
      <w:bookmarkEnd w:id="392"/>
      <w:r w:rsidDel="00000000" w:rsidR="00000000" w:rsidRPr="00000000">
        <w:rPr>
          <w:rtl w:val="0"/>
        </w:rPr>
      </w:r>
    </w:p>
    <w:p w:rsidR="00000000" w:rsidDel="00000000" w:rsidP="00000000" w:rsidRDefault="00000000" w:rsidRPr="00000000" w14:paraId="000017F8">
      <w:pPr>
        <w:pStyle w:val="BodyText"/>
        <w:rPr/>
      </w:pPr>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 По сути это тот же override record, но примененный к архитектурному маршруту, а не только к отдельному policy decision.</w:t>
      </w:r>
    </w:p>
    <w:p w:rsidR="00000000" w:rsidDel="00000000" w:rsidP="00000000" w:rsidRDefault="00000000" w:rsidRPr="00000000" w14:paraId="000017F9">
      <w:pPr>
        <w:pStyle w:val="Heading2"/>
        <w:rPr/>
      </w:pPr>
      <w:bookmarkStart w:colFirst="0" w:colLast="0" w:name="_yl76yzkboyzt" w:id="393"/>
      <w:bookmarkEnd w:id="393"/>
      <w:r w:rsidDel="00000000" w:rsidR="00000000" w:rsidRPr="00000000">
        <w:rPr>
          <w:rtl w:val="0"/>
        </w:rPr>
      </w:r>
    </w:p>
    <w:p w:rsidR="00000000" w:rsidDel="00000000" w:rsidP="00000000" w:rsidRDefault="00000000" w:rsidRPr="00000000" w14:paraId="000017FA">
      <w:pPr>
        <w:pStyle w:val="BodyText"/>
        <w:rPr/>
      </w:pPr>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 Если исключение начинает жить дольше согласованного срока, оно должно автоматически попасть в review.</w:t>
      </w:r>
    </w:p>
    <w:p w:rsidR="00000000" w:rsidDel="00000000" w:rsidP="00000000" w:rsidRDefault="00000000" w:rsidRPr="00000000" w14:paraId="000017FB">
      <w:pPr>
        <w:pStyle w:val="Heading2"/>
        <w:rPr/>
      </w:pPr>
      <w:bookmarkStart w:colFirst="0" w:colLast="0" w:name="_wlns7poiuqgb" w:id="394"/>
      <w:bookmarkEnd w:id="394"/>
      <w:r w:rsidDel="00000000" w:rsidR="00000000" w:rsidRPr="00000000">
        <w:rPr>
          <w:rtl w:val="0"/>
        </w:rPr>
      </w:r>
    </w:p>
    <w:p w:rsidR="00000000" w:rsidDel="00000000" w:rsidP="00000000" w:rsidRDefault="00000000" w:rsidRPr="00000000" w14:paraId="000017FC">
      <w:pPr>
        <w:pStyle w:val="BodyText"/>
        <w:rPr/>
      </w:pPr>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 Более того, повторяющиеся исключения становятся входом в развитие платформы. Если многие команды запрашивают одно и то же отклонение, возможно, это не отклонение, а новый стандартный паттерн.</w:t>
      </w:r>
    </w:p>
    <w:p w:rsidR="00000000" w:rsidDel="00000000" w:rsidP="00000000" w:rsidRDefault="00000000" w:rsidRPr="00000000" w14:paraId="000017FD">
      <w:pPr>
        <w:pStyle w:val="Heading2"/>
        <w:rPr/>
      </w:pPr>
      <w:bookmarkStart w:colFirst="0" w:colLast="0" w:name="_7vn3ru3n9r4d" w:id="395"/>
      <w:bookmarkEnd w:id="395"/>
      <w:r w:rsidDel="00000000" w:rsidR="00000000" w:rsidRPr="00000000">
        <w:rPr>
          <w:rtl w:val="0"/>
        </w:rPr>
      </w:r>
    </w:p>
    <w:p w:rsidR="00000000" w:rsidDel="00000000" w:rsidP="00000000" w:rsidRDefault="00000000" w:rsidRPr="00000000" w14:paraId="000017FE">
      <w:pPr>
        <w:pStyle w:val="Heading2"/>
        <w:rPr/>
      </w:pPr>
      <w:bookmarkStart w:colFirst="0" w:colLast="0" w:name="_25l11syo18n0" w:id="396"/>
      <w:bookmarkEnd w:id="396"/>
      <w:r w:rsidDel="00000000" w:rsidR="00000000" w:rsidRPr="00000000">
        <w:rPr>
          <w:rtl w:val="0"/>
        </w:rPr>
        <w:t xml:space="preserve">Реестр шаблонов и совместимых компонентов</w:t>
      </w:r>
    </w:p>
    <w:p w:rsidR="00000000" w:rsidDel="00000000" w:rsidP="00000000" w:rsidRDefault="00000000" w:rsidRPr="00000000" w14:paraId="000017FF">
      <w:pPr>
        <w:pStyle w:val="Heading2"/>
        <w:rPr/>
      </w:pPr>
      <w:bookmarkStart w:colFirst="0" w:colLast="0" w:name="_7mbwxe9jhbxa" w:id="397"/>
      <w:bookmarkEnd w:id="397"/>
      <w:r w:rsidDel="00000000" w:rsidR="00000000" w:rsidRPr="00000000">
        <w:rPr>
          <w:rtl w:val="0"/>
        </w:rPr>
      </w:r>
    </w:p>
    <w:p w:rsidR="00000000" w:rsidDel="00000000" w:rsidP="00000000" w:rsidRDefault="00000000" w:rsidRPr="00000000" w14:paraId="00001800">
      <w:pPr>
        <w:pStyle w:val="BodyText"/>
        <w:rPr/>
      </w:pPr>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w14:paraId="00001801">
      <w:pPr>
        <w:pStyle w:val="Heading2"/>
        <w:rPr/>
      </w:pPr>
      <w:bookmarkStart w:colFirst="0" w:colLast="0" w:name="_1vxal66jtje8" w:id="398"/>
      <w:bookmarkEnd w:id="398"/>
      <w:r w:rsidDel="00000000" w:rsidR="00000000" w:rsidRPr="00000000">
        <w:rPr>
          <w:rtl w:val="0"/>
        </w:rPr>
      </w:r>
    </w:p>
    <w:p w:rsidR="00000000" w:rsidDel="00000000" w:rsidP="00000000" w:rsidRDefault="00000000" w:rsidRPr="00000000" w14:paraId="00001802">
      <w:pPr>
        <w:pStyle w:val="BodyText"/>
        <w:rPr/>
      </w:pPr>
      <w:r w:rsidDel="00000000" w:rsidR="00000000" w:rsidRPr="00000000">
        <w:rPr>
          <w:rtl w:val="0"/>
        </w:rPr>
        <w:t xml:space="preserve">Реестр шаблонов отвечает на несколько вопросов. 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w14:paraId="00001803">
      <w:pPr>
        <w:pStyle w:val="Heading2"/>
        <w:rPr/>
      </w:pPr>
      <w:bookmarkStart w:colFirst="0" w:colLast="0" w:name="_aapwt07dkb1j" w:id="399"/>
      <w:bookmarkEnd w:id="399"/>
      <w:r w:rsidDel="00000000" w:rsidR="00000000" w:rsidRPr="00000000">
        <w:rPr>
          <w:rtl w:val="0"/>
        </w:rPr>
      </w:r>
    </w:p>
    <w:p w:rsidR="00000000" w:rsidDel="00000000" w:rsidP="00000000" w:rsidRDefault="00000000" w:rsidRPr="00000000" w14:paraId="00001804">
      <w:pPr>
        <w:pStyle w:val="BodyText"/>
        <w:rPr/>
      </w:pPr>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w14:paraId="00001805">
      <w:pPr>
        <w:pStyle w:val="Heading2"/>
        <w:rPr/>
      </w:pPr>
      <w:bookmarkStart w:colFirst="0" w:colLast="0" w:name="_a46yy6wi7ggf" w:id="400"/>
      <w:bookmarkEnd w:id="400"/>
      <w:r w:rsidDel="00000000" w:rsidR="00000000" w:rsidRPr="00000000">
        <w:rPr>
          <w:rtl w:val="0"/>
        </w:rPr>
      </w:r>
    </w:p>
    <w:p w:rsidR="00000000" w:rsidDel="00000000" w:rsidP="00000000" w:rsidRDefault="00000000" w:rsidRPr="00000000" w14:paraId="00001806">
      <w:pPr>
        <w:pStyle w:val="BodyText"/>
        <w:rPr/>
      </w:pPr>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 Реестр должен связывать template version, capability ids, owners, exceptions, rollout state and retirement plan.</w:t>
      </w:r>
    </w:p>
    <w:p w:rsidR="00000000" w:rsidDel="00000000" w:rsidP="00000000" w:rsidRDefault="00000000" w:rsidRPr="00000000" w14:paraId="00001807">
      <w:pPr>
        <w:pStyle w:val="Heading2"/>
        <w:rPr/>
      </w:pPr>
      <w:bookmarkStart w:colFirst="0" w:colLast="0" w:name="_fcs2lzkiwgbj" w:id="401"/>
      <w:bookmarkEnd w:id="401"/>
      <w:r w:rsidDel="00000000" w:rsidR="00000000" w:rsidRPr="00000000">
        <w:rPr>
          <w:rtl w:val="0"/>
        </w:rPr>
      </w:r>
    </w:p>
    <w:p w:rsidR="00000000" w:rsidDel="00000000" w:rsidP="00000000" w:rsidRDefault="00000000" w:rsidRPr="00000000" w14:paraId="00001808">
      <w:pPr>
        <w:pStyle w:val="Heading2"/>
        <w:rPr/>
      </w:pPr>
      <w:bookmarkStart w:colFirst="0" w:colLast="0" w:name="_cd8v2l7zsg6c" w:id="402"/>
      <w:bookmarkEnd w:id="402"/>
      <w:r w:rsidDel="00000000" w:rsidR="00000000" w:rsidRPr="00000000">
        <w:rPr>
          <w:rtl w:val="0"/>
        </w:rPr>
        <w:t xml:space="preserve">Разделение ответственности между платформой и продуктом</w:t>
      </w:r>
    </w:p>
    <w:p w:rsidR="00000000" w:rsidDel="00000000" w:rsidP="00000000" w:rsidRDefault="00000000" w:rsidRPr="00000000" w14:paraId="00001809">
      <w:pPr>
        <w:pStyle w:val="Heading2"/>
        <w:rPr/>
      </w:pPr>
      <w:bookmarkStart w:colFirst="0" w:colLast="0" w:name="_ytzsbd22o243" w:id="403"/>
      <w:bookmarkEnd w:id="403"/>
      <w:r w:rsidDel="00000000" w:rsidR="00000000" w:rsidRPr="00000000">
        <w:rPr>
          <w:rtl w:val="0"/>
        </w:rPr>
      </w:r>
    </w:p>
    <w:p w:rsidR="00000000" w:rsidDel="00000000" w:rsidP="00000000" w:rsidRDefault="00000000" w:rsidRPr="00000000" w14:paraId="0000180A">
      <w:pPr>
        <w:pStyle w:val="BodyText"/>
        <w:rPr/>
      </w:pPr>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w14:paraId="0000180B">
      <w:pPr>
        <w:pStyle w:val="Heading2"/>
        <w:rPr/>
      </w:pPr>
      <w:bookmarkStart w:colFirst="0" w:colLast="0" w:name="_jrgjxay7bnvp" w:id="404"/>
      <w:bookmarkEnd w:id="404"/>
      <w:r w:rsidDel="00000000" w:rsidR="00000000" w:rsidRPr="00000000">
        <w:rPr>
          <w:rtl w:val="0"/>
        </w:rPr>
      </w:r>
    </w:p>
    <w:p w:rsidR="00000000" w:rsidDel="00000000" w:rsidP="00000000" w:rsidRDefault="00000000" w:rsidRPr="00000000" w14:paraId="0000180C">
      <w:pPr>
        <w:pStyle w:val="BodyText"/>
        <w:rPr/>
      </w:pPr>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 описанный в предыдущей главе: платформа владеет механизмами и инвариантами, продукт владеет смыслом действия и последствиями решения.</w:t>
      </w:r>
    </w:p>
    <w:p w:rsidR="00000000" w:rsidDel="00000000" w:rsidP="00000000" w:rsidRDefault="00000000" w:rsidRPr="00000000" w14:paraId="0000180D">
      <w:pPr>
        <w:pStyle w:val="Heading2"/>
        <w:rPr/>
      </w:pPr>
      <w:bookmarkStart w:colFirst="0" w:colLast="0" w:name="_dahfcya5yn2z" w:id="405"/>
      <w:bookmarkEnd w:id="405"/>
      <w:r w:rsidDel="00000000" w:rsidR="00000000" w:rsidRPr="00000000">
        <w:rPr>
          <w:rtl w:val="0"/>
        </w:rPr>
      </w:r>
    </w:p>
    <w:p w:rsidR="00000000" w:rsidDel="00000000" w:rsidP="00000000" w:rsidRDefault="00000000" w:rsidRPr="00000000" w14:paraId="0000180E">
      <w:pPr>
        <w:pStyle w:val="BodyText"/>
        <w:rPr/>
      </w:pPr>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w14:paraId="0000180F">
      <w:pPr>
        <w:pStyle w:val="Heading2"/>
        <w:rPr/>
      </w:pPr>
      <w:bookmarkStart w:colFirst="0" w:colLast="0" w:name="_ibdwllpyy6o9" w:id="406"/>
      <w:bookmarkEnd w:id="406"/>
      <w:r w:rsidDel="00000000" w:rsidR="00000000" w:rsidRPr="00000000">
        <w:rPr>
          <w:rtl w:val="0"/>
        </w:rPr>
      </w:r>
    </w:p>
    <w:p w:rsidR="00000000" w:rsidDel="00000000" w:rsidP="00000000" w:rsidRDefault="00000000" w:rsidRPr="00000000" w14:paraId="00001810">
      <w:pPr>
        <w:pStyle w:val="BodyText"/>
        <w:rPr/>
      </w:pPr>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w14:paraId="00001811">
      <w:pPr>
        <w:pStyle w:val="Heading2"/>
        <w:rPr/>
      </w:pPr>
      <w:bookmarkStart w:colFirst="0" w:colLast="0" w:name="_ktldg6z0ykrv" w:id="407"/>
      <w:bookmarkEnd w:id="407"/>
      <w:r w:rsidDel="00000000" w:rsidR="00000000" w:rsidRPr="00000000">
        <w:rPr>
          <w:rtl w:val="0"/>
        </w:rPr>
      </w:r>
    </w:p>
    <w:p w:rsidR="00000000" w:rsidDel="00000000" w:rsidP="00000000" w:rsidRDefault="00000000" w:rsidRPr="00000000" w14:paraId="00001812">
      <w:pPr>
        <w:pStyle w:val="Heading2"/>
        <w:rPr/>
      </w:pPr>
      <w:bookmarkStart w:colFirst="0" w:colLast="0" w:name="_r8lz5pb6db58" w:id="408"/>
      <w:bookmarkEnd w:id="408"/>
      <w:r w:rsidDel="00000000" w:rsidR="00000000" w:rsidRPr="00000000">
        <w:rPr>
          <w:rtl w:val="0"/>
        </w:rPr>
        <w:t xml:space="preserve">Как рождается агентный зоопарк</w:t>
      </w:r>
    </w:p>
    <w:p w:rsidR="00000000" w:rsidDel="00000000" w:rsidP="00000000" w:rsidRDefault="00000000" w:rsidRPr="00000000" w14:paraId="00001813">
      <w:pPr>
        <w:pStyle w:val="Heading2"/>
        <w:rPr/>
      </w:pPr>
      <w:bookmarkStart w:colFirst="0" w:colLast="0" w:name="_imn8qyimz9cl" w:id="409"/>
      <w:bookmarkEnd w:id="409"/>
      <w:r w:rsidDel="00000000" w:rsidR="00000000" w:rsidRPr="00000000">
        <w:rPr>
          <w:rtl w:val="0"/>
        </w:rPr>
      </w:r>
    </w:p>
    <w:p w:rsidR="00000000" w:rsidDel="00000000" w:rsidP="00000000" w:rsidRDefault="00000000" w:rsidRPr="00000000" w14:paraId="00001814">
      <w:pPr>
        <w:pStyle w:val="BodyText"/>
        <w:rPr/>
      </w:pPr>
      <w:r w:rsidDel="00000000" w:rsidR="00000000" w:rsidRPr="00000000">
        <w:rPr>
          <w:rtl w:val="0"/>
        </w:rPr>
        <w:t xml:space="preserve">Агентный зоопарк редко появляется из плохих намерений. Обычно он рождается из трения. 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w14:paraId="00001815">
      <w:pPr>
        <w:pStyle w:val="Heading2"/>
        <w:rPr/>
      </w:pPr>
      <w:bookmarkStart w:colFirst="0" w:colLast="0" w:name="_br6ah7k7nuyq" w:id="410"/>
      <w:bookmarkEnd w:id="410"/>
      <w:r w:rsidDel="00000000" w:rsidR="00000000" w:rsidRPr="00000000">
        <w:rPr>
          <w:rtl w:val="0"/>
        </w:rPr>
      </w:r>
    </w:p>
    <w:p w:rsidR="00000000" w:rsidDel="00000000" w:rsidP="00000000" w:rsidRDefault="00000000" w:rsidRPr="00000000" w14:paraId="00001816">
      <w:pPr>
        <w:pStyle w:val="BodyText"/>
        <w:rPr/>
      </w:pPr>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 Третий источник - медленный процесс исключений. Когда исключение получить трудно, команда перестает спрашивать и просто делает. Четвертый источник - отсутствие видимого реестра. Новая команда не знает, что уже есть approved gateway или шаблон, и строит заново. Пятый источник - слабая обратная связь. Команды не видят, какие их локальные решения потом ломают расследования, rollout или policy enforcement.</w:t>
      </w:r>
    </w:p>
    <w:p w:rsidR="00000000" w:rsidDel="00000000" w:rsidP="00000000" w:rsidRDefault="00000000" w:rsidRPr="00000000" w14:paraId="00001817">
      <w:pPr>
        <w:pStyle w:val="Heading2"/>
        <w:rPr/>
      </w:pPr>
      <w:bookmarkStart w:colFirst="0" w:colLast="0" w:name="_8ji3eo9j1e8" w:id="411"/>
      <w:bookmarkEnd w:id="411"/>
      <w:r w:rsidDel="00000000" w:rsidR="00000000" w:rsidRPr="00000000">
        <w:rPr>
          <w:rtl w:val="0"/>
        </w:rPr>
      </w:r>
    </w:p>
    <w:p w:rsidR="00000000" w:rsidDel="00000000" w:rsidP="00000000" w:rsidRDefault="00000000" w:rsidRPr="00000000" w14:paraId="00001818">
      <w:pPr>
        <w:pStyle w:val="BodyText"/>
        <w:rPr/>
      </w:pPr>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w14:paraId="00001819">
      <w:pPr>
        <w:pStyle w:val="Heading2"/>
        <w:rPr/>
      </w:pPr>
      <w:bookmarkStart w:colFirst="0" w:colLast="0" w:name="_1qet1g5hwr82" w:id="412"/>
      <w:bookmarkEnd w:id="412"/>
      <w:r w:rsidDel="00000000" w:rsidR="00000000" w:rsidRPr="00000000">
        <w:rPr>
          <w:rtl w:val="0"/>
        </w:rPr>
      </w:r>
    </w:p>
    <w:p w:rsidR="00000000" w:rsidDel="00000000" w:rsidP="00000000" w:rsidRDefault="00000000" w:rsidRPr="00000000" w14:paraId="0000181A">
      <w:pPr>
        <w:pStyle w:val="BodyText"/>
        <w:rPr/>
      </w:pPr>
      <w:r w:rsidDel="00000000" w:rsidR="00000000" w:rsidRPr="00000000">
        <w:rPr>
          <w:rtl w:val="0"/>
        </w:rPr>
        <w:t xml:space="preserve">Здесь важен тон коммуникации. Если платформа приходит только с запретом, продукт слышит «вы работаете неправильно». Если платформа приходит с поддерживаемым маршрутом и объясняет, какие будущие инциденты он предотвращает, продукт слышит «мы снимаем с вас повторяющуюся работу и помогаем пройти release быстрее». Это разные организационные эффекты.</w:t>
      </w:r>
    </w:p>
    <w:p w:rsidR="00000000" w:rsidDel="00000000" w:rsidP="00000000" w:rsidRDefault="00000000" w:rsidRPr="00000000" w14:paraId="0000181B">
      <w:pPr>
        <w:pStyle w:val="Heading2"/>
        <w:rPr/>
      </w:pPr>
      <w:bookmarkStart w:colFirst="0" w:colLast="0" w:name="_fiaie6mr016d" w:id="413"/>
      <w:bookmarkEnd w:id="413"/>
      <w:r w:rsidDel="00000000" w:rsidR="00000000" w:rsidRPr="00000000">
        <w:rPr>
          <w:rtl w:val="0"/>
        </w:rPr>
      </w:r>
    </w:p>
    <w:p w:rsidR="00000000" w:rsidDel="00000000" w:rsidP="00000000" w:rsidRDefault="00000000" w:rsidRPr="00000000" w14:paraId="0000181C">
      <w:pPr>
        <w:pStyle w:val="Heading2"/>
        <w:rPr/>
      </w:pPr>
      <w:bookmarkStart w:colFirst="0" w:colLast="0" w:name="_balyj9271jvu" w:id="414"/>
      <w:bookmarkEnd w:id="414"/>
      <w:r w:rsidDel="00000000" w:rsidR="00000000" w:rsidRPr="00000000">
        <w:rPr>
          <w:rtl w:val="0"/>
        </w:rPr>
        <w:t xml:space="preserve">Сквозной пример: triage поддержки выбирает путь</w:t>
      </w:r>
    </w:p>
    <w:p w:rsidR="00000000" w:rsidDel="00000000" w:rsidP="00000000" w:rsidRDefault="00000000" w:rsidRPr="00000000" w14:paraId="0000181D">
      <w:pPr>
        <w:pStyle w:val="Heading2"/>
        <w:rPr/>
      </w:pPr>
      <w:bookmarkStart w:colFirst="0" w:colLast="0" w:name="_5od6rks2zhen" w:id="415"/>
      <w:bookmarkEnd w:id="415"/>
      <w:r w:rsidDel="00000000" w:rsidR="00000000" w:rsidRPr="00000000">
        <w:rPr>
          <w:rtl w:val="0"/>
        </w:rPr>
      </w:r>
    </w:p>
    <w:p w:rsidR="00000000" w:rsidDel="00000000" w:rsidP="00000000" w:rsidRDefault="00000000" w:rsidRPr="00000000" w14:paraId="0000181E">
      <w:pPr>
        <w:pStyle w:val="BodyText"/>
        <w:rPr/>
      </w:pPr>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w14:paraId="0000181F">
      <w:pPr>
        <w:pStyle w:val="Heading2"/>
        <w:rPr/>
      </w:pPr>
      <w:bookmarkStart w:colFirst="0" w:colLast="0" w:name="_z5t36lu6am90" w:id="416"/>
      <w:bookmarkEnd w:id="416"/>
      <w:r w:rsidDel="00000000" w:rsidR="00000000" w:rsidRPr="00000000">
        <w:rPr>
          <w:rtl w:val="0"/>
        </w:rPr>
      </w:r>
    </w:p>
    <w:p w:rsidR="00000000" w:rsidDel="00000000" w:rsidP="00000000" w:rsidRDefault="00000000" w:rsidRPr="00000000" w14:paraId="00001820">
      <w:pPr>
        <w:pStyle w:val="BodyText"/>
        <w:rPr/>
      </w:pPr>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w14:paraId="00001821">
      <w:pPr>
        <w:pStyle w:val="Heading2"/>
        <w:rPr/>
      </w:pPr>
      <w:bookmarkStart w:colFirst="0" w:colLast="0" w:name="_df76h4rmdexy" w:id="417"/>
      <w:bookmarkEnd w:id="417"/>
      <w:r w:rsidDel="00000000" w:rsidR="00000000" w:rsidRPr="00000000">
        <w:rPr>
          <w:rtl w:val="0"/>
        </w:rPr>
      </w:r>
    </w:p>
    <w:p w:rsidR="00000000" w:rsidDel="00000000" w:rsidP="00000000" w:rsidRDefault="00000000" w:rsidRPr="00000000" w14:paraId="00001822">
      <w:pPr>
        <w:pStyle w:val="BodyText"/>
        <w:rPr/>
      </w:pPr>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w14:paraId="00001823">
      <w:pPr>
        <w:pStyle w:val="Heading2"/>
        <w:rPr/>
      </w:pPr>
      <w:bookmarkStart w:colFirst="0" w:colLast="0" w:name="_2gp3ldjyi20m" w:id="418"/>
      <w:bookmarkEnd w:id="418"/>
      <w:r w:rsidDel="00000000" w:rsidR="00000000" w:rsidRPr="00000000">
        <w:rPr>
          <w:rtl w:val="0"/>
        </w:rPr>
      </w:r>
    </w:p>
    <w:p w:rsidR="00000000" w:rsidDel="00000000" w:rsidP="00000000" w:rsidRDefault="00000000" w:rsidRPr="00000000" w14:paraId="00001824">
      <w:pPr>
        <w:pStyle w:val="BodyText"/>
        <w:rPr/>
      </w:pPr>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 Ownership map из предыдущей главы при этом не исчезает: для каждого path меняются владельцы артефактов, approvals, evals and rollout evidence.</w:t>
      </w:r>
    </w:p>
    <w:p w:rsidR="00000000" w:rsidDel="00000000" w:rsidP="00000000" w:rsidRDefault="00000000" w:rsidRPr="00000000" w14:paraId="00001825">
      <w:pPr>
        <w:pStyle w:val="Heading2"/>
        <w:rPr/>
      </w:pPr>
      <w:bookmarkStart w:colFirst="0" w:colLast="0" w:name="_9us2ca2k8iug" w:id="419"/>
      <w:bookmarkEnd w:id="419"/>
      <w:r w:rsidDel="00000000" w:rsidR="00000000" w:rsidRPr="00000000">
        <w:rPr>
          <w:rtl w:val="0"/>
        </w:rPr>
      </w:r>
    </w:p>
    <w:p w:rsidR="00000000" w:rsidDel="00000000" w:rsidP="00000000" w:rsidRDefault="00000000" w:rsidRPr="00000000" w14:paraId="00001826">
      <w:pPr>
        <w:pStyle w:val="Heading2"/>
        <w:rPr/>
      </w:pPr>
      <w:bookmarkStart w:colFirst="0" w:colLast="0" w:name="_u3ldhclsbf2x" w:id="420"/>
      <w:bookmarkEnd w:id="420"/>
      <w:r w:rsidDel="00000000" w:rsidR="00000000" w:rsidRPr="00000000">
        <w:rPr>
          <w:rtl w:val="0"/>
        </w:rPr>
        <w:t xml:space="preserve">Практический минимум для платформенной команды</w:t>
      </w:r>
    </w:p>
    <w:p w:rsidR="00000000" w:rsidDel="00000000" w:rsidP="00000000" w:rsidRDefault="00000000" w:rsidRPr="00000000" w14:paraId="00001827">
      <w:pPr>
        <w:pStyle w:val="Heading2"/>
        <w:rPr/>
      </w:pPr>
      <w:bookmarkStart w:colFirst="0" w:colLast="0" w:name="_scx4rbfav1w" w:id="421"/>
      <w:bookmarkEnd w:id="421"/>
      <w:r w:rsidDel="00000000" w:rsidR="00000000" w:rsidRPr="00000000">
        <w:rPr>
          <w:rtl w:val="0"/>
        </w:rPr>
      </w:r>
    </w:p>
    <w:p w:rsidR="00000000" w:rsidDel="00000000" w:rsidP="00000000" w:rsidRDefault="00000000" w:rsidRPr="00000000" w14:paraId="00001828">
      <w:pPr>
        <w:pStyle w:val="BodyText"/>
        <w:rPr/>
      </w:pPr>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w14:paraId="00001829">
      <w:pPr>
        <w:pStyle w:val="Heading2"/>
        <w:rPr/>
      </w:pPr>
      <w:bookmarkStart w:colFirst="0" w:colLast="0" w:name="_johywlr3f4pj" w:id="422"/>
      <w:bookmarkEnd w:id="422"/>
      <w:r w:rsidDel="00000000" w:rsidR="00000000" w:rsidRPr="00000000">
        <w:rPr>
          <w:rtl w:val="0"/>
        </w:rPr>
      </w:r>
    </w:p>
    <w:p w:rsidR="00000000" w:rsidDel="00000000" w:rsidP="00000000" w:rsidRDefault="00000000" w:rsidRPr="00000000" w14:paraId="0000182A">
      <w:pPr>
        <w:pStyle w:val="BodyText"/>
        <w:rPr/>
      </w:pPr>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 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w14:paraId="0000182B">
      <w:pPr>
        <w:pStyle w:val="Heading2"/>
        <w:rPr/>
      </w:pPr>
      <w:bookmarkStart w:colFirst="0" w:colLast="0" w:name="_lx0h0enukjds" w:id="423"/>
      <w:bookmarkEnd w:id="423"/>
      <w:r w:rsidDel="00000000" w:rsidR="00000000" w:rsidRPr="00000000">
        <w:rPr>
          <w:rtl w:val="0"/>
        </w:rPr>
      </w:r>
    </w:p>
    <w:p w:rsidR="00000000" w:rsidDel="00000000" w:rsidP="00000000" w:rsidRDefault="00000000" w:rsidRPr="00000000" w14:paraId="0000182C">
      <w:pPr>
        <w:pStyle w:val="BodyText"/>
        <w:rPr/>
      </w:pPr>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 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w14:paraId="0000182D">
      <w:pPr>
        <w:pStyle w:val="Heading2"/>
        <w:rPr/>
      </w:pPr>
      <w:bookmarkStart w:colFirst="0" w:colLast="0" w:name="_nticdqeat3jd" w:id="424"/>
      <w:bookmarkEnd w:id="424"/>
      <w:r w:rsidDel="00000000" w:rsidR="00000000" w:rsidRPr="00000000">
        <w:rPr>
          <w:rtl w:val="0"/>
        </w:rPr>
      </w:r>
    </w:p>
    <w:p w:rsidR="00000000" w:rsidDel="00000000" w:rsidP="00000000" w:rsidRDefault="00000000" w:rsidRPr="00000000" w14:paraId="0000182E">
      <w:pPr>
        <w:pStyle w:val="BodyText"/>
        <w:rPr/>
      </w:pPr>
      <w:r w:rsidDel="00000000" w:rsidR="00000000" w:rsidRPr="00000000">
        <w:rPr>
          <w:rtl w:val="0"/>
        </w:rPr>
        <w:t xml:space="preserve">Для старта не нужен идеальный platform organization. Достаточно выбрать один высокочастотный тип агента, сделать для него хороший path, включить обязательные evidence artifacts, пройти два-три реальных продукта и честно измерить трение. Затем улучшать путь как внутренний продукт. Так standard path становится практикой, а не презентацией.</w:t>
      </w:r>
    </w:p>
    <w:p w:rsidR="00000000" w:rsidDel="00000000" w:rsidP="00000000" w:rsidRDefault="00000000" w:rsidRPr="00000000" w14:paraId="0000182F">
      <w:pPr>
        <w:pStyle w:val="Heading2"/>
        <w:rPr/>
      </w:pPr>
      <w:bookmarkStart w:colFirst="0" w:colLast="0" w:name="_3dhwagoxsr13" w:id="425"/>
      <w:bookmarkEnd w:id="425"/>
      <w:r w:rsidDel="00000000" w:rsidR="00000000" w:rsidRPr="00000000">
        <w:rPr>
          <w:rtl w:val="0"/>
        </w:rPr>
      </w:r>
    </w:p>
    <w:p w:rsidR="00000000" w:rsidDel="00000000" w:rsidP="00000000" w:rsidRDefault="00000000" w:rsidRPr="00000000" w14:paraId="00001830">
      <w:pPr>
        <w:pStyle w:val="Heading2"/>
        <w:rPr/>
      </w:pPr>
      <w:bookmarkStart w:colFirst="0" w:colLast="0" w:name="_y8om3iqvwp2c" w:id="426"/>
      <w:bookmarkEnd w:id="426"/>
      <w:r w:rsidDel="00000000" w:rsidR="00000000" w:rsidRPr="00000000">
        <w:rPr>
          <w:rtl w:val="0"/>
        </w:rPr>
        <w:t xml:space="preserve">Что должно перейти в companion</w:t>
      </w:r>
    </w:p>
    <w:p w:rsidR="00000000" w:rsidDel="00000000" w:rsidP="00000000" w:rsidRDefault="00000000" w:rsidRPr="00000000" w14:paraId="00001831">
      <w:pPr>
        <w:pStyle w:val="Heading2"/>
        <w:rPr/>
      </w:pPr>
      <w:bookmarkStart w:colFirst="0" w:colLast="0" w:name="_4c894zorvfqw" w:id="427"/>
      <w:bookmarkEnd w:id="427"/>
      <w:r w:rsidDel="00000000" w:rsidR="00000000" w:rsidRPr="00000000">
        <w:rPr>
          <w:rtl w:val="0"/>
        </w:rPr>
      </w:r>
    </w:p>
    <w:p w:rsidR="00000000" w:rsidDel="00000000" w:rsidP="00000000" w:rsidRDefault="00000000" w:rsidRPr="00000000" w14:paraId="00001832">
      <w:pPr>
        <w:pStyle w:val="BodyText"/>
        <w:rPr/>
      </w:pPr>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w14:paraId="00001833">
      <w:pPr>
        <w:pStyle w:val="Heading2"/>
        <w:rPr/>
      </w:pPr>
      <w:bookmarkStart w:colFirst="0" w:colLast="0" w:name="_4ds25gi2kh7w" w:id="428"/>
      <w:bookmarkEnd w:id="428"/>
      <w:r w:rsidDel="00000000" w:rsidR="00000000" w:rsidRPr="00000000">
        <w:rPr>
          <w:rtl w:val="0"/>
        </w:rPr>
      </w:r>
    </w:p>
    <w:p w:rsidR="00000000" w:rsidDel="00000000" w:rsidP="00000000" w:rsidRDefault="00000000" w:rsidRPr="00000000" w14:paraId="00001834">
      <w:pPr>
        <w:pStyle w:val="BodyText"/>
        <w:rPr/>
      </w:pPr>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w14:paraId="00001835">
      <w:pPr>
        <w:pStyle w:val="Heading2"/>
        <w:rPr/>
      </w:pPr>
      <w:bookmarkStart w:colFirst="0" w:colLast="0" w:name="_7rc6xfbc1cgi" w:id="429"/>
      <w:bookmarkEnd w:id="429"/>
      <w:r w:rsidDel="00000000" w:rsidR="00000000" w:rsidRPr="00000000">
        <w:rPr>
          <w:rtl w:val="0"/>
        </w:rPr>
      </w:r>
    </w:p>
    <w:p w:rsidR="00000000" w:rsidDel="00000000" w:rsidP="00000000" w:rsidRDefault="00000000" w:rsidRPr="00000000" w14:paraId="00001836">
      <w:pPr>
        <w:pStyle w:val="BodyText"/>
        <w:rPr/>
      </w:pPr>
      <w:r w:rsidDel="00000000" w:rsidR="00000000" w:rsidRPr="00000000">
        <w:rPr>
          <w:rtl w:val="0"/>
        </w:rPr>
        <w:t xml:space="preserve">Для companion этой главы полезны семь файлов: `standard-path-read-only.md`, `standard-path-workflow-confirmation.md`, `standard-path-background-worker.md`, `gateway-contract-example.md`, `template-registry-schema.md`, `exception-request-form.md` и `deprecated-path-migration-checklist.md`. В печатной книге достаточно описать, зачем они нужны и как они связаны с ownership, evidence chain and ADLC.</w:t>
      </w:r>
    </w:p>
    <w:p w:rsidR="00000000" w:rsidDel="00000000" w:rsidP="00000000" w:rsidRDefault="00000000" w:rsidRPr="00000000" w14:paraId="00001837">
      <w:pPr>
        <w:pStyle w:val="Heading2"/>
        <w:rPr/>
      </w:pPr>
      <w:bookmarkStart w:colFirst="0" w:colLast="0" w:name="_eqj4h8e8fb10" w:id="430"/>
      <w:bookmarkEnd w:id="430"/>
      <w:r w:rsidDel="00000000" w:rsidR="00000000" w:rsidRPr="00000000">
        <w:rPr>
          <w:rtl w:val="0"/>
        </w:rPr>
      </w:r>
    </w:p>
    <w:p w:rsidR="00000000" w:rsidDel="00000000" w:rsidP="00000000" w:rsidRDefault="00000000" w:rsidRPr="00000000" w14:paraId="00001838">
      <w:pPr>
        <w:pStyle w:val="Heading2"/>
        <w:rPr/>
      </w:pPr>
      <w:bookmarkStart w:colFirst="0" w:colLast="0" w:name="_cwqmeel01z2v" w:id="431"/>
      <w:bookmarkEnd w:id="431"/>
      <w:r w:rsidDel="00000000" w:rsidR="00000000" w:rsidRPr="00000000">
        <w:rPr>
          <w:rtl w:val="0"/>
        </w:rPr>
        <w:t xml:space="preserve">Короткий вывод</w:t>
      </w:r>
    </w:p>
    <w:p w:rsidR="00000000" w:rsidDel="00000000" w:rsidP="00000000" w:rsidRDefault="00000000" w:rsidRPr="00000000" w14:paraId="00001839">
      <w:pPr>
        <w:pStyle w:val="Heading2"/>
        <w:rPr/>
      </w:pPr>
      <w:bookmarkStart w:colFirst="0" w:colLast="0" w:name="_lxdnnx1ecsg9" w:id="432"/>
      <w:bookmarkEnd w:id="432"/>
      <w:r w:rsidDel="00000000" w:rsidR="00000000" w:rsidRPr="00000000">
        <w:rPr>
          <w:rtl w:val="0"/>
        </w:rPr>
      </w:r>
    </w:p>
    <w:p w:rsidR="00000000" w:rsidDel="00000000" w:rsidP="00000000" w:rsidRDefault="00000000" w:rsidRPr="00000000" w14:paraId="0000183A">
      <w:pPr>
        <w:pStyle w:val="BodyText"/>
        <w:rPr/>
      </w:pPr>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w14:paraId="0000183B">
      <w:pPr>
        <w:pStyle w:val="Heading2"/>
        <w:rPr/>
      </w:pPr>
      <w:bookmarkStart w:colFirst="0" w:colLast="0" w:name="_dsqws8kwpq1z" w:id="433"/>
      <w:bookmarkEnd w:id="433"/>
      <w:r w:rsidDel="00000000" w:rsidR="00000000" w:rsidRPr="00000000">
        <w:rPr>
          <w:rtl w:val="0"/>
        </w:rPr>
      </w:r>
    </w:p>
    <w:p w:rsidR="00000000" w:rsidDel="00000000" w:rsidP="00000000" w:rsidRDefault="00000000" w:rsidRPr="00000000" w14:paraId="0000183C">
      <w:pPr>
        <w:pStyle w:val="BodyText"/>
        <w:rPr/>
      </w:pPr>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w14:paraId="0000183D">
      <w:pPr>
        <w:pStyle w:val="Heading2"/>
        <w:rPr/>
      </w:pPr>
      <w:bookmarkStart w:colFirst="0" w:colLast="0" w:name="_onbj53wtn4s6" w:id="434"/>
      <w:bookmarkEnd w:id="434"/>
      <w:r w:rsidDel="00000000" w:rsidR="00000000" w:rsidRPr="00000000">
        <w:rPr>
          <w:rtl w:val="0"/>
        </w:rPr>
      </w:r>
    </w:p>
    <w:p w:rsidR="00000000" w:rsidDel="00000000" w:rsidP="00000000" w:rsidRDefault="00000000" w:rsidRPr="00000000" w14:paraId="0000183E">
      <w:pPr>
        <w:pStyle w:val="BodyText"/>
        <w:rPr/>
      </w:pPr>
      <w:r w:rsidDel="00000000" w:rsidR="00000000" w:rsidRPr="00000000">
        <w:rPr>
          <w:rtl w:val="0"/>
        </w:rPr>
        <w:t xml:space="preserve">После этого можно говорить о жизненном цикле в целом. Когда у организации уже есть owner map, standard paths и общие шлюзы, ADLC перестает быть абстрактной методологией. Он становится способом управлять изменениями конкретной агентной системы: кто имеет право менять поведение агента, какие доказательства должны остаться после изменения, как выпускать новый вариант постепенно и как вернуть систему в безопасное состояние, если поведение пошло не туда.</w:t>
      </w:r>
    </w:p>
    <w:p w:rsidR="00000000" w:rsidDel="00000000" w:rsidP="00000000" w:rsidRDefault="00000000" w:rsidRPr="00000000" w14:paraId="0000183F">
      <w:pPr>
        <w:pStyle w:val="Heading1"/>
        <w:rPr/>
      </w:pPr>
      <w:bookmarkStart w:colFirst="0" w:colLast="0" w:name="_3274jmuwyc33" w:id="435"/>
      <w:bookmarkEnd w:id="435"/>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840">
      <w:pPr>
        <w:pStyle w:val="Heading3"/>
        <w:rPr/>
      </w:pPr>
      <w:bookmarkStart w:colFirst="0" w:colLast="0" w:name="_sqok42w3m37z" w:id="436"/>
      <w:bookmarkEnd w:id="436"/>
      <w:r w:rsidDel="00000000" w:rsidR="00000000" w:rsidRPr="00000000">
        <w:rPr>
          <w:rtl w:val="0"/>
        </w:rPr>
        <w:t xml:space="preserve">1. Зачем ADLC появляется после ownership и standard paths</w:t>
      </w:r>
    </w:p>
    <w:p w:rsidR="00000000" w:rsidDel="00000000" w:rsidP="00000000" w:rsidRDefault="00000000" w:rsidRPr="00000000" w14:paraId="00001841">
      <w:pPr>
        <w:pStyle w:val="BodyText"/>
        <w:rPr/>
      </w:pPr>
      <w:r w:rsidDel="00000000" w:rsidR="00000000" w:rsidRPr="00000000">
        <w:rPr>
          <w:rtl w:val="0"/>
        </w:rPr>
        <w:t xml:space="preserve">Главы 17 и 18 описали две опоры, без которых агентная система быстро распадается на набор локальных решений. Первая опора - карта ответственности: capability owner, data owner, risk owner, platform owner, product owner, operator и incident commander должны понимать, где заканчивается их зона решения и где начинается зона другого участника. Вторая опора - поддерживаемые стандартные пути: read-only assistant, confirmation workflow, background worker, retrieval assistant, support copilot, code-review assistant и другие типовые формы не должны каждый раз собираться с нуля.</w:t>
      </w:r>
    </w:p>
    <w:p w:rsidR="00000000" w:rsidDel="00000000" w:rsidP="00000000" w:rsidRDefault="00000000" w:rsidRPr="00000000" w14:paraId="00001842">
      <w:pPr>
        <w:pStyle w:val="BodyText"/>
        <w:rPr/>
      </w:pPr>
      <w:r w:rsidDel="00000000" w:rsidR="00000000" w:rsidRPr="00000000">
        <w:rPr>
          <w:rtl w:val="0"/>
        </w:rPr>
        <w:t xml:space="preserve">Эти две опоры нужны не только для красивой архитектурной схемы. Они нужны потому, что агентная система меняется чаще, чем обычный сервис. Меняется prompt. Меняется модель. Меняется retrieval corpus. Меняется policy bundle. Меняется каталог tool capabilities. Меняется порог подтверждения. Меняется память. Меняется набор evals. Меняется способ продолжать работу после паузы. Меняется схема rollout. Меняется состав владельцев. Если эти изменения проходят как мелкие локальные правки, команда фактически выпускает новую систему без жизненного цикла.</w:t>
      </w:r>
    </w:p>
    <w:p w:rsidR="00000000" w:rsidDel="00000000" w:rsidP="00000000" w:rsidRDefault="00000000" w:rsidRPr="00000000" w14:paraId="00001843">
      <w:pPr>
        <w:pStyle w:val="BodyText"/>
        <w:rPr/>
      </w:pPr>
      <w:r w:rsidDel="00000000" w:rsidR="00000000" w:rsidRPr="00000000">
        <w:rPr>
          <w:rtl w:val="0"/>
        </w:rPr>
        <w:t xml:space="preserve">ADLC - Agent Development Lifecycle - отвечает именно на этот разрыв. Он не отменяет SDLC. Он расширяет SDLC там, где поведение системы определяется не только кодом. В обычном жизненном цикле команда спрашивает: прошел ли код ревью, есть ли тесты, применены ли миграции, включен ли мониторинг, готов ли rollback. В агентном жизненном цикле этого недостаточно. Нужно также спросить: не изменилось ли право агента видеть данные, выбирать инструменты, обращаться за подтверждением, писать в память, продолжать фоновые задачи, использовать retrieval, интерпретировать политику и действовать от имени человека или сервиса.</w:t>
      </w:r>
    </w:p>
    <w:p w:rsidR="00000000" w:rsidDel="00000000" w:rsidP="00000000" w:rsidRDefault="00000000" w:rsidRPr="00000000" w14:paraId="00001844">
      <w:pPr>
        <w:pStyle w:val="BodyText"/>
        <w:rPr/>
      </w:pPr>
      <w:r w:rsidDel="00000000" w:rsidR="00000000" w:rsidRPr="00000000">
        <w:rPr>
          <w:rtl w:val="0"/>
        </w:rPr>
        <w:t xml:space="preserve">В зрелой организации ADLC становится общим языком для product, engineering, security, platform, data, legal, support и эксплуатации. Он позволяет обсуждать не абстрактную автономность агента, а конкретные изменения поведения и доказательства готовности. Команда перестает спорить, является ли prompt change настоящим релизом. Если prompt меняет право агента действовать или критерий эскалации, это релизное изменение. Если retrieval corpus начал содержать новые типы данных, это релизное изменение. Если policy gateway начал пропускать другой класс действий, это релизное изменение. Если approval UI стал задавать пользователю другой вопрос, это релизное изменение.</w:t>
      </w:r>
    </w:p>
    <w:p w:rsidR="00000000" w:rsidDel="00000000" w:rsidP="00000000" w:rsidRDefault="00000000" w:rsidRPr="00000000" w14:paraId="00001845">
      <w:pPr>
        <w:pStyle w:val="Heading3"/>
        <w:rPr/>
      </w:pPr>
      <w:bookmarkStart w:colFirst="0" w:colLast="0" w:name="_uefkrzwpx1wh" w:id="437"/>
      <w:bookmarkEnd w:id="437"/>
      <w:r w:rsidDel="00000000" w:rsidR="00000000" w:rsidRPr="00000000">
        <w:rPr>
          <w:rtl w:val="0"/>
        </w:rPr>
        <w:t xml:space="preserve">2. Почему обычный SDLC недостаточен</w:t>
      </w:r>
    </w:p>
    <w:p w:rsidR="00000000" w:rsidDel="00000000" w:rsidP="00000000" w:rsidRDefault="00000000" w:rsidRPr="00000000" w14:paraId="00001846">
      <w:pPr>
        <w:pStyle w:val="BodyText"/>
        <w:rPr/>
      </w:pPr>
      <w:r w:rsidDel="00000000" w:rsidR="00000000" w:rsidRPr="00000000">
        <w:rPr>
          <w:rtl w:val="0"/>
        </w:rPr>
        <w:t xml:space="preserve">Обычный SDLC остается обязательным основанием.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incident response не становятся менее важными только потому, что в системе появился LLM. Наоборот, без обычной инженерной дисциплины ADLC превращается в декоративный слой поверх хрупкого продукта.</w:t>
      </w:r>
    </w:p>
    <w:p w:rsidR="00000000" w:rsidDel="00000000" w:rsidP="00000000" w:rsidRDefault="00000000" w:rsidRPr="00000000" w14:paraId="00001847">
      <w:pPr>
        <w:pStyle w:val="BodyText"/>
        <w:rPr/>
      </w:pPr>
      <w:r w:rsidDel="00000000" w:rsidR="00000000" w:rsidRPr="00000000">
        <w:rPr>
          <w:rtl w:val="0"/>
        </w:rPr>
        <w:t xml:space="preserve">Проблема в том, что SDLC исторически ориентирован на изменения, которые проходят через код, конфигурацию, инфраструктуру и данные. В агентной системе значимая часть поведения живет в артефактах, которые могут обновляться быстрее и тише: system instruction, developer instruction, prompt template, tool description, model route, retrieval index, memory schema, policy bundle, approval copy, verifier rule, eval dataset, rollout flag, registry record, background queue state и exception list.</w:t>
      </w:r>
    </w:p>
    <w:p w:rsidR="00000000" w:rsidDel="00000000" w:rsidP="00000000" w:rsidRDefault="00000000" w:rsidRPr="00000000" w14:paraId="00001848">
      <w:pPr>
        <w:pStyle w:val="BodyText"/>
        <w:rPr/>
      </w:pPr>
      <w:r w:rsidDel="00000000" w:rsidR="00000000" w:rsidRPr="00000000">
        <w:rPr>
          <w:rtl w:val="0"/>
        </w:rPr>
        <w:t xml:space="preserve">Эти артефакты не второстепенны. Они определяют, что агент считает задачей, какие сведения считает релевантными, когда просит подтверждение, какие инструменты выбирает, как объясняет неопределенность, что сохраняет в память, какие источники считает авторитетными и когда останавливается. Поэтому фраза «мы поменяли только prompt» в агентной системе опасна. Prompt может изменить порядок обращения к инструментам, критерии отказа, отношение к приватному контексту, условия записи в память, формат запроса подтверждения или стратегию обхода неудачного tool call. С точки зрения риска это полноценное изменение поведения.</w:t>
      </w:r>
    </w:p>
    <w:p w:rsidR="00000000" w:rsidDel="00000000" w:rsidP="00000000" w:rsidRDefault="00000000" w:rsidRPr="00000000" w14:paraId="00001849">
      <w:pPr>
        <w:pStyle w:val="BodyText"/>
        <w:rPr/>
      </w:pPr>
      <w:r w:rsidDel="00000000" w:rsidR="00000000" w:rsidRPr="00000000">
        <w:rPr>
          <w:rtl w:val="0"/>
        </w:rPr>
        <w:t xml:space="preserve">SDLC также плохо видит drift. Обычный сервис после релиза может деградировать из-за нагрузки, ошибок данных или инфраструктурных сбоев, но его логика обычно остается связанной с кодом. Агентный контур может дрейфовать без коммита: модель-провайдер изменил поведение, embeddings стали строиться иначе, retrieval начал подмешивать новые документы, пользователи научились формулировать обходные запросы, операторы стали подтверждать действия автоматически, а исключения в policy bundle превратились в новый неофициальный стандарт. Если lifecycle не видит такие изменения, команда управляет оболочкой, а не системой.</w:t>
      </w:r>
    </w:p>
    <w:p w:rsidR="00000000" w:rsidDel="00000000" w:rsidP="00000000" w:rsidRDefault="00000000" w:rsidRPr="00000000" w14:paraId="0000184A">
      <w:pPr>
        <w:pStyle w:val="BodyText"/>
        <w:rPr/>
      </w:pPr>
      <w:r w:rsidDel="00000000" w:rsidR="00000000" w:rsidRPr="00000000">
        <w:rPr>
          <w:rtl w:val="0"/>
        </w:rPr>
        <w:t xml:space="preserve">ADLC добавляет к SDLC слой управления поведением. Его предмет - не только программный артефакт, но и агентный контракт: разрешенные действия, источники данных, политики, память, retrieval, модели, подтверждения, оценки, rollout и эксплуатационные доказательства. Хорошая формула звучит так: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w14:paraId="0000184B">
      <w:pPr>
        <w:pStyle w:val="Heading3"/>
        <w:rPr/>
      </w:pPr>
      <w:bookmarkStart w:colFirst="0" w:colLast="0" w:name="_w9enmj9n3iq7" w:id="438"/>
      <w:bookmarkEnd w:id="438"/>
      <w:r w:rsidDel="00000000" w:rsidR="00000000" w:rsidRPr="00000000">
        <w:rPr>
          <w:rtl w:val="0"/>
        </w:rPr>
        <w:t xml:space="preserve">3. ADLC как расширение SDLC, а не замена</w:t>
      </w:r>
    </w:p>
    <w:p w:rsidR="00000000" w:rsidDel="00000000" w:rsidP="00000000" w:rsidRDefault="00000000" w:rsidRPr="00000000" w14:paraId="0000184C">
      <w:pPr>
        <w:pStyle w:val="BodyText"/>
        <w:rPr/>
      </w:pPr>
      <w:r w:rsidDel="00000000" w:rsidR="00000000" w:rsidRPr="00000000">
        <w:rPr>
          <w:rtl w:val="0"/>
        </w:rPr>
        <w:t xml:space="preserve">Полезно думать о SDLC и ADLC как о двух связанных слоях. SDLC отвечает за инженерную состоятельность продукта: код, архитектуру, инфраструктуру, тесты, безопасность поставки, наблюдаемость, релиз, rollback и сопровождение. ADLC отвечает за агентную состоятельность: поведенческие артефакты, права действия, контуры подтверждения, модельные маршруты, retrieval, memory, evals, policy, verifier, rollout gates, registry и retirement.</w:t>
      </w:r>
    </w:p>
    <w:p w:rsidR="00000000" w:rsidDel="00000000" w:rsidP="00000000" w:rsidRDefault="00000000" w:rsidRPr="00000000" w14:paraId="0000184D">
      <w:pPr>
        <w:pStyle w:val="BodyText"/>
        <w:rPr/>
      </w:pPr>
      <w:r w:rsidDel="00000000" w:rsidR="00000000" w:rsidRPr="00000000">
        <w:rPr>
          <w:rtl w:val="0"/>
        </w:rPr>
        <w:t xml:space="preserve">Если агент построен как часть продукта, оба слоя должны сходиться в одном change record. Нельзя выпускать новый tool gateway по SDLC и одновременно считать изменение tool descriptions нерелизной задачей документации. Нельзя менять модельный маршрут в платформенной настройке и не обновлять eval evidence. Нельзя добавлять новый retrieval corpus через data pipeline и не проверять, как он влияет на prompt injection, data boundary и качество ответов. Нельзя ослаблять подтверждение в UI и не пересматривать risk owner decision.</w:t>
      </w:r>
    </w:p>
    <w:p w:rsidR="00000000" w:rsidDel="00000000" w:rsidP="00000000" w:rsidRDefault="00000000" w:rsidRPr="00000000" w14:paraId="0000184E">
      <w:pPr>
        <w:pStyle w:val="BodyText"/>
        <w:rPr/>
      </w:pPr>
      <w:r w:rsidDel="00000000" w:rsidR="00000000" w:rsidRPr="00000000">
        <w:rPr>
          <w:rtl w:val="0"/>
        </w:rPr>
        <w:t xml:space="preserve">На практике ADLC не должен создавать параллельную бюрократию. Он должен добавлять недостающие поля к уже существующим процессам. В issue, pull request, change request или release note появляются агентные атрибуты: affected capability, behavior surface, risk tier, owner, evidence, eval result, rollout plan, rollback path, observation window and registry update. Если организация уже использует RFC, ADR, production readiness review или change advisory board, ADLC должен встроиться туда, а не построить отдельный храм документов.</w:t>
      </w:r>
    </w:p>
    <w:p w:rsidR="00000000" w:rsidDel="00000000" w:rsidP="00000000" w:rsidRDefault="00000000" w:rsidRPr="00000000" w14:paraId="0000184F">
      <w:pPr>
        <w:pStyle w:val="BodyText"/>
        <w:rPr/>
      </w:pPr>
      <w:r w:rsidDel="00000000" w:rsidR="00000000" w:rsidRPr="00000000">
        <w:rPr>
          <w:rtl w:val="0"/>
        </w:rPr>
        <w:t xml:space="preserve">Есть важное правило: чем ближе изменение к реальному действию агента, тем меньше его можно рассматривать как косметику. Изменение текста приветствия может быть low risk. Изменение prompt-правила, которое решает, когда агент отправляет письмо клиенту, уже high risk. Изменение модели для summarization может быть medium risk, если результат читает оператор. Та же смена модели для агента, который сам закрывает тикеты или меняет запись в CRM, может стать high risk. ADLC делает такие различия явными.</w:t>
      </w:r>
    </w:p>
    <w:p w:rsidR="00000000" w:rsidDel="00000000" w:rsidP="00000000" w:rsidRDefault="00000000" w:rsidRPr="00000000" w14:paraId="00001850">
      <w:pPr>
        <w:pStyle w:val="Heading3"/>
        <w:rPr/>
      </w:pPr>
      <w:bookmarkStart w:colFirst="0" w:colLast="0" w:name="_yy1rtsvqjcdk" w:id="439"/>
      <w:bookmarkEnd w:id="439"/>
      <w:r w:rsidDel="00000000" w:rsidR="00000000" w:rsidRPr="00000000">
        <w:rPr>
          <w:rtl w:val="0"/>
        </w:rPr>
        <w:t xml:space="preserve">4. Поверхности изменения поведения агента</w:t>
      </w:r>
    </w:p>
    <w:p w:rsidR="00000000" w:rsidDel="00000000" w:rsidP="00000000" w:rsidRDefault="00000000" w:rsidRPr="00000000" w14:paraId="00001851">
      <w:pPr>
        <w:pStyle w:val="BodyText"/>
        <w:rPr/>
      </w:pPr>
      <w:r w:rsidDel="00000000" w:rsidR="00000000" w:rsidRPr="00000000">
        <w:rPr>
          <w:rtl w:val="0"/>
        </w:rPr>
        <w:t xml:space="preserve">Чтобы ADLC работал, команда должна перечислить поверхности, через которые меняется поведение. Этот список не универсален, но для большинства production-агентов он начинается с десяти групп.</w:t>
      </w:r>
    </w:p>
    <w:p w:rsidR="00000000" w:rsidDel="00000000" w:rsidP="00000000" w:rsidRDefault="00000000" w:rsidRPr="00000000" w14:paraId="00001852">
      <w:pPr>
        <w:pStyle w:val="BodyText"/>
        <w:rPr/>
      </w:pPr>
      <w:r w:rsidDel="00000000" w:rsidR="00000000" w:rsidRPr="00000000">
        <w:rPr>
          <w:rtl w:val="0"/>
        </w:rPr>
        <w:t xml:space="preserve">Первая поверхность - instructions and prompts. Сюда входят system instruction, developer instruction, task prompt, few-shot examples, tool descriptions, response format and refusal rules. Prompt не просто формулирует стиль ответа. Он задает способ интерпретации задачи, порядок действий, отношение к неопределенности, условия эскалации и границы самостоятельности.</w:t>
      </w:r>
    </w:p>
    <w:p w:rsidR="00000000" w:rsidDel="00000000" w:rsidP="00000000" w:rsidRDefault="00000000" w:rsidRPr="00000000" w14:paraId="00001853">
      <w:pPr>
        <w:pStyle w:val="BodyText"/>
        <w:rPr/>
      </w:pPr>
      <w:r w:rsidDel="00000000" w:rsidR="00000000" w:rsidRPr="00000000">
        <w:rPr>
          <w:rtl w:val="0"/>
        </w:rPr>
        <w:t xml:space="preserve">Вторая поверхность - model route. Команда может поменять поставщика, семейство модели, конкретную версию, fallback, temperature, context window, reasoning mode, latency/cost policy или маршрутизацию по типу запроса. Такое изменение часто выглядит инфраструктурным, но фактически меняет вероятность ошибок, стиль рассуждения, устойчивость к prompt injection, качество tool selection and behavior under uncertainty.</w:t>
      </w:r>
    </w:p>
    <w:p w:rsidR="00000000" w:rsidDel="00000000" w:rsidP="00000000" w:rsidRDefault="00000000" w:rsidRPr="00000000" w14:paraId="00001854">
      <w:pPr>
        <w:pStyle w:val="BodyText"/>
        <w:rPr/>
      </w:pPr>
      <w:r w:rsidDel="00000000" w:rsidR="00000000" w:rsidRPr="00000000">
        <w:rPr>
          <w:rtl w:val="0"/>
        </w:rPr>
        <w:t xml:space="preserve">Третья поверхность - tools and capabilities. Любой новый tool, изменение tool contract, расширение scope, обновление permission mapping, изменение idempotency behavior, новая write-capability или новый egress path меняют реальные возможности агента. Tool description тоже относится сюда: если модель иначе понимает инструмент, система иначе действует.</w:t>
      </w:r>
    </w:p>
    <w:p w:rsidR="00000000" w:rsidDel="00000000" w:rsidP="00000000" w:rsidRDefault="00000000" w:rsidRPr="00000000" w14:paraId="00001855">
      <w:pPr>
        <w:pStyle w:val="BodyText"/>
        <w:rPr/>
      </w:pPr>
      <w:r w:rsidDel="00000000" w:rsidR="00000000" w:rsidRPr="00000000">
        <w:rPr>
          <w:rtl w:val="0"/>
        </w:rPr>
        <w:t xml:space="preserve">Четвертая поверхность - retrieval and knowledge. Изменение corpus, chunking, metadata filters, ranking, embeddings, freshness policy, source priority, access boundary or citation rules влияет на то, что агент считает знанием. Retrieval может улучшить качество, а может открыть путь к poisoning, leakage, stale advice или неправильному authority model.</w:t>
      </w:r>
    </w:p>
    <w:p w:rsidR="00000000" w:rsidDel="00000000" w:rsidP="00000000" w:rsidRDefault="00000000" w:rsidRPr="00000000" w14:paraId="00001856">
      <w:pPr>
        <w:pStyle w:val="BodyText"/>
        <w:rPr/>
      </w:pPr>
      <w:r w:rsidDel="00000000" w:rsidR="00000000" w:rsidRPr="00000000">
        <w:rPr>
          <w:rtl w:val="0"/>
        </w:rPr>
        <w:t xml:space="preserve">Пятая поверхность - memory and state. Память меняет будущее поведение на основании прошлого. В ADLC нужно видеть memory schema, write policy, retention, deletion, user controls, cross-session propagation, tenant boundary, summarization process and replay behavior. Память особенно опасна тем, что ошибка может стать устойчивой и незаметной.</w:t>
      </w:r>
    </w:p>
    <w:p w:rsidR="00000000" w:rsidDel="00000000" w:rsidP="00000000" w:rsidRDefault="00000000" w:rsidRPr="00000000" w14:paraId="00001857">
      <w:pPr>
        <w:pStyle w:val="BodyText"/>
        <w:rPr/>
      </w:pPr>
      <w:r w:rsidDel="00000000" w:rsidR="00000000" w:rsidRPr="00000000">
        <w:rPr>
          <w:rtl w:val="0"/>
        </w:rPr>
        <w:t xml:space="preserve">Шестая поверхность - policy bundle and verifier. Политики, rules, classifiers, allow/deny lists, verifier prompts, deterministic checks, thresholds and exception lists определяют, что система считает допустимым. Ослабление verifier или появление исключения в policy bundle может быть более рискованным, чем изменение кода.</w:t>
      </w:r>
    </w:p>
    <w:p w:rsidR="00000000" w:rsidDel="00000000" w:rsidP="00000000" w:rsidRDefault="00000000" w:rsidRPr="00000000" w14:paraId="00001858">
      <w:pPr>
        <w:pStyle w:val="BodyText"/>
        <w:rPr/>
      </w:pPr>
      <w:r w:rsidDel="00000000" w:rsidR="00000000" w:rsidRPr="00000000">
        <w:rPr>
          <w:rtl w:val="0"/>
        </w:rPr>
        <w:t xml:space="preserve">Седьмая поверхность - approvals and human oversight. Важны не только факт human-in-the-loop, но и semantics: что именно человек подтверждает, какие данные видит, можно ли различить preview и final action, как хранится approval record, что происходит при таймауте, можно ли делегировать подтверждение и как система предотвращает rubber-stamping.</w:t>
      </w:r>
    </w:p>
    <w:p w:rsidR="00000000" w:rsidDel="00000000" w:rsidP="00000000" w:rsidRDefault="00000000" w:rsidRPr="00000000" w14:paraId="00001859">
      <w:pPr>
        <w:pStyle w:val="BodyText"/>
        <w:rPr/>
      </w:pPr>
      <w:r w:rsidDel="00000000" w:rsidR="00000000" w:rsidRPr="00000000">
        <w:rPr>
          <w:rtl w:val="0"/>
        </w:rPr>
        <w:t xml:space="preserve">Восьмая поверхность - evals and test evidence. Изменение набора оценок, порогов, golden cases, red-team scenarios, regression tests or judge criteria меняет то, что команда считает качеством. Если eval становится легче, система может «улучшиться» на бумаге и стать опаснее в production.</w:t>
      </w:r>
    </w:p>
    <w:p w:rsidR="00000000" w:rsidDel="00000000" w:rsidP="00000000" w:rsidRDefault="00000000" w:rsidRPr="00000000" w14:paraId="0000185A">
      <w:pPr>
        <w:pStyle w:val="BodyText"/>
        <w:rPr/>
      </w:pPr>
      <w:r w:rsidDel="00000000" w:rsidR="00000000" w:rsidRPr="00000000">
        <w:rPr>
          <w:rtl w:val="0"/>
        </w:rPr>
        <w:t xml:space="preserve">Девятая поверхность - rollout, flags and runtime controls. Feature flags, canary rules, tenant allowlists, rate limits, budget limits, degradation mode, kill switch, shadow mode and rollback wiring задают фактическую экспозицию агента. Даже безопасное изменение может стать рискованным, если rollout не ограничивает blast radius.</w:t>
      </w:r>
    </w:p>
    <w:p w:rsidR="00000000" w:rsidDel="00000000" w:rsidP="00000000" w:rsidRDefault="00000000" w:rsidRPr="00000000" w14:paraId="0000185B">
      <w:pPr>
        <w:pStyle w:val="BodyText"/>
        <w:rPr/>
      </w:pPr>
      <w:r w:rsidDel="00000000" w:rsidR="00000000" w:rsidRPr="00000000">
        <w:rPr>
          <w:rtl w:val="0"/>
        </w:rPr>
        <w:t xml:space="preserve">Десятая поверхность - registry and ownership records. Agent registry, capability catalog, owner map, data boundary, model inventory, policy bundle version and retirement status помогают организации знать, что вообще работает. Если registry не обновлен, система может быть технически исправной и организационно невидимой.</w:t>
      </w:r>
    </w:p>
    <w:p w:rsidR="00000000" w:rsidDel="00000000" w:rsidP="00000000" w:rsidRDefault="00000000" w:rsidRPr="00000000" w14:paraId="0000185C">
      <w:pPr>
        <w:pStyle w:val="Heading3"/>
        <w:rPr/>
      </w:pPr>
      <w:bookmarkStart w:colFirst="0" w:colLast="0" w:name="_2fqu6f4mj21j" w:id="440"/>
      <w:bookmarkEnd w:id="440"/>
      <w:r w:rsidDel="00000000" w:rsidR="00000000" w:rsidRPr="00000000">
        <w:rPr>
          <w:rtl w:val="0"/>
        </w:rPr>
        <w:t xml:space="preserve">5. Change record: единица управления ADLC</w:t>
      </w:r>
    </w:p>
    <w:p w:rsidR="00000000" w:rsidDel="00000000" w:rsidP="00000000" w:rsidRDefault="00000000" w:rsidRPr="00000000" w14:paraId="0000185D">
      <w:pPr>
        <w:pStyle w:val="BodyText"/>
        <w:rPr/>
      </w:pPr>
      <w:r w:rsidDel="00000000" w:rsidR="00000000" w:rsidRPr="00000000">
        <w:rPr>
          <w:rtl w:val="0"/>
        </w:rPr>
        <w:t xml:space="preserve">Хороший ADLC начинается с простой единицы учета: change record. Это не обязательно отдельная система. Это может быть секция в pull request, issue template, release note, RFC или production readiness record. Важно, чтобы изменение поведения агента не проходило без минимального следа.</w:t>
      </w:r>
    </w:p>
    <w:p w:rsidR="00000000" w:rsidDel="00000000" w:rsidP="00000000" w:rsidRDefault="00000000" w:rsidRPr="00000000" w14:paraId="0000185E">
      <w:pPr>
        <w:pStyle w:val="BodyText"/>
        <w:rPr/>
      </w:pPr>
      <w:r w:rsidDel="00000000" w:rsidR="00000000" w:rsidRPr="00000000">
        <w:rPr>
          <w:rtl w:val="0"/>
        </w:rPr>
        <w:t xml:space="preserve">Минимальный change record содержит change_id, affected agent, affected capability, changed surface, business intent, risk tier, owner, reviewer, evidence package, eval verdict, rollout plan, rollback path, observation window, registry update and retirement impact. Для low risk изменений часть полей может быть короткой. Для high risk изменений они должны быть содержательными и проверяемыми.</w:t>
      </w:r>
    </w:p>
    <w:p w:rsidR="00000000" w:rsidDel="00000000" w:rsidP="00000000" w:rsidRDefault="00000000" w:rsidRPr="00000000" w14:paraId="0000185F">
      <w:pPr>
        <w:pStyle w:val="BodyText"/>
        <w:rPr/>
      </w:pPr>
      <w:r w:rsidDel="00000000" w:rsidR="00000000" w:rsidRPr="00000000">
        <w:rPr>
          <w:rtl w:val="0"/>
        </w:rPr>
        <w:t xml:space="preserve">Пример короткой записи для low risk: «change_id ADLC-2026-041; affected capability: support_ticket_summary.read; changed surface: response template; risk: low; owner: support platform; evidence: snapshot tests and 20 sampled tickets; rollout: 10% internal users; rollback: previous prompt template; observation: complaints and escalation rate for 48 hours».</w:t>
      </w:r>
    </w:p>
    <w:p w:rsidR="00000000" w:rsidDel="00000000" w:rsidP="00000000" w:rsidRDefault="00000000" w:rsidRPr="00000000" w14:paraId="00001860">
      <w:pPr>
        <w:pStyle w:val="BodyText"/>
        <w:rPr/>
      </w:pPr>
      <w:r w:rsidDel="00000000" w:rsidR="00000000" w:rsidRPr="00000000">
        <w:rPr>
          <w:rtl w:val="0"/>
        </w:rPr>
        <w:t xml:space="preserve">Пример записи для medium risk: «change_id ADLC-2026-057; affected capability: crm_account_research.assist; changed surfaces: retrieval corpus and model route; risk: medium; owner: sales platform; evidence: retrieval boundary tests, hallucination regression, citation checks; rollout: canary for two teams; rollback: previous corpus index and model route; observation: citation error, missing source, operator override for one week».</w:t>
      </w:r>
    </w:p>
    <w:p w:rsidR="00000000" w:rsidDel="00000000" w:rsidP="00000000" w:rsidRDefault="00000000" w:rsidRPr="00000000" w14:paraId="00001861">
      <w:pPr>
        <w:pStyle w:val="BodyText"/>
        <w:rPr/>
      </w:pPr>
      <w:r w:rsidDel="00000000" w:rsidR="00000000" w:rsidRPr="00000000">
        <w:rPr>
          <w:rtl w:val="0"/>
        </w:rPr>
        <w:t xml:space="preserve">Пример записи для high risk: «change_id ADLC-2026-063; affected capability: billing_adjustment.propose_and_apply; changed surfaces: tool permission, approval copy, verifier threshold; risk: high; owner: billing product and risk owner; evidence: policy review, adversarial scenarios, approval path test, rollback drill; rollout: shadow -&gt; manual approval -&gt; limited canary; rollback: disable write action and restore read-only mode; observation: side effects, approvals, customer impact and incident channel for 14 days».</w:t>
      </w:r>
    </w:p>
    <w:p w:rsidR="00000000" w:rsidDel="00000000" w:rsidP="00000000" w:rsidRDefault="00000000" w:rsidRPr="00000000" w14:paraId="00001862">
      <w:pPr>
        <w:pStyle w:val="BodyText"/>
        <w:rPr/>
      </w:pPr>
      <w:r w:rsidDel="00000000" w:rsidR="00000000" w:rsidRPr="00000000">
        <w:rPr>
          <w:rtl w:val="0"/>
        </w:rPr>
        <w:t xml:space="preserve">Такая запись дисциплинирует разговор. Она заставляет команду назвать не только «что поменяли», но и «какую способность агента это меняет», «кто отвечает», «какие доказательства считаются достаточными», «как раскатываем», «как откатываем» и «сколько наблюдаем после выпуска». Без этой связки ADLC быстро превращается в список хороших пожеланий.</w:t>
      </w:r>
    </w:p>
    <w:p w:rsidR="00000000" w:rsidDel="00000000" w:rsidP="00000000" w:rsidRDefault="00000000" w:rsidRPr="00000000" w14:paraId="00001863">
      <w:pPr>
        <w:pStyle w:val="Heading3"/>
        <w:rPr/>
      </w:pPr>
      <w:bookmarkStart w:colFirst="0" w:colLast="0" w:name="_g2b5k6ahhhlu" w:id="441"/>
      <w:bookmarkEnd w:id="441"/>
      <w:r w:rsidDel="00000000" w:rsidR="00000000" w:rsidRPr="00000000">
        <w:rPr>
          <w:rtl w:val="0"/>
        </w:rPr>
        <w:t xml:space="preserve">6. Классификация изменений: low, medium, high risk</w:t>
      </w:r>
    </w:p>
    <w:p w:rsidR="00000000" w:rsidDel="00000000" w:rsidP="00000000" w:rsidRDefault="00000000" w:rsidRPr="00000000" w14:paraId="00001864">
      <w:pPr>
        <w:pStyle w:val="BodyText"/>
        <w:rPr/>
      </w:pPr>
      <w:r w:rsidDel="00000000" w:rsidR="00000000" w:rsidRPr="00000000">
        <w:rPr>
          <w:rtl w:val="0"/>
        </w:rPr>
        <w:t xml:space="preserve">Классификация нужна не для того, чтобы заблокировать работу. Она нужна, чтобы не тратить одинаковый процесс на разные изменения. Если все изменения проходят как high risk, команды начнут обходить ADLC. Если все изменения проходят как low risk, ADLC не защитит production. Поэтому risk tier должен быть простым, понятным и проверяемым.</w:t>
      </w:r>
    </w:p>
    <w:p w:rsidR="00000000" w:rsidDel="00000000" w:rsidP="00000000" w:rsidRDefault="00000000" w:rsidRPr="00000000" w14:paraId="00001865">
      <w:pPr>
        <w:pStyle w:val="BodyText"/>
        <w:rPr/>
      </w:pPr>
      <w:r w:rsidDel="00000000" w:rsidR="00000000" w:rsidRPr="00000000">
        <w:rPr>
          <w:rtl w:val="0"/>
        </w:rPr>
        <w:t xml:space="preserve">Low risk - изменение не расширяет доступ к данным, не добавляет новые действия, не меняет подтверждения, не меняет policy boundary, не влияет на память, не меняет model route для критического пути и не создает новый внешний эффект. Примеры: уточнение формулировки в read-only ответе, исправление опечатки в prompt, изменение help text, добавление неавторитетного explanatory source только для internal sandbox, улучшение formatting без изменения решения.</w:t>
      </w:r>
    </w:p>
    <w:p w:rsidR="00000000" w:rsidDel="00000000" w:rsidP="00000000" w:rsidRDefault="00000000" w:rsidRPr="00000000" w14:paraId="00001866">
      <w:pPr>
        <w:pStyle w:val="BodyText"/>
        <w:rPr/>
      </w:pPr>
      <w:r w:rsidDel="00000000" w:rsidR="00000000" w:rsidRPr="00000000">
        <w:rPr>
          <w:rtl w:val="0"/>
        </w:rPr>
        <w:t xml:space="preserve">Для low risk достаточно легкого evidence package: peer review, targeted smoke test, snapshot examples, короткий regression check, registry note if needed and simple rollback. Важно, что low risk не означает «без следа». След должен быть коротким, но он должен существовать.</w:t>
      </w:r>
    </w:p>
    <w:p w:rsidR="00000000" w:rsidDel="00000000" w:rsidP="00000000" w:rsidRDefault="00000000" w:rsidRPr="00000000" w14:paraId="00001867">
      <w:pPr>
        <w:pStyle w:val="BodyText"/>
        <w:rPr/>
      </w:pPr>
      <w:r w:rsidDel="00000000" w:rsidR="00000000" w:rsidRPr="00000000">
        <w:rPr>
          <w:rtl w:val="0"/>
        </w:rPr>
        <w:t xml:space="preserve">Medium risk - изменение может повлиять на качество решения, источники знания, частоту эскалации, маршрутизацию модели, retrieval, verifier threshold или работу с пользователем, но не добавляет самостоятельный irreversible side effect. Примеры: смена модели для аналитического помощника, обновление retrieval corpus, изменение ranking, новый verifier prompt, расширение read-only capability на новый источник данных, изменение threshold для human review in recommendation flow.</w:t>
      </w:r>
    </w:p>
    <w:p w:rsidR="00000000" w:rsidDel="00000000" w:rsidP="00000000" w:rsidRDefault="00000000" w:rsidRPr="00000000" w14:paraId="00001868">
      <w:pPr>
        <w:pStyle w:val="BodyText"/>
        <w:rPr/>
      </w:pPr>
      <w:r w:rsidDel="00000000" w:rsidR="00000000" w:rsidRPr="00000000">
        <w:rPr>
          <w:rtl w:val="0"/>
        </w:rPr>
        <w:t xml:space="preserve">Для medium risk нужны eval comparison, boundary tests, sample review, owner approval, canary or staged rollout and rollback plan. Команда должна увидеть не только среднее качество, но и failure modes: где стало хуже, какие кейсы перестали проходить, какие пользователи затронуты, какие данные стали видны и как система ведет себя при неоднозначном запросе.</w:t>
      </w:r>
    </w:p>
    <w:p w:rsidR="00000000" w:rsidDel="00000000" w:rsidP="00000000" w:rsidRDefault="00000000" w:rsidRPr="00000000" w14:paraId="00001869">
      <w:pPr>
        <w:pStyle w:val="BodyText"/>
        <w:rPr/>
      </w:pPr>
      <w:r w:rsidDel="00000000" w:rsidR="00000000" w:rsidRPr="00000000">
        <w:rPr>
          <w:rtl w:val="0"/>
        </w:rPr>
        <w:t xml:space="preserve">High risk - изменение расширяет право агента действовать, меняет write-capability, ослабляет подтверждение, добавляет новый egress, затрагивает regulated data, влияет на деньги, доступы, юридически значимые документы, безопасность, customer-visible action or background autonomy. Примеры: агент начинает отправлять письма клиентам, закрывать тикеты, менять CRM, создавать pull requests, запускать remediation, инициировать платеж, обновлять policy exception or продолжать workflow без активного пользователя.</w:t>
      </w:r>
    </w:p>
    <w:p w:rsidR="00000000" w:rsidDel="00000000" w:rsidP="00000000" w:rsidRDefault="00000000" w:rsidRPr="00000000" w14:paraId="0000186A">
      <w:pPr>
        <w:pStyle w:val="BodyText"/>
        <w:rPr/>
      </w:pPr>
      <w:r w:rsidDel="00000000" w:rsidR="00000000" w:rsidRPr="00000000">
        <w:rPr>
          <w:rtl w:val="0"/>
        </w:rPr>
        <w:t xml:space="preserve">Для high risk нужны design review, policy review, security review, adversarial scenarios, approval path test, audit trail check, rollback drill, canary, observation window and explicit owner decision. Если high risk изменение нельзя откатить быстро, это само по себе блокер или повод выпускать его через read-only/propose-only промежуточный режим.</w:t>
      </w:r>
    </w:p>
    <w:p w:rsidR="00000000" w:rsidDel="00000000" w:rsidP="00000000" w:rsidRDefault="00000000" w:rsidRPr="00000000" w14:paraId="0000186B">
      <w:pPr>
        <w:pStyle w:val="BodyText"/>
        <w:rPr/>
      </w:pPr>
      <w:r w:rsidDel="00000000" w:rsidR="00000000" w:rsidRPr="00000000">
        <w:rPr>
          <w:rtl w:val="0"/>
        </w:rPr>
        <w:t xml:space="preserve">Есть промежуточное правило эскалации: если команда не может уверенно классифицировать изменение, оно временно считается более высоким tier. Не потому, что процесс должен быть строгим ради строгости, а потому, что неопределенность в агентной системе часто означает непонятый behavior surface. Сначала нужно понять поверхность, затем снижать процесс.</w:t>
      </w:r>
    </w:p>
    <w:p w:rsidR="00000000" w:rsidDel="00000000" w:rsidP="00000000" w:rsidRDefault="00000000" w:rsidRPr="00000000" w14:paraId="0000186C">
      <w:pPr>
        <w:pStyle w:val="Heading3"/>
        <w:rPr/>
      </w:pPr>
      <w:bookmarkStart w:colFirst="0" w:colLast="0" w:name="_sn6737hpn9le" w:id="442"/>
      <w:bookmarkEnd w:id="442"/>
      <w:r w:rsidDel="00000000" w:rsidR="00000000" w:rsidRPr="00000000">
        <w:rPr>
          <w:rtl w:val="0"/>
        </w:rPr>
        <w:t xml:space="preserve">7. Owner, evidence and rollback по типам изменений</w:t>
      </w:r>
    </w:p>
    <w:p w:rsidR="00000000" w:rsidDel="00000000" w:rsidP="00000000" w:rsidRDefault="00000000" w:rsidRPr="00000000" w14:paraId="0000186D">
      <w:pPr>
        <w:pStyle w:val="BodyText"/>
        <w:rPr/>
      </w:pPr>
      <w:r w:rsidDel="00000000" w:rsidR="00000000" w:rsidRPr="00000000">
        <w:rPr>
          <w:rtl w:val="0"/>
        </w:rPr>
        <w:t xml:space="preserve">ADLC становится рабочим, когда каждый тип изменения связан с владельцем, доказательством и путем отката. Если эти три элемента не названы, изменение еще не готово к выпуску.</w:t>
      </w:r>
    </w:p>
    <w:p w:rsidR="00000000" w:rsidDel="00000000" w:rsidP="00000000" w:rsidRDefault="00000000" w:rsidRPr="00000000" w14:paraId="0000186E">
      <w:pPr>
        <w:pStyle w:val="BodyText"/>
        <w:rPr/>
      </w:pPr>
      <w:r w:rsidDel="00000000" w:rsidR="00000000" w:rsidRPr="00000000">
        <w:rPr>
          <w:rtl w:val="0"/>
        </w:rPr>
        <w:t xml:space="preserve">Prompt or instruction change обычно принадлежит capability owner вместе с platform reviewer. Evidence: prompt diff, before/after examples, targeted regression, red-team cases for prompt injection if the instruction affects tool use, refusal or data boundary. Rollback: previous prompt version, feature flag, prompt bundle pinning or fallback to read-only mode.</w:t>
      </w:r>
    </w:p>
    <w:p w:rsidR="00000000" w:rsidDel="00000000" w:rsidP="00000000" w:rsidRDefault="00000000" w:rsidRPr="00000000" w14:paraId="0000186F">
      <w:pPr>
        <w:pStyle w:val="BodyText"/>
        <w:rPr/>
      </w:pPr>
      <w:r w:rsidDel="00000000" w:rsidR="00000000" w:rsidRPr="00000000">
        <w:rPr>
          <w:rtl w:val="0"/>
        </w:rPr>
        <w:t xml:space="preserve">Model route change принадлежит platform owner and capability owner. Evidence: comparison eval, latency/cost impact, safety regression, tool selection accuracy, refusal behavior, context-window behavior and fallback behavior. Rollback: restore previous model route, disable fallback branch, pin version, reduce rollout percentage or switch to degraded mode.</w:t>
      </w:r>
    </w:p>
    <w:p w:rsidR="00000000" w:rsidDel="00000000" w:rsidP="00000000" w:rsidRDefault="00000000" w:rsidRPr="00000000" w14:paraId="00001870">
      <w:pPr>
        <w:pStyle w:val="BodyText"/>
        <w:rPr/>
      </w:pPr>
      <w:r w:rsidDel="00000000" w:rsidR="00000000" w:rsidRPr="00000000">
        <w:rPr>
          <w:rtl w:val="0"/>
        </w:rPr>
        <w:t xml:space="preserve">Tool or capability change принадлежит capability owner, tool owner and risk owner for write actions. Evidence: contract tests, permission mapping review, idempotency checks, audit log shape, dry-run execution, approval path and side-effect test. Rollback: disable tool, reduce scope, restore previous permission mapping, switch to propose-only, revoke credentials or activate kill switch.</w:t>
      </w:r>
    </w:p>
    <w:p w:rsidR="00000000" w:rsidDel="00000000" w:rsidP="00000000" w:rsidRDefault="00000000" w:rsidRPr="00000000" w14:paraId="00001871">
      <w:pPr>
        <w:pStyle w:val="BodyText"/>
        <w:rPr/>
      </w:pPr>
      <w:r w:rsidDel="00000000" w:rsidR="00000000" w:rsidRPr="00000000">
        <w:rPr>
          <w:rtl w:val="0"/>
        </w:rPr>
        <w:t xml:space="preserve">Retrieval change принадлежит data owner and capability owner. Evidence: source inventory, access boundary test, poisoning scenarios, citation accuracy, stale document checks, ranking comparison and sampled answers. Rollback: restore previous index, remove source, pin corpus version, disable retrieval for affected capability or fall back to curated sources.</w:t>
      </w:r>
    </w:p>
    <w:p w:rsidR="00000000" w:rsidDel="00000000" w:rsidP="00000000" w:rsidRDefault="00000000" w:rsidRPr="00000000" w14:paraId="00001872">
      <w:pPr>
        <w:pStyle w:val="BodyText"/>
        <w:rPr/>
      </w:pPr>
      <w:r w:rsidDel="00000000" w:rsidR="00000000" w:rsidRPr="00000000">
        <w:rPr>
          <w:rtl w:val="0"/>
        </w:rPr>
        <w:t xml:space="preserve">Memory change принадлежит capability owner, data/privacy owner and platform owner. Evidence: write/read policy review, retention/deletion test, tenant isolation, replay scenarios, user control test and memory poisoning cases. Rollback: disable writes, stop reads, purge or quarantine affected memories, restore previous schema or run migration reversal.</w:t>
      </w:r>
    </w:p>
    <w:p w:rsidR="00000000" w:rsidDel="00000000" w:rsidP="00000000" w:rsidRDefault="00000000" w:rsidRPr="00000000" w14:paraId="00001873">
      <w:pPr>
        <w:pStyle w:val="BodyText"/>
        <w:rPr/>
      </w:pPr>
      <w:r w:rsidDel="00000000" w:rsidR="00000000" w:rsidRPr="00000000">
        <w:rPr>
          <w:rtl w:val="0"/>
        </w:rPr>
        <w:t xml:space="preserve">Policy or verifier change принадлежит risk owner, security owner and platform owner. Evidence: rule diff, deny/allow regression, adversarial scenarios, threshold comparison, false positive/false negative review and exception inventory. Rollback: restore previous policy bundle, tighten threshold, remove exception, block action class or switch affected agents to manual review.</w:t>
      </w:r>
    </w:p>
    <w:p w:rsidR="00000000" w:rsidDel="00000000" w:rsidP="00000000" w:rsidRDefault="00000000" w:rsidRPr="00000000" w14:paraId="00001874">
      <w:pPr>
        <w:pStyle w:val="BodyText"/>
        <w:rPr/>
      </w:pPr>
      <w:r w:rsidDel="00000000" w:rsidR="00000000" w:rsidRPr="00000000">
        <w:rPr>
          <w:rtl w:val="0"/>
        </w:rPr>
        <w:t xml:space="preserve">Approval semantics change принадлежит product owner, risk owner and operator lead. Evidence: user-visible approval copy, preview/final separation, timeout behavior, audit record, sampled operator review and rubber-stamping risk check. Rollback: restore previous approval flow, require two-step confirmation, block auto-approve, force manual queue or disable affected action.</w:t>
      </w:r>
    </w:p>
    <w:p w:rsidR="00000000" w:rsidDel="00000000" w:rsidP="00000000" w:rsidRDefault="00000000" w:rsidRPr="00000000" w14:paraId="00001875">
      <w:pPr>
        <w:pStyle w:val="BodyText"/>
        <w:rPr/>
      </w:pPr>
      <w:r w:rsidDel="00000000" w:rsidR="00000000" w:rsidRPr="00000000">
        <w:rPr>
          <w:rtl w:val="0"/>
        </w:rPr>
        <w:t xml:space="preserve">Eval suite change принадлежит eval owner and capability owner. Evidence: dataset diff, coverage map, retired case rationale, new failure modes, judge prompt review and score calibration. Rollback: restore previous gate, run both suites in parallel, mark new suite advisory-only or block promotion until coverage recovers.</w:t>
      </w:r>
    </w:p>
    <w:p w:rsidR="00000000" w:rsidDel="00000000" w:rsidP="00000000" w:rsidRDefault="00000000" w:rsidRPr="00000000" w14:paraId="00001876">
      <w:pPr>
        <w:pStyle w:val="BodyText"/>
        <w:rPr/>
      </w:pPr>
      <w:r w:rsidDel="00000000" w:rsidR="00000000" w:rsidRPr="00000000">
        <w:rPr>
          <w:rtl w:val="0"/>
        </w:rPr>
        <w:t xml:space="preserve">Rollout or runtime control change принадлежит platform owner and incident commander for production agents. Evidence: flag plan, blast-radius analysis, monitoring, alert thresholds, kill switch test and rollback drill. Rollback: reduce exposure, disable flag, freeze rollout, route to degraded mode or retire affected path.</w:t>
      </w:r>
    </w:p>
    <w:p w:rsidR="00000000" w:rsidDel="00000000" w:rsidP="00000000" w:rsidRDefault="00000000" w:rsidRPr="00000000" w14:paraId="00001877">
      <w:pPr>
        <w:pStyle w:val="BodyText"/>
        <w:rPr/>
      </w:pPr>
      <w:r w:rsidDel="00000000" w:rsidR="00000000" w:rsidRPr="00000000">
        <w:rPr>
          <w:rtl w:val="0"/>
        </w:rPr>
        <w:t xml:space="preserve">Registry or ownership change принадлежит platform governance owner. Evidence: owner acceptance, capability inventory update, data boundary update, policy bundle linkage and retirement status. Rollback здесь означает не откат текста, а восстановление управляемости: назначить временного owner, freeze changes, disable orphan capability or remove stale registry entry.</w:t>
      </w:r>
    </w:p>
    <w:p w:rsidR="00000000" w:rsidDel="00000000" w:rsidP="00000000" w:rsidRDefault="00000000" w:rsidRPr="00000000" w14:paraId="00001878">
      <w:pPr>
        <w:pStyle w:val="Heading3"/>
        <w:rPr/>
      </w:pPr>
      <w:bookmarkStart w:colFirst="0" w:colLast="0" w:name="_pyefcj1zshyr" w:id="443"/>
      <w:bookmarkEnd w:id="443"/>
      <w:r w:rsidDel="00000000" w:rsidR="00000000" w:rsidRPr="00000000">
        <w:rPr>
          <w:rtl w:val="0"/>
        </w:rPr>
        <w:t xml:space="preserve">8. Lifecycle gates: design -&gt; build -&gt; eval -&gt; rollout -&gt; observe -&gt; incident -&gt; retirement</w:t>
      </w:r>
    </w:p>
    <w:p w:rsidR="00000000" w:rsidDel="00000000" w:rsidP="00000000" w:rsidRDefault="00000000" w:rsidRPr="00000000" w14:paraId="00001879">
      <w:pPr>
        <w:pStyle w:val="BodyText"/>
        <w:rPr/>
      </w:pPr>
      <w:r w:rsidDel="00000000" w:rsidR="00000000" w:rsidRPr="00000000">
        <w:rPr>
          <w:rtl w:val="0"/>
        </w:rPr>
        <w:t xml:space="preserve">Жизненный цикл агентной системы удобнее описывать не как линейную дорогу к релизу, а как цикл с воротами. Ключевые gates: design, build, eval, rollout, observe, incident and retirement. Каждый gate отвечает на свой вопрос и оставляет свои evidence artifacts.</w:t>
      </w:r>
    </w:p>
    <w:p w:rsidR="00000000" w:rsidDel="00000000" w:rsidP="00000000" w:rsidRDefault="00000000" w:rsidRPr="00000000" w14:paraId="0000187A">
      <w:pPr>
        <w:pStyle w:val="BodyText"/>
        <w:rPr/>
      </w:pPr>
      <w:r w:rsidDel="00000000" w:rsidR="00000000" w:rsidRPr="00000000">
        <w:rPr>
          <w:rtl w:val="0"/>
        </w:rPr>
        <w:t xml:space="preserve">Design gate отвечает на вопрос: должна ли эта agent capability существовать в выбранной форме. Здесь фиксируются goal, users, allowed actions, denied actions, data boundaries, autonomy level, human oversight, owner map, risk tier, expected failure modes, abuse cases and initial retirement trigger. На этом gate важно не спорить о модели, а понять право системы действовать. Если агент не должен выполнять действие без человека, это решение должно быть видно до build.</w:t>
      </w:r>
    </w:p>
    <w:p w:rsidR="00000000" w:rsidDel="00000000" w:rsidP="00000000" w:rsidRDefault="00000000" w:rsidRPr="00000000" w14:paraId="0000187B">
      <w:pPr>
        <w:pStyle w:val="BodyText"/>
        <w:rPr/>
      </w:pPr>
      <w:r w:rsidDel="00000000" w:rsidR="00000000" w:rsidRPr="00000000">
        <w:rPr>
          <w:rtl w:val="0"/>
        </w:rPr>
        <w:t xml:space="preserve">Build gate отвечает на вопрос: собран ли агент по поддерживаемому пути. Здесь проверяются capability contract, tool gateway, policy gateway, retrieval boundary, memory policy, approval path, telemetry, trace schema, secrets handling, sandbox/MCP review, config versioning and registry draft. Build gate должен предотвращать agent zoo: команда либо использует standard path, либо явно оформляет exception.</w:t>
      </w:r>
    </w:p>
    <w:p w:rsidR="00000000" w:rsidDel="00000000" w:rsidP="00000000" w:rsidRDefault="00000000" w:rsidRPr="00000000" w14:paraId="0000187C">
      <w:pPr>
        <w:pStyle w:val="BodyText"/>
        <w:rPr/>
      </w:pPr>
      <w:r w:rsidDel="00000000" w:rsidR="00000000" w:rsidRPr="00000000">
        <w:rPr>
          <w:rtl w:val="0"/>
        </w:rPr>
        <w:t xml:space="preserve">Eval gate отвечает на вопрос: есть ли доказательства, что поведение находится в ожидаемых границах. Здесь нужны task evals, safety evals, adversarial cases, tool misuse cases, prompt injection cases, retrieval poisoning cases, memory poisoning cases, regression suite, judge calibration and human sample review. Важно оценивать не только «правильные ответы», но и отказ, эскалацию, неопределенность и остановку.</w:t>
      </w:r>
    </w:p>
    <w:p w:rsidR="00000000" w:rsidDel="00000000" w:rsidP="00000000" w:rsidRDefault="00000000" w:rsidRPr="00000000" w14:paraId="0000187D">
      <w:pPr>
        <w:pStyle w:val="BodyText"/>
        <w:rPr/>
      </w:pPr>
      <w:r w:rsidDel="00000000" w:rsidR="00000000" w:rsidRPr="00000000">
        <w:rPr>
          <w:rtl w:val="0"/>
        </w:rPr>
        <w:t xml:space="preserve">Rollout gate отвечает на вопрос: как безопасно дать системе реальных пользователей и реальные данные. Здесь фиксируются rollout waves, allowlist, canary percentage, tenant boundaries, rate limits, budget limits, monitoring, alerts, rollback owner, kill switch and communication plan. Rollout gate должен быть связан с risk tier. High risk агент не должен сразу становиться доступным всем пользователям.</w:t>
      </w:r>
    </w:p>
    <w:p w:rsidR="00000000" w:rsidDel="00000000" w:rsidP="00000000" w:rsidRDefault="00000000" w:rsidRPr="00000000" w14:paraId="0000187E">
      <w:pPr>
        <w:pStyle w:val="BodyText"/>
        <w:rPr/>
      </w:pPr>
      <w:r w:rsidDel="00000000" w:rsidR="00000000" w:rsidRPr="00000000">
        <w:rPr>
          <w:rtl w:val="0"/>
        </w:rPr>
        <w:t xml:space="preserve">Observe gate отвечает на вопрос: что происходит после выпуска. Здесь важны traces, structured events, quality metrics, refusal rate, escalation rate, tool error rate, approval rate, override rate, incident signals, drift indicators, cost/latency, user reports and registry freshness. Observe gate превращает production в источник доказательств, а не в черный ящик.</w:t>
      </w:r>
    </w:p>
    <w:p w:rsidR="00000000" w:rsidDel="00000000" w:rsidP="00000000" w:rsidRDefault="00000000" w:rsidRPr="00000000" w14:paraId="0000187F">
      <w:pPr>
        <w:pStyle w:val="BodyText"/>
        <w:rPr/>
      </w:pPr>
      <w:r w:rsidDel="00000000" w:rsidR="00000000" w:rsidRPr="00000000">
        <w:rPr>
          <w:rtl w:val="0"/>
        </w:rPr>
        <w:t xml:space="preserve">Incident gate отвечает на вопрос: что делать, когда система вышла за границы. Здесь нужны incident_id, trace_id, session_id, affected capability, affected users, side effects, containment action, rollback decision, owner, timeline, evidence snapshot, root cause and corrective action. Инцидент в ADLC не закрывается только postmortem. Он должен вернуть знания в evals, policy, rollout gates, runbooks and design constraints.</w:t>
      </w:r>
    </w:p>
    <w:p w:rsidR="00000000" w:rsidDel="00000000" w:rsidP="00000000" w:rsidRDefault="00000000" w:rsidRPr="00000000" w14:paraId="00001880">
      <w:pPr>
        <w:pStyle w:val="BodyText"/>
        <w:rPr/>
      </w:pPr>
      <w:r w:rsidDel="00000000" w:rsidR="00000000" w:rsidRPr="00000000">
        <w:rPr>
          <w:rtl w:val="0"/>
        </w:rPr>
        <w:t xml:space="preserve">Retirement gate отвечает на вопрос: можно ли безопасно остановить, заменить или удалить агентный путь. Здесь проверяются active users, dependent workflows, credentials, scheduled jobs, memory, retrieval indexes, registry status, policy exceptions, documentation, support routing and archival evidence. Агентный retirement важен потому, что старые агенты часто оставляют после себя доступы, flags, prompts, memory stores and unowned workflows.</w:t>
      </w:r>
    </w:p>
    <w:p w:rsidR="00000000" w:rsidDel="00000000" w:rsidP="00000000" w:rsidRDefault="00000000" w:rsidRPr="00000000" w14:paraId="00001881">
      <w:pPr>
        <w:pStyle w:val="BodyText"/>
        <w:rPr/>
      </w:pPr>
      <w:r w:rsidDel="00000000" w:rsidR="00000000" w:rsidRPr="00000000">
        <w:rPr>
          <w:rtl w:val="0"/>
        </w:rPr>
        <w:t xml:space="preserve">ADLC не заканчивается на rollout. После observe и incident цикл возвращается в design and eval. Это особенно важно для агентных систем: новый failure mode, жалоба пользователя, найденный prompt injection, ошибка retrieval or слишком частое manual override должны менять не только runbook, но и будущие gates.</w:t>
      </w:r>
    </w:p>
    <w:p w:rsidR="00000000" w:rsidDel="00000000" w:rsidP="00000000" w:rsidRDefault="00000000" w:rsidRPr="00000000" w14:paraId="00001882">
      <w:pPr>
        <w:pStyle w:val="Heading3"/>
        <w:rPr/>
      </w:pPr>
      <w:bookmarkStart w:colFirst="0" w:colLast="0" w:name="_wo062zexleip" w:id="444"/>
      <w:bookmarkEnd w:id="444"/>
      <w:r w:rsidDel="00000000" w:rsidR="00000000" w:rsidRPr="00000000">
        <w:rPr>
          <w:rtl w:val="0"/>
        </w:rPr>
        <w:t xml:space="preserve">9. Практический сценарий: агент для тикетов поддержки</w:t>
      </w:r>
    </w:p>
    <w:p w:rsidR="00000000" w:rsidDel="00000000" w:rsidP="00000000" w:rsidRDefault="00000000" w:rsidRPr="00000000" w14:paraId="00001883">
      <w:pPr>
        <w:pStyle w:val="BodyText"/>
        <w:rPr/>
      </w:pPr>
      <w:r w:rsidDel="00000000" w:rsidR="00000000" w:rsidRPr="00000000">
        <w:rPr>
          <w:rtl w:val="0"/>
        </w:rPr>
        <w:t xml:space="preserve">Рассмотрим команду, которая вводит support agent для работы с тикетами. Первый вариант только суммирует переписку и предлагает оператору черновик ответа. В SDLC это выглядит как обычная функция: UI, backend, model call, retrieval, logs, tests. В ADLC это read-only/propose-only capability с отдельным контрактом: агент читает тикет, читает внутреннюю базу знаний, формирует summary and draft, но не отправляет ответ и не меняет статус тикета.</w:t>
      </w:r>
    </w:p>
    <w:p w:rsidR="00000000" w:rsidDel="00000000" w:rsidP="00000000" w:rsidRDefault="00000000" w:rsidRPr="00000000" w14:paraId="00001884">
      <w:pPr>
        <w:pStyle w:val="BodyText"/>
        <w:rPr/>
      </w:pPr>
      <w:r w:rsidDel="00000000" w:rsidR="00000000" w:rsidRPr="00000000">
        <w:rPr>
          <w:rtl w:val="0"/>
        </w:rPr>
        <w:t xml:space="preserve">На design gate команда фиксирует allowed actions: read ticket, read knowledge base, draft reply. Denied actions: send reply, change status, issue refund, update customer profile. Risk tier - medium, если данные клиентов чувствительны, но side effect отсутствует. Evidence: privacy boundary, retrieval source inventory, draft quality eval, hallucination check, operator review.</w:t>
      </w:r>
    </w:p>
    <w:p w:rsidR="00000000" w:rsidDel="00000000" w:rsidP="00000000" w:rsidRDefault="00000000" w:rsidRPr="00000000" w14:paraId="00001885">
      <w:pPr>
        <w:pStyle w:val="BodyText"/>
        <w:rPr/>
      </w:pPr>
      <w:r w:rsidDel="00000000" w:rsidR="00000000" w:rsidRPr="00000000">
        <w:rPr>
          <w:rtl w:val="0"/>
        </w:rPr>
        <w:t xml:space="preserve">Через месяц product просит добавить кнопку «отправить ответ после подтверждения». С точки зрения обычного backlog это небольшое улучшение. С точки зрения ADLC это другой behavior surface: появляется write-capability and approval semantics. Risk tier повышается. Нужны tool contract, preview/final separation, approval record, audit trail, rollback to draft-only, canary for internal team and observation of operator override.</w:t>
      </w:r>
    </w:p>
    <w:p w:rsidR="00000000" w:rsidDel="00000000" w:rsidP="00000000" w:rsidRDefault="00000000" w:rsidRPr="00000000" w14:paraId="00001886">
      <w:pPr>
        <w:pStyle w:val="BodyText"/>
        <w:rPr/>
      </w:pPr>
      <w:r w:rsidDel="00000000" w:rsidR="00000000" w:rsidRPr="00000000">
        <w:rPr>
          <w:rtl w:val="0"/>
        </w:rPr>
        <w:t xml:space="preserve">Еще позже команда хочет, чтобы агент сам закрывал простые тикеты ночью. Это уже high risk background autonomy. Меняются не только tool permissions, но и time model, escalation path, incident response, customer impact, monitoring and rollback. Нужны stricter policy gateway, narrow eligibility, shadow mode, replay review, kill switch, incident channel, owner on call and retirement trigger if false closure rate exceeds threshold.</w:t>
      </w:r>
    </w:p>
    <w:p w:rsidR="00000000" w:rsidDel="00000000" w:rsidP="00000000" w:rsidRDefault="00000000" w:rsidRPr="00000000" w14:paraId="00001887">
      <w:pPr>
        <w:pStyle w:val="BodyText"/>
        <w:rPr/>
      </w:pPr>
      <w:r w:rsidDel="00000000" w:rsidR="00000000" w:rsidRPr="00000000">
        <w:rPr>
          <w:rtl w:val="0"/>
        </w:rPr>
        <w:t xml:space="preserve">Этот сценарий показывает, почему ADLC должен сопровождать эволюцию, а не только первоначальный запуск. Один и тот же агент проходит стадии read-only, propose-only, confirmed action and background action. Каждая стадия требует другого evidence package. Если команда считает все эти стадии одной функцией, она теряет момент, когда безопасный assistant превратился в операционный actor.</w:t>
      </w:r>
    </w:p>
    <w:p w:rsidR="00000000" w:rsidDel="00000000" w:rsidP="00000000" w:rsidRDefault="00000000" w:rsidRPr="00000000" w14:paraId="00001888">
      <w:pPr>
        <w:pStyle w:val="Heading3"/>
        <w:rPr/>
      </w:pPr>
      <w:bookmarkStart w:colFirst="0" w:colLast="0" w:name="_at8qx879yl0m" w:id="445"/>
      <w:bookmarkEnd w:id="445"/>
      <w:r w:rsidDel="00000000" w:rsidR="00000000" w:rsidRPr="00000000">
        <w:rPr>
          <w:rtl w:val="0"/>
        </w:rPr>
        <w:t xml:space="preserve">10. Практический сценарий: prompt, model and retrieval update</w:t>
      </w:r>
    </w:p>
    <w:p w:rsidR="00000000" w:rsidDel="00000000" w:rsidP="00000000" w:rsidRDefault="00000000" w:rsidRPr="00000000" w14:paraId="00001889">
      <w:pPr>
        <w:pStyle w:val="BodyText"/>
        <w:rPr/>
      </w:pPr>
      <w:r w:rsidDel="00000000" w:rsidR="00000000" w:rsidRPr="00000000">
        <w:rPr>
          <w:rtl w:val="0"/>
        </w:rPr>
        <w:t xml:space="preserve">Другой частый случай - команда улучшает качество ответов аналитического агента. Сначала меняется prompt: добавили инструкцию задавать уточняющие вопросы, если данных мало. Это может быть low or medium risk depending on context. Evidence: before/after examples, regression on known tasks, refusal/escalation cases and operator sample review.</w:t>
      </w:r>
    </w:p>
    <w:p w:rsidR="00000000" w:rsidDel="00000000" w:rsidP="00000000" w:rsidRDefault="00000000" w:rsidRPr="00000000" w14:paraId="0000188A">
      <w:pPr>
        <w:pStyle w:val="BodyText"/>
        <w:rPr/>
      </w:pPr>
      <w:r w:rsidDel="00000000" w:rsidR="00000000" w:rsidRPr="00000000">
        <w:rPr>
          <w:rtl w:val="0"/>
        </w:rPr>
        <w:t xml:space="preserve">Потом меняется model route: новая модель лучше рассуждает и дешевле работает на длинном контексте. Это выглядит как platform optimization, но ADLC требует comparison eval. Нужно проверить не только average score, но и tool selection, citation behavior, refusal behavior, hallucination under missing data, latency, cost and fallback. Если агент только помогает аналитику, risk может быть medium. Если агент создает customer-visible report, риск выше.</w:t>
      </w:r>
    </w:p>
    <w:p w:rsidR="00000000" w:rsidDel="00000000" w:rsidP="00000000" w:rsidRDefault="00000000" w:rsidRPr="00000000" w14:paraId="0000188B">
      <w:pPr>
        <w:pStyle w:val="BodyText"/>
        <w:rPr/>
      </w:pPr>
      <w:r w:rsidDel="00000000" w:rsidR="00000000" w:rsidRPr="00000000">
        <w:rPr>
          <w:rtl w:val="0"/>
        </w:rPr>
        <w:t xml:space="preserve">Затем обновляется retrieval corpus: к базе знаний добавили новые документы из коммерческого отдела. Теперь агент видит материалы с другим уровнем конфиденциальности и другой степенью авторитетности. ADLC требует source inventory, access boundary, ranking check, stale document check, poisoning scenario and citation rule. Изменение retrieval может быть опаснее смены модели, потому что модель начнет уверенно опираться на новые источники.</w:t>
      </w:r>
    </w:p>
    <w:p w:rsidR="00000000" w:rsidDel="00000000" w:rsidP="00000000" w:rsidRDefault="00000000" w:rsidRPr="00000000" w14:paraId="0000188C">
      <w:pPr>
        <w:pStyle w:val="BodyText"/>
        <w:rPr/>
      </w:pPr>
      <w:r w:rsidDel="00000000" w:rsidR="00000000" w:rsidRPr="00000000">
        <w:rPr>
          <w:rtl w:val="0"/>
        </w:rPr>
        <w:t xml:space="preserve">Наконец команда меняет eval suite: старые кейсы «мешают скорости выпуска», часть удаляют, threshold снижают. Это не изменение агента напрямую, но это изменение того, что считается готовностью. В ADLC eval suite тоже является behavior governance artifact. Удаление сложных кейсов должно иметь rationale, owner decision and coverage replacement. Иначе команда просто выключает сигнал риска.</w:t>
      </w:r>
    </w:p>
    <w:p w:rsidR="00000000" w:rsidDel="00000000" w:rsidP="00000000" w:rsidRDefault="00000000" w:rsidRPr="00000000" w14:paraId="0000188D">
      <w:pPr>
        <w:pStyle w:val="Heading3"/>
        <w:rPr/>
      </w:pPr>
      <w:bookmarkStart w:colFirst="0" w:colLast="0" w:name="_j0fvv335ztt6" w:id="446"/>
      <w:bookmarkEnd w:id="446"/>
      <w:r w:rsidDel="00000000" w:rsidR="00000000" w:rsidRPr="00000000">
        <w:rPr>
          <w:rtl w:val="0"/>
        </w:rPr>
        <w:t xml:space="preserve">11. Как не превратить ADLC в бюрократию</w:t>
      </w:r>
    </w:p>
    <w:p w:rsidR="00000000" w:rsidDel="00000000" w:rsidP="00000000" w:rsidRDefault="00000000" w:rsidRPr="00000000" w14:paraId="0000188E">
      <w:pPr>
        <w:pStyle w:val="BodyText"/>
        <w:rPr/>
      </w:pPr>
      <w:r w:rsidDel="00000000" w:rsidR="00000000" w:rsidRPr="00000000">
        <w:rPr>
          <w:rtl w:val="0"/>
        </w:rPr>
        <w:t xml:space="preserve">Главный риск ADLC - сделать его слишком тяжелым. Тогда команды начнут обходить процесс, создавать локальные agents outside the path and просить исключения задним числом. Поэтому хороший ADLC строится вокруг трех принципов: tiered process, reusable evidence and standard paths.</w:t>
      </w:r>
    </w:p>
    <w:p w:rsidR="00000000" w:rsidDel="00000000" w:rsidP="00000000" w:rsidRDefault="00000000" w:rsidRPr="00000000" w14:paraId="0000188F">
      <w:pPr>
        <w:pStyle w:val="BodyText"/>
        <w:rPr/>
      </w:pPr>
      <w:r w:rsidDel="00000000" w:rsidR="00000000" w:rsidRPr="00000000">
        <w:rPr>
          <w:rtl w:val="0"/>
        </w:rPr>
        <w:t xml:space="preserve">Tiered process означает, что low, medium and high risk проходят разные gates. Для low risk нужны короткий record and simple regression. Для medium risk нужен evidence package and staged rollout. Для high risk нужен explicit owner decision, review and rollback drill. Процесс должен быть легким там, где риск действительно мал, и строгим там, где агент получает право действовать.</w:t>
      </w:r>
    </w:p>
    <w:p w:rsidR="00000000" w:rsidDel="00000000" w:rsidP="00000000" w:rsidRDefault="00000000" w:rsidRPr="00000000" w14:paraId="00001890">
      <w:pPr>
        <w:pStyle w:val="BodyText"/>
        <w:rPr/>
      </w:pPr>
      <w:r w:rsidDel="00000000" w:rsidR="00000000" w:rsidRPr="00000000">
        <w:rPr>
          <w:rtl w:val="0"/>
        </w:rPr>
        <w:t xml:space="preserve">Reusable evidence означает, что команда не пишет каждый раз новый роман. Capability contract, policy bundle, eval report, rollout plan, approval record and registry entry должны переиспользоваться. Изменение должно ссылаться на версии этих артефактов, а не переписывать их в каждом тикете.</w:t>
      </w:r>
    </w:p>
    <w:p w:rsidR="00000000" w:rsidDel="00000000" w:rsidP="00000000" w:rsidRDefault="00000000" w:rsidRPr="00000000" w14:paraId="00001891">
      <w:pPr>
        <w:pStyle w:val="BodyText"/>
        <w:rPr/>
      </w:pPr>
      <w:r w:rsidDel="00000000" w:rsidR="00000000" w:rsidRPr="00000000">
        <w:rPr>
          <w:rtl w:val="0"/>
        </w:rPr>
        <w:t xml:space="preserve">Standard paths означают, что платформа предоставляет готовые маршруты. Если команде нужен read-only assistant, она получает шаблон с observability, policy, retrieval boundary and eval skeleton. Если нужен confirmation workflow, она получает approval semantics, audit record and rollback wiring. Если нужен background worker, она получает более строгий path with queue controls, pause/resume, incident hooks and kill switch.</w:t>
      </w:r>
    </w:p>
    <w:p w:rsidR="00000000" w:rsidDel="00000000" w:rsidP="00000000" w:rsidRDefault="00000000" w:rsidRPr="00000000" w14:paraId="00001892">
      <w:pPr>
        <w:pStyle w:val="BodyText"/>
        <w:rPr/>
      </w:pPr>
      <w:r w:rsidDel="00000000" w:rsidR="00000000" w:rsidRPr="00000000">
        <w:rPr>
          <w:rtl w:val="0"/>
        </w:rPr>
        <w:t xml:space="preserve">Хороший ADLC должен ускорять зрелые команды. Он делает безопасный путь короче, чем самодельный обход. Если команда чувствует, что ADLC только требует документов и ничего не дает взамен, platform owner должен улучшать standard path, а не читать лекции про governance.</w:t>
      </w:r>
    </w:p>
    <w:p w:rsidR="00000000" w:rsidDel="00000000" w:rsidP="00000000" w:rsidRDefault="00000000" w:rsidRPr="00000000" w14:paraId="00001893">
      <w:pPr>
        <w:pStyle w:val="Heading3"/>
        <w:rPr/>
      </w:pPr>
      <w:bookmarkStart w:colFirst="0" w:colLast="0" w:name="_krmj28y167xp" w:id="447"/>
      <w:bookmarkEnd w:id="447"/>
      <w:r w:rsidDel="00000000" w:rsidR="00000000" w:rsidRPr="00000000">
        <w:rPr>
          <w:rtl w:val="0"/>
        </w:rPr>
        <w:t xml:space="preserve">12. Companion route для ADLC</w:t>
      </w:r>
    </w:p>
    <w:p w:rsidR="00000000" w:rsidDel="00000000" w:rsidP="00000000" w:rsidRDefault="00000000" w:rsidRPr="00000000" w14:paraId="00001894">
      <w:pPr>
        <w:pStyle w:val="BodyText"/>
        <w:rPr/>
      </w:pPr>
      <w:r w:rsidDel="00000000" w:rsidR="00000000" w:rsidRPr="00000000">
        <w:rPr>
          <w:rtl w:val="0"/>
        </w:rPr>
        <w:t xml:space="preserve">В печатной книге важно объяснить принципы ADLC и показать форму ключевых артефактов. Полные схемы, шаблоны, YAML, eval datasets, rollout forms, registry schemas and incident examples лучше держать в online companion. Это не попытка спрятать детали. Это способ сохранить книгу читаемой и дать читателю материалы, которые можно обновлять, тестировать и адаптировать.</w:t>
      </w:r>
    </w:p>
    <w:p w:rsidR="00000000" w:rsidDel="00000000" w:rsidP="00000000" w:rsidRDefault="00000000" w:rsidRPr="00000000" w14:paraId="00001895">
      <w:pPr>
        <w:pStyle w:val="BodyText"/>
        <w:rPr/>
      </w:pPr>
      <w:r w:rsidDel="00000000" w:rsidR="00000000" w:rsidRPr="00000000">
        <w:rPr>
          <w:rtl w:val="0"/>
        </w:rPr>
        <w:t xml:space="preserve">Для companion этой главы полезен минимальный набор: `adlc-change-record-template.md`, `behavior-surface-catalog.md`, `risk-tier-matrix.md`, `owner-evidence-rollback-map.md`, `adlc-gates-checklist.md`, `rollout-gate-record.md`, `retirement-trigger-template.md`, `eval-change-rationale.md` and `registry-update-form.md`.</w:t>
      </w:r>
    </w:p>
    <w:p w:rsidR="00000000" w:rsidDel="00000000" w:rsidP="00000000" w:rsidRDefault="00000000" w:rsidRPr="00000000" w14:paraId="00001896">
      <w:pPr>
        <w:pStyle w:val="BodyText"/>
        <w:rPr/>
      </w:pPr>
      <w:r w:rsidDel="00000000" w:rsidR="00000000" w:rsidRPr="00000000">
        <w:rPr>
          <w:rtl w:val="0"/>
        </w:rPr>
        <w:t xml:space="preserve">В печатном тексте достаточно оставить компактные фрагменты этих форм. Например, change record должен показать поля, но не становиться многостраничной таблицей. Risk tier matrix должна показать логику классификации, но конкретные отраслевые пороги лучше вынести в companion. Rollout gate record должен объяснить, какие решения фиксируются, но полный YAML или ticket template должен жить в репозитории.</w:t>
      </w:r>
    </w:p>
    <w:p w:rsidR="00000000" w:rsidDel="00000000" w:rsidP="00000000" w:rsidRDefault="00000000" w:rsidRPr="00000000" w14:paraId="00001897">
      <w:pPr>
        <w:pStyle w:val="BodyText"/>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для повторения команды, заполнения длинной формы, проверки точного имени поля, просмотра полного dataset or адаптации под внутренний workflow, он уходит в companion.</w:t>
      </w:r>
    </w:p>
    <w:p w:rsidR="00000000" w:rsidDel="00000000" w:rsidP="00000000" w:rsidRDefault="00000000" w:rsidRPr="00000000" w14:paraId="00001898">
      <w:pPr>
        <w:pStyle w:val="Heading3"/>
        <w:rPr/>
      </w:pPr>
      <w:bookmarkStart w:colFirst="0" w:colLast="0" w:name="_m4f6ku3x3kw7" w:id="448"/>
      <w:bookmarkEnd w:id="448"/>
      <w:r w:rsidDel="00000000" w:rsidR="00000000" w:rsidRPr="00000000">
        <w:rPr>
          <w:rtl w:val="0"/>
        </w:rPr>
        <w:t xml:space="preserve">13. Readiness checklist для ADLC</w:t>
      </w:r>
    </w:p>
    <w:p w:rsidR="00000000" w:rsidDel="00000000" w:rsidP="00000000" w:rsidRDefault="00000000" w:rsidRPr="00000000" w14:paraId="00001899">
      <w:pPr>
        <w:pStyle w:val="BodyText"/>
        <w:rPr/>
      </w:pPr>
      <w:r w:rsidDel="00000000" w:rsidR="00000000" w:rsidRPr="00000000">
        <w:rPr>
          <w:rtl w:val="0"/>
        </w:rPr>
        <w:t xml:space="preserve">Перед тем как считать agent capability готовой к production, команда должна пройти короткий readiness checklist. Он не заменяет review, но помогает быстро увидеть пробелы.</w:t>
      </w:r>
    </w:p>
    <w:p w:rsidR="00000000" w:rsidDel="00000000" w:rsidP="00000000" w:rsidRDefault="00000000" w:rsidRPr="00000000" w14:paraId="0000189A">
      <w:pPr>
        <w:pStyle w:val="Heading2"/>
        <w:rPr/>
      </w:pPr>
      <w:bookmarkStart w:colFirst="0" w:colLast="0" w:name="_xpkuj8mhohxi" w:id="449"/>
      <w:bookmarkEnd w:id="449"/>
      <w:r w:rsidDel="00000000" w:rsidR="00000000" w:rsidRPr="00000000">
        <w:rPr>
          <w:rtl w:val="0"/>
        </w:rPr>
        <w:t xml:space="preserve">1. У capability есть владелец, risk owner, tool owner, data owner and operating owner.</w:t>
      </w:r>
    </w:p>
    <w:p w:rsidR="00000000" w:rsidDel="00000000" w:rsidP="00000000" w:rsidRDefault="00000000" w:rsidRPr="00000000" w14:paraId="0000189B">
      <w:pPr>
        <w:pStyle w:val="Heading2"/>
        <w:rPr/>
      </w:pPr>
      <w:bookmarkStart w:colFirst="0" w:colLast="0" w:name="_xqyyntubwvj2" w:id="450"/>
      <w:bookmarkEnd w:id="450"/>
      <w:r w:rsidDel="00000000" w:rsidR="00000000" w:rsidRPr="00000000">
        <w:rPr>
          <w:rtl w:val="0"/>
        </w:rPr>
        <w:t xml:space="preserve">2. Разрешенные и запрещенные действия описаны явно; autonomy level не подразумевается из prompt.</w:t>
      </w:r>
    </w:p>
    <w:p w:rsidR="00000000" w:rsidDel="00000000" w:rsidP="00000000" w:rsidRDefault="00000000" w:rsidRPr="00000000" w14:paraId="0000189C">
      <w:pPr>
        <w:pStyle w:val="Heading2"/>
        <w:rPr/>
      </w:pPr>
      <w:bookmarkStart w:colFirst="0" w:colLast="0" w:name="_4vg8pbbovnba" w:id="451"/>
      <w:bookmarkEnd w:id="451"/>
      <w:r w:rsidDel="00000000" w:rsidR="00000000" w:rsidRPr="00000000">
        <w:rPr>
          <w:rtl w:val="0"/>
        </w:rPr>
        <w:t xml:space="preserve">3. Все behavior surfaces перечислены: prompts, model route, tools, retrieval, memory, policy, approvals, evals, rollout, registry.</w:t>
      </w:r>
    </w:p>
    <w:p w:rsidR="00000000" w:rsidDel="00000000" w:rsidP="00000000" w:rsidRDefault="00000000" w:rsidRPr="00000000" w14:paraId="0000189D">
      <w:pPr>
        <w:pStyle w:val="Heading2"/>
        <w:rPr/>
      </w:pPr>
      <w:bookmarkStart w:colFirst="0" w:colLast="0" w:name="_8y4ojki18cts" w:id="452"/>
      <w:bookmarkEnd w:id="452"/>
      <w:r w:rsidDel="00000000" w:rsidR="00000000" w:rsidRPr="00000000">
        <w:rPr>
          <w:rtl w:val="0"/>
        </w:rPr>
        <w:t xml:space="preserve">4. У каждого behavior-changing artifact есть версия или иной стабильный идентификатор.</w:t>
      </w:r>
    </w:p>
    <w:p w:rsidR="00000000" w:rsidDel="00000000" w:rsidP="00000000" w:rsidRDefault="00000000" w:rsidRPr="00000000" w14:paraId="0000189E">
      <w:pPr>
        <w:pStyle w:val="Heading2"/>
        <w:rPr/>
      </w:pPr>
      <w:bookmarkStart w:colFirst="0" w:colLast="0" w:name="_edioygo4oy4e" w:id="453"/>
      <w:bookmarkEnd w:id="453"/>
      <w:r w:rsidDel="00000000" w:rsidR="00000000" w:rsidRPr="00000000">
        <w:rPr>
          <w:rtl w:val="0"/>
        </w:rPr>
        <w:t xml:space="preserve">5. Risk tier назначен и обоснован; спорные изменения подняты на более высокий tier до уточнения.</w:t>
      </w:r>
    </w:p>
    <w:p w:rsidR="00000000" w:rsidDel="00000000" w:rsidP="00000000" w:rsidRDefault="00000000" w:rsidRPr="00000000" w14:paraId="0000189F">
      <w:pPr>
        <w:pStyle w:val="Heading2"/>
        <w:rPr/>
      </w:pPr>
      <w:bookmarkStart w:colFirst="0" w:colLast="0" w:name="_4e5v0tkcdtno" w:id="454"/>
      <w:bookmarkEnd w:id="454"/>
      <w:r w:rsidDel="00000000" w:rsidR="00000000" w:rsidRPr="00000000">
        <w:rPr>
          <w:rtl w:val="0"/>
        </w:rPr>
        <w:t xml:space="preserve">6. Для изменения есть evidence package, соответствующий risk tier.</w:t>
      </w:r>
    </w:p>
    <w:p w:rsidR="00000000" w:rsidDel="00000000" w:rsidP="00000000" w:rsidRDefault="00000000" w:rsidRPr="00000000" w14:paraId="000018A0">
      <w:pPr>
        <w:pStyle w:val="BodyText"/>
        <w:rPr/>
      </w:pPr>
      <w:r w:rsidDel="00000000" w:rsidR="00000000" w:rsidRPr="00000000">
        <w:rPr>
          <w:rtl w:val="0"/>
        </w:rPr>
        <w:t xml:space="preserve">7. Evals проверяют не только качество ответа, но и отказ, эскалацию, tool misuse, prompt injection, retrieval poisoning, memory poisoning and side effect unknown.</w:t>
      </w:r>
    </w:p>
    <w:p w:rsidR="00000000" w:rsidDel="00000000" w:rsidP="00000000" w:rsidRDefault="00000000" w:rsidRPr="00000000" w14:paraId="000018A1">
      <w:pPr>
        <w:pStyle w:val="Heading2"/>
        <w:rPr/>
      </w:pPr>
      <w:bookmarkStart w:colFirst="0" w:colLast="0" w:name="_kflzb6moz76t" w:id="455"/>
      <w:bookmarkEnd w:id="455"/>
      <w:r w:rsidDel="00000000" w:rsidR="00000000" w:rsidRPr="00000000">
        <w:rPr>
          <w:rtl w:val="0"/>
        </w:rPr>
        <w:t xml:space="preserve">8. Approval semantics проверены: человек видит действие, данные, последствия, альтернативы and final state.</w:t>
      </w:r>
    </w:p>
    <w:p w:rsidR="00000000" w:rsidDel="00000000" w:rsidP="00000000" w:rsidRDefault="00000000" w:rsidRPr="00000000" w14:paraId="000018A2">
      <w:pPr>
        <w:pStyle w:val="Heading2"/>
        <w:rPr/>
      </w:pPr>
      <w:bookmarkStart w:colFirst="0" w:colLast="0" w:name="_cb25ztrum4xo" w:id="456"/>
      <w:bookmarkEnd w:id="456"/>
      <w:r w:rsidDel="00000000" w:rsidR="00000000" w:rsidRPr="00000000">
        <w:rPr>
          <w:rtl w:val="0"/>
        </w:rPr>
        <w:t xml:space="preserve">9. Rollout ограничивает blast radius: canary, allowlist, rate limits, budget limits, kill switch and observation window.</w:t>
      </w:r>
    </w:p>
    <w:p w:rsidR="00000000" w:rsidDel="00000000" w:rsidP="00000000" w:rsidRDefault="00000000" w:rsidRPr="00000000" w14:paraId="000018A3">
      <w:pPr>
        <w:pStyle w:val="Heading2"/>
        <w:rPr/>
      </w:pPr>
      <w:bookmarkStart w:colFirst="0" w:colLast="0" w:name="_rjl7vlw0j7xx" w:id="457"/>
      <w:bookmarkEnd w:id="457"/>
      <w:r w:rsidDel="00000000" w:rsidR="00000000" w:rsidRPr="00000000">
        <w:rPr>
          <w:rtl w:val="0"/>
        </w:rPr>
        <w:t xml:space="preserve">10. Rollback path проверен практически, а не только описан в документе.</w:t>
      </w:r>
    </w:p>
    <w:p w:rsidR="00000000" w:rsidDel="00000000" w:rsidP="00000000" w:rsidRDefault="00000000" w:rsidRPr="00000000" w14:paraId="000018A4">
      <w:pPr>
        <w:pStyle w:val="Heading2"/>
        <w:rPr/>
      </w:pPr>
      <w:bookmarkStart w:colFirst="0" w:colLast="0" w:name="_e05xax4vrp1y" w:id="458"/>
      <w:bookmarkEnd w:id="458"/>
      <w:r w:rsidDel="00000000" w:rsidR="00000000" w:rsidRPr="00000000">
        <w:rPr>
          <w:rtl w:val="0"/>
        </w:rPr>
        <w:t xml:space="preserve">11. Registry обновлен: active status, owner map, capability list, policy bundle, model route, data boundary and retirement trigger.</w:t>
      </w:r>
    </w:p>
    <w:p w:rsidR="00000000" w:rsidDel="00000000" w:rsidP="00000000" w:rsidRDefault="00000000" w:rsidRPr="00000000" w14:paraId="000018A5">
      <w:pPr>
        <w:pStyle w:val="BodyText"/>
        <w:rPr/>
      </w:pPr>
      <w:r w:rsidDel="00000000" w:rsidR="00000000" w:rsidRPr="00000000">
        <w:rPr>
          <w:rtl w:val="0"/>
        </w:rPr>
        <w:t xml:space="preserve">12. Observability покрывает traces, structured events, tool calls, approvals, refusals, overrides, errors, cost, latency and incident signals.</w:t>
      </w:r>
    </w:p>
    <w:p w:rsidR="00000000" w:rsidDel="00000000" w:rsidP="00000000" w:rsidRDefault="00000000" w:rsidRPr="00000000" w14:paraId="000018A6">
      <w:pPr>
        <w:pStyle w:val="Heading2"/>
        <w:rPr/>
      </w:pPr>
      <w:bookmarkStart w:colFirst="0" w:colLast="0" w:name="_fon1yexdddo5" w:id="459"/>
      <w:bookmarkEnd w:id="459"/>
      <w:r w:rsidDel="00000000" w:rsidR="00000000" w:rsidRPr="00000000">
        <w:rPr>
          <w:rtl w:val="0"/>
        </w:rPr>
        <w:t xml:space="preserve">13. Incident playbook знает этот agent capability: кто реагирует, что отключать, где искать trace, как фиксировать side effects.</w:t>
      </w:r>
    </w:p>
    <w:p w:rsidR="00000000" w:rsidDel="00000000" w:rsidP="00000000" w:rsidRDefault="00000000" w:rsidRPr="00000000" w14:paraId="000018A7">
      <w:pPr>
        <w:pStyle w:val="Heading2"/>
        <w:rPr/>
      </w:pPr>
      <w:bookmarkStart w:colFirst="0" w:colLast="0" w:name="_s32946ck070l" w:id="460"/>
      <w:bookmarkEnd w:id="460"/>
      <w:r w:rsidDel="00000000" w:rsidR="00000000" w:rsidRPr="00000000">
        <w:rPr>
          <w:rtl w:val="0"/>
        </w:rPr>
        <w:t xml:space="preserve">14. Retirement path описан: как остановить агента, отозвать доступы, закрыть очереди, удалить stale memory and archive evidence.</w:t>
      </w:r>
    </w:p>
    <w:p w:rsidR="00000000" w:rsidDel="00000000" w:rsidP="00000000" w:rsidRDefault="00000000" w:rsidRPr="00000000" w14:paraId="000018A8">
      <w:pPr>
        <w:pStyle w:val="Heading2"/>
        <w:rPr/>
      </w:pPr>
      <w:bookmarkStart w:colFirst="0" w:colLast="0" w:name="_vhjvsig47h0c" w:id="461"/>
      <w:bookmarkEnd w:id="461"/>
      <w:r w:rsidDel="00000000" w:rsidR="00000000" w:rsidRPr="00000000">
        <w:rPr>
          <w:rtl w:val="0"/>
        </w:rPr>
        <w:t xml:space="preserve">15. Companion materials обновлены или явно помечены как not applicable for this change.</w:t>
      </w:r>
    </w:p>
    <w:p w:rsidR="00000000" w:rsidDel="00000000" w:rsidP="00000000" w:rsidRDefault="00000000" w:rsidRPr="00000000" w14:paraId="000018A9">
      <w:pPr>
        <w:pStyle w:val="BodyText"/>
        <w:rPr/>
      </w:pPr>
      <w:r w:rsidDel="00000000" w:rsidR="00000000" w:rsidRPr="00000000">
        <w:rPr>
          <w:rtl w:val="0"/>
        </w:rPr>
        <w:t xml:space="preserve">Если на эти вопросы нельзя ответить, выпуск не обязательно нужно отменять. Но нужно сузить autonomy, снизить exposure, перевести агент в propose-only режим, ограничить users or перенести часть поведения за human approval. ADLC не требует идеального мира. Он требует честно связать риск, доказательства и масштаб выпуска.</w:t>
      </w:r>
    </w:p>
    <w:p w:rsidR="00000000" w:rsidDel="00000000" w:rsidP="00000000" w:rsidRDefault="00000000" w:rsidRPr="00000000" w14:paraId="000018AA">
      <w:pPr>
        <w:pStyle w:val="Heading3"/>
        <w:rPr/>
      </w:pPr>
      <w:bookmarkStart w:colFirst="0" w:colLast="0" w:name="_bbkmf6kn8mqn" w:id="462"/>
      <w:bookmarkEnd w:id="462"/>
      <w:r w:rsidDel="00000000" w:rsidR="00000000" w:rsidRPr="00000000">
        <w:rPr>
          <w:rtl w:val="0"/>
        </w:rPr>
        <w:t xml:space="preserve">14. Короткий вывод</w:t>
      </w:r>
    </w:p>
    <w:p w:rsidR="00000000" w:rsidDel="00000000" w:rsidP="00000000" w:rsidRDefault="00000000" w:rsidRPr="00000000" w14:paraId="000018AB">
      <w:pPr>
        <w:pStyle w:val="BodyText"/>
        <w:rPr/>
      </w:pPr>
      <w:r w:rsidDel="00000000" w:rsidR="00000000" w:rsidRPr="00000000">
        <w:rPr>
          <w:rtl w:val="0"/>
        </w:rPr>
        <w:t xml:space="preserve">ADLC нужен там, где агентная система становится production-системой действий. Он не заменяет SDLC и не оправдывает слабую инженерную дисциплину. Он добавляет к обычному жизненному циклу то, что обычный SDLC часто не видит: prompts, models, tools, retrieval, memory, policy, approvals, evals, rollout, registry and retirement.</w:t>
      </w:r>
    </w:p>
    <w:p w:rsidR="00000000" w:rsidDel="00000000" w:rsidP="00000000" w:rsidRDefault="00000000" w:rsidRPr="00000000" w14:paraId="000018AC">
      <w:pPr>
        <w:pStyle w:val="BodyText"/>
        <w:rPr/>
      </w:pPr>
      <w:r w:rsidDel="00000000" w:rsidR="00000000" w:rsidRPr="00000000">
        <w:rPr>
          <w:rtl w:val="0"/>
        </w:rPr>
        <w:t xml:space="preserve">Главный принцип прост: изменение поведения агента должно быть управляемым изменением. У него есть owner, risk tier, evidence, rollout, rollback and observation window. Чем ближе изменение к реальному side effect, тем строже gate. Чем лучше standard paths and reusable evidence, тем меньше ADLC похож на бюрократию и тем больше он похож на нормальную инженерную практику.</w:t>
      </w:r>
    </w:p>
    <w:p w:rsidR="00000000" w:rsidDel="00000000" w:rsidP="00000000" w:rsidRDefault="00000000" w:rsidRPr="00000000" w14:paraId="000018AD">
      <w:pPr>
        <w:pStyle w:val="BodyText"/>
        <w:rPr/>
      </w:pPr>
      <w:r w:rsidDel="00000000" w:rsidR="00000000" w:rsidRPr="00000000">
        <w:rPr>
          <w:rtl w:val="0"/>
        </w:rPr>
        <w:t xml:space="preserve">Следующая глава развивает эту мысль в сторону assurance loop, incident response, registry and retirement. ADLC отвечает на вопрос, как выпускать и менять агентную систему. Контур заверения отвечает на вопрос, как убедиться, что уже выпущенная система остается управляемой, а если нет - как быстро ограничить ущерб, восстановить доказательства и вернуть уроки обратно в архитектуру.</w:t>
      </w:r>
    </w:p>
    <w:p w:rsidR="00000000" w:rsidDel="00000000" w:rsidP="00000000" w:rsidRDefault="00000000" w:rsidRPr="00000000" w14:paraId="000018AE">
      <w:pPr>
        <w:pStyle w:val="Heading1"/>
        <w:rPr/>
      </w:pPr>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w14:paraId="000018AF">
      <w:pPr>
        <w:pStyle w:val="Heading3"/>
        <w:rPr/>
      </w:pPr>
      <w:bookmarkStart w:colFirst="0" w:colLast="0" w:name="_j1pq0fyicrwr" w:id="463"/>
      <w:bookmarkEnd w:id="463"/>
      <w:r w:rsidDel="00000000" w:rsidR="00000000" w:rsidRPr="00000000">
        <w:rPr>
          <w:rtl w:val="0"/>
        </w:rPr>
        <w:t xml:space="preserve">1. Зачем контур заверения появляется после ADLC</w:t>
      </w:r>
    </w:p>
    <w:p w:rsidR="00000000" w:rsidDel="00000000" w:rsidP="00000000" w:rsidRDefault="00000000" w:rsidRPr="00000000" w14:paraId="000018B0">
      <w:pPr>
        <w:pStyle w:val="BodyText"/>
        <w:rPr/>
      </w:pPr>
      <w:r w:rsidDel="00000000" w:rsidR="00000000" w:rsidRPr="00000000">
        <w:rPr>
          <w:rtl w:val="0"/>
        </w:rPr>
        <w:t xml:space="preserve">Глава 19 описала ADLC как жизненный цикл изменений: как команда проектирует, строит, оценивает, раскатывает, наблюдает и выводит из эксплуатации агентную систему. Но даже хороший ADLC не отвечает на весь production-вопрос. Он помогает безопасно выпустить изменение. После выпуска остается другой вопрос: находится ли уже работающая система в управляемом состоянии сейчас.</w:t>
      </w:r>
    </w:p>
    <w:p w:rsidR="00000000" w:rsidDel="00000000" w:rsidP="00000000" w:rsidRDefault="00000000" w:rsidRPr="00000000" w14:paraId="000018B1">
      <w:pPr>
        <w:pStyle w:val="BodyText"/>
        <w:rPr/>
      </w:pPr>
      <w:r w:rsidDel="00000000" w:rsidR="00000000" w:rsidRPr="00000000">
        <w:rPr>
          <w:rtl w:val="0"/>
        </w:rPr>
        <w:t xml:space="preserve">Именно здесь появляется assurance loop - контур заверения. Это не еще один набор evals и не повторение rollout gate. Это регулярный производственный цикл, который проверяет, что активные агенты по-прежнему работают в разрешенных границах, что инциденты быстро связываются с доказательствами, что реестр отражает реальную систему, что устаревшие capability закрываются, а найденные риски возвращаются обратно в дизайн, политики, evals and rollout gates.</w:t>
      </w:r>
    </w:p>
    <w:p w:rsidR="00000000" w:rsidDel="00000000" w:rsidP="00000000" w:rsidRDefault="00000000" w:rsidRPr="00000000" w14:paraId="000018B2">
      <w:pPr>
        <w:pStyle w:val="BodyText"/>
        <w:rPr/>
      </w:pPr>
      <w:r w:rsidDel="00000000" w:rsidR="00000000" w:rsidRPr="00000000">
        <w:rPr>
          <w:rtl w:val="0"/>
        </w:rPr>
        <w:t xml:space="preserve">ADLC смотрит на изменение как на событие жизненного цикла. Assurance loop смотрит на активную систему как на непрерывное состояние ответственности. Разница важна. Команда может идеально оформить change record, пройти eval gate, запустить canary и все равно через месяц получить систему, которая фактически изменилась: пользователи нашли обходные формулировки, retrieval corpus пополнился спорными документами, операторские подтверждения превратились в автоматическую привычку, policy exceptions разрослись, а владелец capability перешел в другую команду. Формально release состоялся. Практически production-контур уже другой.</w:t>
      </w:r>
    </w:p>
    <w:p w:rsidR="00000000" w:rsidDel="00000000" w:rsidP="00000000" w:rsidRDefault="00000000" w:rsidRPr="00000000" w14:paraId="000018B3">
      <w:pPr>
        <w:pStyle w:val="BodyText"/>
        <w:rPr/>
      </w:pPr>
      <w:r w:rsidDel="00000000" w:rsidR="00000000" w:rsidRPr="00000000">
        <w:rPr>
          <w:rtl w:val="0"/>
        </w:rPr>
        <w:t xml:space="preserve">Поэтому глава 20 не повторяет ADLC. Она замыкает его в эксплуатации. ADLC говорит: как изменение допускается к жизни. Контур заверения говорит: как понять, что жизнь не ушла из-под контроля, и что делать, когда это произошло.</w:t>
      </w:r>
    </w:p>
    <w:p w:rsidR="00000000" w:rsidDel="00000000" w:rsidP="00000000" w:rsidRDefault="00000000" w:rsidRPr="00000000" w14:paraId="000018B4">
      <w:pPr>
        <w:pStyle w:val="Heading3"/>
        <w:rPr/>
      </w:pPr>
      <w:bookmarkStart w:colFirst="0" w:colLast="0" w:name="_3zxavuupg4hy" w:id="464"/>
      <w:bookmarkEnd w:id="464"/>
      <w:r w:rsidDel="00000000" w:rsidR="00000000" w:rsidRPr="00000000">
        <w:rPr>
          <w:rtl w:val="0"/>
        </w:rPr>
        <w:t xml:space="preserve">2. Чем assurance loop отличается от evals и release gates</w:t>
      </w:r>
    </w:p>
    <w:p w:rsidR="00000000" w:rsidDel="00000000" w:rsidP="00000000" w:rsidRDefault="00000000" w:rsidRPr="00000000" w14:paraId="000018B5">
      <w:pPr>
        <w:pStyle w:val="BodyText"/>
        <w:rPr/>
      </w:pPr>
      <w:r w:rsidDel="00000000" w:rsidR="00000000" w:rsidRPr="00000000">
        <w:rPr>
          <w:rtl w:val="0"/>
        </w:rPr>
        <w:t xml:space="preserve">Evaluation отвечает на вопрос: как система ведет себя на выбранном наборе проверок. Хороший eval suite проверяет качество, безопасность, отказ, эскалацию, tool misuse, prompt injection, retrieval poisoning, memory poisoning and side effect unknown. Но evals обычно запускаются в ограниченной среде, на подготовленных сценариях и до или рядом с выпуском.</w:t>
      </w:r>
    </w:p>
    <w:p w:rsidR="00000000" w:rsidDel="00000000" w:rsidP="00000000" w:rsidRDefault="00000000" w:rsidRPr="00000000" w14:paraId="000018B6">
      <w:pPr>
        <w:pStyle w:val="BodyText"/>
        <w:rPr/>
      </w:pPr>
      <w:r w:rsidDel="00000000" w:rsidR="00000000" w:rsidRPr="00000000">
        <w:rPr>
          <w:rtl w:val="0"/>
        </w:rPr>
        <w:t xml:space="preserve">Release gate отвечает на вопрос: можно ли дать изменение выбранной группе пользователей, tenant, capability or rollout wave. Он смотрит на evidence package, risk tier, owner decision, rollback path, canary and observation window. Gate нужен перед увеличением blast radius.</w:t>
      </w:r>
    </w:p>
    <w:p w:rsidR="00000000" w:rsidDel="00000000" w:rsidP="00000000" w:rsidRDefault="00000000" w:rsidRPr="00000000" w14:paraId="000018B7">
      <w:pPr>
        <w:pStyle w:val="BodyText"/>
        <w:rPr/>
      </w:pPr>
      <w:r w:rsidDel="00000000" w:rsidR="00000000" w:rsidRPr="00000000">
        <w:rPr>
          <w:rtl w:val="0"/>
        </w:rPr>
        <w:t xml:space="preserve">Assurance loop отвечает на другой вопрос: что production показывает нам сейчас. Он включает evals and gates, но не исчерпывается ими. Он смотрит на traces, structured events, incident tickets, user reports, operator overrides, approval records, policy denials, tool errors, memory writes, retrieval anomalies, cost/latency changes, registry freshness and retirement status. Его предмет - не только качество ответа, а управляемость всей системы действий.</w:t>
      </w:r>
    </w:p>
    <w:p w:rsidR="00000000" w:rsidDel="00000000" w:rsidP="00000000" w:rsidRDefault="00000000" w:rsidRPr="00000000" w14:paraId="000018B8">
      <w:pPr>
        <w:pStyle w:val="BodyText"/>
        <w:rPr/>
      </w:pPr>
      <w:r w:rsidDel="00000000" w:rsidR="00000000" w:rsidRPr="00000000">
        <w:rPr>
          <w:rtl w:val="0"/>
        </w:rPr>
        <w:t xml:space="preserve">Если eval suite показывает зеленый результат, но production traces демонстрируют, что операторы постоянно переписывают ответы агента, assurance loop должен создать finding. Если release gate прошел, но rollout wave дала необычный рост policy denials, assurance loop должен остановить расширение. Если агент технически работает, но в registry у него нет живого owner, assurance loop должен перевести capability в frozen or degraded state. Если retired agent по-прежнему имеет active credentials, assurance loop должен инициировать containment even без пользовательской жалобы.</w:t>
      </w:r>
    </w:p>
    <w:p w:rsidR="00000000" w:rsidDel="00000000" w:rsidP="00000000" w:rsidRDefault="00000000" w:rsidRPr="00000000" w14:paraId="000018B9">
      <w:pPr>
        <w:pStyle w:val="BodyText"/>
        <w:rPr/>
      </w:pPr>
      <w:r w:rsidDel="00000000" w:rsidR="00000000" w:rsidRPr="00000000">
        <w:rPr>
          <w:rtl w:val="0"/>
        </w:rPr>
        <w:t xml:space="preserve">В этом смысле assurance loop ближе к SRE и security operations, чем к разовому тестированию. Он задает ритм: observe -&gt; classify -&gt; contain -&gt; investigate -&gt; correct -&gt; feed back -&gt; verify. Этот ритм должен быть регулярным, а не только аварийным.</w:t>
      </w:r>
    </w:p>
    <w:p w:rsidR="00000000" w:rsidDel="00000000" w:rsidP="00000000" w:rsidRDefault="00000000" w:rsidRPr="00000000" w14:paraId="000018BA">
      <w:pPr>
        <w:pStyle w:val="Heading3"/>
        <w:rPr/>
      </w:pPr>
      <w:bookmarkStart w:colFirst="0" w:colLast="0" w:name="_zbfct17opxly" w:id="465"/>
      <w:bookmarkEnd w:id="465"/>
      <w:r w:rsidDel="00000000" w:rsidR="00000000" w:rsidRPr="00000000">
        <w:rPr>
          <w:rtl w:val="0"/>
        </w:rPr>
        <w:t xml:space="preserve">3. Сигналы production-контроля</w:t>
      </w:r>
    </w:p>
    <w:p w:rsidR="00000000" w:rsidDel="00000000" w:rsidP="00000000" w:rsidRDefault="00000000" w:rsidRPr="00000000" w14:paraId="000018BB">
      <w:pPr>
        <w:pStyle w:val="BodyText"/>
        <w:rPr/>
      </w:pPr>
      <w:r w:rsidDel="00000000" w:rsidR="00000000" w:rsidRPr="00000000">
        <w:rPr>
          <w:rtl w:val="0"/>
        </w:rPr>
        <w:t xml:space="preserve">Чтобы assurance loop был практикой, а не лозунгом, команда должна договориться о сигналах. Сигнал - это наблюдаемое событие или показатель, который говорит, что агентная система может выйти за границы ожидаемого поведения.</w:t>
      </w:r>
    </w:p>
    <w:p w:rsidR="00000000" w:rsidDel="00000000" w:rsidP="00000000" w:rsidRDefault="00000000" w:rsidRPr="00000000" w14:paraId="000018BC">
      <w:pPr>
        <w:pStyle w:val="BodyText"/>
        <w:rPr/>
      </w:pPr>
      <w:r w:rsidDel="00000000" w:rsidR="00000000" w:rsidRPr="00000000">
        <w:rPr>
          <w:rtl w:val="0"/>
        </w:rPr>
        <w:t xml:space="preserve">Первый класс сигналов - quality and outcome drift. Агент чаще ошибается, чаще получает correction от оператора, чаще создает incomplete answer, дольше решает задачу, чаще просит эскалацию, хуже цитирует источники, чаще отвечает без достаточных данных. Эти сигналы не всегда являются инцидентами, но они показывают, что behavior или environment изменились.</w:t>
      </w:r>
    </w:p>
    <w:p w:rsidR="00000000" w:rsidDel="00000000" w:rsidP="00000000" w:rsidRDefault="00000000" w:rsidRPr="00000000" w14:paraId="000018BD">
      <w:pPr>
        <w:pStyle w:val="BodyText"/>
        <w:rPr/>
      </w:pPr>
      <w:r w:rsidDel="00000000" w:rsidR="00000000" w:rsidRPr="00000000">
        <w:rPr>
          <w:rtl w:val="0"/>
        </w:rPr>
        <w:t xml:space="preserve">Второй класс - policy and verifier signals. Растет число denies, меняется распределение violation types, verifier чаще возвращает uncertain, появляются новые exception requests, один и тот же пользовательский сценарий регулярно попадает в ручной обход. Такие сигналы важны потому, что policy layer часто видит риск раньше, чем пользователь увидит ущерб.</w:t>
      </w:r>
    </w:p>
    <w:p w:rsidR="00000000" w:rsidDel="00000000" w:rsidP="00000000" w:rsidRDefault="00000000" w:rsidRPr="00000000" w14:paraId="000018BE">
      <w:pPr>
        <w:pStyle w:val="BodyText"/>
        <w:rPr/>
      </w:pPr>
      <w:r w:rsidDel="00000000" w:rsidR="00000000" w:rsidRPr="00000000">
        <w:rPr>
          <w:rtl w:val="0"/>
        </w:rPr>
        <w:t xml:space="preserve">Третий класс - tool and side-effect signals. Tool calls начинают падать, повторяться, исполняться вне ожидаемого порядка, чаще возвращать partial success, создавать дубликаты, делать больше write actions or обращаться к новым egress paths. Для агентной системы это критично: ошибка в тексте может остаться советом, а ошибка tool call становится внешним состоянием.</w:t>
      </w:r>
    </w:p>
    <w:p w:rsidR="00000000" w:rsidDel="00000000" w:rsidP="00000000" w:rsidRDefault="00000000" w:rsidRPr="00000000" w14:paraId="000018BF">
      <w:pPr>
        <w:pStyle w:val="BodyText"/>
        <w:rPr/>
      </w:pPr>
      <w:r w:rsidDel="00000000" w:rsidR="00000000" w:rsidRPr="00000000">
        <w:rPr>
          <w:rtl w:val="0"/>
        </w:rPr>
        <w:t xml:space="preserve">Четвертый класс - approval and human oversight signals. Операторы слишком быстро подтверждают действия, массово используют approve all, часто отменяют результат после подтверждения, не открывают details, не видят final action preview, передают approval другому человеку, подтверждают ночью без контекста. Human-in-the-loop не является контролем, если человек не понимает, что именно подтверждает.</w:t>
      </w:r>
    </w:p>
    <w:p w:rsidR="00000000" w:rsidDel="00000000" w:rsidP="00000000" w:rsidRDefault="00000000" w:rsidRPr="00000000" w14:paraId="000018C0">
      <w:pPr>
        <w:pStyle w:val="BodyText"/>
        <w:rPr/>
      </w:pPr>
      <w:r w:rsidDel="00000000" w:rsidR="00000000" w:rsidRPr="00000000">
        <w:rPr>
          <w:rtl w:val="0"/>
        </w:rPr>
        <w:t xml:space="preserve">Пятый класс - memory and retrieval signals. Агент пишет больше памяти, чем ожидалось, часто читает stale memories, использует cross-tenant контекст, цитирует неожиданные источники, обращается к документам вне обычного authority model, дает ответы на основе новых corpus segments, которые не проходили review. Здесь важно не только качество, но и происхождение знания.</w:t>
      </w:r>
    </w:p>
    <w:p w:rsidR="00000000" w:rsidDel="00000000" w:rsidP="00000000" w:rsidRDefault="00000000" w:rsidRPr="00000000" w14:paraId="000018C1">
      <w:pPr>
        <w:pStyle w:val="BodyText"/>
        <w:rPr/>
      </w:pPr>
      <w:r w:rsidDel="00000000" w:rsidR="00000000" w:rsidRPr="00000000">
        <w:rPr>
          <w:rtl w:val="0"/>
        </w:rPr>
        <w:t xml:space="preserve">Шестой класс - lifecycle and ownership signals. У агента устарел owner, registry не соответствует активным flags, capability помечена как retiring, но продолжает получать новые users, retired tool principal все еще имеет доступ, background runs продолжаются после изменения политики, rollout wave вышла за согласованный tenant boundary. Это сигналы организационной потери контроля.</w:t>
      </w:r>
    </w:p>
    <w:p w:rsidR="00000000" w:rsidDel="00000000" w:rsidP="00000000" w:rsidRDefault="00000000" w:rsidRPr="00000000" w14:paraId="000018C2">
      <w:pPr>
        <w:pStyle w:val="BodyText"/>
        <w:rPr/>
      </w:pPr>
      <w:r w:rsidDel="00000000" w:rsidR="00000000" w:rsidRPr="00000000">
        <w:rPr>
          <w:rtl w:val="0"/>
        </w:rPr>
        <w:t xml:space="preserve">Седьмой класс - incident and near-miss signals. Пользователь пожаловался, оператор заметил опасное действие, policy заблокировала вредный tool call, red-team сценарий сработал в production-like среде, customer-visible output оказался неверным, side effect был откатан вручную. Near miss должен попадать в assurance loop так же дисциплинированно, как actual incident, потому что он показывает уже существующий путь отказа.</w:t>
      </w:r>
    </w:p>
    <w:p w:rsidR="00000000" w:rsidDel="00000000" w:rsidP="00000000" w:rsidRDefault="00000000" w:rsidRPr="00000000" w14:paraId="000018C3">
      <w:pPr>
        <w:pStyle w:val="Heading3"/>
        <w:rPr/>
      </w:pPr>
      <w:bookmarkStart w:colFirst="0" w:colLast="0" w:name="_vancm5emnzyt" w:id="466"/>
      <w:bookmarkEnd w:id="466"/>
      <w:r w:rsidDel="00000000" w:rsidR="00000000" w:rsidRPr="00000000">
        <w:rPr>
          <w:rtl w:val="0"/>
        </w:rPr>
        <w:t xml:space="preserve">4. Findings: общая единица анализа</w:t>
      </w:r>
    </w:p>
    <w:p w:rsidR="00000000" w:rsidDel="00000000" w:rsidP="00000000" w:rsidRDefault="00000000" w:rsidRPr="00000000" w14:paraId="000018C4">
      <w:pPr>
        <w:pStyle w:val="BodyText"/>
        <w:rPr/>
      </w:pPr>
      <w:r w:rsidDel="00000000" w:rsidR="00000000" w:rsidRPr="00000000">
        <w:rPr>
          <w:rtl w:val="0"/>
        </w:rPr>
        <w:t xml:space="preserve">Assurance loop лучше строить вокруг findings. Finding - это не обязательно incident. Это зафиксированное наблюдение, которое требует решения: принять риск, исправить систему, усилить контроль, обновить eval, изменить rollout or вывести capability из эксплуатации.</w:t>
      </w:r>
    </w:p>
    <w:p w:rsidR="00000000" w:rsidDel="00000000" w:rsidP="00000000" w:rsidRDefault="00000000" w:rsidRPr="00000000" w14:paraId="000018C5">
      <w:pPr>
        <w:pStyle w:val="BodyText"/>
        <w:rPr/>
      </w:pPr>
      <w:r w:rsidDel="00000000" w:rsidR="00000000" w:rsidRPr="00000000">
        <w:rPr>
          <w:rtl w:val="0"/>
        </w:rPr>
        <w:t xml:space="preserve">Минимальный finding record содержит finding_id, source signal, affected agent, affected capability, trace_id or session_id, related change_id, rollout wave, policy bundle version, model route, tool/capability version, owner, severity, classification, containment status, corrective action and feedback target. Для легкого quality drift часть полей может быть короткой. Для policy violation or side effect они обязательны.</w:t>
      </w:r>
    </w:p>
    <w:p w:rsidR="00000000" w:rsidDel="00000000" w:rsidP="00000000" w:rsidRDefault="00000000" w:rsidRPr="00000000" w14:paraId="000018C6">
      <w:pPr>
        <w:pStyle w:val="BodyText"/>
        <w:rPr/>
      </w:pPr>
      <w:r w:rsidDel="00000000" w:rsidR="00000000" w:rsidRPr="00000000">
        <w:rPr>
          <w:rtl w:val="0"/>
        </w:rPr>
        <w:t xml:space="preserve">Ключевое поле - classification. Команда должна различать at least quality regression, policy violation, tool misuse, unsafe egress, approval failure, memory issue, retrieval issue, verifier drift, registry drift, ownership gap, lifecycle violation, near miss and incident. Без общей taxonomy каждое событие будет обсуждаться заново, а похожие проблемы не соберутся в pattern.</w:t>
      </w:r>
    </w:p>
    <w:p w:rsidR="00000000" w:rsidDel="00000000" w:rsidP="00000000" w:rsidRDefault="00000000" w:rsidRPr="00000000" w14:paraId="000018C7">
      <w:pPr>
        <w:pStyle w:val="BodyText"/>
        <w:rPr/>
      </w:pPr>
      <w:r w:rsidDel="00000000" w:rsidR="00000000" w:rsidRPr="00000000">
        <w:rPr>
          <w:rtl w:val="0"/>
        </w:rPr>
        <w:t xml:space="preserve">Finding должен быть связан с evidence. Если есть trace, он должен быть сохранен. Если есть approval record, он должен быть прикреплен. Если есть policy decision, нужно знать bundle version. Если изменение связано с rollout, нужен rollout gate record. Если finding возник после change, нужен change_id. Если owner неизвестен, это уже отдельный finding класса ownership gap.</w:t>
      </w:r>
    </w:p>
    <w:p w:rsidR="00000000" w:rsidDel="00000000" w:rsidP="00000000" w:rsidRDefault="00000000" w:rsidRPr="00000000" w14:paraId="000018C8">
      <w:pPr>
        <w:pStyle w:val="BodyText"/>
        <w:rPr/>
      </w:pPr>
      <w:r w:rsidDel="00000000" w:rsidR="00000000" w:rsidRPr="00000000">
        <w:rPr>
          <w:rtl w:val="0"/>
        </w:rPr>
        <w:t xml:space="preserve">У finding есть outcome. Возможные решения: no action with rationale, monitor, add eval case, tighten policy, change verifier, update prompt, fix tool contract, restrict retrieval, quarantine memory, change approval flow, pause rollout, degrade capability, freeze agent, retire path or open incident. Outcome должен возвращаться в ADLC. Иначе assurance loop будет только журналом тревог.</w:t>
      </w:r>
    </w:p>
    <w:p w:rsidR="00000000" w:rsidDel="00000000" w:rsidP="00000000" w:rsidRDefault="00000000" w:rsidRPr="00000000" w14:paraId="000018C9">
      <w:pPr>
        <w:pStyle w:val="Heading3"/>
        <w:rPr/>
      </w:pPr>
      <w:bookmarkStart w:colFirst="0" w:colLast="0" w:name="_72a3mref18q" w:id="467"/>
      <w:bookmarkEnd w:id="467"/>
      <w:r w:rsidDel="00000000" w:rsidR="00000000" w:rsidRPr="00000000">
        <w:rPr>
          <w:rtl w:val="0"/>
        </w:rPr>
        <w:t xml:space="preserve">5. Incident response: от trace к containment</w:t>
      </w:r>
    </w:p>
    <w:p w:rsidR="00000000" w:rsidDel="00000000" w:rsidP="00000000" w:rsidRDefault="00000000" w:rsidRPr="00000000" w14:paraId="000018CA">
      <w:pPr>
        <w:pStyle w:val="BodyText"/>
        <w:rPr/>
      </w:pPr>
      <w:r w:rsidDel="00000000" w:rsidR="00000000" w:rsidRPr="00000000">
        <w:rPr>
          <w:rtl w:val="0"/>
        </w:rPr>
        <w:t xml:space="preserve">Инцидент в агентной системе отличается от обычного баг-репорта тем, что нужно восстановить не только ошибку, но и цепочку автономного или полуавтономного действия. Кто инициировал запуск. Какой principal действовал. Какие данные агент видел. Какая модель и prompt bundle были активны. Какой policy bundle принял решение. Какой verifier пропустил действие. Какой человек подтвердил результат. Какой tool создал side effect. Какой rollout wave дала доступ. Какой change_id ввел рискованный путь.</w:t>
      </w:r>
    </w:p>
    <w:p w:rsidR="00000000" w:rsidDel="00000000" w:rsidP="00000000" w:rsidRDefault="00000000" w:rsidRPr="00000000" w14:paraId="000018CB">
      <w:pPr>
        <w:pStyle w:val="BodyText"/>
        <w:rPr/>
      </w:pPr>
      <w:r w:rsidDel="00000000" w:rsidR="00000000" w:rsidRPr="00000000">
        <w:rPr>
          <w:rtl w:val="0"/>
        </w:rPr>
        <w:t xml:space="preserve">Поэтому incident response начинается с evidence freeze. Первые действия: сохранить trace_id, session_id, run_id, user/task context, active prompt bundle, model route, policy bundle, tool contract version, retrieval index version, memory snapshot reference, approval record, rollout gate record and registry entry. Без этого команда будет расследовать по памяти и логам, которые уже могли измениться.</w:t>
      </w:r>
    </w:p>
    <w:p w:rsidR="00000000" w:rsidDel="00000000" w:rsidP="00000000" w:rsidRDefault="00000000" w:rsidRPr="00000000" w14:paraId="000018CC">
      <w:pPr>
        <w:pStyle w:val="BodyText"/>
        <w:rPr/>
      </w:pPr>
      <w:r w:rsidDel="00000000" w:rsidR="00000000" w:rsidRPr="00000000">
        <w:rPr>
          <w:rtl w:val="0"/>
        </w:rPr>
        <w:t xml:space="preserve">После evidence freeze идет containment. Containment - это не всегда полный shutdown. Возможные меры: disable write action, switch to propose-only mode, block tool scope, tighten policy threshold, pause background queue, freeze rollout, revoke principal, disable retrieval source, stop memory writes, force manual approval, route affected users to human queue, or retire a deprecated path. Важно, чтобы containment был быстрым, проверяемым and reversible where possible.</w:t>
      </w:r>
    </w:p>
    <w:p w:rsidR="00000000" w:rsidDel="00000000" w:rsidP="00000000" w:rsidRDefault="00000000" w:rsidRPr="00000000" w14:paraId="000018CD">
      <w:pPr>
        <w:pStyle w:val="BodyText"/>
        <w:rPr/>
      </w:pPr>
      <w:r w:rsidDel="00000000" w:rsidR="00000000" w:rsidRPr="00000000">
        <w:rPr>
          <w:rtl w:val="0"/>
        </w:rPr>
        <w:t xml:space="preserve">Затем команда строит incident timeline. Для агентной системы timeline должен включать не только human actions and service events, но и model decisions, tool calls, verifier decisions, approval moments, policy denials, memory reads/writes, retrieval sources and rollout state. Если timeline не показывает связь между model output and external action, он недостаточен.</w:t>
      </w:r>
    </w:p>
    <w:p w:rsidR="00000000" w:rsidDel="00000000" w:rsidP="00000000" w:rsidRDefault="00000000" w:rsidRPr="00000000" w14:paraId="000018CE">
      <w:pPr>
        <w:pStyle w:val="BodyText"/>
        <w:rPr/>
      </w:pPr>
      <w:r w:rsidDel="00000000" w:rsidR="00000000" w:rsidRPr="00000000">
        <w:rPr>
          <w:rtl w:val="0"/>
        </w:rPr>
        <w:t xml:space="preserve">Root cause в таких системах редко бывает одной строкой. Часто это комбинация: prompt позволил широкий interpretation, retrieval дал устаревший источник, verifier не заметил unsafe egress, approval UI спрятал последствие, rollout слишком быстро расширился, registry owner был устаревшим, а eval suite не содержал похожий scenario. Хороший postmortem не ищет виноватого prompt. Он показывает, какие контрольные слои не дали друг другу достаточно сигнала.</w:t>
      </w:r>
    </w:p>
    <w:p w:rsidR="00000000" w:rsidDel="00000000" w:rsidP="00000000" w:rsidRDefault="00000000" w:rsidRPr="00000000" w14:paraId="000018CF">
      <w:pPr>
        <w:pStyle w:val="BodyText"/>
        <w:rPr/>
      </w:pPr>
      <w:r w:rsidDel="00000000" w:rsidR="00000000" w:rsidRPr="00000000">
        <w:rPr>
          <w:rtl w:val="0"/>
        </w:rPr>
        <w:t xml:space="preserve">После incident response должен быть corrective action package. Минимум: новый eval case, обновление policy/verifier, изменение approval semantics, registry correction, rollout gate update, owner decision and retirement check. Если инцидент не вернулся в систему как новая проверка или новый контроль, assurance loop не замкнулся.</w:t>
      </w:r>
    </w:p>
    <w:p w:rsidR="00000000" w:rsidDel="00000000" w:rsidP="00000000" w:rsidRDefault="00000000" w:rsidRPr="00000000" w14:paraId="000018D0">
      <w:pPr>
        <w:pStyle w:val="Heading3"/>
        <w:rPr/>
      </w:pPr>
      <w:bookmarkStart w:colFirst="0" w:colLast="0" w:name="_d99vrrmxn5dy" w:id="468"/>
      <w:bookmarkEnd w:id="468"/>
      <w:r w:rsidDel="00000000" w:rsidR="00000000" w:rsidRPr="00000000">
        <w:rPr>
          <w:rtl w:val="0"/>
        </w:rPr>
        <w:t xml:space="preserve">6. Связь incident response с trace, change_id, rollout gate и owner map</w:t>
      </w:r>
    </w:p>
    <w:p w:rsidR="00000000" w:rsidDel="00000000" w:rsidP="00000000" w:rsidRDefault="00000000" w:rsidRPr="00000000" w14:paraId="000018D1">
      <w:pPr>
        <w:pStyle w:val="BodyText"/>
        <w:rPr/>
      </w:pPr>
      <w:r w:rsidDel="00000000" w:rsidR="00000000" w:rsidRPr="00000000">
        <w:rPr>
          <w:rtl w:val="0"/>
        </w:rPr>
        <w:t xml:space="preserve">Trace отвечает на вопрос: что произошло в конкретном запуске. Change_id отвечает на вопрос: какое изменение могло сделать этот путь возможным. Rollout gate отвечает на вопрос: почему система была доступна именно этим пользователям, tenant or workflow. Owner map отвечает на вопрос: кто должен принять решение о containment, исправлении and follow-up.</w:t>
      </w:r>
    </w:p>
    <w:p w:rsidR="00000000" w:rsidDel="00000000" w:rsidP="00000000" w:rsidRDefault="00000000" w:rsidRPr="00000000" w14:paraId="000018D2">
      <w:pPr>
        <w:pStyle w:val="BodyText"/>
        <w:rPr/>
      </w:pPr>
      <w:r w:rsidDel="00000000" w:rsidR="00000000" w:rsidRPr="00000000">
        <w:rPr>
          <w:rtl w:val="0"/>
        </w:rPr>
        <w:t xml:space="preserve">Эти четыре артефакта должны встречаться в каждом серьезном incident record. Если trace есть, но change_id неизвестен, команда не понимает, какой release or config update нужно откатывать. Если change_id есть, но rollout gate неизвестен, команда не понимает blast radius. Если rollout gate есть, но owner map устарел, containment будет задержан. Если owner map есть, но trace неполный, решение будет организационно быстрым и технически слепым.</w:t>
      </w:r>
    </w:p>
    <w:p w:rsidR="00000000" w:rsidDel="00000000" w:rsidP="00000000" w:rsidRDefault="00000000" w:rsidRPr="00000000" w14:paraId="000018D3">
      <w:pPr>
        <w:pStyle w:val="BodyText"/>
        <w:rPr/>
      </w:pPr>
      <w:r w:rsidDel="00000000" w:rsidR="00000000" w:rsidRPr="00000000">
        <w:rPr>
          <w:rtl w:val="0"/>
        </w:rPr>
        <w:t xml:space="preserve">Практическая схема простая. Incident commander получает incident signal и первым делом ищет trace_id. Из trace поднимаются run_id, capability_id, tool calls, policy decisions and approval records. По capability_id находится registry entry. В registry находятся owner map, active model route, policy bundle, data boundary and rollout status. По rollout status находится rollout gate record. По policy/model/tool versions и времени запуска определяется related change_id. После этого containment выбирается не вслепую, а по реальному path.</w:t>
      </w:r>
    </w:p>
    <w:p w:rsidR="00000000" w:rsidDel="00000000" w:rsidP="00000000" w:rsidRDefault="00000000" w:rsidRPr="00000000" w14:paraId="000018D4">
      <w:pPr>
        <w:pStyle w:val="BodyText"/>
        <w:rPr/>
      </w:pPr>
      <w:r w:rsidDel="00000000" w:rsidR="00000000" w:rsidRPr="00000000">
        <w:rPr>
          <w:rtl w:val="0"/>
        </w:rPr>
        <w:t xml:space="preserve">В зрелой системе эта связка должна быть автоматизирована. Incident ticket создается уже с полями trace_id, capability_id, registry owner, rollout wave and recent change_ids. Но даже если автоматизации пока нет, книга должна зафиксировать invariant: расследование агентного инцидента не считается начатым, пока trace, change, rollout and owner не связаны.</w:t>
      </w:r>
    </w:p>
    <w:p w:rsidR="00000000" w:rsidDel="00000000" w:rsidP="00000000" w:rsidRDefault="00000000" w:rsidRPr="00000000" w14:paraId="000018D5">
      <w:pPr>
        <w:pStyle w:val="Heading3"/>
        <w:rPr/>
      </w:pPr>
      <w:bookmarkStart w:colFirst="0" w:colLast="0" w:name="_f3kd2myt1z0z" w:id="469"/>
      <w:bookmarkEnd w:id="469"/>
      <w:r w:rsidDel="00000000" w:rsidR="00000000" w:rsidRPr="00000000">
        <w:rPr>
          <w:rtl w:val="0"/>
        </w:rPr>
        <w:t xml:space="preserve">7. Agent registry как production inventory</w:t>
      </w:r>
    </w:p>
    <w:p w:rsidR="00000000" w:rsidDel="00000000" w:rsidP="00000000" w:rsidRDefault="00000000" w:rsidRPr="00000000" w14:paraId="000018D6">
      <w:pPr>
        <w:pStyle w:val="BodyText"/>
        <w:rPr/>
      </w:pPr>
      <w:r w:rsidDel="00000000" w:rsidR="00000000" w:rsidRPr="00000000">
        <w:rPr>
          <w:rtl w:val="0"/>
        </w:rPr>
        <w:t xml:space="preserve">Реестр агентов часто начинают как таблицу: имя агента, владелец, описание, ссылка на репозиторий. Для production этого мало. Agent registry должен быть inventory of authority - инвентаризацией того, какие агентные системы имеют право видеть данные, вызывать инструменты, просить подтверждение, писать в память, создавать external effects and продолжать background workflows.</w:t>
      </w:r>
    </w:p>
    <w:p w:rsidR="00000000" w:rsidDel="00000000" w:rsidP="00000000" w:rsidRDefault="00000000" w:rsidRPr="00000000" w14:paraId="000018D7">
      <w:pPr>
        <w:pStyle w:val="BodyText"/>
        <w:rPr/>
      </w:pPr>
      <w:r w:rsidDel="00000000" w:rsidR="00000000" w:rsidRPr="00000000">
        <w:rPr>
          <w:rtl w:val="0"/>
        </w:rPr>
        <w:t xml:space="preserve">Минимальная запись production registry содержит agent_id, capability list, owner map, lifecycle state, risk tier, data boundary, tool scopes, model route, prompt/policy bundle versions, retrieval sources, memory stores, approval mode, rollout status, observability links, incident channel, last assurance review, open findings, retirement trigger and decommission evidence.</w:t>
      </w:r>
    </w:p>
    <w:p w:rsidR="00000000" w:rsidDel="00000000" w:rsidP="00000000" w:rsidRDefault="00000000" w:rsidRPr="00000000" w14:paraId="000018D8">
      <w:pPr>
        <w:pStyle w:val="BodyText"/>
        <w:rPr/>
      </w:pPr>
      <w:r w:rsidDel="00000000" w:rsidR="00000000" w:rsidRPr="00000000">
        <w:rPr>
          <w:rtl w:val="0"/>
        </w:rPr>
        <w:t xml:space="preserve">Lifecycle state должен быть исполняемым, а не декоративным. Draft agent не получает production credentials. Experimental agent не имеет customer-visible write actions. Canary agent ограничен tenant allowlist. Production agent имеет owner on call and incident route. Degraded agent работает с урезанными capabilities. Frozen agent не принимает новые changes except containment. Retiring agent не получает новых users. Retired agent не имеет active principals, queues, memory writes or rollout flags.</w:t>
      </w:r>
    </w:p>
    <w:p w:rsidR="00000000" w:rsidDel="00000000" w:rsidP="00000000" w:rsidRDefault="00000000" w:rsidRPr="00000000" w14:paraId="000018D9">
      <w:pPr>
        <w:pStyle w:val="BodyText"/>
        <w:rPr/>
      </w:pPr>
      <w:r w:rsidDel="00000000" w:rsidR="00000000" w:rsidRPr="00000000">
        <w:rPr>
          <w:rtl w:val="0"/>
        </w:rPr>
        <w:t xml:space="preserve">Registry также должен показывать drift. Если registry говорит, что агент read-only, а traces показывают write tool calls, это registry drift. Если registry owner не отвечает, это ownership gap. Если lifecycle state retired, а credentials активны, это lifecycle violation. Если rollout status production, а open high-severity finding не закрыт, это governance breach. Реестр ценен не как каталог, а как контрольная поверхность.</w:t>
      </w:r>
    </w:p>
    <w:p w:rsidR="00000000" w:rsidDel="00000000" w:rsidP="00000000" w:rsidRDefault="00000000" w:rsidRPr="00000000" w14:paraId="000018DA">
      <w:pPr>
        <w:pStyle w:val="BodyText"/>
        <w:rPr/>
      </w:pPr>
      <w:r w:rsidDel="00000000" w:rsidR="00000000" w:rsidRPr="00000000">
        <w:rPr>
          <w:rtl w:val="0"/>
        </w:rPr>
        <w:t xml:space="preserve">Хороший registry должен быть связан с enforcement. Tool gateway может проверять active lifecycle state. Policy gateway может смотреть risk tier and allowed scopes. Rollout system может читать registry status before exposure. Incident tooling может брать owner map and escalation route. Retirement workflow может использовать registry как список того, что нужно закрыть. Без таких связей реестр быстро стареет.</w:t>
      </w:r>
    </w:p>
    <w:p w:rsidR="00000000" w:rsidDel="00000000" w:rsidP="00000000" w:rsidRDefault="00000000" w:rsidRPr="00000000" w14:paraId="000018DB">
      <w:pPr>
        <w:pStyle w:val="Heading3"/>
        <w:rPr/>
      </w:pPr>
      <w:bookmarkStart w:colFirst="0" w:colLast="0" w:name="_gfuz5ia9hdpt" w:id="470"/>
      <w:bookmarkEnd w:id="470"/>
      <w:r w:rsidDel="00000000" w:rsidR="00000000" w:rsidRPr="00000000">
        <w:rPr>
          <w:rtl w:val="0"/>
        </w:rPr>
        <w:t xml:space="preserve">8. Retirement как инженерный процесс</w:t>
      </w:r>
    </w:p>
    <w:p w:rsidR="00000000" w:rsidDel="00000000" w:rsidP="00000000" w:rsidRDefault="00000000" w:rsidRPr="00000000" w14:paraId="000018DC">
      <w:pPr>
        <w:pStyle w:val="BodyText"/>
        <w:rPr/>
      </w:pPr>
      <w:r w:rsidDel="00000000" w:rsidR="00000000" w:rsidRPr="00000000">
        <w:rPr>
          <w:rtl w:val="0"/>
        </w:rPr>
        <w:t xml:space="preserve">Вывод агента из эксплуатации часто недооценивают. Команды умеют запускать новые capability, но хуже умеют закрывать старые. В агентных системах это опасно: старый prompt, забытый tool principal, неочищенная memory store, stale retrieval index, background queue or undocumented workflow могут продолжать создавать риск даже после того, как команда считает функцию выключенной.</w:t>
      </w:r>
    </w:p>
    <w:p w:rsidR="00000000" w:rsidDel="00000000" w:rsidP="00000000" w:rsidRDefault="00000000" w:rsidRPr="00000000" w14:paraId="000018DD">
      <w:pPr>
        <w:pStyle w:val="BodyText"/>
        <w:rPr/>
      </w:pPr>
      <w:r w:rsidDel="00000000" w:rsidR="00000000" w:rsidRPr="00000000">
        <w:rPr>
          <w:rtl w:val="0"/>
        </w:rPr>
        <w:t xml:space="preserve">Retirement начинается с решения о состоянии. Причины могут быть разными: capability replaced, owner lost, risk too high, usage too low, policy changed, model dependency removed, data source deprecated, incident unresolved, cost unjustified or product workflow closed. Решение должно иметь owner, date, affected users, migration path and evidence requirements.</w:t>
      </w:r>
    </w:p>
    <w:p w:rsidR="00000000" w:rsidDel="00000000" w:rsidP="00000000" w:rsidRDefault="00000000" w:rsidRPr="00000000" w14:paraId="000018DE">
      <w:pPr>
        <w:pStyle w:val="BodyText"/>
        <w:rPr/>
      </w:pPr>
      <w:r w:rsidDel="00000000" w:rsidR="00000000" w:rsidRPr="00000000">
        <w:rPr>
          <w:rtl w:val="0"/>
        </w:rPr>
        <w:t xml:space="preserve">Далее идет stop-new-work gate. Агент перестает получать новых users, новые rollout waves, новые background runs and новые capability sessions. Существующие запуски либо завершаются под контролем, либо переводятся в manual mode, либо отменяются. Важно не только выключить UI entry point. Нужно закрыть планировщики, queues, webhooks, automations and delegated principals.</w:t>
      </w:r>
    </w:p>
    <w:p w:rsidR="00000000" w:rsidDel="00000000" w:rsidP="00000000" w:rsidRDefault="00000000" w:rsidRPr="00000000" w14:paraId="000018DF">
      <w:pPr>
        <w:pStyle w:val="BodyText"/>
        <w:rPr/>
      </w:pPr>
      <w:r w:rsidDel="00000000" w:rsidR="00000000" w:rsidRPr="00000000">
        <w:rPr>
          <w:rtl w:val="0"/>
        </w:rPr>
        <w:t xml:space="preserve">После этого идет authority cleanup. Отзываются credentials, tool scopes, service accounts, OAuth grants, API tokens, queue permissions, data access grants and policy exceptions. Если агент имел write-capability, cleanup должен быть подтвержден не только в приложении, но и в tool gateway or identity provider.</w:t>
      </w:r>
    </w:p>
    <w:p w:rsidR="00000000" w:rsidDel="00000000" w:rsidP="00000000" w:rsidRDefault="00000000" w:rsidRPr="00000000" w14:paraId="000018E0">
      <w:pPr>
        <w:pStyle w:val="BodyText"/>
        <w:rPr/>
      </w:pPr>
      <w:r w:rsidDel="00000000" w:rsidR="00000000" w:rsidRPr="00000000">
        <w:rPr>
          <w:rtl w:val="0"/>
        </w:rPr>
        <w:t xml:space="preserve">Отдельный этап - memory and data cleanup. Нужно решить, что делать с user memories, summaries, embeddings, cached context, retrieval indexes, logs, eval artifacts and incident evidence. Не все удаляется сразу: часть хранится по retention policy, часть архивируется, часть удаляется по privacy requirement. Но это должно быть решение, а не следствие забывания.</w:t>
      </w:r>
    </w:p>
    <w:p w:rsidR="00000000" w:rsidDel="00000000" w:rsidP="00000000" w:rsidRDefault="00000000" w:rsidRPr="00000000" w14:paraId="000018E1">
      <w:pPr>
        <w:pStyle w:val="BodyText"/>
        <w:rPr/>
      </w:pPr>
      <w:r w:rsidDel="00000000" w:rsidR="00000000" w:rsidRPr="00000000">
        <w:rPr>
          <w:rtl w:val="0"/>
        </w:rPr>
        <w:t xml:space="preserve">Затем идет migration and communication. Пользователи должны понимать, куда ушел workflow: replacement agent, human process, static tool, deprecated path or no replacement. Support and operators должны знать, какие requests больше не обслуживаются агентом. Product docs and companion routes должны быть обновлены.</w:t>
      </w:r>
    </w:p>
    <w:p w:rsidR="00000000" w:rsidDel="00000000" w:rsidP="00000000" w:rsidRDefault="00000000" w:rsidRPr="00000000" w14:paraId="000018E2">
      <w:pPr>
        <w:pStyle w:val="BodyText"/>
        <w:rPr/>
      </w:pPr>
      <w:r w:rsidDel="00000000" w:rsidR="00000000" w:rsidRPr="00000000">
        <w:rPr>
          <w:rtl w:val="0"/>
        </w:rPr>
        <w:t xml:space="preserve">Финальный gate - decommission evidence. Retirement считается завершенным только когда registry state стал retired, active flags removed, credentials revoked, queues empty or closed, memory policy applied, retrieval sources detached, open findings resolved or transferred, users migrated, incident route updated and owner sign-off recorded. До этого агент не retired, а partially disabled.</w:t>
      </w:r>
    </w:p>
    <w:p w:rsidR="00000000" w:rsidDel="00000000" w:rsidP="00000000" w:rsidRDefault="00000000" w:rsidRPr="00000000" w14:paraId="000018E3">
      <w:pPr>
        <w:pStyle w:val="Heading3"/>
        <w:rPr/>
      </w:pPr>
      <w:bookmarkStart w:colFirst="0" w:colLast="0" w:name="_iqzijqnnuvkm" w:id="471"/>
      <w:bookmarkEnd w:id="471"/>
      <w:r w:rsidDel="00000000" w:rsidR="00000000" w:rsidRPr="00000000">
        <w:rPr>
          <w:rtl w:val="0"/>
        </w:rPr>
        <w:t xml:space="preserve">9. Контур заверения как операционная практика</w:t>
      </w:r>
    </w:p>
    <w:p w:rsidR="00000000" w:rsidDel="00000000" w:rsidP="00000000" w:rsidRDefault="00000000" w:rsidRPr="00000000" w14:paraId="000018E4">
      <w:pPr>
        <w:pStyle w:val="BodyText"/>
        <w:rPr/>
      </w:pPr>
      <w:r w:rsidDel="00000000" w:rsidR="00000000" w:rsidRPr="00000000">
        <w:rPr>
          <w:rtl w:val="0"/>
        </w:rPr>
        <w:t xml:space="preserve">Assurance loop должен иметь cadence. Для low-risk read-only assistants достаточно легкого monthly review: registry freshness, open findings, sampled traces, eval drift and owner confirmation. Для medium-risk agents нужен более частый review: weekly signals, rollout metrics, policy denials, operator overrides and changes since last review. Для high-risk agents с write actions, sensitive data or background autonomy нужен continuous monitoring plus formal review after each rollout wave.</w:t>
      </w:r>
    </w:p>
    <w:p w:rsidR="00000000" w:rsidDel="00000000" w:rsidP="00000000" w:rsidRDefault="00000000" w:rsidRPr="00000000" w14:paraId="000018E5">
      <w:pPr>
        <w:pStyle w:val="BodyText"/>
        <w:rPr/>
      </w:pPr>
      <w:r w:rsidDel="00000000" w:rsidR="00000000" w:rsidRPr="00000000">
        <w:rPr>
          <w:rtl w:val="0"/>
        </w:rPr>
        <w:t xml:space="preserve">Cadence должен быть связан с risk tier and lifecycle state. Experimental agents требуют коротких feedback loops. Production agents требуют устойчивых SLO/SLA-like signals. Frozen agents требуют containment review. Retiring agents требуют migration and authority cleanup review. Retired agents требуют periodic credential/audit check, потому что старые доступы иногда возвращаются через инфраструктурные исключения.</w:t>
      </w:r>
    </w:p>
    <w:p w:rsidR="00000000" w:rsidDel="00000000" w:rsidP="00000000" w:rsidRDefault="00000000" w:rsidRPr="00000000" w14:paraId="000018E6">
      <w:pPr>
        <w:pStyle w:val="BodyText"/>
        <w:rPr/>
      </w:pPr>
      <w:r w:rsidDel="00000000" w:rsidR="00000000" w:rsidRPr="00000000">
        <w:rPr>
          <w:rtl w:val="0"/>
        </w:rPr>
        <w:t xml:space="preserve">Команда также должна определить assurance roles. Capability owner отвечает за поведение и бизнес-результат. Platform owner отвечает за runtime, rollout controls, registry and telemetry. Security/risk owner отвечает за policy, abuse cases and incident severity. Data owner отвечает за data boundary, retrieval and memory retention. Operator lead отвечает за human oversight and manual process. Incident commander отвечает за координацию при аварии. Эти роли не обязательно отдельные люди, но ответственность должна быть видна.</w:t>
      </w:r>
    </w:p>
    <w:p w:rsidR="00000000" w:rsidDel="00000000" w:rsidP="00000000" w:rsidRDefault="00000000" w:rsidRPr="00000000" w14:paraId="000018E7">
      <w:pPr>
        <w:pStyle w:val="BodyText"/>
        <w:rPr/>
      </w:pPr>
      <w:r w:rsidDel="00000000" w:rsidR="00000000" w:rsidRPr="00000000">
        <w:rPr>
          <w:rtl w:val="0"/>
        </w:rPr>
        <w:t xml:space="preserve">Практика начинается с простого review packet. В нем есть: список активных agents, изменения с последнего review, открытые findings, incidents and near misses, top policy denials, high-risk tool calls, approval anomalies, registry drift, overdue retirement tasks, eval regressions and proposed corrective actions. Такой packet должен быть коротким, но регулярным. Его задача - заставить систему говорить о своем состоянии до аварии.</w:t>
      </w:r>
    </w:p>
    <w:p w:rsidR="00000000" w:rsidDel="00000000" w:rsidP="00000000" w:rsidRDefault="00000000" w:rsidRPr="00000000" w14:paraId="000018E8">
      <w:pPr>
        <w:pStyle w:val="Heading3"/>
        <w:rPr/>
      </w:pPr>
      <w:bookmarkStart w:colFirst="0" w:colLast="0" w:name="_waxztccfcic3" w:id="472"/>
      <w:bookmarkEnd w:id="472"/>
      <w:r w:rsidDel="00000000" w:rsidR="00000000" w:rsidRPr="00000000">
        <w:rPr>
          <w:rtl w:val="0"/>
        </w:rPr>
        <w:t xml:space="preserve">10. Readiness checklist для assurance loop</w:t>
      </w:r>
    </w:p>
    <w:p w:rsidR="00000000" w:rsidDel="00000000" w:rsidP="00000000" w:rsidRDefault="00000000" w:rsidRPr="00000000" w14:paraId="000018E9">
      <w:pPr>
        <w:pStyle w:val="BodyText"/>
        <w:rPr/>
      </w:pPr>
      <w:r w:rsidDel="00000000" w:rsidR="00000000" w:rsidRPr="00000000">
        <w:rPr>
          <w:rtl w:val="0"/>
        </w:rPr>
        <w:t xml:space="preserve">Перед тем как считать агентную систему готовой к production operation, команда должна пройти короткий checklist.</w:t>
      </w:r>
    </w:p>
    <w:p w:rsidR="00000000" w:rsidDel="00000000" w:rsidP="00000000" w:rsidRDefault="00000000" w:rsidRPr="00000000" w14:paraId="000018EA">
      <w:pPr>
        <w:pStyle w:val="BodyText"/>
        <w:rPr/>
      </w:pPr>
      <w:r w:rsidDel="00000000" w:rsidR="00000000" w:rsidRPr="00000000">
        <w:rPr>
          <w:rtl w:val="0"/>
        </w:rPr>
        <w:t xml:space="preserve">1. У каждого active agent есть registry entry with lifecycle state, owner map, risk tier and incident channel.</w:t>
      </w:r>
    </w:p>
    <w:p w:rsidR="00000000" w:rsidDel="00000000" w:rsidP="00000000" w:rsidRDefault="00000000" w:rsidRPr="00000000" w14:paraId="000018EB">
      <w:pPr>
        <w:pStyle w:val="BodyText"/>
        <w:rPr/>
      </w:pPr>
      <w:r w:rsidDel="00000000" w:rsidR="00000000" w:rsidRPr="00000000">
        <w:rPr>
          <w:rtl w:val="0"/>
        </w:rPr>
        <w:t xml:space="preserve">2. Trace позволяет восстановить run_id, session_id, user/task context, model route, prompt bundle, policy bundle, tool calls, retrieval sources, memory reads/writes and approval records.</w:t>
      </w:r>
    </w:p>
    <w:p w:rsidR="00000000" w:rsidDel="00000000" w:rsidP="00000000" w:rsidRDefault="00000000" w:rsidRPr="00000000" w14:paraId="000018EC">
      <w:pPr>
        <w:pStyle w:val="BodyText"/>
        <w:rPr/>
      </w:pPr>
      <w:r w:rsidDel="00000000" w:rsidR="00000000" w:rsidRPr="00000000">
        <w:rPr>
          <w:rtl w:val="0"/>
        </w:rPr>
        <w:t xml:space="preserve">3. Каждый high-risk tool call связан с principal, capability_id, policy decision and audit trail.</w:t>
      </w:r>
    </w:p>
    <w:p w:rsidR="00000000" w:rsidDel="00000000" w:rsidP="00000000" w:rsidRDefault="00000000" w:rsidRPr="00000000" w14:paraId="000018ED">
      <w:pPr>
        <w:pStyle w:val="BodyText"/>
        <w:rPr/>
      </w:pPr>
      <w:r w:rsidDel="00000000" w:rsidR="00000000" w:rsidRPr="00000000">
        <w:rPr>
          <w:rtl w:val="0"/>
        </w:rPr>
        <w:t xml:space="preserve">4. Incident record может связать trace_id, change_id, rollout gate, owner map and containment action.</w:t>
      </w:r>
    </w:p>
    <w:p w:rsidR="00000000" w:rsidDel="00000000" w:rsidP="00000000" w:rsidRDefault="00000000" w:rsidRPr="00000000" w14:paraId="000018EE">
      <w:pPr>
        <w:pStyle w:val="BodyText"/>
        <w:rPr/>
      </w:pPr>
      <w:r w:rsidDel="00000000" w:rsidR="00000000" w:rsidRPr="00000000">
        <w:rPr>
          <w:rtl w:val="0"/>
        </w:rPr>
        <w:t xml:space="preserve">5. Rollout waves имеют blast-radius limits, observation window, rollback owner and stop criteria.</w:t>
      </w:r>
    </w:p>
    <w:p w:rsidR="00000000" w:rsidDel="00000000" w:rsidP="00000000" w:rsidRDefault="00000000" w:rsidRPr="00000000" w14:paraId="000018EF">
      <w:pPr>
        <w:pStyle w:val="BodyText"/>
        <w:rPr/>
      </w:pPr>
      <w:r w:rsidDel="00000000" w:rsidR="00000000" w:rsidRPr="00000000">
        <w:rPr>
          <w:rtl w:val="0"/>
        </w:rPr>
        <w:t xml:space="preserve">6. Findings имеют taxonomy, owner, severity, evidence, outcome and feedback target.</w:t>
      </w:r>
    </w:p>
    <w:p w:rsidR="00000000" w:rsidDel="00000000" w:rsidP="00000000" w:rsidRDefault="00000000" w:rsidRPr="00000000" w14:paraId="000018F0">
      <w:pPr>
        <w:pStyle w:val="BodyText"/>
        <w:rPr/>
      </w:pPr>
      <w:r w:rsidDel="00000000" w:rsidR="00000000" w:rsidRPr="00000000">
        <w:rPr>
          <w:rtl w:val="0"/>
        </w:rPr>
        <w:t xml:space="preserve">7. Policy denials, verifier uncertainty, approval anomalies and operator overrides попадают в regular review.</w:t>
      </w:r>
    </w:p>
    <w:p w:rsidR="00000000" w:rsidDel="00000000" w:rsidP="00000000" w:rsidRDefault="00000000" w:rsidRPr="00000000" w14:paraId="000018F1">
      <w:pPr>
        <w:pStyle w:val="BodyText"/>
        <w:rPr/>
      </w:pPr>
      <w:r w:rsidDel="00000000" w:rsidR="00000000" w:rsidRPr="00000000">
        <w:rPr>
          <w:rtl w:val="0"/>
        </w:rPr>
        <w:t xml:space="preserve">8. Registry drift считается отдельным risk signal, а не административной мелочью.</w:t>
      </w:r>
    </w:p>
    <w:p w:rsidR="00000000" w:rsidDel="00000000" w:rsidP="00000000" w:rsidRDefault="00000000" w:rsidRPr="00000000" w14:paraId="000018F2">
      <w:pPr>
        <w:pStyle w:val="BodyText"/>
        <w:rPr/>
      </w:pPr>
      <w:r w:rsidDel="00000000" w:rsidR="00000000" w:rsidRPr="00000000">
        <w:rPr>
          <w:rtl w:val="0"/>
        </w:rPr>
        <w:t xml:space="preserve">9. Lifecycle states влияют на execution: draft, experimental, canary, production, degraded, frozen, retiring, retired.</w:t>
      </w:r>
    </w:p>
    <w:p w:rsidR="00000000" w:rsidDel="00000000" w:rsidP="00000000" w:rsidRDefault="00000000" w:rsidRPr="00000000" w14:paraId="000018F3">
      <w:pPr>
        <w:pStyle w:val="BodyText"/>
        <w:rPr/>
      </w:pPr>
      <w:r w:rsidDel="00000000" w:rsidR="00000000" w:rsidRPr="00000000">
        <w:rPr>
          <w:rtl w:val="0"/>
        </w:rPr>
        <w:t xml:space="preserve">10. Retirement workflow закрывает UI entry points, flags, queues, credentials, tool scopes, memory, retrieval and registry state.</w:t>
      </w:r>
    </w:p>
    <w:p w:rsidR="00000000" w:rsidDel="00000000" w:rsidP="00000000" w:rsidRDefault="00000000" w:rsidRPr="00000000" w14:paraId="000018F4">
      <w:pPr>
        <w:pStyle w:val="BodyText"/>
        <w:rPr/>
      </w:pPr>
      <w:r w:rsidDel="00000000" w:rsidR="00000000" w:rsidRPr="00000000">
        <w:rPr>
          <w:rtl w:val="0"/>
        </w:rPr>
        <w:t xml:space="preserve">11. Near misses превращаются в eval cases, policy updates, verifier checks or rollout gates.</w:t>
      </w:r>
    </w:p>
    <w:p w:rsidR="00000000" w:rsidDel="00000000" w:rsidP="00000000" w:rsidRDefault="00000000" w:rsidRPr="00000000" w14:paraId="000018F5">
      <w:pPr>
        <w:pStyle w:val="BodyText"/>
        <w:rPr/>
      </w:pPr>
      <w:r w:rsidDel="00000000" w:rsidR="00000000" w:rsidRPr="00000000">
        <w:rPr>
          <w:rtl w:val="0"/>
        </w:rPr>
        <w:t xml:space="preserve">12. Assurance review cadence назначен по risk tier and lifecycle state.</w:t>
      </w:r>
    </w:p>
    <w:p w:rsidR="00000000" w:rsidDel="00000000" w:rsidP="00000000" w:rsidRDefault="00000000" w:rsidRPr="00000000" w14:paraId="000018F6">
      <w:pPr>
        <w:pStyle w:val="BodyText"/>
        <w:rPr/>
      </w:pPr>
      <w:r w:rsidDel="00000000" w:rsidR="00000000" w:rsidRPr="00000000">
        <w:rPr>
          <w:rtl w:val="0"/>
        </w:rPr>
        <w:t xml:space="preserve">13. Для high-risk agents есть tested containment path: disable write action, switch to propose-only, pause queue or revoke principal.</w:t>
      </w:r>
    </w:p>
    <w:p w:rsidR="00000000" w:rsidDel="00000000" w:rsidP="00000000" w:rsidRDefault="00000000" w:rsidRPr="00000000" w14:paraId="000018F7">
      <w:pPr>
        <w:pStyle w:val="BodyText"/>
        <w:rPr/>
      </w:pPr>
      <w:r w:rsidDel="00000000" w:rsidR="00000000" w:rsidRPr="00000000">
        <w:rPr>
          <w:rtl w:val="0"/>
        </w:rPr>
        <w:t xml:space="preserve">14. Open high-severity finding блокирует rollout expansion unless explicit risk acceptance exists.</w:t>
      </w:r>
    </w:p>
    <w:p w:rsidR="00000000" w:rsidDel="00000000" w:rsidP="00000000" w:rsidRDefault="00000000" w:rsidRPr="00000000" w14:paraId="000018F8">
      <w:pPr>
        <w:pStyle w:val="BodyText"/>
        <w:rPr/>
      </w:pPr>
      <w:r w:rsidDel="00000000" w:rsidR="00000000" w:rsidRPr="00000000">
        <w:rPr>
          <w:rtl w:val="0"/>
        </w:rPr>
        <w:t xml:space="preserve">15. Last assurance review and next review date видны в registry or governance record.</w:t>
      </w:r>
    </w:p>
    <w:p w:rsidR="00000000" w:rsidDel="00000000" w:rsidP="00000000" w:rsidRDefault="00000000" w:rsidRPr="00000000" w14:paraId="000018F9">
      <w:pPr>
        <w:pStyle w:val="BodyText"/>
        <w:rPr/>
      </w:pPr>
      <w:r w:rsidDel="00000000" w:rsidR="00000000" w:rsidRPr="00000000">
        <w:rPr>
          <w:rtl w:val="0"/>
        </w:rPr>
        <w:t xml:space="preserve">Если на эти вопросы нельзя ответить, production не обязательно нужно останавливать полностью. Но нужно ограничить exposure: сузить rollout, перевести агента в degraded/propose-only mode, заморозить новые changes, усилить manual review or ускорить retirement. Цель assurance loop - не наказать команду за несовершенство, а сделать состояние системы видимым и управляемым.</w:t>
      </w:r>
    </w:p>
    <w:p w:rsidR="00000000" w:rsidDel="00000000" w:rsidP="00000000" w:rsidRDefault="00000000" w:rsidRPr="00000000" w14:paraId="000018FA">
      <w:pPr>
        <w:pStyle w:val="Heading3"/>
        <w:rPr/>
      </w:pPr>
      <w:bookmarkStart w:colFirst="0" w:colLast="0" w:name="_38ed2w9e7xw1" w:id="473"/>
      <w:bookmarkEnd w:id="473"/>
      <w:r w:rsidDel="00000000" w:rsidR="00000000" w:rsidRPr="00000000">
        <w:rPr>
          <w:rtl w:val="0"/>
        </w:rPr>
        <w:t xml:space="preserve">11. Companion route для главы 20</w:t>
      </w:r>
    </w:p>
    <w:p w:rsidR="00000000" w:rsidDel="00000000" w:rsidP="00000000" w:rsidRDefault="00000000" w:rsidRPr="00000000" w14:paraId="000018FB">
      <w:pPr>
        <w:pStyle w:val="BodyText"/>
        <w:rPr/>
      </w:pPr>
      <w:r w:rsidDel="00000000" w:rsidR="00000000" w:rsidRPr="00000000">
        <w:rPr>
          <w:rtl w:val="0"/>
        </w:rPr>
        <w:t xml:space="preserve">В печатной главе достаточно объяснить форму контура заверения и дать компактные checklist-и. Полные схемы лучше вынести в online companion, потому что они будут зависеть от стека, инструментов наблюдаемости, ticketing system, identity provider and rollout tooling.</w:t>
      </w:r>
    </w:p>
    <w:p w:rsidR="00000000" w:rsidDel="00000000" w:rsidP="00000000" w:rsidRDefault="00000000" w:rsidRPr="00000000" w14:paraId="000018FC">
      <w:pPr>
        <w:pStyle w:val="BodyText"/>
        <w:rPr/>
      </w:pPr>
      <w:r w:rsidDel="00000000" w:rsidR="00000000" w:rsidRPr="00000000">
        <w:rPr>
          <w:rtl w:val="0"/>
        </w:rPr>
        <w:t xml:space="preserve">Для companion этой главы нужны: `assurance-review-packet.md`, `finding-record-template.md`, `incident-record-template.md`, `trace-to-incident-linkage.md`, `agent-registry-production-schema.md`, `registry-drift-checklist.md`, `retirement-runbook.md`, `containment-actions-catalog.md`, `near-miss-to-eval-workflow.md` and `assurance-cadence-matrix.md`.</w:t>
      </w:r>
    </w:p>
    <w:p w:rsidR="00000000" w:rsidDel="00000000" w:rsidP="00000000" w:rsidRDefault="00000000" w:rsidRPr="00000000" w14:paraId="000018FD">
      <w:pPr>
        <w:pStyle w:val="BodyText"/>
        <w:rPr/>
      </w:pPr>
      <w:r w:rsidDel="00000000" w:rsidR="00000000" w:rsidRPr="00000000">
        <w:rPr>
          <w:rtl w:val="0"/>
        </w:rPr>
        <w:t xml:space="preserve">Печатная книга должна оставить принцип: если материал помогает понять ответственность, он остается в главе; если материал нужен для заполнения длинной формы, интеграции с Jira/Linear/PagerDuty, точного JSON schema or конкретного dashboard, он живет в companion and versioned repository.</w:t>
      </w:r>
    </w:p>
    <w:p w:rsidR="00000000" w:rsidDel="00000000" w:rsidP="00000000" w:rsidRDefault="00000000" w:rsidRPr="00000000" w14:paraId="000018FE">
      <w:pPr>
        <w:pStyle w:val="Heading3"/>
        <w:rPr/>
      </w:pPr>
      <w:bookmarkStart w:colFirst="0" w:colLast="0" w:name="_g5qiw1f66an4" w:id="474"/>
      <w:bookmarkEnd w:id="474"/>
      <w:r w:rsidDel="00000000" w:rsidR="00000000" w:rsidRPr="00000000">
        <w:rPr>
          <w:rtl w:val="0"/>
        </w:rPr>
        <w:t xml:space="preserve">12. Короткий вывод</w:t>
      </w:r>
    </w:p>
    <w:p w:rsidR="00000000" w:rsidDel="00000000" w:rsidP="00000000" w:rsidRDefault="00000000" w:rsidRPr="00000000" w14:paraId="000018FF">
      <w:pPr>
        <w:pStyle w:val="BodyText"/>
        <w:rPr/>
      </w:pPr>
      <w:r w:rsidDel="00000000" w:rsidR="00000000" w:rsidRPr="00000000">
        <w:rPr>
          <w:rtl w:val="0"/>
        </w:rPr>
        <w:t xml:space="preserve">ADLC без assurance loop превращается в аккуратный процесс выпуска, который может перестать видеть production reality. Assurance loop без ADLC превращается в набор тревог, которые не возвращаются в дизайн и изменения. Вместе они образуют жизненный цикл зрелой агентной системы: изменения проходят gate, production дает сигналы, findings связываются с evidence, incidents ограничиваются, registry показывает authority, retirement закрывает старые права, а уроки возвращаются в следующий design.</w:t>
      </w:r>
    </w:p>
    <w:p w:rsidR="00000000" w:rsidDel="00000000" w:rsidP="00000000" w:rsidRDefault="00000000" w:rsidRPr="00000000" w14:paraId="00001900">
      <w:pPr>
        <w:pStyle w:val="BodyText"/>
        <w:rPr/>
      </w:pPr>
      <w:r w:rsidDel="00000000" w:rsidR="00000000" w:rsidRPr="00000000">
        <w:rPr>
          <w:rtl w:val="0"/>
        </w:rPr>
        <w:t xml:space="preserve">Контур заверения нужен не для того, чтобы еще раз доказать, что агент умный. Он нужен, чтобы организация могла ответить на более взрослый вопрос: какие агенты активны, какие права у них есть, кто за них отвечает, какие сигналы риска уже видны, что мы отключим при инциденте и как мы докажем, что старый путь действительно закрыт.</w:t>
      </w:r>
    </w:p>
    <w:p w:rsidR="00000000" w:rsidDel="00000000" w:rsidP="00000000" w:rsidRDefault="00000000" w:rsidRPr="00000000" w14:paraId="00001901">
      <w:pPr>
        <w:pStyle w:val="BodyText"/>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and evidence могут работать как одна управляемая система.</w:t>
      </w:r>
    </w:p>
    <w:p w:rsidR="00000000" w:rsidDel="00000000" w:rsidP="00000000" w:rsidRDefault="00000000" w:rsidRPr="00000000" w14:paraId="00001902">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1903">
      <w:pPr>
        <w:pStyle w:val="Heading1"/>
        <w:rPr/>
      </w:pPr>
      <w:bookmarkStart w:colFirst="0" w:colLast="0" w:name="_ujxjblve5p8f" w:id="475"/>
      <w:bookmarkEnd w:id="475"/>
      <w:r w:rsidDel="00000000" w:rsidR="00000000" w:rsidRPr="00000000">
        <w:rPr>
          <w:rtl w:val="0"/>
        </w:rPr>
        <w:t xml:space="preserve">Глава 21. Базовая схема среды исполнения</w:t>
      </w:r>
    </w:p>
    <w:p w:rsidR="00000000" w:rsidDel="00000000" w:rsidP="00000000" w:rsidRDefault="00000000" w:rsidRPr="00000000" w14:paraId="00001904">
      <w:pPr>
        <w:pStyle w:val="BodyText"/>
        <w:rPr/>
      </w:pPr>
      <w:r w:rsidDel="00000000" w:rsidR="00000000" w:rsidRPr="00000000">
        <w:rPr>
          <w:rtl w:val="0"/>
        </w:rPr>
        <w:t xml:space="preserve">Эта глава открывает финальную часть книги. В предыдущих главах мы собрали организационный слой вокруг агентной системы: платформенную команду, продуктовые команды, стандартные пути, ADLC, контур заверения, реагирование на инциденты, реестр и вывод из эксплуатации. Теперь нужно сделать следующий шаг: показать, как все эти договоренности превращаются в исполнимую среду, а не остаются набором схем и чеклистов.</w:t>
      </w:r>
    </w:p>
    <w:p w:rsidR="00000000" w:rsidDel="00000000" w:rsidP="00000000" w:rsidRDefault="00000000" w:rsidRPr="00000000" w14:paraId="00001905">
      <w:pPr>
        <w:rPr/>
      </w:pPr>
      <w:r w:rsidDel="00000000" w:rsidR="00000000" w:rsidRPr="00000000">
        <w:rPr>
          <w:rtl w:val="0"/>
        </w:rPr>
      </w:r>
    </w:p>
    <w:p w:rsidR="00000000" w:rsidDel="00000000" w:rsidP="00000000" w:rsidRDefault="00000000" w:rsidRPr="00000000" w14:paraId="00001906">
      <w:pPr>
        <w:pStyle w:val="BodyText"/>
        <w:rPr/>
      </w:pPr>
      <w:r w:rsidDel="00000000" w:rsidR="00000000" w:rsidRPr="00000000">
        <w:rPr>
          <w:rtl w:val="0"/>
        </w:rPr>
        <w:t xml:space="preserve">До этого момента книга намеренно двигалась от смысла к механике. Сначала мы выясняли, что агент вообще имеет право делать, кто владеет риском, где заканчивается автономия модели, как выглядит capability, почему политика должна жить вне prompt и зачем системе trace. Теперь эти элементы нужно собрать в минимальный runtime, через который проходит реальный запрос. Не в абстрактный фреймворк и не в универсальную библиотеку, а в эталонный каркас, по которому можно проверить свою реализацию.</w:t>
      </w:r>
    </w:p>
    <w:p w:rsidR="00000000" w:rsidDel="00000000" w:rsidP="00000000" w:rsidRDefault="00000000" w:rsidRPr="00000000" w14:paraId="00001907">
      <w:pPr>
        <w:rPr/>
      </w:pPr>
      <w:r w:rsidDel="00000000" w:rsidR="00000000" w:rsidRPr="00000000">
        <w:rPr>
          <w:rtl w:val="0"/>
        </w:rPr>
      </w:r>
    </w:p>
    <w:p w:rsidR="00000000" w:rsidDel="00000000" w:rsidP="00000000" w:rsidRDefault="00000000" w:rsidRPr="00000000" w14:paraId="00001908">
      <w:pPr>
        <w:pStyle w:val="BodyText"/>
        <w:rPr/>
      </w:pPr>
      <w:r w:rsidDel="00000000" w:rsidR="00000000" w:rsidRPr="00000000">
        <w:rPr>
          <w:rtl w:val="0"/>
        </w:rPr>
        <w:t xml:space="preserve">Reference runtime в этой книге нужен как инженерная проверка. Он отвечает на простой вопрос: если агент получает запрос, выбирает действие, использует память, проходит политику, вызывает инструмент, ждет подтверждение и оставляет доказательства, где именно это видно в системе? Если ответом оказывается 'это где-то в prompt', 'это зашито в callback' или 'это можно восстановить из логов вручную', значит архитектура еще не готова к промышленной ответственности.</w:t>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pStyle w:val="Heading3"/>
        <w:rPr/>
      </w:pPr>
      <w:bookmarkStart w:colFirst="0" w:colLast="0" w:name="_imy8m8at3qtg" w:id="476"/>
      <w:bookmarkEnd w:id="476"/>
      <w:r w:rsidDel="00000000" w:rsidR="00000000" w:rsidRPr="00000000">
        <w:rPr>
          <w:rtl w:val="0"/>
        </w:rPr>
        <w:t xml:space="preserve">Зачем нужна эталонная среда исполнения</w:t>
      </w:r>
    </w:p>
    <w:p w:rsidR="00000000" w:rsidDel="00000000" w:rsidP="00000000" w:rsidRDefault="00000000" w:rsidRPr="00000000" w14:paraId="0000190B">
      <w:pPr>
        <w:pStyle w:val="BodyText"/>
        <w:rPr/>
      </w:pPr>
      <w:r w:rsidDel="00000000" w:rsidR="00000000" w:rsidRPr="00000000">
        <w:rPr>
          <w:rtl w:val="0"/>
        </w:rPr>
        <w:t xml:space="preserve">Агентный прототип часто начинается с короткого цикла: принять сообщение, вызвать модель, получить tool call, выполнить функцию, вернуть ответ. Для демонстрации этого достаточно. Для production этого мало, потому что такой цикл не показывает, кто действует, с какими полномочиями, какая политика была применена, какой источник данных использован, кто подтвердил рискованное действие, что произошло во внешней системе и можно ли воспроизвести решение через неделю.</w:t>
      </w:r>
    </w:p>
    <w:p w:rsidR="00000000" w:rsidDel="00000000" w:rsidP="00000000" w:rsidRDefault="00000000" w:rsidRPr="00000000" w14:paraId="0000190C">
      <w:pPr>
        <w:rPr/>
      </w:pPr>
      <w:r w:rsidDel="00000000" w:rsidR="00000000" w:rsidRPr="00000000">
        <w:rPr>
          <w:rtl w:val="0"/>
        </w:rPr>
      </w:r>
    </w:p>
    <w:p w:rsidR="00000000" w:rsidDel="00000000" w:rsidP="00000000" w:rsidRDefault="00000000" w:rsidRPr="00000000" w14:paraId="0000190D">
      <w:pPr>
        <w:pStyle w:val="BodyText"/>
        <w:rPr/>
      </w:pPr>
      <w:r w:rsidDel="00000000" w:rsidR="00000000" w:rsidRPr="00000000">
        <w:rPr>
          <w:rtl w:val="0"/>
        </w:rPr>
        <w:t xml:space="preserve">Базовая среда исполнения нужна не для усложнения агента. Она нужна, чтобы у каждого важного действия было место в архитектуре. Запуск получает идентичность. Пользователь и сервисный субъект становятся явными principal. Возможность выбирается через каталог. Политика принимает решение вне модели. Инструмент вызывается через gateway. Память и retrieval подключаются с происхождением. Подтверждение становится состоянием, а не диалоговой случайностью. Trace связывает все события в одну цепочку. Eval export и rollout controls позволяют использовать этот же путь в проверках качества и поэтапном выпуске.</w:t>
      </w:r>
    </w:p>
    <w:p w:rsidR="00000000" w:rsidDel="00000000" w:rsidP="00000000" w:rsidRDefault="00000000" w:rsidRPr="00000000" w14:paraId="0000190E">
      <w:pPr>
        <w:rPr/>
      </w:pPr>
      <w:r w:rsidDel="00000000" w:rsidR="00000000" w:rsidRPr="00000000">
        <w:rPr>
          <w:rtl w:val="0"/>
        </w:rPr>
      </w:r>
    </w:p>
    <w:p w:rsidR="00000000" w:rsidDel="00000000" w:rsidP="00000000" w:rsidRDefault="00000000" w:rsidRPr="00000000" w14:paraId="0000190F">
      <w:pPr>
        <w:pStyle w:val="BodyText"/>
        <w:rPr/>
      </w:pPr>
      <w:r w:rsidDel="00000000" w:rsidR="00000000" w:rsidRPr="00000000">
        <w:rPr>
          <w:rtl w:val="0"/>
        </w:rPr>
        <w:t xml:space="preserve">Если убрать runtime, команда обычно начинает компенсировать пустоту локальными решениями: один adapter сам проверяет права, второй пишет память, третий логирует почти все, четвертый доверяет модели, пятый делает подтверждение через текстовый вопрос пользователю. В результате появляется не агентная платформа, а набор несовместимых решений, которые нельзя нормально ревьюить, сопровождать и расследовать.</w:t>
      </w:r>
    </w:p>
    <w:p w:rsidR="00000000" w:rsidDel="00000000" w:rsidP="00000000" w:rsidRDefault="00000000" w:rsidRPr="00000000" w14:paraId="00001910">
      <w:pPr>
        <w:rPr/>
      </w:pPr>
      <w:r w:rsidDel="00000000" w:rsidR="00000000" w:rsidRPr="00000000">
        <w:rPr>
          <w:rtl w:val="0"/>
        </w:rPr>
      </w:r>
    </w:p>
    <w:p w:rsidR="00000000" w:rsidDel="00000000" w:rsidP="00000000" w:rsidRDefault="00000000" w:rsidRPr="00000000" w14:paraId="00001911">
      <w:pPr>
        <w:pStyle w:val="BodyText"/>
        <w:rPr/>
      </w:pPr>
      <w:r w:rsidDel="00000000" w:rsidR="00000000" w:rsidRPr="00000000">
        <w:rPr>
          <w:rtl w:val="0"/>
        </w:rPr>
        <w:t xml:space="preserve">Эталонная среда исполнения задает общий язык для архитектурного ревью. Она позволяет задать не общий вопрос 'насколько агент безопасен?', а конкретные вопросы: где создается run_id, где проверяется principal, какой policy bundle применен, кто владеет capability, как фиксируется approval, чем подтверждается tool execution, где лежит failure reason, какой eval gate связан с этим путем и как rollout может остановить расширение.</w:t>
      </w:r>
    </w:p>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pStyle w:val="Heading3"/>
        <w:rPr/>
      </w:pPr>
      <w:bookmarkStart w:colFirst="0" w:colLast="0" w:name="_blx1k9ccrzuw" w:id="477"/>
      <w:bookmarkEnd w:id="477"/>
      <w:r w:rsidDel="00000000" w:rsidR="00000000" w:rsidRPr="00000000">
        <w:rPr>
          <w:rtl w:val="0"/>
        </w:rPr>
        <w:t xml:space="preserve">Runtime как набор границ, а не фреймворк</w:t>
      </w:r>
    </w:p>
    <w:p w:rsidR="00000000" w:rsidDel="00000000" w:rsidP="00000000" w:rsidRDefault="00000000" w:rsidRPr="00000000" w14:paraId="00001914">
      <w:pPr>
        <w:pStyle w:val="BodyText"/>
        <w:rPr/>
      </w:pPr>
      <w:r w:rsidDel="00000000" w:rsidR="00000000" w:rsidRPr="00000000">
        <w:rPr>
          <w:rtl w:val="0"/>
        </w:rPr>
        <w:t xml:space="preserve">Reference runtime не является production framework. Его не нужно понимать как рекомендацию использовать конкретную библиотеку, конкретный язык программирования или конкретную структуру каталогов. В книге он играет другую роль: показывает минимальный набор границ, без которых агентная система становится непроверяемой.</w:t>
      </w:r>
    </w:p>
    <w:p w:rsidR="00000000" w:rsidDel="00000000" w:rsidP="00000000" w:rsidRDefault="00000000" w:rsidRPr="00000000" w14:paraId="00001915">
      <w:pPr>
        <w:rPr/>
      </w:pPr>
      <w:r w:rsidDel="00000000" w:rsidR="00000000" w:rsidRPr="00000000">
        <w:rPr>
          <w:rtl w:val="0"/>
        </w:rPr>
      </w:r>
    </w:p>
    <w:p w:rsidR="00000000" w:rsidDel="00000000" w:rsidP="00000000" w:rsidRDefault="00000000" w:rsidRPr="00000000" w14:paraId="00001916">
      <w:pPr>
        <w:pStyle w:val="BodyText"/>
        <w:rPr/>
      </w:pPr>
      <w:r w:rsidDel="00000000" w:rsidR="00000000" w:rsidRPr="00000000">
        <w:rPr>
          <w:rtl w:val="0"/>
        </w:rPr>
        <w:t xml:space="preserve">Первая граница проходит между модельным намерением и правом на действие. Модель может предложить следующий шаг, но не должна сама выдавать себе полномочия. Runtime принимает намерение, передает его в policy gateway и capability catalog, а затем решает, можно ли продолжать.</w:t>
      </w:r>
    </w:p>
    <w:p w:rsidR="00000000" w:rsidDel="00000000" w:rsidP="00000000" w:rsidRDefault="00000000" w:rsidRPr="00000000" w14:paraId="00001917">
      <w:pPr>
        <w:rPr/>
      </w:pPr>
      <w:r w:rsidDel="00000000" w:rsidR="00000000" w:rsidRPr="00000000">
        <w:rPr>
          <w:rtl w:val="0"/>
        </w:rPr>
      </w:r>
    </w:p>
    <w:p w:rsidR="00000000" w:rsidDel="00000000" w:rsidP="00000000" w:rsidRDefault="00000000" w:rsidRPr="00000000" w14:paraId="00001918">
      <w:pPr>
        <w:pStyle w:val="BodyText"/>
        <w:rPr/>
      </w:pPr>
      <w:r w:rsidDel="00000000" w:rsidR="00000000" w:rsidRPr="00000000">
        <w:rPr>
          <w:rtl w:val="0"/>
        </w:rPr>
        <w:t xml:space="preserve">Вторая граница проходит между capability и tool. Capability описывает управляемую возможность: зачем она существует, кто владелец, какой риск, какие ограничения, какие проверки и какие доказательства нужны. Tool является техническим адаптером. Один adapter может обслуживать несколько capability, а одна capability может менять транспорт без изменения архитектурного смысла. Если команда смешивает эти уровни, она начинает обсуждать безопасность на уровне имени функции, а не на уровне действия в бизнес-процессе.</w:t>
      </w:r>
    </w:p>
    <w:p w:rsidR="00000000" w:rsidDel="00000000" w:rsidP="00000000" w:rsidRDefault="00000000" w:rsidRPr="00000000" w14:paraId="00001919">
      <w:pPr>
        <w:rPr/>
      </w:pPr>
      <w:r w:rsidDel="00000000" w:rsidR="00000000" w:rsidRPr="00000000">
        <w:rPr>
          <w:rtl w:val="0"/>
        </w:rPr>
      </w:r>
    </w:p>
    <w:p w:rsidR="00000000" w:rsidDel="00000000" w:rsidP="00000000" w:rsidRDefault="00000000" w:rsidRPr="00000000" w14:paraId="0000191A">
      <w:pPr>
        <w:pStyle w:val="BodyText"/>
        <w:rPr/>
      </w:pPr>
      <w:r w:rsidDel="00000000" w:rsidR="00000000" w:rsidRPr="00000000">
        <w:rPr>
          <w:rtl w:val="0"/>
        </w:rPr>
        <w:t xml:space="preserve">Третья граница проходит между памятью и свободным контекстом. Runtime не должен подбрасывать модели все, что удалось найти. Он должен знать источник, область данных, свежесть, confidence и причину включения фрагмента в запуск. Это особенно важно для систем, которые читают внутренние документы, профили пользователей, тикеты, инциденты или историю решений.</w:t>
      </w:r>
    </w:p>
    <w:p w:rsidR="00000000" w:rsidDel="00000000" w:rsidP="00000000" w:rsidRDefault="00000000" w:rsidRPr="00000000" w14:paraId="0000191B">
      <w:pPr>
        <w:rPr/>
      </w:pPr>
      <w:r w:rsidDel="00000000" w:rsidR="00000000" w:rsidRPr="00000000">
        <w:rPr>
          <w:rtl w:val="0"/>
        </w:rPr>
      </w:r>
    </w:p>
    <w:p w:rsidR="00000000" w:rsidDel="00000000" w:rsidP="00000000" w:rsidRDefault="00000000" w:rsidRPr="00000000" w14:paraId="0000191C">
      <w:pPr>
        <w:pStyle w:val="BodyText"/>
        <w:rPr/>
      </w:pPr>
      <w:r w:rsidDel="00000000" w:rsidR="00000000" w:rsidRPr="00000000">
        <w:rPr>
          <w:rtl w:val="0"/>
        </w:rPr>
        <w:t xml:space="preserve">Четвертая граница проходит между логом и trace. Лог может быть полезен инженеру, но trace должен быть доказательством пути: запуск, политика, retrieval, model step, capability selection, approval, tool execution, verifier, completion. Если trace нельзя использовать для incident response и eval review, это не операционный след, а отладочная запись.</w:t>
      </w:r>
    </w:p>
    <w:p w:rsidR="00000000" w:rsidDel="00000000" w:rsidP="00000000" w:rsidRDefault="00000000" w:rsidRPr="00000000" w14:paraId="0000191D">
      <w:pPr>
        <w:rPr/>
      </w:pPr>
      <w:r w:rsidDel="00000000" w:rsidR="00000000" w:rsidRPr="00000000">
        <w:rPr>
          <w:rtl w:val="0"/>
        </w:rPr>
      </w:r>
    </w:p>
    <w:p w:rsidR="00000000" w:rsidDel="00000000" w:rsidP="00000000" w:rsidRDefault="00000000" w:rsidRPr="00000000" w14:paraId="0000191E">
      <w:pPr>
        <w:pStyle w:val="BodyText"/>
        <w:rPr/>
      </w:pPr>
      <w:r w:rsidDel="00000000" w:rsidR="00000000" w:rsidRPr="00000000">
        <w:rPr>
          <w:rtl w:val="0"/>
        </w:rPr>
        <w:t xml:space="preserve">Пятая граница проходит между выпуском и фактическим поведением. Rollout controls должны видеть не только версию кода, но и то, как агент ведет себя на реальных путях: какие политики отказывают, где растет approval backlog, какие capability чаще дают side_effect_unknown, какие verifier начинают сомневаться, какие tenant или rollout wave показывают деградацию.</w:t>
      </w:r>
    </w:p>
    <w:p w:rsidR="00000000" w:rsidDel="00000000" w:rsidP="00000000" w:rsidRDefault="00000000" w:rsidRPr="00000000" w14:paraId="0000191F">
      <w:pPr>
        <w:rPr/>
      </w:pPr>
      <w:r w:rsidDel="00000000" w:rsidR="00000000" w:rsidRPr="00000000">
        <w:rPr>
          <w:rtl w:val="0"/>
        </w:rPr>
      </w:r>
    </w:p>
    <w:p w:rsidR="00000000" w:rsidDel="00000000" w:rsidP="00000000" w:rsidRDefault="00000000" w:rsidRPr="00000000" w14:paraId="00001920">
      <w:pPr>
        <w:pStyle w:val="Heading3"/>
        <w:rPr/>
      </w:pPr>
      <w:bookmarkStart w:colFirst="0" w:colLast="0" w:name="_8ggwhnsw14fs" w:id="478"/>
      <w:bookmarkEnd w:id="478"/>
      <w:r w:rsidDel="00000000" w:rsidR="00000000" w:rsidRPr="00000000">
        <w:rPr>
          <w:rtl w:val="0"/>
        </w:rPr>
        <w:t xml:space="preserve">Переход от организационного слоя к исполнимому каркасу</w:t>
      </w:r>
    </w:p>
    <w:p w:rsidR="00000000" w:rsidDel="00000000" w:rsidP="00000000" w:rsidRDefault="00000000" w:rsidRPr="00000000" w14:paraId="00001921">
      <w:pPr>
        <w:pStyle w:val="BodyText"/>
        <w:rPr/>
      </w:pPr>
      <w:r w:rsidDel="00000000" w:rsidR="00000000" w:rsidRPr="00000000">
        <w:rPr>
          <w:rtl w:val="0"/>
        </w:rPr>
        <w:t xml:space="preserve">Главы 17-20 отвечали на вопрос, как команда должна владеть агентной системой. Там появились поддерживаемые стандартные пути, платформенная ответственность, ADLC, assurance loop, incident response, registry и retirement. Но организация не становится зрелой только потому, что описала процесс. Процесс должен иметь техническую точку приложения.</w:t>
      </w:r>
    </w:p>
    <w:p w:rsidR="00000000" w:rsidDel="00000000" w:rsidP="00000000" w:rsidRDefault="00000000" w:rsidRPr="00000000" w14:paraId="00001922">
      <w:pPr>
        <w:rPr/>
      </w:pPr>
      <w:r w:rsidDel="00000000" w:rsidR="00000000" w:rsidRPr="00000000">
        <w:rPr>
          <w:rtl w:val="0"/>
        </w:rPr>
      </w:r>
    </w:p>
    <w:p w:rsidR="00000000" w:rsidDel="00000000" w:rsidP="00000000" w:rsidRDefault="00000000" w:rsidRPr="00000000" w14:paraId="00001923">
      <w:pPr>
        <w:pStyle w:val="BodyText"/>
        <w:rPr/>
      </w:pPr>
      <w:r w:rsidDel="00000000" w:rsidR="00000000" w:rsidRPr="00000000">
        <w:rPr>
          <w:rtl w:val="0"/>
        </w:rPr>
        <w:t xml:space="preserve">Runtime является такой точкой. Если в ADLC есть изменение capability, оно должно отразиться в catalog и policy bundle. Если в assurance loop есть проверка, она должна получить trace и eval export. Если incident response требует быстро понять побочный эффект, runtime должен сохранить principal, idempotency key, external operation id и approval record. Если registry говорит, что агент работает в ограниченной волне, rollout controls должны применить это ограничение в исполнении.</w:t>
      </w:r>
    </w:p>
    <w:p w:rsidR="00000000" w:rsidDel="00000000" w:rsidP="00000000" w:rsidRDefault="00000000" w:rsidRPr="00000000" w14:paraId="00001924">
      <w:pPr>
        <w:rPr/>
      </w:pPr>
      <w:r w:rsidDel="00000000" w:rsidR="00000000" w:rsidRPr="00000000">
        <w:rPr>
          <w:rtl w:val="0"/>
        </w:rPr>
      </w:r>
    </w:p>
    <w:p w:rsidR="00000000" w:rsidDel="00000000" w:rsidP="00000000" w:rsidRDefault="00000000" w:rsidRPr="00000000" w14:paraId="00001925">
      <w:pPr>
        <w:pStyle w:val="BodyText"/>
        <w:rPr/>
      </w:pPr>
      <w:r w:rsidDel="00000000" w:rsidR="00000000" w:rsidRPr="00000000">
        <w:rPr>
          <w:rtl w:val="0"/>
        </w:rPr>
        <w:t xml:space="preserve">Поэтому базовую среду исполнения лучше проектировать не с вопроса 'какой agent loop нам нравится?', а с вопроса 'какие организационные обещания должны стать исполнимыми?'. Если обещание не имеет места в runtime, оно почти наверняка будет нарушено в момент давления: срочный запрос, неполный контекст, ретрай, ручное подтверждение, ночной инцидент или быстрый rollout.</w:t>
      </w:r>
    </w:p>
    <w:p w:rsidR="00000000" w:rsidDel="00000000" w:rsidP="00000000" w:rsidRDefault="00000000" w:rsidRPr="00000000" w14:paraId="00001926">
      <w:pPr>
        <w:rPr/>
      </w:pPr>
      <w:r w:rsidDel="00000000" w:rsidR="00000000" w:rsidRPr="00000000">
        <w:rPr>
          <w:rtl w:val="0"/>
        </w:rPr>
      </w:r>
    </w:p>
    <w:p w:rsidR="00000000" w:rsidDel="00000000" w:rsidP="00000000" w:rsidRDefault="00000000" w:rsidRPr="00000000" w14:paraId="00001927">
      <w:pPr>
        <w:pStyle w:val="Heading3"/>
        <w:rPr/>
      </w:pPr>
      <w:bookmarkStart w:colFirst="0" w:colLast="0" w:name="_19pfcqp7c146" w:id="479"/>
      <w:bookmarkEnd w:id="479"/>
      <w:r w:rsidDel="00000000" w:rsidR="00000000" w:rsidRPr="00000000">
        <w:rPr>
          <w:rtl w:val="0"/>
        </w:rPr>
        <w:t xml:space="preserve">Компоненты reference runtime</w:t>
      </w:r>
    </w:p>
    <w:p w:rsidR="00000000" w:rsidDel="00000000" w:rsidP="00000000" w:rsidRDefault="00000000" w:rsidRPr="00000000" w14:paraId="00001928">
      <w:pPr>
        <w:pStyle w:val="BodyText"/>
        <w:rPr/>
      </w:pPr>
      <w:r w:rsidDel="00000000" w:rsidR="00000000" w:rsidRPr="00000000">
        <w:rPr>
          <w:rtl w:val="0"/>
        </w:rPr>
        <w:t xml:space="preserve">Ниже описан минимальный набор компонентов, который должен быть виден в зрелой среде исполнения. Это не исчерпывающий список сервисов. В конкретной системе один компонент может быть библиотекой, сервисом, очередью, модулем оркестратора или частью платформы. Важно не физическое размещение, а наличие явной ответственности и проверяемого следа.</w:t>
      </w:r>
    </w:p>
    <w:p w:rsidR="00000000" w:rsidDel="00000000" w:rsidP="00000000" w:rsidRDefault="00000000" w:rsidRPr="00000000" w14:paraId="00001929">
      <w:pPr>
        <w:rPr/>
      </w:pPr>
      <w:r w:rsidDel="00000000" w:rsidR="00000000" w:rsidRPr="00000000">
        <w:rPr>
          <w:rtl w:val="0"/>
        </w:rPr>
      </w:r>
    </w:p>
    <w:p w:rsidR="00000000" w:rsidDel="00000000" w:rsidP="00000000" w:rsidRDefault="00000000" w:rsidRPr="00000000" w14:paraId="0000192A">
      <w:pPr>
        <w:pStyle w:val="Heading3"/>
        <w:rPr/>
      </w:pPr>
      <w:bookmarkStart w:colFirst="0" w:colLast="0" w:name="_y7wn5fba0h3s" w:id="480"/>
      <w:bookmarkEnd w:id="480"/>
      <w:r w:rsidDel="00000000" w:rsidR="00000000" w:rsidRPr="00000000">
        <w:rPr>
          <w:rtl w:val="0"/>
        </w:rPr>
        <w:t xml:space="preserve">Идентичность запуска</w:t>
      </w:r>
    </w:p>
    <w:p w:rsidR="00000000" w:rsidDel="00000000" w:rsidP="00000000" w:rsidRDefault="00000000" w:rsidRPr="00000000" w14:paraId="0000192B">
      <w:pPr>
        <w:pStyle w:val="BodyText"/>
        <w:rPr/>
      </w:pPr>
      <w:r w:rsidDel="00000000" w:rsidR="00000000" w:rsidRPr="00000000">
        <w:rPr>
          <w:rtl w:val="0"/>
        </w:rPr>
        <w:t xml:space="preserve">Запуск должен получить identity до первого model step. Минимально это run_id, trace_id, session_id, agent_id, tenant_id, environment, rollout_wave и correlation id для внешних систем. Для долгих задач полезно отдельно хранить workflow_id или job_id, если один пользовательский запрос превращается в несколько асинхронных стадий.</w:t>
      </w:r>
    </w:p>
    <w:p w:rsidR="00000000" w:rsidDel="00000000" w:rsidP="00000000" w:rsidRDefault="00000000" w:rsidRPr="00000000" w14:paraId="0000192C">
      <w:pPr>
        <w:rPr/>
      </w:pPr>
      <w:r w:rsidDel="00000000" w:rsidR="00000000" w:rsidRPr="00000000">
        <w:rPr>
          <w:rtl w:val="0"/>
        </w:rPr>
      </w:r>
    </w:p>
    <w:p w:rsidR="00000000" w:rsidDel="00000000" w:rsidP="00000000" w:rsidRDefault="00000000" w:rsidRPr="00000000" w14:paraId="0000192D">
      <w:pPr>
        <w:pStyle w:val="BodyText"/>
        <w:rPr/>
      </w:pPr>
      <w:r w:rsidDel="00000000" w:rsidR="00000000" w:rsidRPr="00000000">
        <w:rPr>
          <w:rtl w:val="0"/>
        </w:rPr>
        <w:t xml:space="preserve">Эта identity нужна не для красивой телеметрии. Она нужна, чтобы политика, память, approval, tool gateway, verifier и rollout говорили об одном и том же запуске. Если run_id появляется после вызова инструмента, система уже потеряла возможность доказать, почему действие было разрешено. Если session_id не связан с trace_id, длинная работа будет плохо расследоваться. Если rollout_wave не попала в события, команда не сможет отличить проблему первой внутренней волны от проблемы широкого выпуска.</w:t>
      </w:r>
    </w:p>
    <w:p w:rsidR="00000000" w:rsidDel="00000000" w:rsidP="00000000" w:rsidRDefault="00000000" w:rsidRPr="00000000" w14:paraId="0000192E">
      <w:pPr>
        <w:rPr/>
      </w:pPr>
      <w:r w:rsidDel="00000000" w:rsidR="00000000" w:rsidRPr="00000000">
        <w:rPr>
          <w:rtl w:val="0"/>
        </w:rPr>
      </w:r>
    </w:p>
    <w:p w:rsidR="00000000" w:rsidDel="00000000" w:rsidP="00000000" w:rsidRDefault="00000000" w:rsidRPr="00000000" w14:paraId="0000192F">
      <w:pPr>
        <w:pStyle w:val="BodyText"/>
        <w:rPr/>
      </w:pPr>
      <w:r w:rsidDel="00000000" w:rsidR="00000000" w:rsidRPr="00000000">
        <w:rPr>
          <w:rtl w:val="0"/>
        </w:rPr>
        <w:t xml:space="preserve">Хорошая проверка проста: можно ли по одному run_id восстановить, кто начал запуск, какой agent version участвовал, какой policy bundle действовал, какая capability была выбрана, был ли approval, какой tool call изменил внешнее состояние и чем запуск завершился. Если для ответа нужно собирать данные из разных мест вручную, runtime еще не является надежным контуром.</w:t>
      </w:r>
    </w:p>
    <w:p w:rsidR="00000000" w:rsidDel="00000000" w:rsidP="00000000" w:rsidRDefault="00000000" w:rsidRPr="00000000" w14:paraId="00001930">
      <w:pPr>
        <w:rPr/>
      </w:pPr>
      <w:r w:rsidDel="00000000" w:rsidR="00000000" w:rsidRPr="00000000">
        <w:rPr>
          <w:rtl w:val="0"/>
        </w:rPr>
      </w:r>
    </w:p>
    <w:p w:rsidR="00000000" w:rsidDel="00000000" w:rsidP="00000000" w:rsidRDefault="00000000" w:rsidRPr="00000000" w14:paraId="00001931">
      <w:pPr>
        <w:pStyle w:val="Heading3"/>
        <w:rPr/>
      </w:pPr>
      <w:bookmarkStart w:colFirst="0" w:colLast="0" w:name="_hw1dej23pebw" w:id="481"/>
      <w:bookmarkEnd w:id="481"/>
      <w:r w:rsidDel="00000000" w:rsidR="00000000" w:rsidRPr="00000000">
        <w:rPr>
          <w:rtl w:val="0"/>
        </w:rPr>
        <w:t xml:space="preserve">Principal и делегированная идентичность</w:t>
      </w:r>
    </w:p>
    <w:p w:rsidR="00000000" w:rsidDel="00000000" w:rsidP="00000000" w:rsidRDefault="00000000" w:rsidRPr="00000000" w14:paraId="00001932">
      <w:pPr>
        <w:pStyle w:val="BodyText"/>
        <w:rPr/>
      </w:pPr>
      <w:r w:rsidDel="00000000" w:rsidR="00000000" w:rsidRPr="00000000">
        <w:rPr>
          <w:rtl w:val="0"/>
        </w:rPr>
        <w:t xml:space="preserve">Principal отвечает на вопрос 'от чьего имени действует система?'. В агентных системах этот вопрос нельзя оставлять неявным. Есть пользователь, есть сервисная учетная запись, есть агент как программный субъект, есть владелец capability, есть оператор, который может подтвердить действие, и иногда есть delegated identity для доступа к внешнему инструменту.</w:t>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pStyle w:val="BodyText"/>
        <w:rPr/>
      </w:pPr>
      <w:r w:rsidDel="00000000" w:rsidR="00000000" w:rsidRPr="00000000">
        <w:rPr>
          <w:rtl w:val="0"/>
        </w:rPr>
        <w:t xml:space="preserve">Runtime должен различать эти роли. Пользователь может инициировать запрос, но не иметь права на конкретный write action. Сервисная учетная запись может технически выполнить операцию, но policy gateway должен проверить, допустимо ли делегирование. Оператор может подтвердить действие, но его approval не должен подменять исходного principal. В trace должны быть видны и инициатор, и исполняющий субъект, и подтверждающий субъект, если он участвовал.</w:t>
      </w:r>
    </w:p>
    <w:p w:rsidR="00000000" w:rsidDel="00000000" w:rsidP="00000000" w:rsidRDefault="00000000" w:rsidRPr="00000000" w14:paraId="00001935">
      <w:pPr>
        <w:rPr/>
      </w:pPr>
      <w:r w:rsidDel="00000000" w:rsidR="00000000" w:rsidRPr="00000000">
        <w:rPr>
          <w:rtl w:val="0"/>
        </w:rPr>
      </w:r>
    </w:p>
    <w:p w:rsidR="00000000" w:rsidDel="00000000" w:rsidP="00000000" w:rsidRDefault="00000000" w:rsidRPr="00000000" w14:paraId="00001936">
      <w:pPr>
        <w:pStyle w:val="BodyText"/>
        <w:rPr/>
      </w:pPr>
      <w:r w:rsidDel="00000000" w:rsidR="00000000" w:rsidRPr="00000000">
        <w:rPr>
          <w:rtl w:val="0"/>
        </w:rPr>
        <w:t xml:space="preserve">Это особенно важно при расследовании инцидентов. Фраза 'агент создал тикет' недостаточна. Нужно знать, какой пользовательский запрос привел к созданию, какая capability разрешила действие, какая учетная запись выполнила операцию во внешней системе и кто подтвердил риск, если подтверждение требовалось.</w:t>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pStyle w:val="Heading3"/>
        <w:rPr/>
      </w:pPr>
      <w:bookmarkStart w:colFirst="0" w:colLast="0" w:name="_ii00t067zl68" w:id="482"/>
      <w:bookmarkEnd w:id="482"/>
      <w:r w:rsidDel="00000000" w:rsidR="00000000" w:rsidRPr="00000000">
        <w:rPr>
          <w:rtl w:val="0"/>
        </w:rPr>
        <w:t xml:space="preserve">Policy gateway</w:t>
      </w:r>
    </w:p>
    <w:p w:rsidR="00000000" w:rsidDel="00000000" w:rsidP="00000000" w:rsidRDefault="00000000" w:rsidRPr="00000000" w14:paraId="00001939">
      <w:pPr>
        <w:pStyle w:val="BodyText"/>
        <w:rPr/>
      </w:pPr>
      <w:r w:rsidDel="00000000" w:rsidR="00000000" w:rsidRPr="00000000">
        <w:rPr>
          <w:rtl w:val="0"/>
        </w:rPr>
        <w:t xml:space="preserve">Policy gateway является точкой, где намерение превращается в разрешенное, запрещенное или ожидающее подтверждения действие. Он не должен быть набором подсказок для модели. Модель может объяснить контекст, предложить действие и сформулировать аргументы, но решение политики должно быть объектом runtime: decision, reason_code, constraints, required_approval, policy_bundle_version и evidence.</w:t>
      </w:r>
    </w:p>
    <w:p w:rsidR="00000000" w:rsidDel="00000000" w:rsidP="00000000" w:rsidRDefault="00000000" w:rsidRPr="00000000" w14:paraId="0000193A">
      <w:pPr>
        <w:rPr/>
      </w:pPr>
      <w:r w:rsidDel="00000000" w:rsidR="00000000" w:rsidRPr="00000000">
        <w:rPr>
          <w:rtl w:val="0"/>
        </w:rPr>
      </w:r>
    </w:p>
    <w:p w:rsidR="00000000" w:rsidDel="00000000" w:rsidP="00000000" w:rsidRDefault="00000000" w:rsidRPr="00000000" w14:paraId="0000193B">
      <w:pPr>
        <w:pStyle w:val="BodyText"/>
        <w:rPr/>
      </w:pPr>
      <w:r w:rsidDel="00000000" w:rsidR="00000000" w:rsidRPr="00000000">
        <w:rPr>
          <w:rtl w:val="0"/>
        </w:rPr>
        <w:t xml:space="preserve">Policy gateway обычно работает в несколько моментов. На входе он проверяет, можно ли запускать сценарий для данного tenant, principal, environment и rollout wave. Перед retrieval он ограничивает источники данных. Перед tool use он проверяет capability, риск, scope, idempotency, egress и необходимость подтверждения. На завершении он может определить, считается ли результат допустимым или требуется escalation.</w:t>
      </w:r>
    </w:p>
    <w:p w:rsidR="00000000" w:rsidDel="00000000" w:rsidP="00000000" w:rsidRDefault="00000000" w:rsidRPr="00000000" w14:paraId="0000193C">
      <w:pPr>
        <w:rPr/>
      </w:pPr>
      <w:r w:rsidDel="00000000" w:rsidR="00000000" w:rsidRPr="00000000">
        <w:rPr>
          <w:rtl w:val="0"/>
        </w:rPr>
      </w:r>
    </w:p>
    <w:p w:rsidR="00000000" w:rsidDel="00000000" w:rsidP="00000000" w:rsidRDefault="00000000" w:rsidRPr="00000000" w14:paraId="0000193D">
      <w:pPr>
        <w:pStyle w:val="BodyText"/>
        <w:rPr/>
      </w:pPr>
      <w:r w:rsidDel="00000000" w:rsidR="00000000" w:rsidRPr="00000000">
        <w:rPr>
          <w:rtl w:val="0"/>
        </w:rPr>
        <w:t xml:space="preserve">Ключевой принцип: policy decision должен быть пригоден для повторного чтения. Если через месяц команда открывает trace, она должна видеть не только 'allowed', но и почему было разрешено, какая версия правил действовала и какие constraints были наложены. Без этого невозможно строить assurance loop и регрессионные проверки.</w:t>
      </w:r>
    </w:p>
    <w:p w:rsidR="00000000" w:rsidDel="00000000" w:rsidP="00000000" w:rsidRDefault="00000000" w:rsidRPr="00000000" w14:paraId="0000193E">
      <w:pPr>
        <w:rPr/>
      </w:pPr>
      <w:r w:rsidDel="00000000" w:rsidR="00000000" w:rsidRPr="00000000">
        <w:rPr>
          <w:rtl w:val="0"/>
        </w:rPr>
      </w:r>
    </w:p>
    <w:p w:rsidR="00000000" w:rsidDel="00000000" w:rsidP="00000000" w:rsidRDefault="00000000" w:rsidRPr="00000000" w14:paraId="0000193F">
      <w:pPr>
        <w:pStyle w:val="Heading3"/>
        <w:rPr/>
      </w:pPr>
      <w:bookmarkStart w:colFirst="0" w:colLast="0" w:name="_i2kbygzg6pz" w:id="483"/>
      <w:bookmarkEnd w:id="483"/>
      <w:r w:rsidDel="00000000" w:rsidR="00000000" w:rsidRPr="00000000">
        <w:rPr>
          <w:rtl w:val="0"/>
        </w:rPr>
        <w:t xml:space="preserve">Capability catalog</w:t>
      </w:r>
    </w:p>
    <w:p w:rsidR="00000000" w:rsidDel="00000000" w:rsidP="00000000" w:rsidRDefault="00000000" w:rsidRPr="00000000" w14:paraId="00001940">
      <w:pPr>
        <w:pStyle w:val="BodyText"/>
        <w:rPr/>
      </w:pPr>
      <w:r w:rsidDel="00000000" w:rsidR="00000000" w:rsidRPr="00000000">
        <w:rPr>
          <w:rtl w:val="0"/>
        </w:rPr>
        <w:t xml:space="preserve">Capability catalog описывает действия на языке ответственности. Он отвечает не на вопрос 'какую функцию вызвать?', а на вопрос 'какая управляемая возможность существует в системе?'. В каталоге должны быть name, purpose, owner, risk tier, allowed principals, data scope, tool binding, approval requirements, verification expectations, telemetry requirements и lifecycle status.</w:t>
      </w:r>
    </w:p>
    <w:p w:rsidR="00000000" w:rsidDel="00000000" w:rsidP="00000000" w:rsidRDefault="00000000" w:rsidRPr="00000000" w14:paraId="00001941">
      <w:pPr>
        <w:rPr/>
      </w:pPr>
      <w:r w:rsidDel="00000000" w:rsidR="00000000" w:rsidRPr="00000000">
        <w:rPr>
          <w:rtl w:val="0"/>
        </w:rPr>
      </w:r>
    </w:p>
    <w:p w:rsidR="00000000" w:rsidDel="00000000" w:rsidP="00000000" w:rsidRDefault="00000000" w:rsidRPr="00000000" w14:paraId="00001942">
      <w:pPr>
        <w:pStyle w:val="BodyText"/>
        <w:rPr/>
      </w:pPr>
      <w:r w:rsidDel="00000000" w:rsidR="00000000" w:rsidRPr="00000000">
        <w:rPr>
          <w:rtl w:val="0"/>
        </w:rPr>
        <w:t xml:space="preserve">Каталог особенно полезен, когда разные команды начинают строить похожих агентов. Без каталога каждая команда заново придумывает, как читать документы, создавать тикеты, отправлять письма, менять записи в CRM или запускать workflow. С каталогом capability становится переиспользуемым контрактом: у нее есть владелец, политика, наблюдаемость, оценка и выпускной путь.</w:t>
      </w:r>
    </w:p>
    <w:p w:rsidR="00000000" w:rsidDel="00000000" w:rsidP="00000000" w:rsidRDefault="00000000" w:rsidRPr="00000000" w14:paraId="00001943">
      <w:pPr>
        <w:rPr/>
      </w:pPr>
      <w:r w:rsidDel="00000000" w:rsidR="00000000" w:rsidRPr="00000000">
        <w:rPr>
          <w:rtl w:val="0"/>
        </w:rPr>
      </w:r>
    </w:p>
    <w:p w:rsidR="00000000" w:rsidDel="00000000" w:rsidP="00000000" w:rsidRDefault="00000000" w:rsidRPr="00000000" w14:paraId="00001944">
      <w:pPr>
        <w:pStyle w:val="BodyText"/>
        <w:rPr/>
      </w:pPr>
      <w:r w:rsidDel="00000000" w:rsidR="00000000" w:rsidRPr="00000000">
        <w:rPr>
          <w:rtl w:val="0"/>
        </w:rPr>
        <w:t xml:space="preserve">Важно не превращать каталог в мертвый справочник. Runtime должен реально использовать его при выборе действия. Если capability есть только в wiki, а код вызывает adapter напрямую, каталог не управляет системой. Он становится документацией, которая расходится с поведением.</w:t>
      </w:r>
    </w:p>
    <w:p w:rsidR="00000000" w:rsidDel="00000000" w:rsidP="00000000" w:rsidRDefault="00000000" w:rsidRPr="00000000" w14:paraId="00001945">
      <w:pPr>
        <w:rPr/>
      </w:pPr>
      <w:r w:rsidDel="00000000" w:rsidR="00000000" w:rsidRPr="00000000">
        <w:rPr>
          <w:rtl w:val="0"/>
        </w:rPr>
      </w:r>
    </w:p>
    <w:p w:rsidR="00000000" w:rsidDel="00000000" w:rsidP="00000000" w:rsidRDefault="00000000" w:rsidRPr="00000000" w14:paraId="00001946">
      <w:pPr>
        <w:pStyle w:val="Heading3"/>
        <w:rPr/>
      </w:pPr>
      <w:bookmarkStart w:colFirst="0" w:colLast="0" w:name="_uv72xqwgt4uf" w:id="484"/>
      <w:bookmarkEnd w:id="484"/>
      <w:r w:rsidDel="00000000" w:rsidR="00000000" w:rsidRPr="00000000">
        <w:rPr>
          <w:rtl w:val="0"/>
        </w:rPr>
        <w:t xml:space="preserve">Tool gateway</w:t>
      </w:r>
    </w:p>
    <w:p w:rsidR="00000000" w:rsidDel="00000000" w:rsidP="00000000" w:rsidRDefault="00000000" w:rsidRPr="00000000" w14:paraId="00001947">
      <w:pPr>
        <w:pStyle w:val="BodyText"/>
        <w:rPr/>
      </w:pPr>
      <w:r w:rsidDel="00000000" w:rsidR="00000000" w:rsidRPr="00000000">
        <w:rPr>
          <w:rtl w:val="0"/>
        </w:rPr>
        <w:t xml:space="preserve">Tool gateway является технической границей между runtime и внешним миром. Он нормализует вызовы, применяет idempotency key, ограничивает тайм-ауты, обрабатывает ошибки, записывает external_operation_id, различает read и write, поддерживает dry run или preview там, где это возможно, и возвращает результат в форме, пригодной для trace и verifier.</w:t>
      </w:r>
    </w:p>
    <w:p w:rsidR="00000000" w:rsidDel="00000000" w:rsidP="00000000" w:rsidRDefault="00000000" w:rsidRPr="00000000" w14:paraId="00001948">
      <w:pPr>
        <w:rPr/>
      </w:pPr>
      <w:r w:rsidDel="00000000" w:rsidR="00000000" w:rsidRPr="00000000">
        <w:rPr>
          <w:rtl w:val="0"/>
        </w:rPr>
      </w:r>
    </w:p>
    <w:p w:rsidR="00000000" w:rsidDel="00000000" w:rsidP="00000000" w:rsidRDefault="00000000" w:rsidRPr="00000000" w14:paraId="00001949">
      <w:pPr>
        <w:pStyle w:val="BodyText"/>
        <w:rPr/>
      </w:pPr>
      <w:r w:rsidDel="00000000" w:rsidR="00000000" w:rsidRPr="00000000">
        <w:rPr>
          <w:rtl w:val="0"/>
        </w:rPr>
        <w:t xml:space="preserve">Для read tool gateway важны scope, egress, freshness, provenance и защита от retrieval poisoning. Для write tool gateway важны подтверждение, идемпотентность, возможность отката или компенсации, явная фиксация side effect и честное состояние side_effect_unknown. Нельзя считать write успешным только потому, что модель сформулировала уверенный ответ.</w:t>
      </w:r>
    </w:p>
    <w:p w:rsidR="00000000" w:rsidDel="00000000" w:rsidP="00000000" w:rsidRDefault="00000000" w:rsidRPr="00000000" w14:paraId="0000194A">
      <w:pPr>
        <w:rPr/>
      </w:pPr>
      <w:r w:rsidDel="00000000" w:rsidR="00000000" w:rsidRPr="00000000">
        <w:rPr>
          <w:rtl w:val="0"/>
        </w:rPr>
      </w:r>
    </w:p>
    <w:p w:rsidR="00000000" w:rsidDel="00000000" w:rsidP="00000000" w:rsidRDefault="00000000" w:rsidRPr="00000000" w14:paraId="0000194B">
      <w:pPr>
        <w:pStyle w:val="BodyText"/>
        <w:rPr/>
      </w:pPr>
      <w:r w:rsidDel="00000000" w:rsidR="00000000" w:rsidRPr="00000000">
        <w:rPr>
          <w:rtl w:val="0"/>
        </w:rPr>
        <w:t xml:space="preserve">Gateway также помогает отделить адаптеры от политики. Adapter может знать, как вызвать конкретную API, но не должен сам решать, кто имеет право на действие. Это решение приходит из policy gateway и capability catalog. Такая граница делает инструменты сменяемыми, а контроль - проверяемым.</w:t>
      </w:r>
    </w:p>
    <w:p w:rsidR="00000000" w:rsidDel="00000000" w:rsidP="00000000" w:rsidRDefault="00000000" w:rsidRPr="00000000" w14:paraId="0000194C">
      <w:pPr>
        <w:rPr/>
      </w:pPr>
      <w:r w:rsidDel="00000000" w:rsidR="00000000" w:rsidRPr="00000000">
        <w:rPr>
          <w:rtl w:val="0"/>
        </w:rPr>
      </w:r>
    </w:p>
    <w:p w:rsidR="00000000" w:rsidDel="00000000" w:rsidP="00000000" w:rsidRDefault="00000000" w:rsidRPr="00000000" w14:paraId="0000194D">
      <w:pPr>
        <w:pStyle w:val="Heading3"/>
        <w:rPr/>
      </w:pPr>
      <w:bookmarkStart w:colFirst="0" w:colLast="0" w:name="_6ih1crtu3uxj" w:id="485"/>
      <w:bookmarkEnd w:id="485"/>
      <w:r w:rsidDel="00000000" w:rsidR="00000000" w:rsidRPr="00000000">
        <w:rPr>
          <w:rtl w:val="0"/>
        </w:rPr>
        <w:t xml:space="preserve">Memory и контекст</w:t>
      </w:r>
    </w:p>
    <w:p w:rsidR="00000000" w:rsidDel="00000000" w:rsidP="00000000" w:rsidRDefault="00000000" w:rsidRPr="00000000" w14:paraId="0000194E">
      <w:pPr>
        <w:pStyle w:val="BodyText"/>
        <w:rPr/>
      </w:pPr>
      <w:r w:rsidDel="00000000" w:rsidR="00000000" w:rsidRPr="00000000">
        <w:rPr>
          <w:rtl w:val="0"/>
        </w:rPr>
        <w:t xml:space="preserve">Memory в reference runtime не является бесконечной записной книжкой. Это управляемый слой, где каждый прочитанный или записанный фрагмент имеет provenance, tenant boundary, freshness, confidence, retention и цель использования. Runtime должен различать retrieval из документов, краткосрочную session summary, долговременный memory record, пользовательские предпочтения и факты, полученные из внешней системы.</w:t>
      </w:r>
    </w:p>
    <w:p w:rsidR="00000000" w:rsidDel="00000000" w:rsidP="00000000" w:rsidRDefault="00000000" w:rsidRPr="00000000" w14:paraId="0000194F">
      <w:pPr>
        <w:rPr/>
      </w:pPr>
      <w:r w:rsidDel="00000000" w:rsidR="00000000" w:rsidRPr="00000000">
        <w:rPr>
          <w:rtl w:val="0"/>
        </w:rPr>
      </w:r>
    </w:p>
    <w:p w:rsidR="00000000" w:rsidDel="00000000" w:rsidP="00000000" w:rsidRDefault="00000000" w:rsidRPr="00000000" w14:paraId="00001950">
      <w:pPr>
        <w:pStyle w:val="BodyText"/>
        <w:rPr/>
      </w:pPr>
      <w:r w:rsidDel="00000000" w:rsidR="00000000" w:rsidRPr="00000000">
        <w:rPr>
          <w:rtl w:val="0"/>
        </w:rPr>
        <w:t xml:space="preserve">Главный риск памяти в агентной системе - незаметное превращение догадки в устойчивый факт. Поэтому запись в memory должна проходить policy или хотя бы явный memory write decision. Для некоторых данных нужен approval, для некоторых - запрет, для некоторых - короткий retention. Если агент ошибся в ответе, trace должен показывать, какие memory records и источники участвовали в контексте.</w:t>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pStyle w:val="BodyText"/>
        <w:rPr/>
      </w:pPr>
      <w:r w:rsidDel="00000000" w:rsidR="00000000" w:rsidRPr="00000000">
        <w:rPr>
          <w:rtl w:val="0"/>
        </w:rPr>
        <w:t xml:space="preserve">Память должна быть полезной, но не магической. Она улучшает продолжительность работы и качество контекста, но одновременно увеличивает площадь риска. Reference runtime показывает, что память является зависимостью с правилами, а не свободным расширением prompt.</w:t>
      </w:r>
    </w:p>
    <w:p w:rsidR="00000000" w:rsidDel="00000000" w:rsidP="00000000" w:rsidRDefault="00000000" w:rsidRPr="00000000" w14:paraId="00001953">
      <w:pPr>
        <w:rPr/>
      </w:pPr>
      <w:r w:rsidDel="00000000" w:rsidR="00000000" w:rsidRPr="00000000">
        <w:rPr>
          <w:rtl w:val="0"/>
        </w:rPr>
      </w:r>
    </w:p>
    <w:p w:rsidR="00000000" w:rsidDel="00000000" w:rsidP="00000000" w:rsidRDefault="00000000" w:rsidRPr="00000000" w14:paraId="00001954">
      <w:pPr>
        <w:pStyle w:val="Heading3"/>
        <w:rPr/>
      </w:pPr>
      <w:bookmarkStart w:colFirst="0" w:colLast="0" w:name="_xbpbuzdummbr" w:id="486"/>
      <w:bookmarkEnd w:id="486"/>
      <w:r w:rsidDel="00000000" w:rsidR="00000000" w:rsidRPr="00000000">
        <w:rPr>
          <w:rtl w:val="0"/>
        </w:rPr>
        <w:t xml:space="preserve">Approval queue</w:t>
      </w:r>
    </w:p>
    <w:p w:rsidR="00000000" w:rsidDel="00000000" w:rsidP="00000000" w:rsidRDefault="00000000" w:rsidRPr="00000000" w14:paraId="00001955">
      <w:pPr>
        <w:pStyle w:val="BodyText"/>
        <w:rPr/>
      </w:pPr>
      <w:r w:rsidDel="00000000" w:rsidR="00000000" w:rsidRPr="00000000">
        <w:rPr>
          <w:rtl w:val="0"/>
        </w:rPr>
        <w:t xml:space="preserve">Approval queue нужна там, где действие нельзя безопасно выполнить только на основании модельного вывода и машинной политики. Подтверждение должно быть объектом: approval_id, requested_by, requested_for, risk summary, proposed action, diff или preview, expiration, approver, decision, decision reason, resume token и link to trace.</w:t>
      </w:r>
    </w:p>
    <w:p w:rsidR="00000000" w:rsidDel="00000000" w:rsidP="00000000" w:rsidRDefault="00000000" w:rsidRPr="00000000" w14:paraId="00001956">
      <w:pPr>
        <w:rPr/>
      </w:pPr>
      <w:r w:rsidDel="00000000" w:rsidR="00000000" w:rsidRPr="00000000">
        <w:rPr>
          <w:rtl w:val="0"/>
        </w:rPr>
      </w:r>
    </w:p>
    <w:p w:rsidR="00000000" w:rsidDel="00000000" w:rsidP="00000000" w:rsidRDefault="00000000" w:rsidRPr="00000000" w14:paraId="00001957">
      <w:pPr>
        <w:pStyle w:val="BodyText"/>
        <w:rPr/>
      </w:pPr>
      <w:r w:rsidDel="00000000" w:rsidR="00000000" w:rsidRPr="00000000">
        <w:rPr>
          <w:rtl w:val="0"/>
        </w:rPr>
        <w:t xml:space="preserve">Хороший approval flow не сводится к вопросу 'разрешить?'. Человек должен видеть, что именно будет сделано, в какой системе, от чьего имени, какие данные использованы, какие ограничения применены и что произойдет при отказе. Если подтверждающий видит только свободный текст модели, он фактически подтверждает не действие, а доверие к формулировке.</w:t>
      </w:r>
    </w:p>
    <w:p w:rsidR="00000000" w:rsidDel="00000000" w:rsidP="00000000" w:rsidRDefault="00000000" w:rsidRPr="00000000" w14:paraId="00001958">
      <w:pPr>
        <w:rPr/>
      </w:pPr>
      <w:r w:rsidDel="00000000" w:rsidR="00000000" w:rsidRPr="00000000">
        <w:rPr>
          <w:rtl w:val="0"/>
        </w:rPr>
      </w:r>
    </w:p>
    <w:p w:rsidR="00000000" w:rsidDel="00000000" w:rsidP="00000000" w:rsidRDefault="00000000" w:rsidRPr="00000000" w14:paraId="00001959">
      <w:pPr>
        <w:pStyle w:val="BodyText"/>
        <w:rPr/>
      </w:pPr>
      <w:r w:rsidDel="00000000" w:rsidR="00000000" w:rsidRPr="00000000">
        <w:rPr>
          <w:rtl w:val="0"/>
        </w:rPr>
        <w:t xml:space="preserve">Runtime должен уметь поставить запуск на паузу и продолжить его после решения. Это означает durable state. Если ожидание подтверждения держится только в памяти процесса или в открытом websocket, агентная система не готова к длинной работе и операционным сбоям.</w:t>
      </w:r>
    </w:p>
    <w:p w:rsidR="00000000" w:rsidDel="00000000" w:rsidP="00000000" w:rsidRDefault="00000000" w:rsidRPr="00000000" w14:paraId="0000195A">
      <w:pPr>
        <w:rPr/>
      </w:pPr>
      <w:r w:rsidDel="00000000" w:rsidR="00000000" w:rsidRPr="00000000">
        <w:rPr>
          <w:rtl w:val="0"/>
        </w:rPr>
      </w:r>
    </w:p>
    <w:p w:rsidR="00000000" w:rsidDel="00000000" w:rsidP="00000000" w:rsidRDefault="00000000" w:rsidRPr="00000000" w14:paraId="0000195B">
      <w:pPr>
        <w:pStyle w:val="Heading3"/>
        <w:rPr/>
      </w:pPr>
      <w:bookmarkStart w:colFirst="0" w:colLast="0" w:name="_i8hv6nypq2h9" w:id="487"/>
      <w:bookmarkEnd w:id="487"/>
      <w:r w:rsidDel="00000000" w:rsidR="00000000" w:rsidRPr="00000000">
        <w:rPr>
          <w:rtl w:val="0"/>
        </w:rPr>
        <w:t xml:space="preserve">Trace и структурированные события</w:t>
      </w:r>
    </w:p>
    <w:p w:rsidR="00000000" w:rsidDel="00000000" w:rsidP="00000000" w:rsidRDefault="00000000" w:rsidRPr="00000000" w14:paraId="0000195C">
      <w:pPr>
        <w:pStyle w:val="BodyText"/>
        <w:rPr/>
      </w:pPr>
      <w:r w:rsidDel="00000000" w:rsidR="00000000" w:rsidRPr="00000000">
        <w:rPr>
          <w:rtl w:val="0"/>
        </w:rPr>
        <w:t xml:space="preserve">Trace фиксирует путь выполнения как цепочку событий. Минимальный набор событий для reference runtime обычно включает run_start, context_built, retrieval_performed, model_step, policy_precheck, capability_selected, tool_policy_decision, approval_requested, approval_decided, tool_execution_started, tool_execution_finished, memory_write_decision, verification_result, eval_exported, rollout_signal_recorded, run_completed и run_failed.</w:t>
      </w:r>
    </w:p>
    <w:p w:rsidR="00000000" w:rsidDel="00000000" w:rsidP="00000000" w:rsidRDefault="00000000" w:rsidRPr="00000000" w14:paraId="0000195D">
      <w:pPr>
        <w:rPr/>
      </w:pPr>
      <w:r w:rsidDel="00000000" w:rsidR="00000000" w:rsidRPr="00000000">
        <w:rPr>
          <w:rtl w:val="0"/>
        </w:rPr>
      </w:r>
    </w:p>
    <w:p w:rsidR="00000000" w:rsidDel="00000000" w:rsidP="00000000" w:rsidRDefault="00000000" w:rsidRPr="00000000" w14:paraId="0000195E">
      <w:pPr>
        <w:pStyle w:val="BodyText"/>
        <w:rPr/>
      </w:pPr>
      <w:r w:rsidDel="00000000" w:rsidR="00000000" w:rsidRPr="00000000">
        <w:rPr>
          <w:rtl w:val="0"/>
        </w:rPr>
        <w:t xml:space="preserve">Не каждый запуск содержит все события. Но когда событие происходит, оно должно быть структурированным и связанным с общей identity. Важны trace_id, run_id, session_id, tenant_id, principal_id, agent_id, capability_name, policy_bundle_version, tool_call_id, approval_id, external_operation_id и final_status.</w:t>
      </w:r>
    </w:p>
    <w:p w:rsidR="00000000" w:rsidDel="00000000" w:rsidP="00000000" w:rsidRDefault="00000000" w:rsidRPr="00000000" w14:paraId="0000195F">
      <w:pPr>
        <w:rPr/>
      </w:pPr>
      <w:r w:rsidDel="00000000" w:rsidR="00000000" w:rsidRPr="00000000">
        <w:rPr>
          <w:rtl w:val="0"/>
        </w:rPr>
      </w:r>
    </w:p>
    <w:p w:rsidR="00000000" w:rsidDel="00000000" w:rsidP="00000000" w:rsidRDefault="00000000" w:rsidRPr="00000000" w14:paraId="00001960">
      <w:pPr>
        <w:pStyle w:val="BodyText"/>
        <w:rPr/>
      </w:pPr>
      <w:r w:rsidDel="00000000" w:rsidR="00000000" w:rsidRPr="00000000">
        <w:rPr>
          <w:rtl w:val="0"/>
        </w:rPr>
        <w:t xml:space="preserve">Trace нужен не только инженерам. Он нужен продукту, security, compliance, поддержке, дежурным и редакторам процессов. Хорошая трасса позволяет увидеть, что система сделала, почему она это сделала и где ее можно было остановить.</w:t>
      </w:r>
    </w:p>
    <w:p w:rsidR="00000000" w:rsidDel="00000000" w:rsidP="00000000" w:rsidRDefault="00000000" w:rsidRPr="00000000" w14:paraId="00001961">
      <w:pPr>
        <w:rPr/>
      </w:pPr>
      <w:r w:rsidDel="00000000" w:rsidR="00000000" w:rsidRPr="00000000">
        <w:rPr>
          <w:rtl w:val="0"/>
        </w:rPr>
      </w:r>
    </w:p>
    <w:p w:rsidR="00000000" w:rsidDel="00000000" w:rsidP="00000000" w:rsidRDefault="00000000" w:rsidRPr="00000000" w14:paraId="00001962">
      <w:pPr>
        <w:pStyle w:val="Heading3"/>
        <w:rPr/>
      </w:pPr>
      <w:bookmarkStart w:colFirst="0" w:colLast="0" w:name="_ue4n3gyqmzzk" w:id="488"/>
      <w:bookmarkEnd w:id="488"/>
      <w:r w:rsidDel="00000000" w:rsidR="00000000" w:rsidRPr="00000000">
        <w:rPr>
          <w:rtl w:val="0"/>
        </w:rPr>
        <w:t xml:space="preserve">Eval export и evidence</w:t>
      </w:r>
    </w:p>
    <w:p w:rsidR="00000000" w:rsidDel="00000000" w:rsidP="00000000" w:rsidRDefault="00000000" w:rsidRPr="00000000" w14:paraId="00001963">
      <w:pPr>
        <w:pStyle w:val="BodyText"/>
        <w:rPr/>
      </w:pPr>
      <w:r w:rsidDel="00000000" w:rsidR="00000000" w:rsidRPr="00000000">
        <w:rPr>
          <w:rtl w:val="0"/>
        </w:rPr>
        <w:t xml:space="preserve">Eval export связывает runtime с контуром оценки. Если agent path нельзя превратить в материал для проверки, команда будет оценивать абстрактное качество, а не фактическое поведение. Runtime должен уметь экспортировать репрезентативные traces, decisions, prompts или prompt summaries, tool outcomes, verifier results, refusal cases, denied actions и failure reasons в безопасной форме.</w:t>
      </w:r>
    </w:p>
    <w:p w:rsidR="00000000" w:rsidDel="00000000" w:rsidP="00000000" w:rsidRDefault="00000000" w:rsidRPr="00000000" w14:paraId="00001964">
      <w:pPr>
        <w:rPr/>
      </w:pPr>
      <w:r w:rsidDel="00000000" w:rsidR="00000000" w:rsidRPr="00000000">
        <w:rPr>
          <w:rtl w:val="0"/>
        </w:rPr>
      </w:r>
    </w:p>
    <w:p w:rsidR="00000000" w:rsidDel="00000000" w:rsidP="00000000" w:rsidRDefault="00000000" w:rsidRPr="00000000" w14:paraId="00001965">
      <w:pPr>
        <w:pStyle w:val="BodyText"/>
        <w:rPr/>
      </w:pPr>
      <w:r w:rsidDel="00000000" w:rsidR="00000000" w:rsidRPr="00000000">
        <w:rPr>
          <w:rtl w:val="0"/>
        </w:rPr>
        <w:t xml:space="preserve">Здесь важно не нарушить приватность и безопасность. Eval export не должен бездумно выгружать customer data, секреты, внутренние адреса или полные payload. Он должен иметь redaction, sampling rules, consent или policy constraints, а также связь с конкретными eval suites. В противном случае контур оценки сам станет источником риска.</w:t>
      </w:r>
    </w:p>
    <w:p w:rsidR="00000000" w:rsidDel="00000000" w:rsidP="00000000" w:rsidRDefault="00000000" w:rsidRPr="00000000" w14:paraId="00001966">
      <w:pPr>
        <w:rPr/>
      </w:pPr>
      <w:r w:rsidDel="00000000" w:rsidR="00000000" w:rsidRPr="00000000">
        <w:rPr>
          <w:rtl w:val="0"/>
        </w:rPr>
      </w:r>
    </w:p>
    <w:p w:rsidR="00000000" w:rsidDel="00000000" w:rsidP="00000000" w:rsidRDefault="00000000" w:rsidRPr="00000000" w14:paraId="00001967">
      <w:pPr>
        <w:pStyle w:val="BodyText"/>
        <w:rPr/>
      </w:pPr>
      <w:r w:rsidDel="00000000" w:rsidR="00000000" w:rsidRPr="00000000">
        <w:rPr>
          <w:rtl w:val="0"/>
        </w:rPr>
        <w:t xml:space="preserve">Evidence нужен и для положительных, и для отрицательных результатов. Успешный запуск должен показывать, почему он был успешным. Отказ политики должен быть полезным для анализа. Failure reason должен помогать отличить ошибку инструмента, неуверенность verifier, отсутствие данных, отмену пользователем и неизвестный побочный эффект.</w:t>
      </w:r>
    </w:p>
    <w:p w:rsidR="00000000" w:rsidDel="00000000" w:rsidP="00000000" w:rsidRDefault="00000000" w:rsidRPr="00000000" w14:paraId="00001968">
      <w:pPr>
        <w:rPr/>
      </w:pPr>
      <w:r w:rsidDel="00000000" w:rsidR="00000000" w:rsidRPr="00000000">
        <w:rPr>
          <w:rtl w:val="0"/>
        </w:rPr>
      </w:r>
    </w:p>
    <w:p w:rsidR="00000000" w:rsidDel="00000000" w:rsidP="00000000" w:rsidRDefault="00000000" w:rsidRPr="00000000" w14:paraId="00001969">
      <w:pPr>
        <w:pStyle w:val="Heading3"/>
        <w:rPr/>
      </w:pPr>
      <w:bookmarkStart w:colFirst="0" w:colLast="0" w:name="_su0r5c8m38pk" w:id="489"/>
      <w:bookmarkEnd w:id="489"/>
      <w:r w:rsidDel="00000000" w:rsidR="00000000" w:rsidRPr="00000000">
        <w:rPr>
          <w:rtl w:val="0"/>
        </w:rPr>
        <w:t xml:space="preserve">Rollout controls</w:t>
      </w:r>
    </w:p>
    <w:p w:rsidR="00000000" w:rsidDel="00000000" w:rsidP="00000000" w:rsidRDefault="00000000" w:rsidRPr="00000000" w14:paraId="0000196A">
      <w:pPr>
        <w:pStyle w:val="BodyText"/>
        <w:rPr/>
      </w:pPr>
      <w:r w:rsidDel="00000000" w:rsidR="00000000" w:rsidRPr="00000000">
        <w:rPr>
          <w:rtl w:val="0"/>
        </w:rPr>
        <w:t xml:space="preserve">Rollout controls связывают запуск с выпуском. Runtime должен знать, в какой волне работает агент, какие capability включены, какие policy bundle и model version активны, какие лимиты действуют, есть ли feature flag, kill switch, деградационный режим и критерии остановки.</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pStyle w:val="BodyText"/>
        <w:rPr/>
      </w:pPr>
      <w:r w:rsidDel="00000000" w:rsidR="00000000" w:rsidRPr="00000000">
        <w:rPr>
          <w:rtl w:val="0"/>
        </w:rPr>
        <w:t xml:space="preserve">Без rollout controls агентная система расширяется слишком легко. Команда видит, что несколько внутренних запусков прошли хорошо, и открывает путь шире, не связывая это с фактическими trace signals. Зрелая схема делает иначе: расширение волны зависит от evidence. Если растут denials, approval backlog, timeout, side_effect_unknown, verifier uncertainty или жалобы пользователей, rollout должен остановиться или сузиться.</w:t>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pStyle w:val="BodyText"/>
        <w:rPr/>
      </w:pPr>
      <w:r w:rsidDel="00000000" w:rsidR="00000000" w:rsidRPr="00000000">
        <w:rPr>
          <w:rtl w:val="0"/>
        </w:rPr>
        <w:t xml:space="preserve">Rollout controls также нужны для обратного движения. Production readiness не означает, что путь всегда будет включен. Иногда правильное решение - заморозить capability, вернуть ее в shadow mode, потребовать approval для всех write actions или временно отключить инструмент. Runtime должен поддерживать такие решения технически.</w:t>
      </w:r>
    </w:p>
    <w:p w:rsidR="00000000" w:rsidDel="00000000" w:rsidP="00000000" w:rsidRDefault="00000000" w:rsidRPr="00000000" w14:paraId="0000196F">
      <w:pPr>
        <w:rPr/>
      </w:pPr>
      <w:r w:rsidDel="00000000" w:rsidR="00000000" w:rsidRPr="00000000">
        <w:rPr>
          <w:rtl w:val="0"/>
        </w:rPr>
      </w:r>
    </w:p>
    <w:p w:rsidR="00000000" w:rsidDel="00000000" w:rsidP="00000000" w:rsidRDefault="00000000" w:rsidRPr="00000000" w14:paraId="00001970">
      <w:pPr>
        <w:pStyle w:val="Heading3"/>
        <w:rPr/>
      </w:pPr>
      <w:bookmarkStart w:colFirst="0" w:colLast="0" w:name="_r0k0ve3daubg" w:id="490"/>
      <w:bookmarkEnd w:id="490"/>
      <w:r w:rsidDel="00000000" w:rsidR="00000000" w:rsidRPr="00000000">
        <w:rPr>
          <w:rtl w:val="0"/>
        </w:rPr>
        <w:t xml:space="preserve">Walkthrough одного запуска</w:t>
      </w:r>
    </w:p>
    <w:p w:rsidR="00000000" w:rsidDel="00000000" w:rsidP="00000000" w:rsidRDefault="00000000" w:rsidRPr="00000000" w14:paraId="00001971">
      <w:pPr>
        <w:pStyle w:val="BodyText"/>
        <w:rPr/>
      </w:pPr>
      <w:r w:rsidDel="00000000" w:rsidR="00000000" w:rsidRPr="00000000">
        <w:rPr>
          <w:rtl w:val="0"/>
        </w:rPr>
        <w:t xml:space="preserve">Рассмотрим один запуск агента поддержки. Пользователь пишет: 'Проверь, почему заказ задерживается, и если проблема в складе, создай тикет на срочную обработку'. На поверхности это обычный запрос. Для runtime это цепочка границ.</w:t>
      </w:r>
    </w:p>
    <w:p w:rsidR="00000000" w:rsidDel="00000000" w:rsidP="00000000" w:rsidRDefault="00000000" w:rsidRPr="00000000" w14:paraId="00001972">
      <w:pPr>
        <w:rPr/>
      </w:pPr>
      <w:r w:rsidDel="00000000" w:rsidR="00000000" w:rsidRPr="00000000">
        <w:rPr>
          <w:rtl w:val="0"/>
        </w:rPr>
      </w:r>
    </w:p>
    <w:p w:rsidR="00000000" w:rsidDel="00000000" w:rsidP="00000000" w:rsidRDefault="00000000" w:rsidRPr="00000000" w14:paraId="00001973">
      <w:pPr>
        <w:pStyle w:val="BodyText"/>
        <w:rPr/>
      </w:pPr>
      <w:r w:rsidDel="00000000" w:rsidR="00000000" w:rsidRPr="00000000">
        <w:rPr>
          <w:rtl w:val="0"/>
        </w:rPr>
        <w:t xml:space="preserve">Первый шаг - request intake. Runtime принимает запрос, создает run_id, trace_id и session_id, связывает tenant, user principal, agent version и rollout wave. Уже на этом этапе можно применить policy precheck: разрешен ли такой сценарий для данного пользователя, включена ли capability в текущей волне, нет ли ограничений по tenant или environment.</w:t>
      </w:r>
    </w:p>
    <w:p w:rsidR="00000000" w:rsidDel="00000000" w:rsidP="00000000" w:rsidRDefault="00000000" w:rsidRPr="00000000" w14:paraId="00001974">
      <w:pPr>
        <w:rPr/>
      </w:pPr>
      <w:r w:rsidDel="00000000" w:rsidR="00000000" w:rsidRPr="00000000">
        <w:rPr>
          <w:rtl w:val="0"/>
        </w:rPr>
      </w:r>
    </w:p>
    <w:p w:rsidR="00000000" w:rsidDel="00000000" w:rsidP="00000000" w:rsidRDefault="00000000" w:rsidRPr="00000000" w14:paraId="00001975">
      <w:pPr>
        <w:pStyle w:val="BodyText"/>
        <w:rPr/>
      </w:pPr>
      <w:r w:rsidDel="00000000" w:rsidR="00000000" w:rsidRPr="00000000">
        <w:rPr>
          <w:rtl w:val="0"/>
        </w:rPr>
        <w:t xml:space="preserve">Второй шаг - context building. Runtime не отдает модели весь доступный контекст. Он запрашивает только разрешенные источники: статус заказа, последние события доставки, правила поддержки и, возможно, историю обращения. Retrieval проходит через data boundary, а trace фиксирует provenance, freshness и scope.</w:t>
      </w:r>
    </w:p>
    <w:p w:rsidR="00000000" w:rsidDel="00000000" w:rsidP="00000000" w:rsidRDefault="00000000" w:rsidRPr="00000000" w14:paraId="00001976">
      <w:pPr>
        <w:rPr/>
      </w:pPr>
      <w:r w:rsidDel="00000000" w:rsidR="00000000" w:rsidRPr="00000000">
        <w:rPr>
          <w:rtl w:val="0"/>
        </w:rPr>
      </w:r>
    </w:p>
    <w:p w:rsidR="00000000" w:rsidDel="00000000" w:rsidP="00000000" w:rsidRDefault="00000000" w:rsidRPr="00000000" w14:paraId="00001977">
      <w:pPr>
        <w:pStyle w:val="BodyText"/>
        <w:rPr/>
      </w:pPr>
      <w:r w:rsidDel="00000000" w:rsidR="00000000" w:rsidRPr="00000000">
        <w:rPr>
          <w:rtl w:val="0"/>
        </w:rPr>
        <w:t xml:space="preserve">Третий шаг - model step. Модель видит очищенный контекст и предлагает намерение: прочитать дополнительные данные о складе или создать тикет. Она не вызывает внешний инструмент напрямую. Ее выход должен быть интерпретируемым для runtime: proposed_action, rationale, required_capability и uncertainty.</w:t>
      </w:r>
    </w:p>
    <w:p w:rsidR="00000000" w:rsidDel="00000000" w:rsidP="00000000" w:rsidRDefault="00000000" w:rsidRPr="00000000" w14:paraId="00001978">
      <w:pPr>
        <w:rPr/>
      </w:pPr>
      <w:r w:rsidDel="00000000" w:rsidR="00000000" w:rsidRPr="00000000">
        <w:rPr>
          <w:rtl w:val="0"/>
        </w:rPr>
      </w:r>
    </w:p>
    <w:p w:rsidR="00000000" w:rsidDel="00000000" w:rsidP="00000000" w:rsidRDefault="00000000" w:rsidRPr="00000000" w14:paraId="00001979">
      <w:pPr>
        <w:pStyle w:val="BodyText"/>
        <w:rPr/>
      </w:pPr>
      <w:r w:rsidDel="00000000" w:rsidR="00000000" w:rsidRPr="00000000">
        <w:rPr>
          <w:rtl w:val="0"/>
        </w:rPr>
        <w:t xml:space="preserve">Четвертый шаг - policy and capability. Runtime обращается к capability catalog и policy gateway. Для чтения дополнительных данных политика может разрешить действие сразу. Для создания тикета capability имеет risk tier write, owner support-platform, approval required при высокой срочности или неполном контексте. Policy gateway возвращает decision: allowed with confirmation_required, reason_code warehouse_delay_write, constraints и policy_bundle_version.</w:t>
      </w:r>
    </w:p>
    <w:p w:rsidR="00000000" w:rsidDel="00000000" w:rsidP="00000000" w:rsidRDefault="00000000" w:rsidRPr="00000000" w14:paraId="0000197A">
      <w:pPr>
        <w:rPr/>
      </w:pPr>
      <w:r w:rsidDel="00000000" w:rsidR="00000000" w:rsidRPr="00000000">
        <w:rPr>
          <w:rtl w:val="0"/>
        </w:rPr>
      </w:r>
    </w:p>
    <w:p w:rsidR="00000000" w:rsidDel="00000000" w:rsidP="00000000" w:rsidRDefault="00000000" w:rsidRPr="00000000" w14:paraId="0000197B">
      <w:pPr>
        <w:pStyle w:val="BodyText"/>
        <w:rPr/>
      </w:pPr>
      <w:r w:rsidDel="00000000" w:rsidR="00000000" w:rsidRPr="00000000">
        <w:rPr>
          <w:rtl w:val="0"/>
        </w:rPr>
        <w:t xml:space="preserve">Пятый шаг - approval. Runtime создает approval request с конкретным proposed action: какой тикет будет создан, в какой системе, с каким приоритетом, от чьего имени, на основании каких данных и с каким idempotency key. Запуск переходит в waiting_for_approval. Если оператор подтверждает действие, approval decision попадает в trace, а runtime продолжает по resume token. Если оператор отказывает, запуск завершается контролируемым отказом без внешнего побочного эффекта.</w:t>
      </w:r>
    </w:p>
    <w:p w:rsidR="00000000" w:rsidDel="00000000" w:rsidP="00000000" w:rsidRDefault="00000000" w:rsidRPr="00000000" w14:paraId="0000197C">
      <w:pPr>
        <w:rPr/>
      </w:pPr>
      <w:r w:rsidDel="00000000" w:rsidR="00000000" w:rsidRPr="00000000">
        <w:rPr>
          <w:rtl w:val="0"/>
        </w:rPr>
      </w:r>
    </w:p>
    <w:p w:rsidR="00000000" w:rsidDel="00000000" w:rsidP="00000000" w:rsidRDefault="00000000" w:rsidRPr="00000000" w14:paraId="0000197D">
      <w:pPr>
        <w:pStyle w:val="BodyText"/>
        <w:rPr/>
      </w:pPr>
      <w:r w:rsidDel="00000000" w:rsidR="00000000" w:rsidRPr="00000000">
        <w:rPr>
          <w:rtl w:val="0"/>
        </w:rPr>
        <w:t xml:space="preserve">Шестой шаг - tool execution. Tool gateway получает capability binding, normalized input, idempotency key и policy constraints. Он вызывает внешнюю систему, сохраняет external_operation_id, status и normalized result. Если сеть оборвалась после отправки запроса, gateway не должен делать вид, что все понятно. Он возвращает side_effect_unknown, и runtime переводит запуск в состояние, требующее проверки.</w:t>
      </w:r>
    </w:p>
    <w:p w:rsidR="00000000" w:rsidDel="00000000" w:rsidP="00000000" w:rsidRDefault="00000000" w:rsidRPr="00000000" w14:paraId="0000197E">
      <w:pPr>
        <w:rPr/>
      </w:pPr>
      <w:r w:rsidDel="00000000" w:rsidR="00000000" w:rsidRPr="00000000">
        <w:rPr>
          <w:rtl w:val="0"/>
        </w:rPr>
      </w:r>
    </w:p>
    <w:p w:rsidR="00000000" w:rsidDel="00000000" w:rsidP="00000000" w:rsidRDefault="00000000" w:rsidRPr="00000000" w14:paraId="0000197F">
      <w:pPr>
        <w:pStyle w:val="BodyText"/>
        <w:rPr/>
      </w:pPr>
      <w:r w:rsidDel="00000000" w:rsidR="00000000" w:rsidRPr="00000000">
        <w:rPr>
          <w:rtl w:val="0"/>
        </w:rPr>
        <w:t xml:space="preserve">Седьмой шаг - verification and evidence. Verifier проверяет, что тикет действительно создан с ожидаемыми полями, правильной связью с заказом и допустимым приоритетом. Runtime записывает verification_result, экспортирует безопасную часть trace в eval corpus или evidence store, обновляет rollout signal и завершает запуск final_status completed или completed_with_warning.</w:t>
      </w:r>
    </w:p>
    <w:p w:rsidR="00000000" w:rsidDel="00000000" w:rsidP="00000000" w:rsidRDefault="00000000" w:rsidRPr="00000000" w14:paraId="00001980">
      <w:pPr>
        <w:rPr/>
      </w:pPr>
      <w:r w:rsidDel="00000000" w:rsidR="00000000" w:rsidRPr="00000000">
        <w:rPr>
          <w:rtl w:val="0"/>
        </w:rPr>
      </w:r>
    </w:p>
    <w:p w:rsidR="00000000" w:rsidDel="00000000" w:rsidP="00000000" w:rsidRDefault="00000000" w:rsidRPr="00000000" w14:paraId="00001981">
      <w:pPr>
        <w:pStyle w:val="BodyText"/>
        <w:rPr/>
      </w:pPr>
      <w:r w:rsidDel="00000000" w:rsidR="00000000" w:rsidRPr="00000000">
        <w:rPr>
          <w:rtl w:val="0"/>
        </w:rPr>
        <w:t xml:space="preserve">Восьмой шаг - user and operator response. Пользователь получает не техническую трассу, а понятное резюме: что найдено, что сделано, что ожидается дальше. Оператор и команда получают другой слой: trace, approval record, tool evidence, failure reason при сбое и метрики для SLO. Один запуск обслуживает сразу несколько аудиторий, но не смешивает их представления.</w:t>
      </w:r>
    </w:p>
    <w:p w:rsidR="00000000" w:rsidDel="00000000" w:rsidP="00000000" w:rsidRDefault="00000000" w:rsidRPr="00000000" w14:paraId="00001982">
      <w:pPr>
        <w:rPr/>
      </w:pPr>
      <w:r w:rsidDel="00000000" w:rsidR="00000000" w:rsidRPr="00000000">
        <w:rPr>
          <w:rtl w:val="0"/>
        </w:rPr>
      </w:r>
    </w:p>
    <w:p w:rsidR="00000000" w:rsidDel="00000000" w:rsidP="00000000" w:rsidRDefault="00000000" w:rsidRPr="00000000" w14:paraId="00001983">
      <w:pPr>
        <w:pStyle w:val="BodyText"/>
        <w:rPr/>
      </w:pPr>
      <w:r w:rsidDel="00000000" w:rsidR="00000000" w:rsidRPr="00000000">
        <w:rPr>
          <w:rtl w:val="0"/>
        </w:rPr>
        <w:t xml:space="preserve">Этот walkthrough показывает главный смысл reference runtime. Агент не становится слабее от того, что не вызывает инструмент напрямую. Наоборот, система становится надежнее: модель рассуждает, runtime исполняет границы, политика принимает решение, gateway меняет внешний мир, trace сохраняет доказательства, rollout использует фактические сигналы.</w:t>
      </w:r>
    </w:p>
    <w:p w:rsidR="00000000" w:rsidDel="00000000" w:rsidP="00000000" w:rsidRDefault="00000000" w:rsidRPr="00000000" w14:paraId="00001984">
      <w:pPr>
        <w:rPr/>
      </w:pPr>
      <w:r w:rsidDel="00000000" w:rsidR="00000000" w:rsidRPr="00000000">
        <w:rPr>
          <w:rtl w:val="0"/>
        </w:rPr>
      </w:r>
    </w:p>
    <w:p w:rsidR="00000000" w:rsidDel="00000000" w:rsidP="00000000" w:rsidRDefault="00000000" w:rsidRPr="00000000" w14:paraId="00001985">
      <w:pPr>
        <w:pStyle w:val="Heading3"/>
        <w:rPr/>
      </w:pPr>
      <w:bookmarkStart w:colFirst="0" w:colLast="0" w:name="_x8qwa56rp2i6" w:id="491"/>
      <w:bookmarkEnd w:id="491"/>
      <w:r w:rsidDel="00000000" w:rsidR="00000000" w:rsidRPr="00000000">
        <w:rPr>
          <w:rtl w:val="0"/>
        </w:rPr>
        <w:t xml:space="preserve">Что остается в companion route</w:t>
      </w:r>
    </w:p>
    <w:p w:rsidR="00000000" w:rsidDel="00000000" w:rsidP="00000000" w:rsidRDefault="00000000" w:rsidRPr="00000000" w14:paraId="00001986">
      <w:pPr>
        <w:pStyle w:val="BodyText"/>
        <w:rPr/>
      </w:pPr>
      <w:r w:rsidDel="00000000" w:rsidR="00000000" w:rsidRPr="00000000">
        <w:rPr>
          <w:rtl w:val="0"/>
        </w:rPr>
        <w:t xml:space="preserve">Печатная глава должна объяснить архитектурную форму runtime. Она не должна превращаться в полный manual по reference package. Поэтому в книге остается смысл: какие компоненты нужны, как они связаны, где проходят границы, какие инварианты проверять и как один запуск проходит через систему.</w:t>
      </w:r>
    </w:p>
    <w:p w:rsidR="00000000" w:rsidDel="00000000" w:rsidP="00000000" w:rsidRDefault="00000000" w:rsidRPr="00000000" w14:paraId="00001987">
      <w:pPr>
        <w:rPr/>
      </w:pPr>
      <w:r w:rsidDel="00000000" w:rsidR="00000000" w:rsidRPr="00000000">
        <w:rPr>
          <w:rtl w:val="0"/>
        </w:rPr>
      </w:r>
    </w:p>
    <w:p w:rsidR="00000000" w:rsidDel="00000000" w:rsidP="00000000" w:rsidRDefault="00000000" w:rsidRPr="00000000" w14:paraId="00001988">
      <w:pPr>
        <w:pStyle w:val="BodyText"/>
        <w:rPr/>
      </w:pPr>
      <w:r w:rsidDel="00000000" w:rsidR="00000000" w:rsidRPr="00000000">
        <w:rPr>
          <w:rtl w:val="0"/>
        </w:rPr>
        <w:t xml:space="preserve">В companion route должны уйти полные YAML-конфиги, CLI-команды, длинные JSON payload, validation-message catalogs, event catalogs, replay commands, sample datasets, exporter commands, runtime configuration matrix и подробные схемы полей. Эти материалы важны, но они быстро меняются и мешают книжному потоку, если вставить их целиком.</w:t>
      </w:r>
    </w:p>
    <w:p w:rsidR="00000000" w:rsidDel="00000000" w:rsidP="00000000" w:rsidRDefault="00000000" w:rsidRPr="00000000" w14:paraId="00001989">
      <w:pPr>
        <w:rPr/>
      </w:pPr>
      <w:r w:rsidDel="00000000" w:rsidR="00000000" w:rsidRPr="00000000">
        <w:rPr>
          <w:rtl w:val="0"/>
        </w:rPr>
      </w:r>
    </w:p>
    <w:p w:rsidR="00000000" w:rsidDel="00000000" w:rsidP="00000000" w:rsidRDefault="00000000" w:rsidRPr="00000000" w14:paraId="0000198A">
      <w:pPr>
        <w:pStyle w:val="BodyText"/>
        <w:rPr/>
      </w:pPr>
      <w:r w:rsidDel="00000000" w:rsidR="00000000" w:rsidRPr="00000000">
        <w:rPr>
          <w:rtl w:val="0"/>
        </w:rPr>
        <w:t xml:space="preserve">Правило простое: если фрагмент нужен, чтобы понять архитектурное решение, он остается в книге. Если фрагмент нужен, чтобы повторить команду, проверить точное имя поля, посмотреть полный payload или скачать dataset, он должен жить в companion с версией, ссылкой на репозиторий и датой актуальности.</w:t>
      </w:r>
    </w:p>
    <w:p w:rsidR="00000000" w:rsidDel="00000000" w:rsidP="00000000" w:rsidRDefault="00000000" w:rsidRPr="00000000" w14:paraId="0000198B">
      <w:pPr>
        <w:rPr/>
      </w:pPr>
      <w:r w:rsidDel="00000000" w:rsidR="00000000" w:rsidRPr="00000000">
        <w:rPr>
          <w:rtl w:val="0"/>
        </w:rPr>
      </w:r>
    </w:p>
    <w:p w:rsidR="00000000" w:rsidDel="00000000" w:rsidP="00000000" w:rsidRDefault="00000000" w:rsidRPr="00000000" w14:paraId="0000198C">
      <w:pPr>
        <w:pStyle w:val="BodyText"/>
        <w:rPr/>
      </w:pPr>
      <w:r w:rsidDel="00000000" w:rsidR="00000000" w:rsidRPr="00000000">
        <w:rPr>
          <w:rtl w:val="0"/>
        </w:rPr>
        <w:t xml:space="preserve">Для главы 21 companion route должен содержать как минимум четыре группы материалов. Первая - минимальный runtime skeleton с тестовым сценарием. Вторая - пример trace для успешного запуска, отказа политики, approval flow и side_effect_unknown. Третья - конфигурация capability, policy bundle и rollout wave для одного golden path. Четвертая - eval export examples с redaction и пояснением, какие поля не должны попадать в учебные наборы.</w:t>
      </w:r>
    </w:p>
    <w:p w:rsidR="00000000" w:rsidDel="00000000" w:rsidP="00000000" w:rsidRDefault="00000000" w:rsidRPr="00000000" w14:paraId="0000198D">
      <w:pPr>
        <w:rPr/>
      </w:pPr>
      <w:r w:rsidDel="00000000" w:rsidR="00000000" w:rsidRPr="00000000">
        <w:rPr>
          <w:rtl w:val="0"/>
        </w:rPr>
      </w:r>
    </w:p>
    <w:p w:rsidR="00000000" w:rsidDel="00000000" w:rsidP="00000000" w:rsidRDefault="00000000" w:rsidRPr="00000000" w14:paraId="0000198E">
      <w:pPr>
        <w:pStyle w:val="Heading3"/>
        <w:rPr/>
      </w:pPr>
      <w:bookmarkStart w:colFirst="0" w:colLast="0" w:name="_hs374ukztxek" w:id="492"/>
      <w:bookmarkEnd w:id="492"/>
      <w:r w:rsidDel="00000000" w:rsidR="00000000" w:rsidRPr="00000000">
        <w:rPr>
          <w:rtl w:val="0"/>
        </w:rPr>
        <w:t xml:space="preserve">Readiness checklist для reference runtime</w:t>
      </w:r>
    </w:p>
    <w:p w:rsidR="00000000" w:rsidDel="00000000" w:rsidP="00000000" w:rsidRDefault="00000000" w:rsidRPr="00000000" w14:paraId="0000198F">
      <w:pPr>
        <w:pStyle w:val="BodyText"/>
        <w:rPr/>
      </w:pPr>
      <w:r w:rsidDel="00000000" w:rsidR="00000000" w:rsidRPr="00000000">
        <w:rPr>
          <w:rtl w:val="0"/>
        </w:rPr>
        <w:t xml:space="preserve">Перед тем как считать среду исполнения готовой к пилоту, команда должна пройти короткий контрольный список. Это не аудит безопасности в полном смысле, а проверка архитектурной формы.</w:t>
      </w:r>
    </w:p>
    <w:p w:rsidR="00000000" w:rsidDel="00000000" w:rsidP="00000000" w:rsidRDefault="00000000" w:rsidRPr="00000000" w14:paraId="00001990">
      <w:pPr>
        <w:rPr/>
      </w:pPr>
      <w:r w:rsidDel="00000000" w:rsidR="00000000" w:rsidRPr="00000000">
        <w:rPr>
          <w:rtl w:val="0"/>
        </w:rPr>
      </w:r>
    </w:p>
    <w:p w:rsidR="00000000" w:rsidDel="00000000" w:rsidP="00000000" w:rsidRDefault="00000000" w:rsidRPr="00000000" w14:paraId="00001991">
      <w:pPr>
        <w:pStyle w:val="BodyText"/>
        <w:rPr/>
      </w:pPr>
      <w:r w:rsidDel="00000000" w:rsidR="00000000" w:rsidRPr="00000000">
        <w:rPr>
          <w:rtl w:val="0"/>
        </w:rPr>
        <w:t xml:space="preserve">1. У каждого запуска есть run_id, trace_id, session_id, tenant_id, agent_id, environment и rollout_wave до первого model step.</w:t>
      </w:r>
    </w:p>
    <w:p w:rsidR="00000000" w:rsidDel="00000000" w:rsidP="00000000" w:rsidRDefault="00000000" w:rsidRPr="00000000" w14:paraId="00001992">
      <w:pPr>
        <w:pStyle w:val="BodyText"/>
        <w:rPr/>
      </w:pPr>
      <w:r w:rsidDel="00000000" w:rsidR="00000000" w:rsidRPr="00000000">
        <w:rPr>
          <w:rtl w:val="0"/>
        </w:rPr>
        <w:t xml:space="preserve">2. Principal и delegated identity различаются, а подтверждающий субъект не подменяет инициатора.</w:t>
      </w:r>
    </w:p>
    <w:p w:rsidR="00000000" w:rsidDel="00000000" w:rsidP="00000000" w:rsidRDefault="00000000" w:rsidRPr="00000000" w14:paraId="00001993">
      <w:pPr>
        <w:pStyle w:val="BodyText"/>
        <w:rPr/>
      </w:pPr>
      <w:r w:rsidDel="00000000" w:rsidR="00000000" w:rsidRPr="00000000">
        <w:rPr>
          <w:rtl w:val="0"/>
        </w:rPr>
        <w:t xml:space="preserve">3. Model step возвращает намерение или structured proposal, но не владеет правом на действие.</w:t>
      </w:r>
    </w:p>
    <w:p w:rsidR="00000000" w:rsidDel="00000000" w:rsidP="00000000" w:rsidRDefault="00000000" w:rsidRPr="00000000" w14:paraId="00001994">
      <w:pPr>
        <w:pStyle w:val="BodyText"/>
        <w:rPr/>
      </w:pPr>
      <w:r w:rsidDel="00000000" w:rsidR="00000000" w:rsidRPr="00000000">
        <w:rPr>
          <w:rtl w:val="0"/>
        </w:rPr>
        <w:t xml:space="preserve">4. Policy gateway принимает решения вне prompt и пишет decision, reason_code, constraints и policy_bundle_version.</w:t>
      </w:r>
    </w:p>
    <w:p w:rsidR="00000000" w:rsidDel="00000000" w:rsidP="00000000" w:rsidRDefault="00000000" w:rsidRPr="00000000" w14:paraId="00001995">
      <w:pPr>
        <w:pStyle w:val="BodyText"/>
        <w:rPr/>
      </w:pPr>
      <w:r w:rsidDel="00000000" w:rsidR="00000000" w:rsidRPr="00000000">
        <w:rPr>
          <w:rtl w:val="0"/>
        </w:rPr>
        <w:t xml:space="preserve">5. Capability catalog используется в runtime, а не существует только в документации.</w:t>
      </w:r>
    </w:p>
    <w:p w:rsidR="00000000" w:rsidDel="00000000" w:rsidP="00000000" w:rsidRDefault="00000000" w:rsidRPr="00000000" w14:paraId="00001996">
      <w:pPr>
        <w:pStyle w:val="BodyText"/>
        <w:rPr/>
      </w:pPr>
      <w:r w:rsidDel="00000000" w:rsidR="00000000" w:rsidRPr="00000000">
        <w:rPr>
          <w:rtl w:val="0"/>
        </w:rPr>
        <w:t xml:space="preserve">6. Tool gateway различает read и write, поддерживает idempotency key, external_operation_id, timeout, normalized errors и side_effect_unknown.</w:t>
      </w:r>
    </w:p>
    <w:p w:rsidR="00000000" w:rsidDel="00000000" w:rsidP="00000000" w:rsidRDefault="00000000" w:rsidRPr="00000000" w14:paraId="00001997">
      <w:pPr>
        <w:pStyle w:val="BodyText"/>
        <w:rPr/>
      </w:pPr>
      <w:r w:rsidDel="00000000" w:rsidR="00000000" w:rsidRPr="00000000">
        <w:rPr>
          <w:rtl w:val="0"/>
        </w:rPr>
        <w:t xml:space="preserve">7. Memory и retrieval имеют provenance, tenant boundary, freshness, confidence и правила записи.</w:t>
      </w:r>
    </w:p>
    <w:p w:rsidR="00000000" w:rsidDel="00000000" w:rsidP="00000000" w:rsidRDefault="00000000" w:rsidRPr="00000000" w14:paraId="00001998">
      <w:pPr>
        <w:pStyle w:val="BodyText"/>
        <w:rPr/>
      </w:pPr>
      <w:r w:rsidDel="00000000" w:rsidR="00000000" w:rsidRPr="00000000">
        <w:rPr>
          <w:rtl w:val="0"/>
        </w:rPr>
        <w:t xml:space="preserve">8. Approval queue хранит approval_id, proposed action, risk summary, expiration, approver, decision и resume token.</w:t>
      </w:r>
    </w:p>
    <w:p w:rsidR="00000000" w:rsidDel="00000000" w:rsidP="00000000" w:rsidRDefault="00000000" w:rsidRPr="00000000" w14:paraId="00001999">
      <w:pPr>
        <w:pStyle w:val="BodyText"/>
        <w:rPr/>
      </w:pPr>
      <w:r w:rsidDel="00000000" w:rsidR="00000000" w:rsidRPr="00000000">
        <w:rPr>
          <w:rtl w:val="0"/>
        </w:rPr>
        <w:t xml:space="preserve">9. Длинная работа имеет явные состояния: queued, in_progress, waiting_for_approval, waiting_for_input, completed, failed, canceled, side_effect_unknown.</w:t>
      </w:r>
    </w:p>
    <w:p w:rsidR="00000000" w:rsidDel="00000000" w:rsidP="00000000" w:rsidRDefault="00000000" w:rsidRPr="00000000" w14:paraId="0000199A">
      <w:pPr>
        <w:pStyle w:val="BodyText"/>
        <w:rPr/>
      </w:pPr>
      <w:r w:rsidDel="00000000" w:rsidR="00000000" w:rsidRPr="00000000">
        <w:rPr>
          <w:rtl w:val="0"/>
        </w:rPr>
        <w:t xml:space="preserve">10. Trace содержит основные события пути и позволяет связать request, policy, capability, tool, approval, verification и completion.</w:t>
      </w:r>
    </w:p>
    <w:p w:rsidR="00000000" w:rsidDel="00000000" w:rsidP="00000000" w:rsidRDefault="00000000" w:rsidRPr="00000000" w14:paraId="0000199B">
      <w:pPr>
        <w:pStyle w:val="BodyText"/>
        <w:rPr/>
      </w:pPr>
      <w:r w:rsidDel="00000000" w:rsidR="00000000" w:rsidRPr="00000000">
        <w:rPr>
          <w:rtl w:val="0"/>
        </w:rPr>
        <w:t xml:space="preserve">11. Eval export имеет redaction, sampling policy и связь с конкретными eval suites.</w:t>
      </w:r>
    </w:p>
    <w:p w:rsidR="00000000" w:rsidDel="00000000" w:rsidP="00000000" w:rsidRDefault="00000000" w:rsidRPr="00000000" w14:paraId="0000199C">
      <w:pPr>
        <w:pStyle w:val="BodyText"/>
        <w:rPr/>
      </w:pPr>
      <w:r w:rsidDel="00000000" w:rsidR="00000000" w:rsidRPr="00000000">
        <w:rPr>
          <w:rtl w:val="0"/>
        </w:rPr>
        <w:t xml:space="preserve">12. Rollout controls умеют ограничить wave, отключить capability, включить approval-by-default и остановить расширение при плохих сигналах.</w:t>
      </w:r>
    </w:p>
    <w:p w:rsidR="00000000" w:rsidDel="00000000" w:rsidP="00000000" w:rsidRDefault="00000000" w:rsidRPr="00000000" w14:paraId="0000199D">
      <w:pPr>
        <w:pStyle w:val="BodyText"/>
        <w:rPr/>
      </w:pPr>
      <w:r w:rsidDel="00000000" w:rsidR="00000000" w:rsidRPr="00000000">
        <w:rPr>
          <w:rtl w:val="0"/>
        </w:rPr>
        <w:t xml:space="preserve">13. Failure reason является структурированным состоянием, а не только текстом для пользователя.</w:t>
      </w:r>
    </w:p>
    <w:p w:rsidR="00000000" w:rsidDel="00000000" w:rsidP="00000000" w:rsidRDefault="00000000" w:rsidRPr="00000000" w14:paraId="0000199E">
      <w:pPr>
        <w:pStyle w:val="BodyText"/>
        <w:rPr/>
      </w:pPr>
      <w:r w:rsidDel="00000000" w:rsidR="00000000" w:rsidRPr="00000000">
        <w:rPr>
          <w:rtl w:val="0"/>
        </w:rPr>
        <w:t xml:space="preserve">14. Для write actions есть проверка результата или понятное состояние, что результат неизвестен.</w:t>
      </w:r>
    </w:p>
    <w:p w:rsidR="00000000" w:rsidDel="00000000" w:rsidP="00000000" w:rsidRDefault="00000000" w:rsidRPr="00000000" w14:paraId="0000199F">
      <w:pPr>
        <w:pStyle w:val="BodyText"/>
        <w:rPr/>
      </w:pPr>
      <w:r w:rsidDel="00000000" w:rsidR="00000000" w:rsidRPr="00000000">
        <w:rPr>
          <w:rtl w:val="0"/>
        </w:rPr>
        <w:t xml:space="preserve">15. Incident response может восстановить principal, approval, policy bundle, external operation и final status по trace.</w:t>
      </w:r>
    </w:p>
    <w:p w:rsidR="00000000" w:rsidDel="00000000" w:rsidP="00000000" w:rsidRDefault="00000000" w:rsidRPr="00000000" w14:paraId="000019A0">
      <w:pPr>
        <w:rPr/>
      </w:pPr>
      <w:r w:rsidDel="00000000" w:rsidR="00000000" w:rsidRPr="00000000">
        <w:rPr>
          <w:rtl w:val="0"/>
        </w:rPr>
      </w:r>
    </w:p>
    <w:p w:rsidR="00000000" w:rsidDel="00000000" w:rsidP="00000000" w:rsidRDefault="00000000" w:rsidRPr="00000000" w14:paraId="000019A1">
      <w:pPr>
        <w:pStyle w:val="BodyText"/>
        <w:rPr/>
      </w:pPr>
      <w:r w:rsidDel="00000000" w:rsidR="00000000" w:rsidRPr="00000000">
        <w:rPr>
          <w:rtl w:val="0"/>
        </w:rPr>
        <w:t xml:space="preserve">Если несколько пунктов не выполняются, это не означает, что агент нельзя тестировать. Это означает, что он пока находится в experimental или internal shadow режиме. Проблема начинается тогда, когда команда называет такой контур production-ready только потому, что модель правильно ответила на несколько демонстрационных запросов.</w:t>
      </w:r>
    </w:p>
    <w:p w:rsidR="00000000" w:rsidDel="00000000" w:rsidP="00000000" w:rsidRDefault="00000000" w:rsidRPr="00000000" w14:paraId="000019A2">
      <w:pPr>
        <w:rPr/>
      </w:pPr>
      <w:r w:rsidDel="00000000" w:rsidR="00000000" w:rsidRPr="00000000">
        <w:rPr>
          <w:rtl w:val="0"/>
        </w:rPr>
      </w:r>
    </w:p>
    <w:p w:rsidR="00000000" w:rsidDel="00000000" w:rsidP="00000000" w:rsidRDefault="00000000" w:rsidRPr="00000000" w14:paraId="000019A3">
      <w:pPr>
        <w:pStyle w:val="Heading3"/>
        <w:rPr/>
      </w:pPr>
      <w:bookmarkStart w:colFirst="0" w:colLast="0" w:name="_vf3cvqemgska" w:id="493"/>
      <w:bookmarkEnd w:id="493"/>
      <w:r w:rsidDel="00000000" w:rsidR="00000000" w:rsidRPr="00000000">
        <w:rPr>
          <w:rtl w:val="0"/>
        </w:rPr>
        <w:t xml:space="preserve">Типовые ошибки внедрения</w:t>
      </w:r>
    </w:p>
    <w:p w:rsidR="00000000" w:rsidDel="00000000" w:rsidP="00000000" w:rsidRDefault="00000000" w:rsidRPr="00000000" w14:paraId="000019A4">
      <w:pPr>
        <w:pStyle w:val="BodyText"/>
        <w:rPr/>
      </w:pPr>
      <w:r w:rsidDel="00000000" w:rsidR="00000000" w:rsidRPr="00000000">
        <w:rPr>
          <w:rtl w:val="0"/>
        </w:rPr>
        <w:t xml:space="preserve">Первая ошибка - начинать runtime с абстрактного универсального оркестратора. Команда пытается сразу поддержать все типы агентов, все инструменты, все режимы памяти и все политики. В результате появляется сложная платформа, у которой нет одного надежно проведенного golden path. Лучше начать с одного сквозного сценария и довести его до trace, approval, verifier, eval export и rollout gate.</w:t>
      </w:r>
    </w:p>
    <w:p w:rsidR="00000000" w:rsidDel="00000000" w:rsidP="00000000" w:rsidRDefault="00000000" w:rsidRPr="00000000" w14:paraId="000019A5">
      <w:pPr>
        <w:rPr/>
      </w:pPr>
      <w:r w:rsidDel="00000000" w:rsidR="00000000" w:rsidRPr="00000000">
        <w:rPr>
          <w:rtl w:val="0"/>
        </w:rPr>
      </w:r>
    </w:p>
    <w:p w:rsidR="00000000" w:rsidDel="00000000" w:rsidP="00000000" w:rsidRDefault="00000000" w:rsidRPr="00000000" w14:paraId="000019A6">
      <w:pPr>
        <w:pStyle w:val="BodyText"/>
        <w:rPr/>
      </w:pPr>
      <w:r w:rsidDel="00000000" w:rsidR="00000000" w:rsidRPr="00000000">
        <w:rPr>
          <w:rtl w:val="0"/>
        </w:rPr>
        <w:t xml:space="preserve">Вторая ошибка - прятать policy в prompt. Это выглядит быстро, пока риск низкий. Но prompt не дает стабильного policy decision, reason_code, bundle version и проверяемого refusal. Prompt может помочь модели понять правила, но не должен быть единственным местом, где правила исполняются.</w:t>
      </w:r>
    </w:p>
    <w:p w:rsidR="00000000" w:rsidDel="00000000" w:rsidP="00000000" w:rsidRDefault="00000000" w:rsidRPr="00000000" w14:paraId="000019A7">
      <w:pPr>
        <w:rPr/>
      </w:pPr>
      <w:r w:rsidDel="00000000" w:rsidR="00000000" w:rsidRPr="00000000">
        <w:rPr>
          <w:rtl w:val="0"/>
        </w:rPr>
      </w:r>
    </w:p>
    <w:p w:rsidR="00000000" w:rsidDel="00000000" w:rsidP="00000000" w:rsidRDefault="00000000" w:rsidRPr="00000000" w14:paraId="000019A8">
      <w:pPr>
        <w:pStyle w:val="BodyText"/>
        <w:rPr/>
      </w:pPr>
      <w:r w:rsidDel="00000000" w:rsidR="00000000" w:rsidRPr="00000000">
        <w:rPr>
          <w:rtl w:val="0"/>
        </w:rPr>
        <w:t xml:space="preserve">Третья ошибка - считать adapter равным capability. Adapter отвечает за технический вызов. Capability отвечает за управляемое действие. Если это смешать, команда не сможет нормально назначить владельца, risk tier, approval requirements и lifecycle state.</w:t>
      </w:r>
    </w:p>
    <w:p w:rsidR="00000000" w:rsidDel="00000000" w:rsidP="00000000" w:rsidRDefault="00000000" w:rsidRPr="00000000" w14:paraId="000019A9">
      <w:pPr>
        <w:rPr/>
      </w:pPr>
      <w:r w:rsidDel="00000000" w:rsidR="00000000" w:rsidRPr="00000000">
        <w:rPr>
          <w:rtl w:val="0"/>
        </w:rPr>
      </w:r>
    </w:p>
    <w:p w:rsidR="00000000" w:rsidDel="00000000" w:rsidP="00000000" w:rsidRDefault="00000000" w:rsidRPr="00000000" w14:paraId="000019AA">
      <w:pPr>
        <w:pStyle w:val="BodyText"/>
        <w:rPr/>
      </w:pPr>
      <w:r w:rsidDel="00000000" w:rsidR="00000000" w:rsidRPr="00000000">
        <w:rPr>
          <w:rtl w:val="0"/>
        </w:rPr>
        <w:t xml:space="preserve">Четвертая ошибка - добавлять observability после запуска. В агентной системе trace должен появиться до первого model step. Иначе самые важные события будут восстановлены по догадкам, а не по доказательствам.</w:t>
      </w:r>
    </w:p>
    <w:p w:rsidR="00000000" w:rsidDel="00000000" w:rsidP="00000000" w:rsidRDefault="00000000" w:rsidRPr="00000000" w14:paraId="000019AB">
      <w:pPr>
        <w:rPr/>
      </w:pPr>
      <w:r w:rsidDel="00000000" w:rsidR="00000000" w:rsidRPr="00000000">
        <w:rPr>
          <w:rtl w:val="0"/>
        </w:rPr>
      </w:r>
    </w:p>
    <w:p w:rsidR="00000000" w:rsidDel="00000000" w:rsidP="00000000" w:rsidRDefault="00000000" w:rsidRPr="00000000" w14:paraId="000019AC">
      <w:pPr>
        <w:pStyle w:val="BodyText"/>
        <w:rPr/>
      </w:pPr>
      <w:r w:rsidDel="00000000" w:rsidR="00000000" w:rsidRPr="00000000">
        <w:rPr>
          <w:rtl w:val="0"/>
        </w:rPr>
        <w:t xml:space="preserve">Пятая ошибка - не моделировать ожидание. Approval, внешние события, retries и пользовательский ввод должны быть состояниями runtime. Если они существуют только как продолжение текущего процесса, система плохо переживет сбои, рестарт, смену оператора и долгие workflow.</w:t>
      </w:r>
    </w:p>
    <w:p w:rsidR="00000000" w:rsidDel="00000000" w:rsidP="00000000" w:rsidRDefault="00000000" w:rsidRPr="00000000" w14:paraId="000019AD">
      <w:pPr>
        <w:rPr/>
      </w:pPr>
      <w:r w:rsidDel="00000000" w:rsidR="00000000" w:rsidRPr="00000000">
        <w:rPr>
          <w:rtl w:val="0"/>
        </w:rPr>
      </w:r>
    </w:p>
    <w:p w:rsidR="00000000" w:rsidDel="00000000" w:rsidP="00000000" w:rsidRDefault="00000000" w:rsidRPr="00000000" w14:paraId="000019AE">
      <w:pPr>
        <w:pStyle w:val="BodyText"/>
        <w:rPr/>
      </w:pPr>
      <w:r w:rsidDel="00000000" w:rsidR="00000000" w:rsidRPr="00000000">
        <w:rPr>
          <w:rtl w:val="0"/>
        </w:rPr>
        <w:t xml:space="preserve">Шестая ошибка - верить финальному тексту больше, чем evidence. Агент может уверенно написать, что действие выполнено, хотя инструмент вернул timeout или verifier не нашел ожидаемого состояния. Production runtime должен доверять структурированному результату, а не уверенности формулировки.</w:t>
      </w:r>
    </w:p>
    <w:p w:rsidR="00000000" w:rsidDel="00000000" w:rsidP="00000000" w:rsidRDefault="00000000" w:rsidRPr="00000000" w14:paraId="000019AF">
      <w:pPr>
        <w:rPr/>
      </w:pPr>
      <w:r w:rsidDel="00000000" w:rsidR="00000000" w:rsidRPr="00000000">
        <w:rPr>
          <w:rtl w:val="0"/>
        </w:rPr>
      </w:r>
    </w:p>
    <w:p w:rsidR="00000000" w:rsidDel="00000000" w:rsidP="00000000" w:rsidRDefault="00000000" w:rsidRPr="00000000" w14:paraId="000019B0">
      <w:pPr>
        <w:pStyle w:val="Heading3"/>
        <w:rPr/>
      </w:pPr>
      <w:bookmarkStart w:colFirst="0" w:colLast="0" w:name="_1whzq26tkkt5" w:id="494"/>
      <w:bookmarkEnd w:id="494"/>
      <w:r w:rsidDel="00000000" w:rsidR="00000000" w:rsidRPr="00000000">
        <w:rPr>
          <w:rtl w:val="0"/>
        </w:rPr>
        <w:t xml:space="preserve">Как читать эту главу вместе с главой 22</w:t>
      </w:r>
    </w:p>
    <w:p w:rsidR="00000000" w:rsidDel="00000000" w:rsidP="00000000" w:rsidRDefault="00000000" w:rsidRPr="00000000" w14:paraId="000019B1">
      <w:pPr>
        <w:pStyle w:val="BodyText"/>
        <w:rPr/>
      </w:pPr>
      <w:r w:rsidDel="00000000" w:rsidR="00000000" w:rsidRPr="00000000">
        <w:rPr>
          <w:rtl w:val="0"/>
        </w:rPr>
        <w:t xml:space="preserve">Эта глава фиксирует каркас среды исполнения. Следующая глава углубляет две центральные части этого каркаса: policy gateway и capability catalog. Здесь важно было показать, где они стоят в общем пути. В главе 22 нужно будет разобрать, как описывать политику, как каталогизировать возможности, как связывать risk tier с approval, как не превратить каталог в wiki и как сделать policy decisions пригодными для тестов, ревью и расследования.</w:t>
      </w:r>
    </w:p>
    <w:p w:rsidR="00000000" w:rsidDel="00000000" w:rsidP="00000000" w:rsidRDefault="00000000" w:rsidRPr="00000000" w14:paraId="000019B2">
      <w:pPr>
        <w:rPr/>
      </w:pPr>
      <w:r w:rsidDel="00000000" w:rsidR="00000000" w:rsidRPr="00000000">
        <w:rPr>
          <w:rtl w:val="0"/>
        </w:rPr>
      </w:r>
    </w:p>
    <w:p w:rsidR="00000000" w:rsidDel="00000000" w:rsidP="00000000" w:rsidRDefault="00000000" w:rsidRPr="00000000" w14:paraId="000019B3">
      <w:pPr>
        <w:pStyle w:val="BodyText"/>
        <w:rPr/>
      </w:pPr>
      <w:r w:rsidDel="00000000" w:rsidR="00000000" w:rsidRPr="00000000">
        <w:rPr>
          <w:rtl w:val="0"/>
        </w:rPr>
        <w:t xml:space="preserve">Такой порядок важен. Если сначала обсуждать policy и catalog без runtime, они выглядят как отдельные документы. Если сначала показать runtime, становится понятно, зачем эти документы должны быть исполнимыми. Policy нужна не как декларация, а как решение в конкретном запуске. Capability нужна не как список функций, а как точка ответственности на пути от запроса к внешнему эффекту.</w:t>
      </w:r>
    </w:p>
    <w:p w:rsidR="00000000" w:rsidDel="00000000" w:rsidP="00000000" w:rsidRDefault="00000000" w:rsidRPr="00000000" w14:paraId="000019B4">
      <w:pPr>
        <w:rPr/>
      </w:pPr>
      <w:r w:rsidDel="00000000" w:rsidR="00000000" w:rsidRPr="00000000">
        <w:rPr>
          <w:rtl w:val="0"/>
        </w:rPr>
      </w:r>
    </w:p>
    <w:p w:rsidR="00000000" w:rsidDel="00000000" w:rsidP="00000000" w:rsidRDefault="00000000" w:rsidRPr="00000000" w14:paraId="000019B5">
      <w:pPr>
        <w:pStyle w:val="Heading2"/>
        <w:rPr>
          <w:color w:val="434343"/>
          <w:sz w:val="28"/>
          <w:szCs w:val="28"/>
        </w:rPr>
      </w:pPr>
      <w:r w:rsidDel="00000000" w:rsidR="00000000" w:rsidRPr="00000000">
        <w:rPr>
          <w:color w:val="434343"/>
          <w:sz w:val="28"/>
          <w:szCs w:val="28"/>
          <w:rtl w:val="0"/>
        </w:rPr>
        <w:t xml:space="preserve">Практикум: собрать rollout-ready runtime skeleton из golden path</w:t>
      </w:r>
    </w:p>
    <w:p w:rsidR="00000000" w:rsidDel="00000000" w:rsidP="00000000" w:rsidRDefault="00000000" w:rsidRPr="00000000" w14:paraId="000019B6">
      <w:pPr>
        <w:rPr>
          <w:color w:val="434343"/>
          <w:sz w:val="28"/>
          <w:szCs w:val="28"/>
        </w:rPr>
      </w:pPr>
      <w:r w:rsidDel="00000000" w:rsidR="00000000" w:rsidRPr="00000000">
        <w:rPr>
          <w:rtl w:val="0"/>
        </w:rPr>
      </w:r>
    </w:p>
    <w:p w:rsidR="00000000" w:rsidDel="00000000" w:rsidP="00000000" w:rsidRDefault="00000000" w:rsidRPr="00000000" w14:paraId="000019B7">
      <w:pPr>
        <w:pStyle w:val="BodyText"/>
        <w:rPr>
          <w:color w:val="434343"/>
          <w:sz w:val="28"/>
          <w:szCs w:val="28"/>
        </w:rPr>
      </w:pPr>
      <w:r w:rsidDel="00000000" w:rsidR="00000000" w:rsidRPr="00000000">
        <w:rPr>
          <w:color w:val="434343"/>
          <w:sz w:val="28"/>
          <w:szCs w:val="28"/>
          <w:rtl w:val="0"/>
        </w:rPr>
        <w:t xml:space="preserve">Цель практикума - проверить, превращается ли эталонный runtime в путь, пригодный для поэтапного выпуска, а не только в красивую диаграмму.</w:t>
      </w:r>
    </w:p>
    <w:p w:rsidR="00000000" w:rsidDel="00000000" w:rsidP="00000000" w:rsidRDefault="00000000" w:rsidRPr="00000000" w14:paraId="000019B8">
      <w:pPr>
        <w:rPr>
          <w:color w:val="434343"/>
          <w:sz w:val="28"/>
          <w:szCs w:val="28"/>
        </w:rPr>
      </w:pPr>
      <w:r w:rsidDel="00000000" w:rsidR="00000000" w:rsidRPr="00000000">
        <w:rPr>
          <w:rtl w:val="0"/>
        </w:rPr>
      </w:r>
    </w:p>
    <w:p w:rsidR="00000000" w:rsidDel="00000000" w:rsidP="00000000" w:rsidRDefault="00000000" w:rsidRPr="00000000" w14:paraId="000019B9">
      <w:pPr>
        <w:pStyle w:val="BodyText"/>
        <w:rPr>
          <w:color w:val="434343"/>
          <w:sz w:val="28"/>
          <w:szCs w:val="28"/>
        </w:rPr>
      </w:pPr>
      <w:r w:rsidDel="00000000" w:rsidR="00000000" w:rsidRPr="00000000">
        <w:rPr>
          <w:color w:val="434343"/>
          <w:sz w:val="28"/>
          <w:szCs w:val="28"/>
          <w:rtl w:val="0"/>
        </w:rPr>
        <w:t xml:space="preserve">Пройди один пользовательский запрос от intake до rollout decision. Для каждого шага запиши компонент runtime, событие trace, owner and stop condition.</w:t>
      </w:r>
    </w:p>
    <w:p w:rsidR="00000000" w:rsidDel="00000000" w:rsidP="00000000" w:rsidRDefault="00000000" w:rsidRPr="00000000" w14:paraId="000019BA">
      <w:pPr>
        <w:rPr>
          <w:color w:val="434343"/>
          <w:sz w:val="28"/>
          <w:szCs w:val="28"/>
        </w:rPr>
      </w:pPr>
      <w:r w:rsidDel="00000000" w:rsidR="00000000" w:rsidRPr="00000000">
        <w:rPr>
          <w:rtl w:val="0"/>
        </w:rPr>
      </w:r>
    </w:p>
    <w:p w:rsidR="00000000" w:rsidDel="00000000" w:rsidP="00000000" w:rsidRDefault="00000000" w:rsidRPr="00000000" w14:paraId="000019BB">
      <w:pPr>
        <w:pStyle w:val="BodyText"/>
        <w:rPr>
          <w:color w:val="434343"/>
          <w:sz w:val="28"/>
          <w:szCs w:val="28"/>
        </w:rPr>
      </w:pPr>
      <w:r w:rsidDel="00000000" w:rsidR="00000000" w:rsidRPr="00000000">
        <w:rPr>
          <w:color w:val="434343"/>
          <w:sz w:val="28"/>
          <w:szCs w:val="28"/>
          <w:rtl w:val="0"/>
        </w:rPr>
        <w:t xml:space="preserve">1. Intake создает request envelope and run context.</w:t>
      </w:r>
    </w:p>
    <w:p w:rsidR="00000000" w:rsidDel="00000000" w:rsidP="00000000" w:rsidRDefault="00000000" w:rsidRPr="00000000" w14:paraId="000019BC">
      <w:pPr>
        <w:pStyle w:val="BodyText"/>
        <w:rPr>
          <w:color w:val="434343"/>
          <w:sz w:val="28"/>
          <w:szCs w:val="28"/>
        </w:rPr>
      </w:pPr>
      <w:r w:rsidDel="00000000" w:rsidR="00000000" w:rsidRPr="00000000">
        <w:rPr>
          <w:color w:val="434343"/>
          <w:sz w:val="28"/>
          <w:szCs w:val="28"/>
          <w:rtl w:val="0"/>
        </w:rPr>
        <w:t xml:space="preserve">2. Context builder возвращает sources, memory reads, retrieval filters, freshness and provenance.</w:t>
      </w:r>
    </w:p>
    <w:p w:rsidR="00000000" w:rsidDel="00000000" w:rsidP="00000000" w:rsidRDefault="00000000" w:rsidRPr="00000000" w14:paraId="000019BD">
      <w:pPr>
        <w:pStyle w:val="BodyText"/>
        <w:rPr>
          <w:color w:val="434343"/>
          <w:sz w:val="28"/>
          <w:szCs w:val="28"/>
        </w:rPr>
      </w:pPr>
      <w:r w:rsidDel="00000000" w:rsidR="00000000" w:rsidRPr="00000000">
        <w:rPr>
          <w:color w:val="434343"/>
          <w:sz w:val="28"/>
          <w:szCs w:val="28"/>
          <w:rtl w:val="0"/>
        </w:rPr>
        <w:t xml:space="preserve">3. Planner или model step формулирует intended action, но не получает право действовать самостоятельно.</w:t>
      </w:r>
    </w:p>
    <w:p w:rsidR="00000000" w:rsidDel="00000000" w:rsidP="00000000" w:rsidRDefault="00000000" w:rsidRPr="00000000" w14:paraId="000019BE">
      <w:pPr>
        <w:pStyle w:val="BodyText"/>
        <w:rPr>
          <w:color w:val="434343"/>
          <w:sz w:val="28"/>
          <w:szCs w:val="28"/>
        </w:rPr>
      </w:pPr>
      <w:r w:rsidDel="00000000" w:rsidR="00000000" w:rsidRPr="00000000">
        <w:rPr>
          <w:color w:val="434343"/>
          <w:sz w:val="28"/>
          <w:szCs w:val="28"/>
          <w:rtl w:val="0"/>
        </w:rPr>
        <w:t xml:space="preserve">4. Capability catalog связывает intended action с owner, risk tier, allowed scope and verifier.</w:t>
      </w:r>
    </w:p>
    <w:p w:rsidR="00000000" w:rsidDel="00000000" w:rsidP="00000000" w:rsidRDefault="00000000" w:rsidRPr="00000000" w14:paraId="000019BF">
      <w:pPr>
        <w:pStyle w:val="BodyText"/>
        <w:rPr>
          <w:color w:val="434343"/>
          <w:sz w:val="28"/>
          <w:szCs w:val="28"/>
        </w:rPr>
      </w:pPr>
      <w:r w:rsidDel="00000000" w:rsidR="00000000" w:rsidRPr="00000000">
        <w:rPr>
          <w:color w:val="434343"/>
          <w:sz w:val="28"/>
          <w:szCs w:val="28"/>
          <w:rtl w:val="0"/>
        </w:rPr>
        <w:t xml:space="preserve">5. Policy gateway возвращает decision object with reason, constraints, bundle version and evidence refs.</w:t>
      </w:r>
    </w:p>
    <w:p w:rsidR="00000000" w:rsidDel="00000000" w:rsidP="00000000" w:rsidRDefault="00000000" w:rsidRPr="00000000" w14:paraId="000019C0">
      <w:pPr>
        <w:pStyle w:val="BodyText"/>
        <w:rPr>
          <w:color w:val="434343"/>
          <w:sz w:val="28"/>
          <w:szCs w:val="28"/>
        </w:rPr>
      </w:pPr>
      <w:r w:rsidDel="00000000" w:rsidR="00000000" w:rsidRPr="00000000">
        <w:rPr>
          <w:color w:val="434343"/>
          <w:sz w:val="28"/>
          <w:szCs w:val="28"/>
          <w:rtl w:val="0"/>
        </w:rPr>
        <w:t xml:space="preserve">6. Approval queue, если нужна, связывает human decision с payload and expiry.</w:t>
      </w:r>
    </w:p>
    <w:p w:rsidR="00000000" w:rsidDel="00000000" w:rsidP="00000000" w:rsidRDefault="00000000" w:rsidRPr="00000000" w14:paraId="000019C1">
      <w:pPr>
        <w:pStyle w:val="BodyText"/>
        <w:rPr>
          <w:color w:val="434343"/>
          <w:sz w:val="28"/>
          <w:szCs w:val="28"/>
        </w:rPr>
      </w:pPr>
      <w:r w:rsidDel="00000000" w:rsidR="00000000" w:rsidRPr="00000000">
        <w:rPr>
          <w:color w:val="434343"/>
          <w:sz w:val="28"/>
          <w:szCs w:val="28"/>
          <w:rtl w:val="0"/>
        </w:rPr>
        <w:t xml:space="preserve">7. Tool gateway исполняет только разрешенное действие, пишет result_class, idempotency key and external correlation id.</w:t>
      </w:r>
    </w:p>
    <w:p w:rsidR="00000000" w:rsidDel="00000000" w:rsidP="00000000" w:rsidRDefault="00000000" w:rsidRPr="00000000" w14:paraId="000019C2">
      <w:pPr>
        <w:pStyle w:val="BodyText"/>
        <w:rPr>
          <w:color w:val="434343"/>
          <w:sz w:val="28"/>
          <w:szCs w:val="28"/>
        </w:rPr>
      </w:pPr>
      <w:r w:rsidDel="00000000" w:rsidR="00000000" w:rsidRPr="00000000">
        <w:rPr>
          <w:color w:val="434343"/>
          <w:sz w:val="28"/>
          <w:szCs w:val="28"/>
          <w:rtl w:val="0"/>
        </w:rPr>
        <w:t xml:space="preserve">8. Verifier проверяет business invariant, safety invariant or evidence completeness.</w:t>
      </w:r>
    </w:p>
    <w:p w:rsidR="00000000" w:rsidDel="00000000" w:rsidP="00000000" w:rsidRDefault="00000000" w:rsidRPr="00000000" w14:paraId="000019C3">
      <w:pPr>
        <w:pStyle w:val="BodyText"/>
        <w:rPr>
          <w:color w:val="434343"/>
          <w:sz w:val="28"/>
          <w:szCs w:val="28"/>
        </w:rPr>
      </w:pPr>
      <w:r w:rsidDel="00000000" w:rsidR="00000000" w:rsidRPr="00000000">
        <w:rPr>
          <w:color w:val="434343"/>
          <w:sz w:val="28"/>
          <w:szCs w:val="28"/>
          <w:rtl w:val="0"/>
        </w:rPr>
        <w:t xml:space="preserve">9. Trace exporter собирает цепочку в evidence bundle.</w:t>
      </w:r>
    </w:p>
    <w:p w:rsidR="00000000" w:rsidDel="00000000" w:rsidP="00000000" w:rsidRDefault="00000000" w:rsidRPr="00000000" w14:paraId="000019C4">
      <w:pPr>
        <w:pStyle w:val="BodyText"/>
        <w:rPr>
          <w:color w:val="434343"/>
          <w:sz w:val="28"/>
          <w:szCs w:val="28"/>
        </w:rPr>
      </w:pPr>
      <w:r w:rsidDel="00000000" w:rsidR="00000000" w:rsidRPr="00000000">
        <w:rPr>
          <w:color w:val="434343"/>
          <w:sz w:val="28"/>
          <w:szCs w:val="28"/>
          <w:rtl w:val="0"/>
        </w:rPr>
        <w:t xml:space="preserve">10. Rollout controller видит wave, SLO snapshot, eval verdict and containment path.</w:t>
      </w:r>
    </w:p>
    <w:p w:rsidR="00000000" w:rsidDel="00000000" w:rsidP="00000000" w:rsidRDefault="00000000" w:rsidRPr="00000000" w14:paraId="000019C5">
      <w:pPr>
        <w:rPr>
          <w:color w:val="434343"/>
          <w:sz w:val="28"/>
          <w:szCs w:val="28"/>
        </w:rPr>
      </w:pPr>
      <w:r w:rsidDel="00000000" w:rsidR="00000000" w:rsidRPr="00000000">
        <w:rPr>
          <w:rtl w:val="0"/>
        </w:rPr>
      </w:r>
    </w:p>
    <w:p w:rsidR="00000000" w:rsidDel="00000000" w:rsidP="00000000" w:rsidRDefault="00000000" w:rsidRPr="00000000" w14:paraId="000019C6">
      <w:pPr>
        <w:pStyle w:val="BodyText"/>
        <w:rPr>
          <w:color w:val="434343"/>
          <w:sz w:val="28"/>
          <w:szCs w:val="28"/>
        </w:rPr>
      </w:pPr>
      <w:r w:rsidDel="00000000" w:rsidR="00000000" w:rsidRPr="00000000">
        <w:rPr>
          <w:color w:val="434343"/>
          <w:sz w:val="28"/>
          <w:szCs w:val="28"/>
          <w:rtl w:val="0"/>
        </w:rPr>
        <w:t xml:space="preserve">Контрольный результат: для одного golden path есть runtime skeleton, который можно показать reviewer без доступа к приватной реализации. Если любой шаг объясняется словами "это делает prompt" или "это видно в логах", skeleton еще не rollout-ready.</w:t>
      </w:r>
    </w:p>
    <w:p w:rsidR="00000000" w:rsidDel="00000000" w:rsidP="00000000" w:rsidRDefault="00000000" w:rsidRPr="00000000" w14:paraId="000019C7">
      <w:pPr>
        <w:rPr>
          <w:color w:val="434343"/>
          <w:sz w:val="28"/>
          <w:szCs w:val="28"/>
        </w:rPr>
      </w:pPr>
      <w:r w:rsidDel="00000000" w:rsidR="00000000" w:rsidRPr="00000000">
        <w:rPr>
          <w:rtl w:val="0"/>
        </w:rPr>
      </w:r>
    </w:p>
    <w:p w:rsidR="00000000" w:rsidDel="00000000" w:rsidP="00000000" w:rsidRDefault="00000000" w:rsidRPr="00000000" w14:paraId="000019C8">
      <w:pPr>
        <w:pStyle w:val="BodyText"/>
        <w:rPr>
          <w:color w:val="434343"/>
          <w:sz w:val="28"/>
          <w:szCs w:val="28"/>
        </w:rPr>
      </w:pPr>
      <w:r w:rsidDel="00000000" w:rsidR="00000000" w:rsidRPr="00000000">
        <w:rPr>
          <w:color w:val="434343"/>
          <w:sz w:val="28"/>
          <w:szCs w:val="28"/>
          <w:rtl w:val="0"/>
        </w:rPr>
        <w:t xml:space="preserve">Короткий вывод</w:t>
      </w:r>
    </w:p>
    <w:p w:rsidR="00000000" w:rsidDel="00000000" w:rsidP="00000000" w:rsidRDefault="00000000" w:rsidRPr="00000000" w14:paraId="000019C9">
      <w:pPr>
        <w:pStyle w:val="BodyText"/>
        <w:rPr/>
      </w:pPr>
      <w:r w:rsidDel="00000000" w:rsidR="00000000" w:rsidRPr="00000000">
        <w:rPr>
          <w:color w:val="434343"/>
          <w:sz w:val="28"/>
          <w:szCs w:val="28"/>
          <w:rtl w:val="0"/>
        </w:rPr>
        <w:t xml:space="preserve">Базовая среда исполнения собирает предыдущие части книги в минимальный исполнимый контур.</w:t>
      </w:r>
      <w:r w:rsidDel="00000000" w:rsidR="00000000" w:rsidRPr="00000000">
        <w:rPr>
          <w:rtl w:val="0"/>
        </w:rPr>
        <w:t xml:space="preserve"> Она не обещает универсальный фреймворк и не заменяет production-платформу. Ее задача - показать, где в агентной системе должны жить идентичность запуска, principal, policy gateway, capability catalog, tool gateway, memory, approval queue, trace, eval export и rollout controls.</w:t>
      </w:r>
    </w:p>
    <w:p w:rsidR="00000000" w:rsidDel="00000000" w:rsidP="00000000" w:rsidRDefault="00000000" w:rsidRPr="00000000" w14:paraId="000019CA">
      <w:pPr>
        <w:rPr/>
      </w:pPr>
      <w:r w:rsidDel="00000000" w:rsidR="00000000" w:rsidRPr="00000000">
        <w:rPr>
          <w:rtl w:val="0"/>
        </w:rPr>
      </w:r>
    </w:p>
    <w:p w:rsidR="00000000" w:rsidDel="00000000" w:rsidP="00000000" w:rsidRDefault="00000000" w:rsidRPr="00000000" w14:paraId="000019CB">
      <w:pPr>
        <w:pStyle w:val="BodyText"/>
        <w:rPr/>
      </w:pPr>
      <w:r w:rsidDel="00000000" w:rsidR="00000000" w:rsidRPr="00000000">
        <w:rPr>
          <w:rtl w:val="0"/>
        </w:rPr>
        <w:t xml:space="preserve">Если эти границы видны, команда может строить свою реализацию на любом технологическом стеке и при этом сохранять общий язык ответственности. Если их нет, агент может работать в демо, но каждое реальное действие будет зависеть от скрытых договоренностей, случайных callback и доверия к финальному тексту модели.</w:t>
      </w:r>
    </w:p>
    <w:p w:rsidR="00000000" w:rsidDel="00000000" w:rsidP="00000000" w:rsidRDefault="00000000" w:rsidRPr="00000000" w14:paraId="000019CC">
      <w:pPr>
        <w:rPr/>
      </w:pPr>
      <w:r w:rsidDel="00000000" w:rsidR="00000000" w:rsidRPr="00000000">
        <w:rPr>
          <w:rtl w:val="0"/>
        </w:rPr>
      </w:r>
    </w:p>
    <w:p w:rsidR="00000000" w:rsidDel="00000000" w:rsidP="00000000" w:rsidRDefault="00000000" w:rsidRPr="00000000" w14:paraId="000019CD">
      <w:pPr>
        <w:pStyle w:val="BodyText"/>
        <w:rPr/>
      </w:pPr>
      <w:r w:rsidDel="00000000" w:rsidR="00000000" w:rsidRPr="00000000">
        <w:rPr>
          <w:rtl w:val="0"/>
        </w:rPr>
        <w:t xml:space="preserve">Практический способ использовать эту главу - провести runtime review по одному реальному пути, а не по всей платформе сразу. Возьмите запрос, который уже встречается у пользователей, и пройдите его от intake до завершения. На каждом шаге спросите, какой компонент runtime отвечает за решение, какое событие попадет в trace, какое evidence останется после запуска и какой control сможет остановить расширение, если поведение ухудшится.</w:t>
      </w:r>
    </w:p>
    <w:p w:rsidR="00000000" w:rsidDel="00000000" w:rsidP="00000000" w:rsidRDefault="00000000" w:rsidRPr="00000000" w14:paraId="000019CE">
      <w:pPr>
        <w:rPr/>
      </w:pPr>
      <w:r w:rsidDel="00000000" w:rsidR="00000000" w:rsidRPr="00000000">
        <w:rPr>
          <w:rtl w:val="0"/>
        </w:rPr>
      </w:r>
    </w:p>
    <w:p w:rsidR="00000000" w:rsidDel="00000000" w:rsidP="00000000" w:rsidRDefault="00000000" w:rsidRPr="00000000" w14:paraId="000019CF">
      <w:pPr>
        <w:pStyle w:val="BodyText"/>
        <w:rPr/>
      </w:pPr>
      <w:r w:rsidDel="00000000" w:rsidR="00000000" w:rsidRPr="00000000">
        <w:rPr>
          <w:rtl w:val="0"/>
        </w:rPr>
        <w:t xml:space="preserve">Такое ревью быстро показывает, где система взрослая, а где она только выглядит взрослой. Если policy gateway есть в диаграмме, но не возвращает decision object, это пробел. Если capability catalog есть в таблице, но runtime вызывает adapter напрямую, это пробел. Если approval есть в интерфейсе, но не сохраняет resume token и decision reason, это пробел. Если tool gateway не различает timeout, failure и side_effect_unknown, это пробел. Если rollout не видит сигналы конкретного пути, это пробел.</w:t>
      </w:r>
    </w:p>
    <w:p w:rsidR="00000000" w:rsidDel="00000000" w:rsidP="00000000" w:rsidRDefault="00000000" w:rsidRPr="00000000" w14:paraId="000019D0">
      <w:pPr>
        <w:rPr/>
      </w:pPr>
      <w:r w:rsidDel="00000000" w:rsidR="00000000" w:rsidRPr="00000000">
        <w:rPr>
          <w:rtl w:val="0"/>
        </w:rPr>
      </w:r>
    </w:p>
    <w:p w:rsidR="00000000" w:rsidDel="00000000" w:rsidP="00000000" w:rsidRDefault="00000000" w:rsidRPr="00000000" w14:paraId="000019D1">
      <w:pPr>
        <w:pStyle w:val="BodyText"/>
        <w:rPr/>
      </w:pPr>
      <w:r w:rsidDel="00000000" w:rsidR="00000000" w:rsidRPr="00000000">
        <w:rPr>
          <w:rtl w:val="0"/>
        </w:rPr>
        <w:t xml:space="preserve">Главная польза reference runtime в том, что он делает эти пробелы обсуждаемыми до инцидента. Команда может сознательно оставить часть функций упрощенной для pilot или shadow mode, но тогда это должно быть записано как ограничение, а не спрятано под словом production. Для книги это важная мысль: зрелость агентной системы измеряется не количеством автономии, а тем, насколько ясно система показывает свои права, ограничения, доказательства и способы остановки.</w:t>
      </w:r>
    </w:p>
    <w:p w:rsidR="00000000" w:rsidDel="00000000" w:rsidP="00000000" w:rsidRDefault="00000000" w:rsidRPr="00000000" w14:paraId="000019D2">
      <w:pPr>
        <w:rPr/>
      </w:pPr>
      <w:r w:rsidDel="00000000" w:rsidR="00000000" w:rsidRPr="00000000">
        <w:rPr>
          <w:rtl w:val="0"/>
        </w:rPr>
      </w:r>
    </w:p>
    <w:p w:rsidR="00000000" w:rsidDel="00000000" w:rsidP="00000000" w:rsidRDefault="00000000" w:rsidRPr="00000000" w14:paraId="000019D3">
      <w:pPr>
        <w:pStyle w:val="BodyText"/>
        <w:rPr/>
      </w:pPr>
      <w:r w:rsidDel="00000000" w:rsidR="00000000" w:rsidRPr="00000000">
        <w:rPr>
          <w:rtl w:val="0"/>
        </w:rPr>
        <w:t xml:space="preserve">Теперь можно перейти к следующей главе. Runtime дал нам форму исполняемого каркаса. Дальше нужно подробно разобрать слой политик и каталог возможностей - то есть механизм, который превращает намерение модели в управляемое, проверяемое и ограниченное действие.</w:t>
      </w:r>
    </w:p>
    <w:p w:rsidR="00000000" w:rsidDel="00000000" w:rsidP="00000000" w:rsidRDefault="00000000" w:rsidRPr="00000000" w14:paraId="000019D4">
      <w:pPr>
        <w:rPr/>
      </w:pPr>
      <w:r w:rsidDel="00000000" w:rsidR="00000000" w:rsidRPr="00000000">
        <w:rPr>
          <w:rtl w:val="0"/>
        </w:rPr>
      </w:r>
    </w:p>
    <w:p w:rsidR="00000000" w:rsidDel="00000000" w:rsidP="00000000" w:rsidRDefault="00000000" w:rsidRPr="00000000" w14:paraId="000019D5">
      <w:pPr>
        <w:pStyle w:val="Heading1"/>
        <w:spacing w:after="0" w:lineRule="auto"/>
        <w:rPr/>
      </w:pPr>
      <w:bookmarkStart w:colFirst="0" w:colLast="0" w:name="_69860p99q66" w:id="495"/>
      <w:bookmarkEnd w:id="495"/>
      <w:r w:rsidDel="00000000" w:rsidR="00000000" w:rsidRPr="00000000">
        <w:rPr>
          <w:rtl w:val="0"/>
        </w:rPr>
        <w:t xml:space="preserve">Глава 22. Слой политик и каталог возможностей</w:t>
      </w:r>
    </w:p>
    <w:p w:rsidR="00000000" w:rsidDel="00000000" w:rsidP="00000000" w:rsidRDefault="00000000" w:rsidRPr="00000000" w14:paraId="000019D6">
      <w:pPr>
        <w:spacing w:after="0" w:lineRule="auto"/>
        <w:rPr/>
      </w:pPr>
      <w:r w:rsidDel="00000000" w:rsidR="00000000" w:rsidRPr="00000000">
        <w:rPr>
          <w:rtl w:val="0"/>
        </w:rPr>
      </w:r>
    </w:p>
    <w:p w:rsidR="00000000" w:rsidDel="00000000" w:rsidP="00000000" w:rsidRDefault="00000000" w:rsidRPr="00000000" w14:paraId="000019D7">
      <w:pPr>
        <w:pStyle w:val="Heading3"/>
        <w:spacing w:after="0" w:lineRule="auto"/>
        <w:rPr/>
      </w:pPr>
      <w:bookmarkStart w:colFirst="0" w:colLast="0" w:name="_q5hdldyru5tu" w:id="496"/>
      <w:bookmarkEnd w:id="496"/>
      <w:r w:rsidDel="00000000" w:rsidR="00000000" w:rsidRPr="00000000">
        <w:rPr>
          <w:rtl w:val="0"/>
        </w:rPr>
        <w:t xml:space="preserve">Зачем policy/catalog следует за runtime</w:t>
      </w:r>
    </w:p>
    <w:p w:rsidR="00000000" w:rsidDel="00000000" w:rsidP="00000000" w:rsidRDefault="00000000" w:rsidRPr="00000000" w14:paraId="000019D8">
      <w:pPr>
        <w:spacing w:after="0" w:lineRule="auto"/>
        <w:rPr/>
      </w:pPr>
      <w:r w:rsidDel="00000000" w:rsidR="00000000" w:rsidRPr="00000000">
        <w:rPr>
          <w:rtl w:val="0"/>
        </w:rPr>
      </w:r>
    </w:p>
    <w:p w:rsidR="00000000" w:rsidDel="00000000" w:rsidP="00000000" w:rsidRDefault="00000000" w:rsidRPr="00000000" w14:paraId="000019D9">
      <w:pPr>
        <w:pStyle w:val="BodyText"/>
        <w:spacing w:after="0" w:lineRule="auto"/>
        <w:rPr/>
      </w:pPr>
      <w:r w:rsidDel="00000000" w:rsidR="00000000" w:rsidRPr="00000000">
        <w:rPr>
          <w:rtl w:val="0"/>
        </w:rPr>
        <w:t xml:space="preserve">В предыдущей главе мы собрали runtime как управляемый контур исполнения: у него есть вход, память, инструменты, события, проверки, остановки и следы. Такой runtime уже лучше демонстрационного агента, потому что он не прячет работу модели в один непрозрачный вызов. Но сам по себе runtime еще не отвечает на главный промышленный вопрос: какие действия агент имеет право выполнять в конкретном контексте и на каких условиях.</w:t>
      </w:r>
    </w:p>
    <w:p w:rsidR="00000000" w:rsidDel="00000000" w:rsidP="00000000" w:rsidRDefault="00000000" w:rsidRPr="00000000" w14:paraId="000019DA">
      <w:pPr>
        <w:spacing w:after="0" w:lineRule="auto"/>
        <w:rPr/>
      </w:pPr>
      <w:r w:rsidDel="00000000" w:rsidR="00000000" w:rsidRPr="00000000">
        <w:rPr>
          <w:rtl w:val="0"/>
        </w:rPr>
      </w:r>
    </w:p>
    <w:p w:rsidR="00000000" w:rsidDel="00000000" w:rsidP="00000000" w:rsidRDefault="00000000" w:rsidRPr="00000000" w14:paraId="000019DB">
      <w:pPr>
        <w:pStyle w:val="BodyText"/>
        <w:spacing w:after="0" w:lineRule="auto"/>
        <w:rPr/>
      </w:pPr>
      <w:r w:rsidDel="00000000" w:rsidR="00000000" w:rsidRPr="00000000">
        <w:rPr>
          <w:rtl w:val="0"/>
        </w:rPr>
        <w:t xml:space="preserve">Именно здесь появляется пара policy/catalog. Каталог возможностей описывает, что агент вообще умеет делать. Слой политик решает, может ли он сделать это сейчас. Если runtime отвечает за последовательность исполнения, то catalog отвечает за форму допустимых действий, а policy отвечает за решение в моменте. Без этой пары runtime быстро превращается в удобную обертку над набором опасных инструментов: вызовы выглядят аккуратно, трассы пишутся, но граница полномочий остается размытой.</w:t>
      </w:r>
    </w:p>
    <w:p w:rsidR="00000000" w:rsidDel="00000000" w:rsidP="00000000" w:rsidRDefault="00000000" w:rsidRPr="00000000" w14:paraId="000019DC">
      <w:pPr>
        <w:spacing w:after="0" w:lineRule="auto"/>
        <w:rPr/>
      </w:pPr>
      <w:r w:rsidDel="00000000" w:rsidR="00000000" w:rsidRPr="00000000">
        <w:rPr>
          <w:rtl w:val="0"/>
        </w:rPr>
      </w:r>
    </w:p>
    <w:p w:rsidR="00000000" w:rsidDel="00000000" w:rsidP="00000000" w:rsidRDefault="00000000" w:rsidRPr="00000000" w14:paraId="000019DD">
      <w:pPr>
        <w:pStyle w:val="BodyText"/>
        <w:spacing w:after="0" w:lineRule="auto"/>
        <w:rPr/>
      </w:pPr>
      <w:r w:rsidDel="00000000" w:rsidR="00000000" w:rsidRPr="00000000">
        <w:rPr>
          <w:rtl w:val="0"/>
        </w:rPr>
        <w:t xml:space="preserve">Главная ошибка при проектировании этого слоя - начинать с длинного YAML. Команда пишет схему, перечисляет поля, добавляет validation messages и начинает спорить о названии очередного ключа. В результате архитектурный смысл теряется. Политика нужна не для того, чтобы иметь красивый файл. Она нужна, чтобы в момент действия можно было получить проверяемое решение: разрешить, запретить или отправить на подтверждение. Каталог нужен не для справочника инструментов. Он нужен, чтобы каждое действие имело владельца, риск, область данных, привязку к tool gateway, проверку и жизненный цикл.</w:t>
      </w:r>
    </w:p>
    <w:p w:rsidR="00000000" w:rsidDel="00000000" w:rsidP="00000000" w:rsidRDefault="00000000" w:rsidRPr="00000000" w14:paraId="000019DE">
      <w:pPr>
        <w:spacing w:after="0" w:lineRule="auto"/>
        <w:rPr/>
      </w:pPr>
      <w:r w:rsidDel="00000000" w:rsidR="00000000" w:rsidRPr="00000000">
        <w:rPr>
          <w:rtl w:val="0"/>
        </w:rPr>
      </w:r>
    </w:p>
    <w:p w:rsidR="00000000" w:rsidDel="00000000" w:rsidP="00000000" w:rsidRDefault="00000000" w:rsidRPr="00000000" w14:paraId="000019DF">
      <w:pPr>
        <w:pStyle w:val="BodyText"/>
        <w:spacing w:after="0" w:lineRule="auto"/>
        <w:rPr/>
      </w:pPr>
      <w:r w:rsidDel="00000000" w:rsidR="00000000" w:rsidRPr="00000000">
        <w:rPr>
          <w:rtl w:val="0"/>
        </w:rPr>
        <w:t xml:space="preserve">Поэтому в печатной главе мы держим фокус на модели мышления, а не на полном справочнике полей. Полные схемы, примеры payload, validation-message catalog и большие YAML-файлы должны жить в online companion. В книге остается то, без чего нельзя построить безопасную систему: что решает policy layer, какие доказательства оставляет decision object, как capability catalog становится операционным контрактом и как команда проверяет готовность этого слоя перед production.</w:t>
      </w:r>
    </w:p>
    <w:p w:rsidR="00000000" w:rsidDel="00000000" w:rsidP="00000000" w:rsidRDefault="00000000" w:rsidRPr="00000000" w14:paraId="000019E0">
      <w:pPr>
        <w:spacing w:after="0" w:lineRule="auto"/>
        <w:rPr/>
      </w:pPr>
      <w:r w:rsidDel="00000000" w:rsidR="00000000" w:rsidRPr="00000000">
        <w:rPr>
          <w:rtl w:val="0"/>
        </w:rPr>
      </w:r>
    </w:p>
    <w:p w:rsidR="00000000" w:rsidDel="00000000" w:rsidP="00000000" w:rsidRDefault="00000000" w:rsidRPr="00000000" w14:paraId="000019E1">
      <w:pPr>
        <w:pStyle w:val="BodyText"/>
        <w:spacing w:after="0" w:lineRule="auto"/>
        <w:rPr/>
      </w:pPr>
      <w:r w:rsidDel="00000000" w:rsidR="00000000" w:rsidRPr="00000000">
        <w:rPr>
          <w:rtl w:val="0"/>
        </w:rPr>
        <w:t xml:space="preserve">Связь с главой 21 важна практически. Runtime может честно выполнить шаги, но если он не спрашивает policy gateway перед действием, он исполняет только техническую последовательность, а не управляемое полномочие. Runtime может записать trace, но если decision object не попадает в trace, расследование увидит результат без причины. Runtime может вызвать verifier, но если capability catalog не говорит, какой verifier обязателен для конкретного действия, проверка будет случайной. Поэтому policy/catalog не является приложением к runtime. Это контрольная поверхность, без которой runtime нельзя считать промышленным.</w:t>
      </w:r>
    </w:p>
    <w:p w:rsidR="00000000" w:rsidDel="00000000" w:rsidP="00000000" w:rsidRDefault="00000000" w:rsidRPr="00000000" w14:paraId="000019E2">
      <w:pPr>
        <w:spacing w:after="0" w:lineRule="auto"/>
        <w:rPr/>
      </w:pPr>
      <w:r w:rsidDel="00000000" w:rsidR="00000000" w:rsidRPr="00000000">
        <w:rPr>
          <w:rtl w:val="0"/>
        </w:rPr>
      </w:r>
    </w:p>
    <w:p w:rsidR="00000000" w:rsidDel="00000000" w:rsidP="00000000" w:rsidRDefault="00000000" w:rsidRPr="00000000" w14:paraId="000019E3">
      <w:pPr>
        <w:pStyle w:val="Heading3"/>
        <w:spacing w:after="0" w:lineRule="auto"/>
        <w:rPr/>
      </w:pPr>
      <w:bookmarkStart w:colFirst="0" w:colLast="0" w:name="_2n5bqm6lkdtx" w:id="497"/>
      <w:bookmarkEnd w:id="497"/>
      <w:r w:rsidDel="00000000" w:rsidR="00000000" w:rsidRPr="00000000">
        <w:rPr>
          <w:rtl w:val="0"/>
        </w:rPr>
        <w:t xml:space="preserve">Policy decision как объект исполнения</w:t>
      </w:r>
    </w:p>
    <w:p w:rsidR="00000000" w:rsidDel="00000000" w:rsidP="00000000" w:rsidRDefault="00000000" w:rsidRPr="00000000" w14:paraId="000019E4">
      <w:pPr>
        <w:spacing w:after="0" w:lineRule="auto"/>
        <w:rPr/>
      </w:pPr>
      <w:r w:rsidDel="00000000" w:rsidR="00000000" w:rsidRPr="00000000">
        <w:rPr>
          <w:rtl w:val="0"/>
        </w:rPr>
      </w:r>
    </w:p>
    <w:p w:rsidR="00000000" w:rsidDel="00000000" w:rsidP="00000000" w:rsidRDefault="00000000" w:rsidRPr="00000000" w14:paraId="000019E5">
      <w:pPr>
        <w:pStyle w:val="BodyText"/>
        <w:spacing w:after="0" w:lineRule="auto"/>
        <w:rPr/>
      </w:pPr>
      <w:r w:rsidDel="00000000" w:rsidR="00000000" w:rsidRPr="00000000">
        <w:rPr>
          <w:rtl w:val="0"/>
        </w:rPr>
        <w:t xml:space="preserve">Policy decision нужно проектировать как объект исполнения, а не как текстовую рекомендацию. Если policy layer возвращает строку вроде "ok", "not allowed" или "needs approval", команда почти сразу теряет контекст. Почему было разрешено действие? Какая версия набора политик участвовала? Какие ограничения действуют после разрешения? Какие evidence использованы? Что именно должен увидеть человек, если требуется подтверждение? Ответы на эти вопросы должны быть частью решения, а не заметками в соседнем логе.</w:t>
      </w:r>
    </w:p>
    <w:p w:rsidR="00000000" w:rsidDel="00000000" w:rsidP="00000000" w:rsidRDefault="00000000" w:rsidRPr="00000000" w14:paraId="000019E6">
      <w:pPr>
        <w:spacing w:after="0" w:lineRule="auto"/>
        <w:rPr/>
      </w:pPr>
      <w:r w:rsidDel="00000000" w:rsidR="00000000" w:rsidRPr="00000000">
        <w:rPr>
          <w:rtl w:val="0"/>
        </w:rPr>
      </w:r>
    </w:p>
    <w:p w:rsidR="00000000" w:rsidDel="00000000" w:rsidP="00000000" w:rsidRDefault="00000000" w:rsidRPr="00000000" w14:paraId="000019E7">
      <w:pPr>
        <w:pStyle w:val="BodyText"/>
        <w:spacing w:after="0" w:lineRule="auto"/>
        <w:rPr/>
      </w:pPr>
      <w:r w:rsidDel="00000000" w:rsidR="00000000" w:rsidRPr="00000000">
        <w:rPr>
          <w:rtl w:val="0"/>
        </w:rPr>
        <w:t xml:space="preserve">Хороший decision object отвечает минимум на семь вопросов.</w:t>
      </w:r>
    </w:p>
    <w:p w:rsidR="00000000" w:rsidDel="00000000" w:rsidP="00000000" w:rsidRDefault="00000000" w:rsidRPr="00000000" w14:paraId="000019E8">
      <w:pPr>
        <w:spacing w:after="0" w:lineRule="auto"/>
        <w:rPr/>
      </w:pPr>
      <w:r w:rsidDel="00000000" w:rsidR="00000000" w:rsidRPr="00000000">
        <w:rPr>
          <w:rtl w:val="0"/>
        </w:rPr>
      </w:r>
    </w:p>
    <w:p w:rsidR="00000000" w:rsidDel="00000000" w:rsidP="00000000" w:rsidRDefault="00000000" w:rsidRPr="00000000" w14:paraId="000019E9">
      <w:pPr>
        <w:pStyle w:val="BodyText"/>
        <w:spacing w:after="0" w:lineRule="auto"/>
        <w:rPr/>
      </w:pPr>
      <w:r w:rsidDel="00000000" w:rsidR="00000000" w:rsidRPr="00000000">
        <w:rPr>
          <w:rtl w:val="0"/>
        </w:rPr>
        <w:t xml:space="preserve">Первый вопрос: какое решение принято. Для базовой архитектуры достаточно трех состояний: allowed, denied и approval_required. Более сложные системы могут добавлять degraded, shadow_allowed, quarantine или break_glass, но эти состояния должны появляться только тогда, когда команда уже умеет объяснить их операционный смысл. Если команда не может сказать, чем degraded отличается от allowed с constraint, лучше не вводить новый тип решения.</w:t>
      </w:r>
    </w:p>
    <w:p w:rsidR="00000000" w:rsidDel="00000000" w:rsidP="00000000" w:rsidRDefault="00000000" w:rsidRPr="00000000" w14:paraId="000019EA">
      <w:pPr>
        <w:spacing w:after="0" w:lineRule="auto"/>
        <w:rPr/>
      </w:pPr>
      <w:r w:rsidDel="00000000" w:rsidR="00000000" w:rsidRPr="00000000">
        <w:rPr>
          <w:rtl w:val="0"/>
        </w:rPr>
      </w:r>
    </w:p>
    <w:p w:rsidR="00000000" w:rsidDel="00000000" w:rsidP="00000000" w:rsidRDefault="00000000" w:rsidRPr="00000000" w14:paraId="000019EB">
      <w:pPr>
        <w:pStyle w:val="BodyText"/>
        <w:spacing w:after="0" w:lineRule="auto"/>
        <w:rPr/>
      </w:pPr>
      <w:r w:rsidDel="00000000" w:rsidR="00000000" w:rsidRPr="00000000">
        <w:rPr>
          <w:rtl w:val="0"/>
        </w:rPr>
        <w:t xml:space="preserve">Второй вопрос: почему принято именно это решение. Для этого нужен reason_code. Это не свободный текст, а контролируемый код причины: data_scope_mismatch, missing_user_authority, destructive_action_requires_approval, policy_bundle_expired, tool_not_registered, verifier_required, rate_limit_exceeded, incident_freeze_active. Свободное объяснение можно хранить рядом, но автоматизация, аналитика и расследования должны опираться на устойчивые коды.</w:t>
      </w:r>
    </w:p>
    <w:p w:rsidR="00000000" w:rsidDel="00000000" w:rsidP="00000000" w:rsidRDefault="00000000" w:rsidRPr="00000000" w14:paraId="000019EC">
      <w:pPr>
        <w:spacing w:after="0" w:lineRule="auto"/>
        <w:rPr/>
      </w:pPr>
      <w:r w:rsidDel="00000000" w:rsidR="00000000" w:rsidRPr="00000000">
        <w:rPr>
          <w:rtl w:val="0"/>
        </w:rPr>
      </w:r>
    </w:p>
    <w:p w:rsidR="00000000" w:rsidDel="00000000" w:rsidP="00000000" w:rsidRDefault="00000000" w:rsidRPr="00000000" w14:paraId="000019ED">
      <w:pPr>
        <w:pStyle w:val="BodyText"/>
        <w:spacing w:after="0" w:lineRule="auto"/>
        <w:rPr/>
      </w:pPr>
      <w:r w:rsidDel="00000000" w:rsidR="00000000" w:rsidRPr="00000000">
        <w:rPr>
          <w:rtl w:val="0"/>
        </w:rPr>
        <w:t xml:space="preserve">Третий вопрос: какие ограничения остаются после решения. Разрешение не всегда означает полную свободу. Policy может разрешить чтение только в рамках определенного tenant, ограничить объем выгрузки, запретить egress, потребовать redaction, установить timeout, разрешить dry-run вместо реального действия или потребовать последующую проверку. Эти constraints должны быть машинно исполняемыми настолько, насколько это возможно.</w:t>
      </w:r>
    </w:p>
    <w:p w:rsidR="00000000" w:rsidDel="00000000" w:rsidP="00000000" w:rsidRDefault="00000000" w:rsidRPr="00000000" w14:paraId="000019EE">
      <w:pPr>
        <w:spacing w:after="0" w:lineRule="auto"/>
        <w:rPr/>
      </w:pPr>
      <w:r w:rsidDel="00000000" w:rsidR="00000000" w:rsidRPr="00000000">
        <w:rPr>
          <w:rtl w:val="0"/>
        </w:rPr>
      </w:r>
    </w:p>
    <w:p w:rsidR="00000000" w:rsidDel="00000000" w:rsidP="00000000" w:rsidRDefault="00000000" w:rsidRPr="00000000" w14:paraId="000019EF">
      <w:pPr>
        <w:pStyle w:val="BodyText"/>
        <w:spacing w:after="0" w:lineRule="auto"/>
        <w:rPr/>
      </w:pPr>
      <w:r w:rsidDel="00000000" w:rsidR="00000000" w:rsidRPr="00000000">
        <w:rPr>
          <w:rtl w:val="0"/>
        </w:rPr>
        <w:t xml:space="preserve">Четвертый вопрос: какая версия политики участвовала. Decision без policy_bundle_version плохо расследуется. Через неделю команда может изменить правило, и старое решение станет невозможно воспроизвести. Для production-системы важно знать не только текущее правило, но и то, каким правилом руководствовалась система во время конкретного запуска.</w:t>
      </w:r>
    </w:p>
    <w:p w:rsidR="00000000" w:rsidDel="00000000" w:rsidP="00000000" w:rsidRDefault="00000000" w:rsidRPr="00000000" w14:paraId="000019F0">
      <w:pPr>
        <w:spacing w:after="0" w:lineRule="auto"/>
        <w:rPr/>
      </w:pPr>
      <w:r w:rsidDel="00000000" w:rsidR="00000000" w:rsidRPr="00000000">
        <w:rPr>
          <w:rtl w:val="0"/>
        </w:rPr>
      </w:r>
    </w:p>
    <w:p w:rsidR="00000000" w:rsidDel="00000000" w:rsidP="00000000" w:rsidRDefault="00000000" w:rsidRPr="00000000" w14:paraId="000019F1">
      <w:pPr>
        <w:pStyle w:val="BodyText"/>
        <w:spacing w:after="0" w:lineRule="auto"/>
        <w:rPr/>
      </w:pPr>
      <w:r w:rsidDel="00000000" w:rsidR="00000000" w:rsidRPr="00000000">
        <w:rPr>
          <w:rtl w:val="0"/>
        </w:rPr>
        <w:t xml:space="preserve">Пятый вопрос: какие evidence были использованы. Evidence не означает, что в decision object нужно встраивать весь контекст. Обычно достаточно ссылок на trace_id, session_id, user_context_ref, capability_id, input_classification, approval_record, risk_assessment_ref или eval_gate_ref. Decision должен вести к доказательствам, а не копировать их полностью.</w:t>
      </w:r>
    </w:p>
    <w:p w:rsidR="00000000" w:rsidDel="00000000" w:rsidP="00000000" w:rsidRDefault="00000000" w:rsidRPr="00000000" w14:paraId="000019F2">
      <w:pPr>
        <w:spacing w:after="0" w:lineRule="auto"/>
        <w:rPr/>
      </w:pPr>
      <w:r w:rsidDel="00000000" w:rsidR="00000000" w:rsidRPr="00000000">
        <w:rPr>
          <w:rtl w:val="0"/>
        </w:rPr>
      </w:r>
    </w:p>
    <w:p w:rsidR="00000000" w:rsidDel="00000000" w:rsidP="00000000" w:rsidRDefault="00000000" w:rsidRPr="00000000" w14:paraId="000019F3">
      <w:pPr>
        <w:pStyle w:val="BodyText"/>
        <w:spacing w:after="0" w:lineRule="auto"/>
        <w:rPr/>
      </w:pPr>
      <w:r w:rsidDel="00000000" w:rsidR="00000000" w:rsidRPr="00000000">
        <w:rPr>
          <w:rtl w:val="0"/>
        </w:rPr>
        <w:t xml:space="preserve">Шестой вопрос: какой следующий шаг должен выполнить runtime. allowed означает, что runtime может продолжить при соблюдении constraints. denied означает, что runtime должен остановить опасный путь и вернуть пользователю контролируемое объяснение. approval_required означает, что runtime должен сформировать approval request, заморозить действие до решения человека и не пытаться обойти это состояние через другой инструмент.</w:t>
      </w:r>
    </w:p>
    <w:p w:rsidR="00000000" w:rsidDel="00000000" w:rsidP="00000000" w:rsidRDefault="00000000" w:rsidRPr="00000000" w14:paraId="000019F4">
      <w:pPr>
        <w:spacing w:after="0" w:lineRule="auto"/>
        <w:rPr/>
      </w:pPr>
      <w:r w:rsidDel="00000000" w:rsidR="00000000" w:rsidRPr="00000000">
        <w:rPr>
          <w:rtl w:val="0"/>
        </w:rPr>
      </w:r>
    </w:p>
    <w:p w:rsidR="00000000" w:rsidDel="00000000" w:rsidP="00000000" w:rsidRDefault="00000000" w:rsidRPr="00000000" w14:paraId="000019F5">
      <w:pPr>
        <w:pStyle w:val="BodyText"/>
        <w:spacing w:after="0" w:lineRule="auto"/>
        <w:rPr/>
      </w:pPr>
      <w:r w:rsidDel="00000000" w:rsidR="00000000" w:rsidRPr="00000000">
        <w:rPr>
          <w:rtl w:val="0"/>
        </w:rPr>
        <w:t xml:space="preserve">Седьмой вопрос: как решение будет видно в trace. Если decision не попадает в trace как отдельное событие, policy layer существует только в момент исполнения. Это слишком мало. Команда должна видеть policy_evaluated, decision_type, reason_code, bundle_version, capability_id, subject, constraints и ссылку на evidence. Иначе невозможно отличить корректный отказ от ошибки gateway, требование подтверждения от зависания runtime, а опасное разрешение от нормального рабочего пути.</w:t>
      </w:r>
    </w:p>
    <w:p w:rsidR="00000000" w:rsidDel="00000000" w:rsidP="00000000" w:rsidRDefault="00000000" w:rsidRPr="00000000" w14:paraId="000019F6">
      <w:pPr>
        <w:spacing w:after="0" w:lineRule="auto"/>
        <w:rPr/>
      </w:pPr>
      <w:r w:rsidDel="00000000" w:rsidR="00000000" w:rsidRPr="00000000">
        <w:rPr>
          <w:rtl w:val="0"/>
        </w:rPr>
      </w:r>
    </w:p>
    <w:p w:rsidR="00000000" w:rsidDel="00000000" w:rsidP="00000000" w:rsidRDefault="00000000" w:rsidRPr="00000000" w14:paraId="000019F7">
      <w:pPr>
        <w:pStyle w:val="Heading3"/>
        <w:spacing w:after="0" w:lineRule="auto"/>
        <w:rPr/>
      </w:pPr>
      <w:bookmarkStart w:colFirst="0" w:colLast="0" w:name="_jj0hgnjdu73c" w:id="498"/>
      <w:bookmarkEnd w:id="498"/>
      <w:r w:rsidDel="00000000" w:rsidR="00000000" w:rsidRPr="00000000">
        <w:rPr>
          <w:rtl w:val="0"/>
        </w:rPr>
        <w:t xml:space="preserve">Три типа решения</w:t>
      </w:r>
    </w:p>
    <w:p w:rsidR="00000000" w:rsidDel="00000000" w:rsidP="00000000" w:rsidRDefault="00000000" w:rsidRPr="00000000" w14:paraId="000019F8">
      <w:pPr>
        <w:spacing w:after="0" w:lineRule="auto"/>
        <w:rPr/>
      </w:pPr>
      <w:r w:rsidDel="00000000" w:rsidR="00000000" w:rsidRPr="00000000">
        <w:rPr>
          <w:rtl w:val="0"/>
        </w:rPr>
      </w:r>
    </w:p>
    <w:p w:rsidR="00000000" w:rsidDel="00000000" w:rsidP="00000000" w:rsidRDefault="00000000" w:rsidRPr="00000000" w14:paraId="000019F9">
      <w:pPr>
        <w:pStyle w:val="BodyText"/>
        <w:spacing w:after="0" w:lineRule="auto"/>
        <w:rPr/>
      </w:pPr>
      <w:r w:rsidDel="00000000" w:rsidR="00000000" w:rsidRPr="00000000">
        <w:rPr>
          <w:rtl w:val="0"/>
        </w:rPr>
        <w:t xml:space="preserve">Allowed не должно означать "делай что хочешь". Это решение говорит: для данного субъекта, capability, контекста данных, риска и версии политики действие допустимо при перечисленных условиях. Если условий нет, это тоже должно быть явно видно. Разрешение без условий в высокорисковой зоне часто является запахом: возможно, команда просто не описала реальные границы.</w:t>
      </w:r>
    </w:p>
    <w:p w:rsidR="00000000" w:rsidDel="00000000" w:rsidP="00000000" w:rsidRDefault="00000000" w:rsidRPr="00000000" w14:paraId="000019FA">
      <w:pPr>
        <w:spacing w:after="0" w:lineRule="auto"/>
        <w:rPr/>
      </w:pPr>
      <w:r w:rsidDel="00000000" w:rsidR="00000000" w:rsidRPr="00000000">
        <w:rPr>
          <w:rtl w:val="0"/>
        </w:rPr>
      </w:r>
    </w:p>
    <w:p w:rsidR="00000000" w:rsidDel="00000000" w:rsidP="00000000" w:rsidRDefault="00000000" w:rsidRPr="00000000" w14:paraId="000019FB">
      <w:pPr>
        <w:pStyle w:val="BodyText"/>
        <w:spacing w:after="0" w:lineRule="auto"/>
        <w:rPr/>
      </w:pPr>
      <w:r w:rsidDel="00000000" w:rsidR="00000000" w:rsidRPr="00000000">
        <w:rPr>
          <w:rtl w:val="0"/>
        </w:rPr>
        <w:t xml:space="preserve">Denied - не ошибка выполнения. Это успешное срабатывание политики. Runtime не должен маскировать denied под общую ошибку инструмента. Пользователь может получить короткое объяснение на языке продукта, но trace обязан сохранить инженерную причину. Разница важна: ошибка инструмента требует восстановления инфраструктуры, а denied требует либо корректировки запроса, либо изменения полномочий, либо решения владельца процесса.</w:t>
      </w:r>
    </w:p>
    <w:p w:rsidR="00000000" w:rsidDel="00000000" w:rsidP="00000000" w:rsidRDefault="00000000" w:rsidRPr="00000000" w14:paraId="000019FC">
      <w:pPr>
        <w:spacing w:after="0" w:lineRule="auto"/>
        <w:rPr/>
      </w:pPr>
      <w:r w:rsidDel="00000000" w:rsidR="00000000" w:rsidRPr="00000000">
        <w:rPr>
          <w:rtl w:val="0"/>
        </w:rPr>
      </w:r>
    </w:p>
    <w:p w:rsidR="00000000" w:rsidDel="00000000" w:rsidP="00000000" w:rsidRDefault="00000000" w:rsidRPr="00000000" w14:paraId="000019FD">
      <w:pPr>
        <w:pStyle w:val="BodyText"/>
        <w:spacing w:after="0" w:lineRule="auto"/>
        <w:rPr/>
      </w:pPr>
      <w:r w:rsidDel="00000000" w:rsidR="00000000" w:rsidRPr="00000000">
        <w:rPr>
          <w:rtl w:val="0"/>
        </w:rPr>
        <w:t xml:space="preserve">Approval_required - отдельное состояние, а не разновидность allowed. До подтверждения действие не выполнено. В хорошей системе approval request содержит предмет действия, риск, последствия, срок действия, идентичность requester, данные для проверки и ссылку на trace. Если человек подтверждает действие, это порождает отдельный approval_record. Runtime затем повторно связывает действие с этим record, а не просто продолжает потому, что где-то появился флажок "approved".</w:t>
      </w:r>
    </w:p>
    <w:p w:rsidR="00000000" w:rsidDel="00000000" w:rsidP="00000000" w:rsidRDefault="00000000" w:rsidRPr="00000000" w14:paraId="000019FE">
      <w:pPr>
        <w:spacing w:after="0" w:lineRule="auto"/>
        <w:rPr/>
      </w:pPr>
      <w:r w:rsidDel="00000000" w:rsidR="00000000" w:rsidRPr="00000000">
        <w:rPr>
          <w:rtl w:val="0"/>
        </w:rPr>
      </w:r>
    </w:p>
    <w:p w:rsidR="00000000" w:rsidDel="00000000" w:rsidP="00000000" w:rsidRDefault="00000000" w:rsidRPr="00000000" w14:paraId="000019FF">
      <w:pPr>
        <w:pStyle w:val="BodyText"/>
        <w:spacing w:after="0" w:lineRule="auto"/>
        <w:rPr/>
      </w:pPr>
      <w:r w:rsidDel="00000000" w:rsidR="00000000" w:rsidRPr="00000000">
        <w:rPr>
          <w:rtl w:val="0"/>
        </w:rPr>
        <w:t xml:space="preserve">Важно не превращать approval в театральную кнопку. Если человек видит только "разрешить действие?", он не контролирует систему. Он должен понимать, какая capability вызывается, какие данные затронуты, какой побочный эффект будет создан, есть ли rollback и почему policy не разрешила действие автоматически. Для низкорисковых действий такой контур может быть избыточным; для write, delete, external send, financial action, legal document generation или production change он часто является минимальным уровнем ответственности.</w:t>
      </w:r>
    </w:p>
    <w:p w:rsidR="00000000" w:rsidDel="00000000" w:rsidP="00000000" w:rsidRDefault="00000000" w:rsidRPr="00000000" w14:paraId="00001A00">
      <w:pPr>
        <w:spacing w:after="0" w:lineRule="auto"/>
        <w:rPr/>
      </w:pPr>
      <w:r w:rsidDel="00000000" w:rsidR="00000000" w:rsidRPr="00000000">
        <w:rPr>
          <w:rtl w:val="0"/>
        </w:rPr>
      </w:r>
    </w:p>
    <w:p w:rsidR="00000000" w:rsidDel="00000000" w:rsidP="00000000" w:rsidRDefault="00000000" w:rsidRPr="00000000" w14:paraId="00001A01">
      <w:pPr>
        <w:pStyle w:val="Heading3"/>
        <w:spacing w:after="0" w:lineRule="auto"/>
        <w:rPr/>
      </w:pPr>
      <w:bookmarkStart w:colFirst="0" w:colLast="0" w:name="_df9800hola49" w:id="499"/>
      <w:bookmarkEnd w:id="499"/>
      <w:r w:rsidDel="00000000" w:rsidR="00000000" w:rsidRPr="00000000">
        <w:rPr>
          <w:rtl w:val="0"/>
        </w:rPr>
        <w:t xml:space="preserve">Reason codes, constraints and evidence</w:t>
      </w:r>
    </w:p>
    <w:p w:rsidR="00000000" w:rsidDel="00000000" w:rsidP="00000000" w:rsidRDefault="00000000" w:rsidRPr="00000000" w14:paraId="00001A02">
      <w:pPr>
        <w:spacing w:after="0" w:lineRule="auto"/>
        <w:rPr/>
      </w:pPr>
      <w:r w:rsidDel="00000000" w:rsidR="00000000" w:rsidRPr="00000000">
        <w:rPr>
          <w:rtl w:val="0"/>
        </w:rPr>
      </w:r>
    </w:p>
    <w:p w:rsidR="00000000" w:rsidDel="00000000" w:rsidP="00000000" w:rsidRDefault="00000000" w:rsidRPr="00000000" w14:paraId="00001A03">
      <w:pPr>
        <w:pStyle w:val="BodyText"/>
        <w:spacing w:after="0" w:lineRule="auto"/>
        <w:rPr/>
      </w:pPr>
      <w:r w:rsidDel="00000000" w:rsidR="00000000" w:rsidRPr="00000000">
        <w:rPr>
          <w:rtl w:val="0"/>
        </w:rPr>
        <w:t xml:space="preserve">Reason codes должны быть маленьким словарем, который команда реально использует. Плохо, когда каждое правило порождает уникальный код, потому что аналитика превращается в шум. Плохо и обратное: один код policy_denied скрывает все причины. Практичный баланс - группировать причины по архитектурным границам: идентичность, область данных, риск действия, состояние инцидента, жизненный цикл capability, состояние verifier, лимиты, политика egress, актуальность policy bundle.</w:t>
      </w:r>
    </w:p>
    <w:p w:rsidR="00000000" w:rsidDel="00000000" w:rsidP="00000000" w:rsidRDefault="00000000" w:rsidRPr="00000000" w14:paraId="00001A04">
      <w:pPr>
        <w:spacing w:after="0" w:lineRule="auto"/>
        <w:rPr/>
      </w:pPr>
      <w:r w:rsidDel="00000000" w:rsidR="00000000" w:rsidRPr="00000000">
        <w:rPr>
          <w:rtl w:val="0"/>
        </w:rPr>
      </w:r>
    </w:p>
    <w:p w:rsidR="00000000" w:rsidDel="00000000" w:rsidP="00000000" w:rsidRDefault="00000000" w:rsidRPr="00000000" w14:paraId="00001A05">
      <w:pPr>
        <w:pStyle w:val="BodyText"/>
        <w:spacing w:after="0" w:lineRule="auto"/>
        <w:rPr/>
      </w:pPr>
      <w:r w:rsidDel="00000000" w:rsidR="00000000" w:rsidRPr="00000000">
        <w:rPr>
          <w:rtl w:val="0"/>
        </w:rPr>
        <w:t xml:space="preserve">Constraints лучше проектировать как исполняемые ограничения, а не как комментарии. Например, data_scope: tenant_current, max_records: 20, redaction_required: true, egress_allowed: false, dry_run_only: true, requires_verifier: invoice_total_verifier, expires_at: timestamp. Даже если часть constraints пока исполняется не автоматически, их нужно хранить структурно. Тогда команда сможет постепенно переносить контроль из человеческих инструкций в gateway и runtime.</w:t>
      </w:r>
    </w:p>
    <w:p w:rsidR="00000000" w:rsidDel="00000000" w:rsidP="00000000" w:rsidRDefault="00000000" w:rsidRPr="00000000" w14:paraId="00001A06">
      <w:pPr>
        <w:spacing w:after="0" w:lineRule="auto"/>
        <w:rPr/>
      </w:pPr>
      <w:r w:rsidDel="00000000" w:rsidR="00000000" w:rsidRPr="00000000">
        <w:rPr>
          <w:rtl w:val="0"/>
        </w:rPr>
      </w:r>
    </w:p>
    <w:p w:rsidR="00000000" w:rsidDel="00000000" w:rsidP="00000000" w:rsidRDefault="00000000" w:rsidRPr="00000000" w14:paraId="00001A07">
      <w:pPr>
        <w:pStyle w:val="BodyText"/>
        <w:spacing w:after="0" w:lineRule="auto"/>
        <w:rPr/>
      </w:pPr>
      <w:r w:rsidDel="00000000" w:rsidR="00000000" w:rsidRPr="00000000">
        <w:rPr>
          <w:rtl w:val="0"/>
        </w:rPr>
        <w:t xml:space="preserve">Evidence должен быть достаточным для расследования, но не должен тащить в decision object чувствительные данные без необходимости. В decision обычно попадают ссылки, хэши, идентификаторы и классификации. Полный payload остается в trace store, защищенном журнале или артефакте ревью. Это снижает риск утечки и делает объект решения пригодным для долгого хранения.</w:t>
      </w:r>
    </w:p>
    <w:p w:rsidR="00000000" w:rsidDel="00000000" w:rsidP="00000000" w:rsidRDefault="00000000" w:rsidRPr="00000000" w14:paraId="00001A08">
      <w:pPr>
        <w:spacing w:after="0" w:lineRule="auto"/>
        <w:rPr/>
      </w:pPr>
      <w:r w:rsidDel="00000000" w:rsidR="00000000" w:rsidRPr="00000000">
        <w:rPr>
          <w:rtl w:val="0"/>
        </w:rPr>
      </w:r>
    </w:p>
    <w:p w:rsidR="00000000" w:rsidDel="00000000" w:rsidP="00000000" w:rsidRDefault="00000000" w:rsidRPr="00000000" w14:paraId="00001A09">
      <w:pPr>
        <w:pStyle w:val="BodyText"/>
        <w:spacing w:after="0" w:lineRule="auto"/>
        <w:rPr/>
      </w:pPr>
      <w:r w:rsidDel="00000000" w:rsidR="00000000" w:rsidRPr="00000000">
        <w:rPr>
          <w:rtl w:val="0"/>
        </w:rPr>
        <w:t xml:space="preserve">Сильная практика - считать decision object частью публичного внутреннего контракта между platform team, product team, security и operations. Если security не понимает reason codes, они не помогут расследованию. Если product не понимает user-facing последствия denied, пользователи будут получать плохие ответы. Если operations не видит bundle_version и evidence, инцидент будет разбираться по памяти. Policy decision нужен всем этим ролям, поэтому он должен быть коротким, стабильным и читаемым.</w:t>
      </w:r>
    </w:p>
    <w:p w:rsidR="00000000" w:rsidDel="00000000" w:rsidP="00000000" w:rsidRDefault="00000000" w:rsidRPr="00000000" w14:paraId="00001A0A">
      <w:pPr>
        <w:spacing w:after="0" w:lineRule="auto"/>
        <w:rPr/>
      </w:pPr>
      <w:r w:rsidDel="00000000" w:rsidR="00000000" w:rsidRPr="00000000">
        <w:rPr>
          <w:rtl w:val="0"/>
        </w:rPr>
      </w:r>
    </w:p>
    <w:p w:rsidR="00000000" w:rsidDel="00000000" w:rsidP="00000000" w:rsidRDefault="00000000" w:rsidRPr="00000000" w14:paraId="00001A0B">
      <w:pPr>
        <w:pStyle w:val="Heading3"/>
        <w:spacing w:after="0" w:lineRule="auto"/>
        <w:rPr/>
      </w:pPr>
      <w:bookmarkStart w:colFirst="0" w:colLast="0" w:name="_2a3rfpbdrtrj" w:id="500"/>
      <w:bookmarkEnd w:id="500"/>
      <w:r w:rsidDel="00000000" w:rsidR="00000000" w:rsidRPr="00000000">
        <w:rPr>
          <w:rtl w:val="0"/>
        </w:rPr>
        <w:t xml:space="preserve">Capability catalog как operational contract</w:t>
      </w:r>
    </w:p>
    <w:p w:rsidR="00000000" w:rsidDel="00000000" w:rsidP="00000000" w:rsidRDefault="00000000" w:rsidRPr="00000000" w14:paraId="00001A0C">
      <w:pPr>
        <w:spacing w:after="0" w:lineRule="auto"/>
        <w:rPr/>
      </w:pPr>
      <w:r w:rsidDel="00000000" w:rsidR="00000000" w:rsidRPr="00000000">
        <w:rPr>
          <w:rtl w:val="0"/>
        </w:rPr>
      </w:r>
    </w:p>
    <w:p w:rsidR="00000000" w:rsidDel="00000000" w:rsidP="00000000" w:rsidRDefault="00000000" w:rsidRPr="00000000" w14:paraId="00001A0D">
      <w:pPr>
        <w:pStyle w:val="BodyText"/>
        <w:spacing w:after="0" w:lineRule="auto"/>
        <w:rPr/>
      </w:pPr>
      <w:r w:rsidDel="00000000" w:rsidR="00000000" w:rsidRPr="00000000">
        <w:rPr>
          <w:rtl w:val="0"/>
        </w:rPr>
        <w:t xml:space="preserve">Capability catalog часто начинают как список инструментов. Это естественно, но недостаточно. Tool - это технический endpoint или функция. Capability - это разрешенное действие в бизнес- и операционном контексте. Один tool может поддерживать несколько capabilities, а одна capability может использовать несколько tools. Например, "прочитать статус заказа" и "создать тикет по заказу" могут обращаться к одной системе поддержки, но риск, данные, approval и verifier у них разные.</w:t>
      </w:r>
    </w:p>
    <w:p w:rsidR="00000000" w:rsidDel="00000000" w:rsidP="00000000" w:rsidRDefault="00000000" w:rsidRPr="00000000" w14:paraId="00001A0E">
      <w:pPr>
        <w:spacing w:after="0" w:lineRule="auto"/>
        <w:rPr/>
      </w:pPr>
      <w:r w:rsidDel="00000000" w:rsidR="00000000" w:rsidRPr="00000000">
        <w:rPr>
          <w:rtl w:val="0"/>
        </w:rPr>
      </w:r>
    </w:p>
    <w:p w:rsidR="00000000" w:rsidDel="00000000" w:rsidP="00000000" w:rsidRDefault="00000000" w:rsidRPr="00000000" w14:paraId="00001A0F">
      <w:pPr>
        <w:pStyle w:val="BodyText"/>
        <w:spacing w:after="0" w:lineRule="auto"/>
        <w:rPr/>
      </w:pPr>
      <w:r w:rsidDel="00000000" w:rsidR="00000000" w:rsidRPr="00000000">
        <w:rPr>
          <w:rtl w:val="0"/>
        </w:rPr>
        <w:t xml:space="preserve">Поэтому capability catalog должен описывать не только имя действия, но и контракт его безопасного использования. Минимально полезная запись отвечает на такие вопросы: кто владелец, какой risk tier, какие данные читаются или меняются, какой tool binding используется, какие политики применяются, нужен ли approval, какой verifier обязателен, какие события пишутся, какой lifecycle status у capability и что считается корректным результатом.</w:t>
      </w:r>
    </w:p>
    <w:p w:rsidR="00000000" w:rsidDel="00000000" w:rsidP="00000000" w:rsidRDefault="00000000" w:rsidRPr="00000000" w14:paraId="00001A10">
      <w:pPr>
        <w:spacing w:after="0" w:lineRule="auto"/>
        <w:rPr/>
      </w:pPr>
      <w:r w:rsidDel="00000000" w:rsidR="00000000" w:rsidRPr="00000000">
        <w:rPr>
          <w:rtl w:val="0"/>
        </w:rPr>
      </w:r>
    </w:p>
    <w:p w:rsidR="00000000" w:rsidDel="00000000" w:rsidP="00000000" w:rsidRDefault="00000000" w:rsidRPr="00000000" w14:paraId="00001A11">
      <w:pPr>
        <w:pStyle w:val="BodyText"/>
        <w:spacing w:after="0" w:lineRule="auto"/>
        <w:rPr/>
      </w:pPr>
      <w:r w:rsidDel="00000000" w:rsidR="00000000" w:rsidRPr="00000000">
        <w:rPr>
          <w:rtl w:val="0"/>
        </w:rPr>
        <w:t xml:space="preserve">Owner - не декоративное поле. Без владельца capability никто не принимает решения о повышении риска, изменении схемы, отключении, incident response и retirement. Владелец может быть не конкретным человеком, а ролью или командой, но контакт должен быть операционным. Если capability ломается ночью, непонятный owner означает, что ответственность попадет к runtime-команде просто потому, что у нее есть доступ к инфраструктуре.</w:t>
      </w:r>
    </w:p>
    <w:p w:rsidR="00000000" w:rsidDel="00000000" w:rsidP="00000000" w:rsidRDefault="00000000" w:rsidRPr="00000000" w14:paraId="00001A12">
      <w:pPr>
        <w:spacing w:after="0" w:lineRule="auto"/>
        <w:rPr/>
      </w:pPr>
      <w:r w:rsidDel="00000000" w:rsidR="00000000" w:rsidRPr="00000000">
        <w:rPr>
          <w:rtl w:val="0"/>
        </w:rPr>
      </w:r>
    </w:p>
    <w:p w:rsidR="00000000" w:rsidDel="00000000" w:rsidP="00000000" w:rsidRDefault="00000000" w:rsidRPr="00000000" w14:paraId="00001A13">
      <w:pPr>
        <w:pStyle w:val="BodyText"/>
        <w:spacing w:after="0" w:lineRule="auto"/>
        <w:rPr/>
      </w:pPr>
      <w:r w:rsidDel="00000000" w:rsidR="00000000" w:rsidRPr="00000000">
        <w:rPr>
          <w:rtl w:val="0"/>
        </w:rPr>
        <w:t xml:space="preserve">Risk tier должен отражать не сложность реализации, а возможный вред. Read-only capability с доступом к чувствительным данным может быть рискованнее простой write capability в песочнице. Risk tier полезен только тогда, когда он влияет на проверки: higher tier требует строгого data scope, approval, verifier, audit trail, rollout gate, incident playbook и регулярного пересмотра. Если risk tier никак не меняет поведение системы, это маркировка без архитектурного смысла.</w:t>
      </w:r>
    </w:p>
    <w:p w:rsidR="00000000" w:rsidDel="00000000" w:rsidP="00000000" w:rsidRDefault="00000000" w:rsidRPr="00000000" w14:paraId="00001A14">
      <w:pPr>
        <w:spacing w:after="0" w:lineRule="auto"/>
        <w:rPr/>
      </w:pPr>
      <w:r w:rsidDel="00000000" w:rsidR="00000000" w:rsidRPr="00000000">
        <w:rPr>
          <w:rtl w:val="0"/>
        </w:rPr>
      </w:r>
    </w:p>
    <w:p w:rsidR="00000000" w:rsidDel="00000000" w:rsidP="00000000" w:rsidRDefault="00000000" w:rsidRPr="00000000" w14:paraId="00001A15">
      <w:pPr>
        <w:pStyle w:val="BodyText"/>
        <w:spacing w:after="0" w:lineRule="auto"/>
        <w:rPr/>
      </w:pPr>
      <w:r w:rsidDel="00000000" w:rsidR="00000000" w:rsidRPr="00000000">
        <w:rPr>
          <w:rtl w:val="0"/>
        </w:rPr>
        <w:t xml:space="preserve">Data scope описывает, какие данные capability может видеть и какие данные может менять. Здесь нужно отделять read scope от write scope. Агент может читать историю тикета, но не видеть платежные данные. Может создавать черновик ответа, но не отправлять его клиенту. Может обновлять внутренний статус, но не менять договор. Чем точнее data scope, тем проще policy layer принимать решения и тем меньше соблазн отдавать модели "все, потому что так проще".</w:t>
      </w:r>
    </w:p>
    <w:p w:rsidR="00000000" w:rsidDel="00000000" w:rsidP="00000000" w:rsidRDefault="00000000" w:rsidRPr="00000000" w14:paraId="00001A16">
      <w:pPr>
        <w:spacing w:after="0" w:lineRule="auto"/>
        <w:rPr/>
      </w:pPr>
      <w:r w:rsidDel="00000000" w:rsidR="00000000" w:rsidRPr="00000000">
        <w:rPr>
          <w:rtl w:val="0"/>
        </w:rPr>
      </w:r>
    </w:p>
    <w:p w:rsidR="00000000" w:rsidDel="00000000" w:rsidP="00000000" w:rsidRDefault="00000000" w:rsidRPr="00000000" w14:paraId="00001A17">
      <w:pPr>
        <w:pStyle w:val="BodyText"/>
        <w:spacing w:after="0" w:lineRule="auto"/>
        <w:rPr/>
      </w:pPr>
      <w:r w:rsidDel="00000000" w:rsidR="00000000" w:rsidRPr="00000000">
        <w:rPr>
          <w:rtl w:val="0"/>
        </w:rPr>
        <w:t xml:space="preserve">Tool binding связывает capability с конкретным способом исполнения. Это не просто имя функции. В binding обычно входят gateway, endpoint, auth mode, service account или delegated identity, timeout, retry policy, idempotency key, allowed methods, expected side effects and failure modes. Если tool binding меняется, capability должна пройти review, потому что риск может измениться даже при старом пользовательском названии.</w:t>
      </w:r>
    </w:p>
    <w:p w:rsidR="00000000" w:rsidDel="00000000" w:rsidP="00000000" w:rsidRDefault="00000000" w:rsidRPr="00000000" w14:paraId="00001A18">
      <w:pPr>
        <w:spacing w:after="0" w:lineRule="auto"/>
        <w:rPr/>
      </w:pPr>
      <w:r w:rsidDel="00000000" w:rsidR="00000000" w:rsidRPr="00000000">
        <w:rPr>
          <w:rtl w:val="0"/>
        </w:rPr>
      </w:r>
    </w:p>
    <w:p w:rsidR="00000000" w:rsidDel="00000000" w:rsidP="00000000" w:rsidRDefault="00000000" w:rsidRPr="00000000" w14:paraId="00001A19">
      <w:pPr>
        <w:pStyle w:val="BodyText"/>
        <w:spacing w:after="0" w:lineRule="auto"/>
        <w:rPr/>
      </w:pPr>
      <w:r w:rsidDel="00000000" w:rsidR="00000000" w:rsidRPr="00000000">
        <w:rPr>
          <w:rtl w:val="0"/>
        </w:rPr>
        <w:t xml:space="preserve">Approval policy должна быть описана рядом с capability, а не спрятана в разрозненных инструкциях. Для одних действий approval не нужен. Для других нужен только при превышении лимита. Для третьих нужен всегда. Для четвертых approval запрещен как механизм обхода, потому что действие не должно выполняться агентом вообще. Это разные решения, и их нельзя свести к одному флагу human_review: true.</w:t>
      </w:r>
    </w:p>
    <w:p w:rsidR="00000000" w:rsidDel="00000000" w:rsidP="00000000" w:rsidRDefault="00000000" w:rsidRPr="00000000" w14:paraId="00001A1A">
      <w:pPr>
        <w:spacing w:after="0" w:lineRule="auto"/>
        <w:rPr/>
      </w:pPr>
      <w:r w:rsidDel="00000000" w:rsidR="00000000" w:rsidRPr="00000000">
        <w:rPr>
          <w:rtl w:val="0"/>
        </w:rPr>
      </w:r>
    </w:p>
    <w:p w:rsidR="00000000" w:rsidDel="00000000" w:rsidP="00000000" w:rsidRDefault="00000000" w:rsidRPr="00000000" w14:paraId="00001A1B">
      <w:pPr>
        <w:pStyle w:val="BodyText"/>
        <w:spacing w:after="0" w:lineRule="auto"/>
        <w:rPr/>
      </w:pPr>
      <w:r w:rsidDel="00000000" w:rsidR="00000000" w:rsidRPr="00000000">
        <w:rPr>
          <w:rtl w:val="0"/>
        </w:rPr>
        <w:t xml:space="preserve">Verifier - это проверка результата или предпосылок, которую нельзя оставлять на свободный текст модели. Для read capability verifier может проверять, что ответ не содержит запрещенные поля. Для write capability verifier может проверять идемпотентность, корректность payload и соответствие dry-run. Для approval-required capability verifier может сверять, что подтверждено именно то действие, которое затем было выполнено. Если verifier указан в каталоге, runtime не должен пропускать его по настроению модели.</w:t>
      </w:r>
    </w:p>
    <w:p w:rsidR="00000000" w:rsidDel="00000000" w:rsidP="00000000" w:rsidRDefault="00000000" w:rsidRPr="00000000" w14:paraId="00001A1C">
      <w:pPr>
        <w:spacing w:after="0" w:lineRule="auto"/>
        <w:rPr/>
      </w:pPr>
      <w:r w:rsidDel="00000000" w:rsidR="00000000" w:rsidRPr="00000000">
        <w:rPr>
          <w:rtl w:val="0"/>
        </w:rPr>
      </w:r>
    </w:p>
    <w:p w:rsidR="00000000" w:rsidDel="00000000" w:rsidP="00000000" w:rsidRDefault="00000000" w:rsidRPr="00000000" w14:paraId="00001A1D">
      <w:pPr>
        <w:pStyle w:val="BodyText"/>
        <w:spacing w:after="0" w:lineRule="auto"/>
        <w:rPr/>
      </w:pPr>
      <w:r w:rsidDel="00000000" w:rsidR="00000000" w:rsidRPr="00000000">
        <w:rPr>
          <w:rtl w:val="0"/>
        </w:rPr>
        <w:t xml:space="preserve">Lifecycle status показывает, можно ли capability использовать. Draft означает, что она описана, но не готова. Shadow означает, что путь тестируется без реального побочного эффекта. Limited означает ограниченный rollout. Active означает production use в описанных границах. Deprecated означает, что capability еще работает, но новые сценарии не должны ее использовать. Retired означает, что путь закрыт, а evidence сохранены. Без lifecycle catalog становится историческим списком, а не операционным контрактом.</w:t>
      </w:r>
    </w:p>
    <w:p w:rsidR="00000000" w:rsidDel="00000000" w:rsidP="00000000" w:rsidRDefault="00000000" w:rsidRPr="00000000" w14:paraId="00001A1E">
      <w:pPr>
        <w:spacing w:after="0" w:lineRule="auto"/>
        <w:rPr/>
      </w:pPr>
      <w:r w:rsidDel="00000000" w:rsidR="00000000" w:rsidRPr="00000000">
        <w:rPr>
          <w:rtl w:val="0"/>
        </w:rPr>
      </w:r>
    </w:p>
    <w:p w:rsidR="00000000" w:rsidDel="00000000" w:rsidP="00000000" w:rsidRDefault="00000000" w:rsidRPr="00000000" w14:paraId="00001A1F">
      <w:pPr>
        <w:pStyle w:val="Heading3"/>
        <w:spacing w:after="0" w:lineRule="auto"/>
        <w:rPr/>
      </w:pPr>
      <w:bookmarkStart w:colFirst="0" w:colLast="0" w:name="_if6oj38pze8" w:id="501"/>
      <w:bookmarkEnd w:id="501"/>
      <w:r w:rsidDel="00000000" w:rsidR="00000000" w:rsidRPr="00000000">
        <w:rPr>
          <w:rtl w:val="0"/>
        </w:rPr>
        <w:t xml:space="preserve">Capability ownership and lifecycle</w:t>
      </w:r>
    </w:p>
    <w:p w:rsidR="00000000" w:rsidDel="00000000" w:rsidP="00000000" w:rsidRDefault="00000000" w:rsidRPr="00000000" w14:paraId="00001A20">
      <w:pPr>
        <w:spacing w:after="0" w:lineRule="auto"/>
        <w:rPr/>
      </w:pPr>
      <w:r w:rsidDel="00000000" w:rsidR="00000000" w:rsidRPr="00000000">
        <w:rPr>
          <w:rtl w:val="0"/>
        </w:rPr>
      </w:r>
    </w:p>
    <w:p w:rsidR="00000000" w:rsidDel="00000000" w:rsidP="00000000" w:rsidRDefault="00000000" w:rsidRPr="00000000" w14:paraId="00001A21">
      <w:pPr>
        <w:pStyle w:val="BodyText"/>
        <w:spacing w:after="0" w:lineRule="auto"/>
        <w:rPr/>
      </w:pPr>
      <w:r w:rsidDel="00000000" w:rsidR="00000000" w:rsidRPr="00000000">
        <w:rPr>
          <w:rtl w:val="0"/>
        </w:rPr>
        <w:t xml:space="preserve">Жизненный цикл capability начинается раньше первого tool call. Сначала команда формулирует, какое действие нужно пользователю или процессу. Затем отделяет это действие от технического инструмента. После этого описывает риск, данные, владельца, verifier, policy, approval и telemetry. Только потом имеет смысл давать runtime возможность вызывать tool.</w:t>
      </w:r>
    </w:p>
    <w:p w:rsidR="00000000" w:rsidDel="00000000" w:rsidP="00000000" w:rsidRDefault="00000000" w:rsidRPr="00000000" w14:paraId="00001A22">
      <w:pPr>
        <w:spacing w:after="0" w:lineRule="auto"/>
        <w:rPr/>
      </w:pPr>
      <w:r w:rsidDel="00000000" w:rsidR="00000000" w:rsidRPr="00000000">
        <w:rPr>
          <w:rtl w:val="0"/>
        </w:rPr>
      </w:r>
    </w:p>
    <w:p w:rsidR="00000000" w:rsidDel="00000000" w:rsidP="00000000" w:rsidRDefault="00000000" w:rsidRPr="00000000" w14:paraId="00001A23">
      <w:pPr>
        <w:pStyle w:val="BodyText"/>
        <w:spacing w:after="0" w:lineRule="auto"/>
        <w:rPr/>
      </w:pPr>
      <w:r w:rsidDel="00000000" w:rsidR="00000000" w:rsidRPr="00000000">
        <w:rPr>
          <w:rtl w:val="0"/>
        </w:rPr>
        <w:t xml:space="preserve">На практике полезно вести capability review как короткое архитектурное решение. Review должен отвечать не на вопрос "можем ли мы вызвать API", а на вопрос "можем ли мы разрешить агенту выполнять это действие в описанных границах". Такой review проверяет, достаточно ли узкая область данных, есть ли способ остановки, понятен ли owner, можно ли расследовать результат, определен ли rollback или containment, есть ли тестовые сценарии для denied and approval_required.</w:t>
      </w:r>
    </w:p>
    <w:p w:rsidR="00000000" w:rsidDel="00000000" w:rsidP="00000000" w:rsidRDefault="00000000" w:rsidRPr="00000000" w14:paraId="00001A24">
      <w:pPr>
        <w:spacing w:after="0" w:lineRule="auto"/>
        <w:rPr/>
      </w:pPr>
      <w:r w:rsidDel="00000000" w:rsidR="00000000" w:rsidRPr="00000000">
        <w:rPr>
          <w:rtl w:val="0"/>
        </w:rPr>
      </w:r>
    </w:p>
    <w:p w:rsidR="00000000" w:rsidDel="00000000" w:rsidP="00000000" w:rsidRDefault="00000000" w:rsidRPr="00000000" w14:paraId="00001A25">
      <w:pPr>
        <w:pStyle w:val="BodyText"/>
        <w:spacing w:after="0" w:lineRule="auto"/>
        <w:rPr/>
      </w:pPr>
      <w:r w:rsidDel="00000000" w:rsidR="00000000" w:rsidRPr="00000000">
        <w:rPr>
          <w:rtl w:val="0"/>
        </w:rPr>
        <w:t xml:space="preserve">Изменения capability должны быть версионированы. Изменение read scope, добавление write side effect, переход с dry-run на real execution, смена service account, ослабление approval, удаление verifier или расширение rollout - это не мелкие правки. Для них нужен change record, связь с eval gate и видимость в trace. Если capability меняется без истории, команда теряет способность объяснить, почему вчера действие было безопасным, а сегодня привело к инциденту.</w:t>
      </w:r>
    </w:p>
    <w:p w:rsidR="00000000" w:rsidDel="00000000" w:rsidP="00000000" w:rsidRDefault="00000000" w:rsidRPr="00000000" w14:paraId="00001A26">
      <w:pPr>
        <w:spacing w:after="0" w:lineRule="auto"/>
        <w:rPr/>
      </w:pPr>
      <w:r w:rsidDel="00000000" w:rsidR="00000000" w:rsidRPr="00000000">
        <w:rPr>
          <w:rtl w:val="0"/>
        </w:rPr>
      </w:r>
    </w:p>
    <w:p w:rsidR="00000000" w:rsidDel="00000000" w:rsidP="00000000" w:rsidRDefault="00000000" w:rsidRPr="00000000" w14:paraId="00001A27">
      <w:pPr>
        <w:pStyle w:val="BodyText"/>
        <w:spacing w:after="0" w:lineRule="auto"/>
        <w:rPr/>
      </w:pPr>
      <w:r w:rsidDel="00000000" w:rsidR="00000000" w:rsidRPr="00000000">
        <w:rPr>
          <w:rtl w:val="0"/>
        </w:rPr>
        <w:t xml:space="preserve">Retirement так же важен, как запуск. Старая capability может оставаться в prompt, workflow, memory, документации или тестовом окружении. Если она фактически выведена из эксплуатации, runtime должен отклонять попытки ее вызова с понятным reason_code. Trace должен показывать, что отказ произошел из-за lifecycle status, а не из-за случайного сбоя. Иначе устаревший путь может вернуться через копипасту, старого агента или забытый сценарий.</w:t>
      </w:r>
    </w:p>
    <w:p w:rsidR="00000000" w:rsidDel="00000000" w:rsidP="00000000" w:rsidRDefault="00000000" w:rsidRPr="00000000" w14:paraId="00001A28">
      <w:pPr>
        <w:spacing w:after="0" w:lineRule="auto"/>
        <w:rPr/>
      </w:pPr>
      <w:r w:rsidDel="00000000" w:rsidR="00000000" w:rsidRPr="00000000">
        <w:rPr>
          <w:rtl w:val="0"/>
        </w:rPr>
      </w:r>
    </w:p>
    <w:p w:rsidR="00000000" w:rsidDel="00000000" w:rsidP="00000000" w:rsidRDefault="00000000" w:rsidRPr="00000000" w14:paraId="00001A29">
      <w:pPr>
        <w:pStyle w:val="Heading3"/>
        <w:spacing w:after="0" w:lineRule="auto"/>
        <w:rPr/>
      </w:pPr>
      <w:bookmarkStart w:colFirst="0" w:colLast="0" w:name="_2icc9b756ci" w:id="502"/>
      <w:bookmarkEnd w:id="502"/>
      <w:r w:rsidDel="00000000" w:rsidR="00000000" w:rsidRPr="00000000">
        <w:rPr>
          <w:rtl w:val="0"/>
        </w:rPr>
        <w:t xml:space="preserve">Risk tier, data scope and tool binding</w:t>
      </w:r>
    </w:p>
    <w:p w:rsidR="00000000" w:rsidDel="00000000" w:rsidP="00000000" w:rsidRDefault="00000000" w:rsidRPr="00000000" w14:paraId="00001A2A">
      <w:pPr>
        <w:spacing w:after="0" w:lineRule="auto"/>
        <w:rPr/>
      </w:pPr>
      <w:r w:rsidDel="00000000" w:rsidR="00000000" w:rsidRPr="00000000">
        <w:rPr>
          <w:rtl w:val="0"/>
        </w:rPr>
      </w:r>
    </w:p>
    <w:p w:rsidR="00000000" w:rsidDel="00000000" w:rsidP="00000000" w:rsidRDefault="00000000" w:rsidRPr="00000000" w14:paraId="00001A2B">
      <w:pPr>
        <w:pStyle w:val="BodyText"/>
        <w:spacing w:after="0" w:lineRule="auto"/>
        <w:rPr/>
      </w:pPr>
      <w:r w:rsidDel="00000000" w:rsidR="00000000" w:rsidRPr="00000000">
        <w:rPr>
          <w:rtl w:val="0"/>
        </w:rPr>
        <w:t xml:space="preserve">Три поля каталога чаще всего решают, будет ли система управляемой: risk tier, data scope и tool binding. Они выглядят как справочные поля, но на самом деле задают поведение policy layer.</w:t>
      </w:r>
    </w:p>
    <w:p w:rsidR="00000000" w:rsidDel="00000000" w:rsidP="00000000" w:rsidRDefault="00000000" w:rsidRPr="00000000" w14:paraId="00001A2C">
      <w:pPr>
        <w:spacing w:after="0" w:lineRule="auto"/>
        <w:rPr/>
      </w:pPr>
      <w:r w:rsidDel="00000000" w:rsidR="00000000" w:rsidRPr="00000000">
        <w:rPr>
          <w:rtl w:val="0"/>
        </w:rPr>
      </w:r>
    </w:p>
    <w:p w:rsidR="00000000" w:rsidDel="00000000" w:rsidP="00000000" w:rsidRDefault="00000000" w:rsidRPr="00000000" w14:paraId="00001A2D">
      <w:pPr>
        <w:pStyle w:val="BodyText"/>
        <w:spacing w:after="0" w:lineRule="auto"/>
        <w:rPr/>
      </w:pPr>
      <w:r w:rsidDel="00000000" w:rsidR="00000000" w:rsidRPr="00000000">
        <w:rPr>
          <w:rtl w:val="0"/>
        </w:rPr>
        <w:t xml:space="preserve">Risk tier говорит, какой уровень контроля нужен до исполнения. Low tier может требовать только базовую трассировку и лимиты. Medium tier добавляет verifier и более строгий audit. High tier требует approval, rollout gate, incident playbook и регулярное ревью. Critical tier может быть вообще запрещен для автономного исполнения или разрешен только через break-glass процедуру с отдельной ответственностью.</w:t>
      </w:r>
    </w:p>
    <w:p w:rsidR="00000000" w:rsidDel="00000000" w:rsidP="00000000" w:rsidRDefault="00000000" w:rsidRPr="00000000" w14:paraId="00001A2E">
      <w:pPr>
        <w:spacing w:after="0" w:lineRule="auto"/>
        <w:rPr/>
      </w:pPr>
      <w:r w:rsidDel="00000000" w:rsidR="00000000" w:rsidRPr="00000000">
        <w:rPr>
          <w:rtl w:val="0"/>
        </w:rPr>
      </w:r>
    </w:p>
    <w:p w:rsidR="00000000" w:rsidDel="00000000" w:rsidP="00000000" w:rsidRDefault="00000000" w:rsidRPr="00000000" w14:paraId="00001A2F">
      <w:pPr>
        <w:pStyle w:val="BodyText"/>
        <w:spacing w:after="0" w:lineRule="auto"/>
        <w:rPr/>
      </w:pPr>
      <w:r w:rsidDel="00000000" w:rsidR="00000000" w:rsidRPr="00000000">
        <w:rPr>
          <w:rtl w:val="0"/>
        </w:rPr>
        <w:t xml:space="preserve">Data scope говорит, какой контекст разрешен. Если scope зависит от пользователя, policy должна проверять subject and delegation. Если scope зависит от tenant, runtime должен передавать tenant boundary в decision. Если scope зависит от классификации данных, нужен input classification. Если scope зависит от источника, retrieval layer должен отдавать не только фрагменты текста, но и метаданные доступа. Иначе модель может случайно собрать ответ из данных, которые пользователь не должен видеть.</w:t>
      </w:r>
    </w:p>
    <w:p w:rsidR="00000000" w:rsidDel="00000000" w:rsidP="00000000" w:rsidRDefault="00000000" w:rsidRPr="00000000" w14:paraId="00001A30">
      <w:pPr>
        <w:spacing w:after="0" w:lineRule="auto"/>
        <w:rPr/>
      </w:pPr>
      <w:r w:rsidDel="00000000" w:rsidR="00000000" w:rsidRPr="00000000">
        <w:rPr>
          <w:rtl w:val="0"/>
        </w:rPr>
      </w:r>
    </w:p>
    <w:p w:rsidR="00000000" w:rsidDel="00000000" w:rsidP="00000000" w:rsidRDefault="00000000" w:rsidRPr="00000000" w14:paraId="00001A31">
      <w:pPr>
        <w:pStyle w:val="BodyText"/>
        <w:spacing w:after="0" w:lineRule="auto"/>
        <w:rPr/>
      </w:pPr>
      <w:r w:rsidDel="00000000" w:rsidR="00000000" w:rsidRPr="00000000">
        <w:rPr>
          <w:rtl w:val="0"/>
        </w:rPr>
        <w:t xml:space="preserve">Tool binding говорит, что именно будет вызвано. Для read tool риск обычно в утечке, превышении полномочий и неверной интерпретации. Для write tool риск в побочном эффекте, невозможности отката, гонках, повторном выполнении и неочевидном владельце. Для external tool риск добавляет egress: система может отправить данные за границу контролируемой среды. Каталог должен явно различать эти классы.</w:t>
      </w:r>
    </w:p>
    <w:p w:rsidR="00000000" w:rsidDel="00000000" w:rsidP="00000000" w:rsidRDefault="00000000" w:rsidRPr="00000000" w14:paraId="00001A32">
      <w:pPr>
        <w:spacing w:after="0" w:lineRule="auto"/>
        <w:rPr/>
      </w:pPr>
      <w:r w:rsidDel="00000000" w:rsidR="00000000" w:rsidRPr="00000000">
        <w:rPr>
          <w:rtl w:val="0"/>
        </w:rPr>
      </w:r>
    </w:p>
    <w:p w:rsidR="00000000" w:rsidDel="00000000" w:rsidP="00000000" w:rsidRDefault="00000000" w:rsidRPr="00000000" w14:paraId="00001A33">
      <w:pPr>
        <w:pStyle w:val="BodyText"/>
        <w:spacing w:after="0" w:lineRule="auto"/>
        <w:rPr/>
      </w:pPr>
      <w:r w:rsidDel="00000000" w:rsidR="00000000" w:rsidRPr="00000000">
        <w:rPr>
          <w:rtl w:val="0"/>
        </w:rPr>
        <w:t xml:space="preserve">Хорошая архитектура не полагается на то, что модель "поймет" риск инструмента. Модель может помочь выбрать путь, но не должна сама определять, что платежный API безопасен, потому что сумма маленькая, или что отправка письма допустима, потому что пользователь торопится. Эти решения принадлежат policy layer и capability catalog.</w:t>
      </w:r>
    </w:p>
    <w:p w:rsidR="00000000" w:rsidDel="00000000" w:rsidP="00000000" w:rsidRDefault="00000000" w:rsidRPr="00000000" w14:paraId="00001A34">
      <w:pPr>
        <w:spacing w:after="0" w:lineRule="auto"/>
        <w:rPr/>
      </w:pPr>
      <w:r w:rsidDel="00000000" w:rsidR="00000000" w:rsidRPr="00000000">
        <w:rPr>
          <w:rtl w:val="0"/>
        </w:rPr>
      </w:r>
    </w:p>
    <w:p w:rsidR="00000000" w:rsidDel="00000000" w:rsidP="00000000" w:rsidRDefault="00000000" w:rsidRPr="00000000" w14:paraId="00001A35">
      <w:pPr>
        <w:pStyle w:val="Heading3"/>
        <w:spacing w:after="0" w:lineRule="auto"/>
        <w:rPr/>
      </w:pPr>
      <w:bookmarkStart w:colFirst="0" w:colLast="0" w:name="_s3fcko2qbskb" w:id="503"/>
      <w:bookmarkEnd w:id="503"/>
      <w:r w:rsidDel="00000000" w:rsidR="00000000" w:rsidRPr="00000000">
        <w:rPr>
          <w:rtl w:val="0"/>
        </w:rPr>
        <w:t xml:space="preserve">Approval, verifier and telemetry requirements</w:t>
      </w:r>
    </w:p>
    <w:p w:rsidR="00000000" w:rsidDel="00000000" w:rsidP="00000000" w:rsidRDefault="00000000" w:rsidRPr="00000000" w14:paraId="00001A36">
      <w:pPr>
        <w:spacing w:after="0" w:lineRule="auto"/>
        <w:rPr/>
      </w:pPr>
      <w:r w:rsidDel="00000000" w:rsidR="00000000" w:rsidRPr="00000000">
        <w:rPr>
          <w:rtl w:val="0"/>
        </w:rPr>
      </w:r>
    </w:p>
    <w:p w:rsidR="00000000" w:rsidDel="00000000" w:rsidP="00000000" w:rsidRDefault="00000000" w:rsidRPr="00000000" w14:paraId="00001A37">
      <w:pPr>
        <w:pStyle w:val="BodyText"/>
        <w:spacing w:after="0" w:lineRule="auto"/>
        <w:rPr/>
      </w:pPr>
      <w:r w:rsidDel="00000000" w:rsidR="00000000" w:rsidRPr="00000000">
        <w:rPr>
          <w:rtl w:val="0"/>
        </w:rPr>
        <w:t xml:space="preserve">Approval, verifier и telemetry не нужно рассматривать как поздние дополнения. Они входят в контракт capability с первого дня. Если команда добавляет их после инцидента, она часто обнаруживает, что не хватает данных, чтобы понять прошлые решения.</w:t>
      </w:r>
    </w:p>
    <w:p w:rsidR="00000000" w:rsidDel="00000000" w:rsidP="00000000" w:rsidRDefault="00000000" w:rsidRPr="00000000" w14:paraId="00001A38">
      <w:pPr>
        <w:spacing w:after="0" w:lineRule="auto"/>
        <w:rPr/>
      </w:pPr>
      <w:r w:rsidDel="00000000" w:rsidR="00000000" w:rsidRPr="00000000">
        <w:rPr>
          <w:rtl w:val="0"/>
        </w:rPr>
      </w:r>
    </w:p>
    <w:p w:rsidR="00000000" w:rsidDel="00000000" w:rsidP="00000000" w:rsidRDefault="00000000" w:rsidRPr="00000000" w14:paraId="00001A39">
      <w:pPr>
        <w:pStyle w:val="BodyText"/>
        <w:spacing w:after="0" w:lineRule="auto"/>
        <w:rPr/>
      </w:pPr>
      <w:r w:rsidDel="00000000" w:rsidR="00000000" w:rsidRPr="00000000">
        <w:rPr>
          <w:rtl w:val="0"/>
        </w:rPr>
        <w:t xml:space="preserve">Approval должен быть связан с действием, а не с абстрактной сессией. Если человек подтверждает "создать тикет", approval record должен включать capability_id, нормализованный payload, risk tier, affected resource, requester, approver, expiration, decision time и ссылку на trace. Если агент затем меняет payload, старый approval не должен автоматически покрывать новое действие.</w:t>
      </w:r>
    </w:p>
    <w:p w:rsidR="00000000" w:rsidDel="00000000" w:rsidP="00000000" w:rsidRDefault="00000000" w:rsidRPr="00000000" w14:paraId="00001A3A">
      <w:pPr>
        <w:spacing w:after="0" w:lineRule="auto"/>
        <w:rPr/>
      </w:pPr>
      <w:r w:rsidDel="00000000" w:rsidR="00000000" w:rsidRPr="00000000">
        <w:rPr>
          <w:rtl w:val="0"/>
        </w:rPr>
      </w:r>
    </w:p>
    <w:p w:rsidR="00000000" w:rsidDel="00000000" w:rsidP="00000000" w:rsidRDefault="00000000" w:rsidRPr="00000000" w14:paraId="00001A3B">
      <w:pPr>
        <w:pStyle w:val="BodyText"/>
        <w:spacing w:after="0" w:lineRule="auto"/>
        <w:rPr/>
      </w:pPr>
      <w:r w:rsidDel="00000000" w:rsidR="00000000" w:rsidRPr="00000000">
        <w:rPr>
          <w:rtl w:val="0"/>
        </w:rPr>
        <w:t xml:space="preserve">Verifier должен быть связан с моментом риска. Проверка до действия отвечает на вопрос, можно ли запускать путь. Проверка после действия отвечает на вопрос, соответствует ли результат ожиданию. Для некоторых capabilities нужны оба типа. Например, перед созданием платежного запроса нужно проверить полномочия и лимиты, а после создания - сверить сумму, получателя, статус и idempotency key.</w:t>
      </w:r>
    </w:p>
    <w:p w:rsidR="00000000" w:rsidDel="00000000" w:rsidP="00000000" w:rsidRDefault="00000000" w:rsidRPr="00000000" w14:paraId="00001A3C">
      <w:pPr>
        <w:spacing w:after="0" w:lineRule="auto"/>
        <w:rPr/>
      </w:pPr>
      <w:r w:rsidDel="00000000" w:rsidR="00000000" w:rsidRPr="00000000">
        <w:rPr>
          <w:rtl w:val="0"/>
        </w:rPr>
      </w:r>
    </w:p>
    <w:p w:rsidR="00000000" w:rsidDel="00000000" w:rsidP="00000000" w:rsidRDefault="00000000" w:rsidRPr="00000000" w14:paraId="00001A3D">
      <w:pPr>
        <w:pStyle w:val="BodyText"/>
        <w:spacing w:after="0" w:lineRule="auto"/>
        <w:rPr/>
      </w:pPr>
      <w:r w:rsidDel="00000000" w:rsidR="00000000" w:rsidRPr="00000000">
        <w:rPr>
          <w:rtl w:val="0"/>
        </w:rPr>
        <w:t xml:space="preserve">Telemetry должна быть достаточной для трех сценариев: нормальная эксплуатация, расследование инцидента и улучшение системы. Для нормальной эксплуатации нужны объемы, latency, отказанные политики, approval queue and verifier failures. Для расследования нужны trace, decision object, approval record, tool outcome, principal, payload references and rollback evidence. Для улучшения нужны повторяющиеся denied причины, длинные approval ожидания, capabilities с частыми verifier failures и сценарии, где пользователи постоянно пытаются сделать то, что policy запрещает.</w:t>
      </w:r>
    </w:p>
    <w:p w:rsidR="00000000" w:rsidDel="00000000" w:rsidP="00000000" w:rsidRDefault="00000000" w:rsidRPr="00000000" w14:paraId="00001A3E">
      <w:pPr>
        <w:spacing w:after="0" w:lineRule="auto"/>
        <w:rPr/>
      </w:pPr>
      <w:r w:rsidDel="00000000" w:rsidR="00000000" w:rsidRPr="00000000">
        <w:rPr>
          <w:rtl w:val="0"/>
        </w:rPr>
      </w:r>
    </w:p>
    <w:p w:rsidR="00000000" w:rsidDel="00000000" w:rsidP="00000000" w:rsidRDefault="00000000" w:rsidRPr="00000000" w14:paraId="00001A3F">
      <w:pPr>
        <w:pStyle w:val="BodyText"/>
        <w:spacing w:after="0" w:lineRule="auto"/>
        <w:rPr/>
      </w:pPr>
      <w:r w:rsidDel="00000000" w:rsidR="00000000" w:rsidRPr="00000000">
        <w:rPr>
          <w:rtl w:val="0"/>
        </w:rPr>
        <w:t xml:space="preserve">Если telemetry не проектируется вместе с catalog, команда получает красивые графики, но не получает ответов. Например, общий процент успешных tool calls почти бесполезен без разбивки по capability, decision type, risk tier и reason_code. Система может выглядеть стабильной, пока тихо отклоняет половину нужных пользователю действий или слишком часто отправляет людей на подтверждение из-за плохо описанного data scope.</w:t>
      </w:r>
    </w:p>
    <w:p w:rsidR="00000000" w:rsidDel="00000000" w:rsidP="00000000" w:rsidRDefault="00000000" w:rsidRPr="00000000" w14:paraId="00001A40">
      <w:pPr>
        <w:spacing w:after="0" w:lineRule="auto"/>
        <w:rPr/>
      </w:pPr>
      <w:r w:rsidDel="00000000" w:rsidR="00000000" w:rsidRPr="00000000">
        <w:rPr>
          <w:rtl w:val="0"/>
        </w:rPr>
      </w:r>
    </w:p>
    <w:p w:rsidR="00000000" w:rsidDel="00000000" w:rsidP="00000000" w:rsidRDefault="00000000" w:rsidRPr="00000000" w14:paraId="00001A41">
      <w:pPr>
        <w:pStyle w:val="Heading3"/>
        <w:spacing w:after="0" w:lineRule="auto"/>
        <w:rPr/>
      </w:pPr>
      <w:bookmarkStart w:colFirst="0" w:colLast="0" w:name="_spc80lf3jciy" w:id="504"/>
      <w:bookmarkEnd w:id="504"/>
      <w:r w:rsidDel="00000000" w:rsidR="00000000" w:rsidRPr="00000000">
        <w:rPr>
          <w:rtl w:val="0"/>
        </w:rPr>
        <w:t xml:space="preserve">Walkthrough: read capability</w:t>
      </w:r>
    </w:p>
    <w:p w:rsidR="00000000" w:rsidDel="00000000" w:rsidP="00000000" w:rsidRDefault="00000000" w:rsidRPr="00000000" w14:paraId="00001A42">
      <w:pPr>
        <w:spacing w:after="0" w:lineRule="auto"/>
        <w:rPr/>
      </w:pPr>
      <w:r w:rsidDel="00000000" w:rsidR="00000000" w:rsidRPr="00000000">
        <w:rPr>
          <w:rtl w:val="0"/>
        </w:rPr>
      </w:r>
    </w:p>
    <w:p w:rsidR="00000000" w:rsidDel="00000000" w:rsidP="00000000" w:rsidRDefault="00000000" w:rsidRPr="00000000" w14:paraId="00001A43">
      <w:pPr>
        <w:pStyle w:val="BodyText"/>
        <w:spacing w:after="0" w:lineRule="auto"/>
        <w:rPr/>
      </w:pPr>
      <w:r w:rsidDel="00000000" w:rsidR="00000000" w:rsidRPr="00000000">
        <w:rPr>
          <w:rtl w:val="0"/>
        </w:rPr>
        <w:t xml:space="preserve">Рассмотрим capability "прочитать статус заказа". На поверхности это простое read-only действие. Агент получает вопрос пользователя, находит заказ и возвращает статус. Но безопасная архитектура задает несколько уточнений.</w:t>
      </w:r>
    </w:p>
    <w:p w:rsidR="00000000" w:rsidDel="00000000" w:rsidP="00000000" w:rsidRDefault="00000000" w:rsidRPr="00000000" w14:paraId="00001A44">
      <w:pPr>
        <w:spacing w:after="0" w:lineRule="auto"/>
        <w:rPr/>
      </w:pPr>
      <w:r w:rsidDel="00000000" w:rsidR="00000000" w:rsidRPr="00000000">
        <w:rPr>
          <w:rtl w:val="0"/>
        </w:rPr>
      </w:r>
    </w:p>
    <w:p w:rsidR="00000000" w:rsidDel="00000000" w:rsidP="00000000" w:rsidRDefault="00000000" w:rsidRPr="00000000" w14:paraId="00001A45">
      <w:pPr>
        <w:pStyle w:val="BodyText"/>
        <w:spacing w:after="0" w:lineRule="auto"/>
        <w:rPr/>
      </w:pPr>
      <w:r w:rsidDel="00000000" w:rsidR="00000000" w:rsidRPr="00000000">
        <w:rPr>
          <w:rtl w:val="0"/>
        </w:rPr>
        <w:t xml:space="preserve">Каталог фиксирует owner: команда customer operations. Risk tier: medium, потому что действие read-only, но связано с пользовательскими данными. Data scope: только заказы текущего пользователя или tenant, без платежных реквизитов и внутренних комментариев поддержки. Tool binding: order_service.get_status через tool gateway с delegated identity. Approval: не требуется. Verifier: ответ не должен содержать запрещенные поля и должен ссылаться на конкретный order_id из разрешенного scope. Telemetry: policy decision, tool call, redaction result, verifier result and response reference.</w:t>
      </w:r>
    </w:p>
    <w:p w:rsidR="00000000" w:rsidDel="00000000" w:rsidP="00000000" w:rsidRDefault="00000000" w:rsidRPr="00000000" w14:paraId="00001A46">
      <w:pPr>
        <w:spacing w:after="0" w:lineRule="auto"/>
        <w:rPr/>
      </w:pPr>
      <w:r w:rsidDel="00000000" w:rsidR="00000000" w:rsidRPr="00000000">
        <w:rPr>
          <w:rtl w:val="0"/>
        </w:rPr>
      </w:r>
    </w:p>
    <w:p w:rsidR="00000000" w:rsidDel="00000000" w:rsidP="00000000" w:rsidRDefault="00000000" w:rsidRPr="00000000" w14:paraId="00001A47">
      <w:pPr>
        <w:pStyle w:val="BodyText"/>
        <w:spacing w:after="0" w:lineRule="auto"/>
        <w:rPr/>
      </w:pPr>
      <w:r w:rsidDel="00000000" w:rsidR="00000000" w:rsidRPr="00000000">
        <w:rPr>
          <w:rtl w:val="0"/>
        </w:rPr>
        <w:t xml:space="preserve">Runtime получает запрос и передает в policy layer subject, capability_id, tenant, requested_order_id, data classification и trace_id. Policy проверяет, что capability active, subject имеет право читать этот заказ, scope не выходит за tenant, incident freeze не активен, лимиты не превышены. Decision возвращает allowed с constraints: only_current_tenant, no_payment_fields, max_one_order, redaction_required.</w:t>
      </w:r>
    </w:p>
    <w:p w:rsidR="00000000" w:rsidDel="00000000" w:rsidP="00000000" w:rsidRDefault="00000000" w:rsidRPr="00000000" w14:paraId="00001A48">
      <w:pPr>
        <w:spacing w:after="0" w:lineRule="auto"/>
        <w:rPr/>
      </w:pPr>
      <w:r w:rsidDel="00000000" w:rsidR="00000000" w:rsidRPr="00000000">
        <w:rPr>
          <w:rtl w:val="0"/>
        </w:rPr>
      </w:r>
    </w:p>
    <w:p w:rsidR="00000000" w:rsidDel="00000000" w:rsidP="00000000" w:rsidRDefault="00000000" w:rsidRPr="00000000" w14:paraId="00001A49">
      <w:pPr>
        <w:pStyle w:val="BodyText"/>
        <w:spacing w:after="0" w:lineRule="auto"/>
        <w:rPr/>
      </w:pPr>
      <w:r w:rsidDel="00000000" w:rsidR="00000000" w:rsidRPr="00000000">
        <w:rPr>
          <w:rtl w:val="0"/>
        </w:rPr>
        <w:t xml:space="preserve">Tool gateway вызывает сервис с ограниченными параметрами. Даже если модель попросит "верни все данные заказа", binding не должен дать ей произвольный endpoint. После ответа verifier проверяет, что результат содержит только разрешенные поля. Runtime формирует ответ пользователю, а trace сохраняет decision object, constraints, tool outcome and verifier result.</w:t>
      </w:r>
    </w:p>
    <w:p w:rsidR="00000000" w:rsidDel="00000000" w:rsidP="00000000" w:rsidRDefault="00000000" w:rsidRPr="00000000" w14:paraId="00001A4A">
      <w:pPr>
        <w:spacing w:after="0" w:lineRule="auto"/>
        <w:rPr/>
      </w:pPr>
      <w:r w:rsidDel="00000000" w:rsidR="00000000" w:rsidRPr="00000000">
        <w:rPr>
          <w:rtl w:val="0"/>
        </w:rPr>
      </w:r>
    </w:p>
    <w:p w:rsidR="00000000" w:rsidDel="00000000" w:rsidP="00000000" w:rsidRDefault="00000000" w:rsidRPr="00000000" w14:paraId="00001A4B">
      <w:pPr>
        <w:pStyle w:val="BodyText"/>
        <w:spacing w:after="0" w:lineRule="auto"/>
        <w:rPr/>
      </w:pPr>
      <w:r w:rsidDel="00000000" w:rsidR="00000000" w:rsidRPr="00000000">
        <w:rPr>
          <w:rtl w:val="0"/>
        </w:rPr>
        <w:t xml:space="preserve">Если пользователь просит чужой заказ, policy возвращает denied с reason_code data_scope_mismatch. Это нормальный результат, а не сбой. Runtime должен объяснить пользователю, что заказ недоступен, и не пытаться получить данные через другой route. Если denial повторяется часто, telemetry показывает продуктовой команде, что пользователи путают идентификаторы или процесс доступа плохо объяснен.</w:t>
      </w:r>
    </w:p>
    <w:p w:rsidR="00000000" w:rsidDel="00000000" w:rsidP="00000000" w:rsidRDefault="00000000" w:rsidRPr="00000000" w14:paraId="00001A4C">
      <w:pPr>
        <w:spacing w:after="0" w:lineRule="auto"/>
        <w:rPr/>
      </w:pPr>
      <w:r w:rsidDel="00000000" w:rsidR="00000000" w:rsidRPr="00000000">
        <w:rPr>
          <w:rtl w:val="0"/>
        </w:rPr>
      </w:r>
    </w:p>
    <w:p w:rsidR="00000000" w:rsidDel="00000000" w:rsidP="00000000" w:rsidRDefault="00000000" w:rsidRPr="00000000" w14:paraId="00001A4D">
      <w:pPr>
        <w:pStyle w:val="Heading3"/>
        <w:spacing w:after="0" w:lineRule="auto"/>
        <w:rPr/>
      </w:pPr>
      <w:bookmarkStart w:colFirst="0" w:colLast="0" w:name="_z09bx9af3624" w:id="505"/>
      <w:bookmarkEnd w:id="505"/>
      <w:r w:rsidDel="00000000" w:rsidR="00000000" w:rsidRPr="00000000">
        <w:rPr>
          <w:rtl w:val="0"/>
        </w:rPr>
        <w:t xml:space="preserve">Walkthrough: write capability</w:t>
      </w:r>
    </w:p>
    <w:p w:rsidR="00000000" w:rsidDel="00000000" w:rsidP="00000000" w:rsidRDefault="00000000" w:rsidRPr="00000000" w14:paraId="00001A4E">
      <w:pPr>
        <w:spacing w:after="0" w:lineRule="auto"/>
        <w:rPr/>
      </w:pPr>
      <w:r w:rsidDel="00000000" w:rsidR="00000000" w:rsidRPr="00000000">
        <w:rPr>
          <w:rtl w:val="0"/>
        </w:rPr>
      </w:r>
    </w:p>
    <w:p w:rsidR="00000000" w:rsidDel="00000000" w:rsidP="00000000" w:rsidRDefault="00000000" w:rsidRPr="00000000" w14:paraId="00001A4F">
      <w:pPr>
        <w:pStyle w:val="BodyText"/>
        <w:spacing w:after="0" w:lineRule="auto"/>
        <w:rPr/>
      </w:pPr>
      <w:r w:rsidDel="00000000" w:rsidR="00000000" w:rsidRPr="00000000">
        <w:rPr>
          <w:rtl w:val="0"/>
        </w:rPr>
        <w:t xml:space="preserve">Теперь capability "создать тикет по заказу". Это уже write action: система создает объект во внешней системе поддержки. Риск выше не потому, что API сложнее, а потому, что появляется побочный эффект. Плохой тикет может нагрузить операционную команду, раскрыть лишние данные, создать дубль, запустить downstream workflow или повлиять на SLA.</w:t>
      </w:r>
    </w:p>
    <w:p w:rsidR="00000000" w:rsidDel="00000000" w:rsidP="00000000" w:rsidRDefault="00000000" w:rsidRPr="00000000" w14:paraId="00001A50">
      <w:pPr>
        <w:spacing w:after="0" w:lineRule="auto"/>
        <w:rPr/>
      </w:pPr>
      <w:r w:rsidDel="00000000" w:rsidR="00000000" w:rsidRPr="00000000">
        <w:rPr>
          <w:rtl w:val="0"/>
        </w:rPr>
      </w:r>
    </w:p>
    <w:p w:rsidR="00000000" w:rsidDel="00000000" w:rsidP="00000000" w:rsidRDefault="00000000" w:rsidRPr="00000000" w14:paraId="00001A51">
      <w:pPr>
        <w:pStyle w:val="BodyText"/>
        <w:spacing w:after="0" w:lineRule="auto"/>
        <w:rPr/>
      </w:pPr>
      <w:r w:rsidDel="00000000" w:rsidR="00000000" w:rsidRPr="00000000">
        <w:rPr>
          <w:rtl w:val="0"/>
        </w:rPr>
        <w:t xml:space="preserve">Каталог фиксирует owner: support platform. Risk tier: high for production, medium for sandbox. Data scope: можно использовать order_id, user_id, категорию проблемы и краткое описание, но нельзя включать payment details, secrets, internal notes и непроверенные предположения модели. Tool binding: support.create_ticket через gateway, required idempotency key, dry_run доступен, real execution доступен только при policy allowed или approval_required resolved. Approval: нужен, если тикет содержит нестандартную категорию, высокий приоритет, внешнюю отправку или attachment. Verifier: payload schema, duplicate check, redaction check, idempotency check. Telemetry: decision, approval if any, tool outcome, ticket_id, rollback or close path.</w:t>
      </w:r>
    </w:p>
    <w:p w:rsidR="00000000" w:rsidDel="00000000" w:rsidP="00000000" w:rsidRDefault="00000000" w:rsidRPr="00000000" w14:paraId="00001A52">
      <w:pPr>
        <w:spacing w:after="0" w:lineRule="auto"/>
        <w:rPr/>
      </w:pPr>
      <w:r w:rsidDel="00000000" w:rsidR="00000000" w:rsidRPr="00000000">
        <w:rPr>
          <w:rtl w:val="0"/>
        </w:rPr>
      </w:r>
    </w:p>
    <w:p w:rsidR="00000000" w:rsidDel="00000000" w:rsidP="00000000" w:rsidRDefault="00000000" w:rsidRPr="00000000" w14:paraId="00001A53">
      <w:pPr>
        <w:pStyle w:val="BodyText"/>
        <w:spacing w:after="0" w:lineRule="auto"/>
        <w:rPr/>
      </w:pPr>
      <w:r w:rsidDel="00000000" w:rsidR="00000000" w:rsidRPr="00000000">
        <w:rPr>
          <w:rtl w:val="0"/>
        </w:rPr>
        <w:t xml:space="preserve">Runtime собирает намерение пользователя и нормализует действие: create support ticket for order X with category Y and summary Z. Policy получает normalized action, а не сырой разговор. Это важно: если policy работает только с prompt, она вынуждена интерпретировать язык пользователя. Если policy работает с нормализованным действием, она проверяет контракт.</w:t>
      </w:r>
    </w:p>
    <w:p w:rsidR="00000000" w:rsidDel="00000000" w:rsidP="00000000" w:rsidRDefault="00000000" w:rsidRPr="00000000" w14:paraId="00001A54">
      <w:pPr>
        <w:spacing w:after="0" w:lineRule="auto"/>
        <w:rPr/>
      </w:pPr>
      <w:r w:rsidDel="00000000" w:rsidR="00000000" w:rsidRPr="00000000">
        <w:rPr>
          <w:rtl w:val="0"/>
        </w:rPr>
      </w:r>
    </w:p>
    <w:p w:rsidR="00000000" w:rsidDel="00000000" w:rsidP="00000000" w:rsidRDefault="00000000" w:rsidRPr="00000000" w14:paraId="00001A55">
      <w:pPr>
        <w:pStyle w:val="BodyText"/>
        <w:spacing w:after="0" w:lineRule="auto"/>
        <w:rPr/>
      </w:pPr>
      <w:r w:rsidDel="00000000" w:rsidR="00000000" w:rsidRPr="00000000">
        <w:rPr>
          <w:rtl w:val="0"/>
        </w:rPr>
        <w:t xml:space="preserve">Для обычного тикета policy может вернуть allowed с constraints: redaction_required, duplicate_check_required, idempotency_required, priority_max_normal. Runtime выполняет verifier до tool call. Если verifier находит платежные данные в описании, действие останавливается или очищается в соответствии с policy. Затем gateway создает тикет, возвращает ticket_id, а runtime записывает outcome в trace.</w:t>
      </w:r>
    </w:p>
    <w:p w:rsidR="00000000" w:rsidDel="00000000" w:rsidP="00000000" w:rsidRDefault="00000000" w:rsidRPr="00000000" w14:paraId="00001A56">
      <w:pPr>
        <w:spacing w:after="0" w:lineRule="auto"/>
        <w:rPr/>
      </w:pPr>
      <w:r w:rsidDel="00000000" w:rsidR="00000000" w:rsidRPr="00000000">
        <w:rPr>
          <w:rtl w:val="0"/>
        </w:rPr>
      </w:r>
    </w:p>
    <w:p w:rsidR="00000000" w:rsidDel="00000000" w:rsidP="00000000" w:rsidRDefault="00000000" w:rsidRPr="00000000" w14:paraId="00001A57">
      <w:pPr>
        <w:pStyle w:val="BodyText"/>
        <w:spacing w:after="0" w:lineRule="auto"/>
        <w:rPr/>
      </w:pPr>
      <w:r w:rsidDel="00000000" w:rsidR="00000000" w:rsidRPr="00000000">
        <w:rPr>
          <w:rtl w:val="0"/>
        </w:rPr>
        <w:t xml:space="preserve">Если пользователь просит "создай срочный тикет и приложи всю переписку", policy может вернуть approval_required. Причина не в том, что модель не умеет нажать кнопку. Причина в том, что повышенный приоритет и attachment меняют риск. Approval request должен показать человеку payload, данные, последствия и ограничения. После подтверждения runtime повторно проверяет, что payload не изменился, и только затем выполняет действие.</w:t>
      </w:r>
    </w:p>
    <w:p w:rsidR="00000000" w:rsidDel="00000000" w:rsidP="00000000" w:rsidRDefault="00000000" w:rsidRPr="00000000" w14:paraId="00001A58">
      <w:pPr>
        <w:spacing w:after="0" w:lineRule="auto"/>
        <w:rPr/>
      </w:pPr>
      <w:r w:rsidDel="00000000" w:rsidR="00000000" w:rsidRPr="00000000">
        <w:rPr>
          <w:rtl w:val="0"/>
        </w:rPr>
      </w:r>
    </w:p>
    <w:p w:rsidR="00000000" w:rsidDel="00000000" w:rsidP="00000000" w:rsidRDefault="00000000" w:rsidRPr="00000000" w14:paraId="00001A59">
      <w:pPr>
        <w:pStyle w:val="BodyText"/>
        <w:spacing w:after="0" w:lineRule="auto"/>
        <w:rPr/>
      </w:pPr>
      <w:r w:rsidDel="00000000" w:rsidR="00000000" w:rsidRPr="00000000">
        <w:rPr>
          <w:rtl w:val="0"/>
        </w:rPr>
        <w:t xml:space="preserve">Если support capability временно заморожена из-за инцидента, policy возвращает denied with reason_code incident_freeze_active. Runtime не должен искать другой tool для создания тикета. В противном случае policy становится рекомендацией, а не границей.</w:t>
      </w:r>
    </w:p>
    <w:p w:rsidR="00000000" w:rsidDel="00000000" w:rsidP="00000000" w:rsidRDefault="00000000" w:rsidRPr="00000000" w14:paraId="00001A5A">
      <w:pPr>
        <w:spacing w:after="0" w:lineRule="auto"/>
        <w:rPr/>
      </w:pPr>
      <w:r w:rsidDel="00000000" w:rsidR="00000000" w:rsidRPr="00000000">
        <w:rPr>
          <w:rtl w:val="0"/>
        </w:rPr>
      </w:r>
    </w:p>
    <w:p w:rsidR="00000000" w:rsidDel="00000000" w:rsidP="00000000" w:rsidRDefault="00000000" w:rsidRPr="00000000" w14:paraId="00001A5B">
      <w:pPr>
        <w:pStyle w:val="Heading3"/>
        <w:spacing w:after="0" w:lineRule="auto"/>
        <w:rPr/>
      </w:pPr>
      <w:bookmarkStart w:colFirst="0" w:colLast="0" w:name="_3je6v9ff6vmd" w:id="506"/>
      <w:bookmarkEnd w:id="506"/>
      <w:r w:rsidDel="00000000" w:rsidR="00000000" w:rsidRPr="00000000">
        <w:rPr>
          <w:rtl w:val="0"/>
        </w:rPr>
        <w:t xml:space="preserve">Walkthrough: approval-required capability</w:t>
      </w:r>
    </w:p>
    <w:p w:rsidR="00000000" w:rsidDel="00000000" w:rsidP="00000000" w:rsidRDefault="00000000" w:rsidRPr="00000000" w14:paraId="00001A5C">
      <w:pPr>
        <w:spacing w:after="0" w:lineRule="auto"/>
        <w:rPr/>
      </w:pPr>
      <w:r w:rsidDel="00000000" w:rsidR="00000000" w:rsidRPr="00000000">
        <w:rPr>
          <w:rtl w:val="0"/>
        </w:rPr>
      </w:r>
    </w:p>
    <w:p w:rsidR="00000000" w:rsidDel="00000000" w:rsidP="00000000" w:rsidRDefault="00000000" w:rsidRPr="00000000" w14:paraId="00001A5D">
      <w:pPr>
        <w:pStyle w:val="BodyText"/>
        <w:spacing w:after="0" w:lineRule="auto"/>
        <w:rPr/>
      </w:pPr>
      <w:r w:rsidDel="00000000" w:rsidR="00000000" w:rsidRPr="00000000">
        <w:rPr>
          <w:rtl w:val="0"/>
        </w:rPr>
        <w:t xml:space="preserve">Третий пример - capability "изменить настройку production rollout". Это действие может быть технически простым: обновить процент rollout или включить флаг. Но риск высокий, потому что побочный эффект затрагивает пользователей, наблюдаемость и incident response.</w:t>
      </w:r>
    </w:p>
    <w:p w:rsidR="00000000" w:rsidDel="00000000" w:rsidP="00000000" w:rsidRDefault="00000000" w:rsidRPr="00000000" w14:paraId="00001A5E">
      <w:pPr>
        <w:spacing w:after="0" w:lineRule="auto"/>
        <w:rPr/>
      </w:pPr>
      <w:r w:rsidDel="00000000" w:rsidR="00000000" w:rsidRPr="00000000">
        <w:rPr>
          <w:rtl w:val="0"/>
        </w:rPr>
      </w:r>
    </w:p>
    <w:p w:rsidR="00000000" w:rsidDel="00000000" w:rsidP="00000000" w:rsidRDefault="00000000" w:rsidRPr="00000000" w14:paraId="00001A5F">
      <w:pPr>
        <w:pStyle w:val="BodyText"/>
        <w:spacing w:after="0" w:lineRule="auto"/>
        <w:rPr/>
      </w:pPr>
      <w:r w:rsidDel="00000000" w:rsidR="00000000" w:rsidRPr="00000000">
        <w:rPr>
          <w:rtl w:val="0"/>
        </w:rPr>
        <w:t xml:space="preserve">Каталог фиксирует owner: release engineering. Risk tier: critical или high depending on environment. Data scope: только конкретный service, rollout wave and environment. Tool binding: rollout_control.update_wave through release gateway, no direct model access to deployment backend. Approval: always required for production, optional for staging under limits. Verifier: change window, eval gate status, rollback plan, blast radius, owner sign-off, incident state. Telemetry: policy decision, approval request, approval record, tool call, rollout gate, rollback evidence.</w:t>
      </w:r>
    </w:p>
    <w:p w:rsidR="00000000" w:rsidDel="00000000" w:rsidP="00000000" w:rsidRDefault="00000000" w:rsidRPr="00000000" w14:paraId="00001A60">
      <w:pPr>
        <w:spacing w:after="0" w:lineRule="auto"/>
        <w:rPr/>
      </w:pPr>
      <w:r w:rsidDel="00000000" w:rsidR="00000000" w:rsidRPr="00000000">
        <w:rPr>
          <w:rtl w:val="0"/>
        </w:rPr>
      </w:r>
    </w:p>
    <w:p w:rsidR="00000000" w:rsidDel="00000000" w:rsidP="00000000" w:rsidRDefault="00000000" w:rsidRPr="00000000" w14:paraId="00001A61">
      <w:pPr>
        <w:pStyle w:val="BodyText"/>
        <w:spacing w:after="0" w:lineRule="auto"/>
        <w:rPr/>
      </w:pPr>
      <w:r w:rsidDel="00000000" w:rsidR="00000000" w:rsidRPr="00000000">
        <w:rPr>
          <w:rtl w:val="0"/>
        </w:rPr>
        <w:t xml:space="preserve">Runtime не должен позволять модели сформулировать произвольное "подними rollout до 100%". Сначала действие нормализуется: service, current wave, target wave, target percentage, environment, reason, expected impact, rollback condition. Policy проверяет, что capability active, subject authorized, change window open, eval gate passed, no active incident freeze, target step allowed and approval available.</w:t>
      </w:r>
    </w:p>
    <w:p w:rsidR="00000000" w:rsidDel="00000000" w:rsidP="00000000" w:rsidRDefault="00000000" w:rsidRPr="00000000" w14:paraId="00001A62">
      <w:pPr>
        <w:spacing w:after="0" w:lineRule="auto"/>
        <w:rPr/>
      </w:pPr>
      <w:r w:rsidDel="00000000" w:rsidR="00000000" w:rsidRPr="00000000">
        <w:rPr>
          <w:rtl w:val="0"/>
        </w:rPr>
      </w:r>
    </w:p>
    <w:p w:rsidR="00000000" w:rsidDel="00000000" w:rsidP="00000000" w:rsidRDefault="00000000" w:rsidRPr="00000000" w14:paraId="00001A63">
      <w:pPr>
        <w:pStyle w:val="BodyText"/>
        <w:spacing w:after="0" w:lineRule="auto"/>
        <w:rPr/>
      </w:pPr>
      <w:r w:rsidDel="00000000" w:rsidR="00000000" w:rsidRPr="00000000">
        <w:rPr>
          <w:rtl w:val="0"/>
        </w:rPr>
        <w:t xml:space="preserve">В production policy почти всегда возвращает approval_required. Approval request должен быть достаточно конкретным: что меняется, почему, какие evidence есть, какой rollback, какие метрики наблюдать, сколько действует подтверждение. Человек утверждает не "агенту можно продолжить", а конкретное изменение с конкретными параметрами. Если после approval target percentage меняется, старый approval больше не подходит.</w:t>
      </w:r>
    </w:p>
    <w:p w:rsidR="00000000" w:rsidDel="00000000" w:rsidP="00000000" w:rsidRDefault="00000000" w:rsidRPr="00000000" w14:paraId="00001A64">
      <w:pPr>
        <w:spacing w:after="0" w:lineRule="auto"/>
        <w:rPr/>
      </w:pPr>
      <w:r w:rsidDel="00000000" w:rsidR="00000000" w:rsidRPr="00000000">
        <w:rPr>
          <w:rtl w:val="0"/>
        </w:rPr>
      </w:r>
    </w:p>
    <w:p w:rsidR="00000000" w:rsidDel="00000000" w:rsidP="00000000" w:rsidRDefault="00000000" w:rsidRPr="00000000" w14:paraId="00001A65">
      <w:pPr>
        <w:pStyle w:val="BodyText"/>
        <w:spacing w:after="0" w:lineRule="auto"/>
        <w:rPr/>
      </w:pPr>
      <w:r w:rsidDel="00000000" w:rsidR="00000000" w:rsidRPr="00000000">
        <w:rPr>
          <w:rtl w:val="0"/>
        </w:rPr>
        <w:t xml:space="preserve">После approval runtime запускает verifier еще раз. Это не бюрократия, а защита от гонки: между запросом и подтверждением мог начаться инцидент, измениться bundle version или упасть eval gate. Только после повторной проверки tool gateway выполняет update. Trace связывает decision, approval, verifier and tool outcome.</w:t>
      </w:r>
    </w:p>
    <w:p w:rsidR="00000000" w:rsidDel="00000000" w:rsidP="00000000" w:rsidRDefault="00000000" w:rsidRPr="00000000" w14:paraId="00001A66">
      <w:pPr>
        <w:spacing w:after="0" w:lineRule="auto"/>
        <w:rPr/>
      </w:pPr>
      <w:r w:rsidDel="00000000" w:rsidR="00000000" w:rsidRPr="00000000">
        <w:rPr>
          <w:rtl w:val="0"/>
        </w:rPr>
      </w:r>
    </w:p>
    <w:p w:rsidR="00000000" w:rsidDel="00000000" w:rsidP="00000000" w:rsidRDefault="00000000" w:rsidRPr="00000000" w14:paraId="00001A67">
      <w:pPr>
        <w:pStyle w:val="BodyText"/>
        <w:spacing w:after="0" w:lineRule="auto"/>
        <w:rPr/>
      </w:pPr>
      <w:r w:rsidDel="00000000" w:rsidR="00000000" w:rsidRPr="00000000">
        <w:rPr>
          <w:rtl w:val="0"/>
        </w:rPr>
        <w:t xml:space="preserve">Если policy возвращает denied, потому что active incident freeze, runtime должен остановиться и, возможно, предложить безопасное действие: открыть release review, показать текущий rollout state, подготовить rollback checklist. Но он не должен "помочь" пользователю через обходной путь. В агентной системе вежливость не должна побеждать контроль.</w:t>
      </w:r>
    </w:p>
    <w:p w:rsidR="00000000" w:rsidDel="00000000" w:rsidP="00000000" w:rsidRDefault="00000000" w:rsidRPr="00000000" w14:paraId="00001A68">
      <w:pPr>
        <w:spacing w:after="0" w:lineRule="auto"/>
        <w:rPr/>
      </w:pPr>
      <w:r w:rsidDel="00000000" w:rsidR="00000000" w:rsidRPr="00000000">
        <w:rPr>
          <w:rtl w:val="0"/>
        </w:rPr>
      </w:r>
    </w:p>
    <w:p w:rsidR="00000000" w:rsidDel="00000000" w:rsidP="00000000" w:rsidRDefault="00000000" w:rsidRPr="00000000" w14:paraId="00001A69">
      <w:pPr>
        <w:pStyle w:val="Heading3"/>
        <w:spacing w:after="0" w:lineRule="auto"/>
        <w:rPr/>
      </w:pPr>
      <w:bookmarkStart w:colFirst="0" w:colLast="0" w:name="_inprnv3fqkjo" w:id="507"/>
      <w:bookmarkEnd w:id="507"/>
      <w:r w:rsidDel="00000000" w:rsidR="00000000" w:rsidRPr="00000000">
        <w:rPr>
          <w:rtl w:val="0"/>
        </w:rPr>
        <w:t xml:space="preserve">Companion route для главы 22</w:t>
      </w:r>
    </w:p>
    <w:p w:rsidR="00000000" w:rsidDel="00000000" w:rsidP="00000000" w:rsidRDefault="00000000" w:rsidRPr="00000000" w14:paraId="00001A6A">
      <w:pPr>
        <w:spacing w:after="0" w:lineRule="auto"/>
        <w:rPr/>
      </w:pPr>
      <w:r w:rsidDel="00000000" w:rsidR="00000000" w:rsidRPr="00000000">
        <w:rPr>
          <w:rtl w:val="0"/>
        </w:rPr>
      </w:r>
    </w:p>
    <w:p w:rsidR="00000000" w:rsidDel="00000000" w:rsidP="00000000" w:rsidRDefault="00000000" w:rsidRPr="00000000" w14:paraId="00001A6B">
      <w:pPr>
        <w:pStyle w:val="BodyText"/>
        <w:spacing w:after="0" w:lineRule="auto"/>
        <w:rPr/>
      </w:pPr>
      <w:r w:rsidDel="00000000" w:rsidR="00000000" w:rsidRPr="00000000">
        <w:rPr>
          <w:rtl w:val="0"/>
        </w:rPr>
        <w:t xml:space="preserve">В online companion для этой главы должны уйти полные схемы и исполняемые примеры. В печатном тексте достаточно показать архитектурный смысл. Companion может содержать policy decision schema, capability catalog schema, validation-message catalog, event catalog, example YAML bundles, approval request templates, verifier registry examples and trace samples.</w:t>
      </w:r>
    </w:p>
    <w:p w:rsidR="00000000" w:rsidDel="00000000" w:rsidP="00000000" w:rsidRDefault="00000000" w:rsidRPr="00000000" w14:paraId="00001A6C">
      <w:pPr>
        <w:spacing w:after="0" w:lineRule="auto"/>
        <w:rPr/>
      </w:pPr>
      <w:r w:rsidDel="00000000" w:rsidR="00000000" w:rsidRPr="00000000">
        <w:rPr>
          <w:rtl w:val="0"/>
        </w:rPr>
      </w:r>
    </w:p>
    <w:p w:rsidR="00000000" w:rsidDel="00000000" w:rsidP="00000000" w:rsidRDefault="00000000" w:rsidRPr="00000000" w14:paraId="00001A6D">
      <w:pPr>
        <w:pStyle w:val="BodyText"/>
        <w:spacing w:after="0" w:lineRule="auto"/>
        <w:rPr/>
      </w:pPr>
      <w:r w:rsidDel="00000000" w:rsidR="00000000" w:rsidRPr="00000000">
        <w:rPr>
          <w:rtl w:val="0"/>
        </w:rPr>
        <w:t xml:space="preserve">У companion должен быть явный маршрут: глава 22 -&gt; policy decision object -&gt; capability catalog -&gt; approval flow -&gt; verifier registry -&gt; trace examples. Каждый материал должен иметь версию, дату актуальности, связь с главой и статус: example, draft for adaptation или tested reference artifact. Если companion публикует YAML, рядом должна быть короткая инструкция, что является обязательной идеей, а что является примером реализации.</w:t>
      </w:r>
    </w:p>
    <w:p w:rsidR="00000000" w:rsidDel="00000000" w:rsidP="00000000" w:rsidRDefault="00000000" w:rsidRPr="00000000" w14:paraId="00001A6E">
      <w:pPr>
        <w:spacing w:after="0" w:lineRule="auto"/>
        <w:rPr/>
      </w:pPr>
      <w:r w:rsidDel="00000000" w:rsidR="00000000" w:rsidRPr="00000000">
        <w:rPr>
          <w:rtl w:val="0"/>
        </w:rPr>
      </w:r>
    </w:p>
    <w:p w:rsidR="00000000" w:rsidDel="00000000" w:rsidP="00000000" w:rsidRDefault="00000000" w:rsidRPr="00000000" w14:paraId="00001A6F">
      <w:pPr>
        <w:pStyle w:val="BodyText"/>
        <w:spacing w:after="0" w:lineRule="auto"/>
        <w:rPr/>
      </w:pPr>
      <w:r w:rsidDel="00000000" w:rsidR="00000000" w:rsidRPr="00000000">
        <w:rPr>
          <w:rtl w:val="0"/>
        </w:rPr>
        <w:t xml:space="preserve">Такой маршрут важен для редакторской чистоты. IT-книга быстро устаревает, если в ней слишком много механических деталей. Но она теряет практическую ценность, если вообще не показывает, как выглядит контракт. Разделение решает обе проблемы: книга объясняет, какие решения нужны и почему, companion показывает полную форму, которую можно скачать, проверить и адаптировать.</w:t>
      </w:r>
    </w:p>
    <w:p w:rsidR="00000000" w:rsidDel="00000000" w:rsidP="00000000" w:rsidRDefault="00000000" w:rsidRPr="00000000" w14:paraId="00001A70">
      <w:pPr>
        <w:spacing w:after="0" w:lineRule="auto"/>
        <w:rPr/>
      </w:pPr>
      <w:r w:rsidDel="00000000" w:rsidR="00000000" w:rsidRPr="00000000">
        <w:rPr>
          <w:rtl w:val="0"/>
        </w:rPr>
      </w:r>
    </w:p>
    <w:p w:rsidR="00000000" w:rsidDel="00000000" w:rsidP="00000000" w:rsidRDefault="00000000" w:rsidRPr="00000000" w14:paraId="00001A71">
      <w:pPr>
        <w:pStyle w:val="Heading3"/>
        <w:spacing w:after="0" w:lineRule="auto"/>
        <w:rPr/>
      </w:pPr>
      <w:bookmarkStart w:colFirst="0" w:colLast="0" w:name="_e6nadcbktdjn" w:id="508"/>
      <w:bookmarkEnd w:id="508"/>
      <w:r w:rsidDel="00000000" w:rsidR="00000000" w:rsidRPr="00000000">
        <w:rPr>
          <w:rtl w:val="0"/>
        </w:rPr>
        <w:t xml:space="preserve">Readiness checklist для policy/catalog layer</w:t>
      </w:r>
    </w:p>
    <w:p w:rsidR="00000000" w:rsidDel="00000000" w:rsidP="00000000" w:rsidRDefault="00000000" w:rsidRPr="00000000" w14:paraId="00001A72">
      <w:pPr>
        <w:spacing w:after="0" w:lineRule="auto"/>
        <w:rPr/>
      </w:pPr>
      <w:r w:rsidDel="00000000" w:rsidR="00000000" w:rsidRPr="00000000">
        <w:rPr>
          <w:rtl w:val="0"/>
        </w:rPr>
      </w:r>
    </w:p>
    <w:p w:rsidR="00000000" w:rsidDel="00000000" w:rsidP="00000000" w:rsidRDefault="00000000" w:rsidRPr="00000000" w14:paraId="00001A73">
      <w:pPr>
        <w:pStyle w:val="BodyText"/>
        <w:spacing w:after="0" w:lineRule="auto"/>
        <w:rPr/>
      </w:pPr>
      <w:r w:rsidDel="00000000" w:rsidR="00000000" w:rsidRPr="00000000">
        <w:rPr>
          <w:rtl w:val="0"/>
        </w:rPr>
        <w:t xml:space="preserve">Перед тем как выпускать агентную capability в production, команду стоит провести через короткий checklist. Он не заменяет архитектурное ревью, но быстро показывает, есть ли базовая управляемость.</w:t>
      </w:r>
    </w:p>
    <w:p w:rsidR="00000000" w:rsidDel="00000000" w:rsidP="00000000" w:rsidRDefault="00000000" w:rsidRPr="00000000" w14:paraId="00001A74">
      <w:pPr>
        <w:spacing w:after="0" w:lineRule="auto"/>
        <w:rPr/>
      </w:pPr>
      <w:r w:rsidDel="00000000" w:rsidR="00000000" w:rsidRPr="00000000">
        <w:rPr>
          <w:rtl w:val="0"/>
        </w:rPr>
      </w:r>
    </w:p>
    <w:p w:rsidR="00000000" w:rsidDel="00000000" w:rsidP="00000000" w:rsidRDefault="00000000" w:rsidRPr="00000000" w14:paraId="00001A75">
      <w:pPr>
        <w:pStyle w:val="BodyText"/>
        <w:spacing w:after="0" w:lineRule="auto"/>
        <w:rPr/>
      </w:pPr>
      <w:r w:rsidDel="00000000" w:rsidR="00000000" w:rsidRPr="00000000">
        <w:rPr>
          <w:rtl w:val="0"/>
        </w:rPr>
        <w:t xml:space="preserve">1. Для каждой production capability есть owner, risk tier, lifecycle status и дата последнего review.</w:t>
      </w:r>
    </w:p>
    <w:p w:rsidR="00000000" w:rsidDel="00000000" w:rsidP="00000000" w:rsidRDefault="00000000" w:rsidRPr="00000000" w14:paraId="00001A76">
      <w:pPr>
        <w:spacing w:after="0" w:lineRule="auto"/>
        <w:rPr/>
      </w:pPr>
      <w:r w:rsidDel="00000000" w:rsidR="00000000" w:rsidRPr="00000000">
        <w:rPr>
          <w:rtl w:val="0"/>
        </w:rPr>
      </w:r>
    </w:p>
    <w:p w:rsidR="00000000" w:rsidDel="00000000" w:rsidP="00000000" w:rsidRDefault="00000000" w:rsidRPr="00000000" w14:paraId="00001A77">
      <w:pPr>
        <w:pStyle w:val="BodyText"/>
        <w:spacing w:after="0" w:lineRule="auto"/>
        <w:rPr/>
      </w:pPr>
      <w:r w:rsidDel="00000000" w:rsidR="00000000" w:rsidRPr="00000000">
        <w:rPr>
          <w:rtl w:val="0"/>
        </w:rPr>
        <w:t xml:space="preserve">2. Capability описывает business action, а не только tool function.</w:t>
      </w:r>
    </w:p>
    <w:p w:rsidR="00000000" w:rsidDel="00000000" w:rsidP="00000000" w:rsidRDefault="00000000" w:rsidRPr="00000000" w14:paraId="00001A78">
      <w:pPr>
        <w:spacing w:after="0" w:lineRule="auto"/>
        <w:rPr/>
      </w:pPr>
      <w:r w:rsidDel="00000000" w:rsidR="00000000" w:rsidRPr="00000000">
        <w:rPr>
          <w:rtl w:val="0"/>
        </w:rPr>
      </w:r>
    </w:p>
    <w:p w:rsidR="00000000" w:rsidDel="00000000" w:rsidP="00000000" w:rsidRDefault="00000000" w:rsidRPr="00000000" w14:paraId="00001A79">
      <w:pPr>
        <w:pStyle w:val="BodyText"/>
        <w:spacing w:after="0" w:lineRule="auto"/>
        <w:rPr/>
      </w:pPr>
      <w:r w:rsidDel="00000000" w:rsidR="00000000" w:rsidRPr="00000000">
        <w:rPr>
          <w:rtl w:val="0"/>
        </w:rPr>
        <w:t xml:space="preserve">3. Read scope and write scope разделены явно.</w:t>
      </w:r>
    </w:p>
    <w:p w:rsidR="00000000" w:rsidDel="00000000" w:rsidP="00000000" w:rsidRDefault="00000000" w:rsidRPr="00000000" w14:paraId="00001A7A">
      <w:pPr>
        <w:spacing w:after="0" w:lineRule="auto"/>
        <w:rPr/>
      </w:pPr>
      <w:r w:rsidDel="00000000" w:rsidR="00000000" w:rsidRPr="00000000">
        <w:rPr>
          <w:rtl w:val="0"/>
        </w:rPr>
      </w:r>
    </w:p>
    <w:p w:rsidR="00000000" w:rsidDel="00000000" w:rsidP="00000000" w:rsidRDefault="00000000" w:rsidRPr="00000000" w14:paraId="00001A7B">
      <w:pPr>
        <w:pStyle w:val="BodyText"/>
        <w:spacing w:after="0" w:lineRule="auto"/>
        <w:rPr/>
      </w:pPr>
      <w:r w:rsidDel="00000000" w:rsidR="00000000" w:rsidRPr="00000000">
        <w:rPr>
          <w:rtl w:val="0"/>
        </w:rPr>
        <w:t xml:space="preserve">4. Tool binding указывает gateway, auth mode, timeout, retry policy, idempotency and expected side effects.</w:t>
      </w:r>
    </w:p>
    <w:p w:rsidR="00000000" w:rsidDel="00000000" w:rsidP="00000000" w:rsidRDefault="00000000" w:rsidRPr="00000000" w14:paraId="00001A7C">
      <w:pPr>
        <w:spacing w:after="0" w:lineRule="auto"/>
        <w:rPr/>
      </w:pPr>
      <w:r w:rsidDel="00000000" w:rsidR="00000000" w:rsidRPr="00000000">
        <w:rPr>
          <w:rtl w:val="0"/>
        </w:rPr>
      </w:r>
    </w:p>
    <w:p w:rsidR="00000000" w:rsidDel="00000000" w:rsidP="00000000" w:rsidRDefault="00000000" w:rsidRPr="00000000" w14:paraId="00001A7D">
      <w:pPr>
        <w:pStyle w:val="BodyText"/>
        <w:spacing w:after="0" w:lineRule="auto"/>
        <w:rPr/>
      </w:pPr>
      <w:r w:rsidDel="00000000" w:rsidR="00000000" w:rsidRPr="00000000">
        <w:rPr>
          <w:rtl w:val="0"/>
        </w:rPr>
        <w:t xml:space="preserve">5. Policy layer возвращает structured decision object, а не свободный текст.</w:t>
      </w:r>
    </w:p>
    <w:p w:rsidR="00000000" w:rsidDel="00000000" w:rsidP="00000000" w:rsidRDefault="00000000" w:rsidRPr="00000000" w14:paraId="00001A7E">
      <w:pPr>
        <w:spacing w:after="0" w:lineRule="auto"/>
        <w:rPr/>
      </w:pPr>
      <w:r w:rsidDel="00000000" w:rsidR="00000000" w:rsidRPr="00000000">
        <w:rPr>
          <w:rtl w:val="0"/>
        </w:rPr>
      </w:r>
    </w:p>
    <w:p w:rsidR="00000000" w:rsidDel="00000000" w:rsidP="00000000" w:rsidRDefault="00000000" w:rsidRPr="00000000" w14:paraId="00001A7F">
      <w:pPr>
        <w:pStyle w:val="BodyText"/>
        <w:spacing w:after="0" w:lineRule="auto"/>
        <w:rPr/>
      </w:pPr>
      <w:r w:rsidDel="00000000" w:rsidR="00000000" w:rsidRPr="00000000">
        <w:rPr>
          <w:rtl w:val="0"/>
        </w:rPr>
        <w:t xml:space="preserve">6. Decision object поддерживает allowed, denied and approval_required.</w:t>
      </w:r>
    </w:p>
    <w:p w:rsidR="00000000" w:rsidDel="00000000" w:rsidP="00000000" w:rsidRDefault="00000000" w:rsidRPr="00000000" w14:paraId="00001A80">
      <w:pPr>
        <w:spacing w:after="0" w:lineRule="auto"/>
        <w:rPr/>
      </w:pPr>
      <w:r w:rsidDel="00000000" w:rsidR="00000000" w:rsidRPr="00000000">
        <w:rPr>
          <w:rtl w:val="0"/>
        </w:rPr>
      </w:r>
    </w:p>
    <w:p w:rsidR="00000000" w:rsidDel="00000000" w:rsidP="00000000" w:rsidRDefault="00000000" w:rsidRPr="00000000" w14:paraId="00001A81">
      <w:pPr>
        <w:pStyle w:val="BodyText"/>
        <w:spacing w:after="0" w:lineRule="auto"/>
        <w:rPr/>
      </w:pPr>
      <w:r w:rsidDel="00000000" w:rsidR="00000000" w:rsidRPr="00000000">
        <w:rPr>
          <w:rtl w:val="0"/>
        </w:rPr>
        <w:t xml:space="preserve">7. У каждого denied and approval_required есть reason_code из контролируемого словаря.</w:t>
      </w:r>
    </w:p>
    <w:p w:rsidR="00000000" w:rsidDel="00000000" w:rsidP="00000000" w:rsidRDefault="00000000" w:rsidRPr="00000000" w14:paraId="00001A82">
      <w:pPr>
        <w:spacing w:after="0" w:lineRule="auto"/>
        <w:rPr/>
      </w:pPr>
      <w:r w:rsidDel="00000000" w:rsidR="00000000" w:rsidRPr="00000000">
        <w:rPr>
          <w:rtl w:val="0"/>
        </w:rPr>
      </w:r>
    </w:p>
    <w:p w:rsidR="00000000" w:rsidDel="00000000" w:rsidP="00000000" w:rsidRDefault="00000000" w:rsidRPr="00000000" w14:paraId="00001A83">
      <w:pPr>
        <w:pStyle w:val="BodyText"/>
        <w:spacing w:after="0" w:lineRule="auto"/>
        <w:rPr/>
      </w:pPr>
      <w:r w:rsidDel="00000000" w:rsidR="00000000" w:rsidRPr="00000000">
        <w:rPr>
          <w:rtl w:val="0"/>
        </w:rPr>
        <w:t xml:space="preserve">8. Constraints из decision object реально исполняются runtime или gateway, либо явно отмечены как manual control до автоматизации.</w:t>
      </w:r>
    </w:p>
    <w:p w:rsidR="00000000" w:rsidDel="00000000" w:rsidP="00000000" w:rsidRDefault="00000000" w:rsidRPr="00000000" w14:paraId="00001A84">
      <w:pPr>
        <w:spacing w:after="0" w:lineRule="auto"/>
        <w:rPr/>
      </w:pPr>
      <w:r w:rsidDel="00000000" w:rsidR="00000000" w:rsidRPr="00000000">
        <w:rPr>
          <w:rtl w:val="0"/>
        </w:rPr>
      </w:r>
    </w:p>
    <w:p w:rsidR="00000000" w:rsidDel="00000000" w:rsidP="00000000" w:rsidRDefault="00000000" w:rsidRPr="00000000" w14:paraId="00001A85">
      <w:pPr>
        <w:pStyle w:val="BodyText"/>
        <w:spacing w:after="0" w:lineRule="auto"/>
        <w:rPr/>
      </w:pPr>
      <w:r w:rsidDel="00000000" w:rsidR="00000000" w:rsidRPr="00000000">
        <w:rPr>
          <w:rtl w:val="0"/>
        </w:rPr>
        <w:t xml:space="preserve">9. Decision сохраняет policy_bundle_version and evidence references.</w:t>
      </w:r>
    </w:p>
    <w:p w:rsidR="00000000" w:rsidDel="00000000" w:rsidP="00000000" w:rsidRDefault="00000000" w:rsidRPr="00000000" w14:paraId="00001A86">
      <w:pPr>
        <w:spacing w:after="0" w:lineRule="auto"/>
        <w:rPr/>
      </w:pPr>
      <w:r w:rsidDel="00000000" w:rsidR="00000000" w:rsidRPr="00000000">
        <w:rPr>
          <w:rtl w:val="0"/>
        </w:rPr>
      </w:r>
    </w:p>
    <w:p w:rsidR="00000000" w:rsidDel="00000000" w:rsidP="00000000" w:rsidRDefault="00000000" w:rsidRPr="00000000" w14:paraId="00001A87">
      <w:pPr>
        <w:pStyle w:val="BodyText"/>
        <w:spacing w:after="0" w:lineRule="auto"/>
        <w:rPr/>
      </w:pPr>
      <w:r w:rsidDel="00000000" w:rsidR="00000000" w:rsidRPr="00000000">
        <w:rPr>
          <w:rtl w:val="0"/>
        </w:rPr>
        <w:t xml:space="preserve">10. Approval request связан с конкретным payload, risk, affected resource, requester, approver and expiration.</w:t>
      </w:r>
    </w:p>
    <w:p w:rsidR="00000000" w:rsidDel="00000000" w:rsidP="00000000" w:rsidRDefault="00000000" w:rsidRPr="00000000" w14:paraId="00001A88">
      <w:pPr>
        <w:spacing w:after="0" w:lineRule="auto"/>
        <w:rPr/>
      </w:pPr>
      <w:r w:rsidDel="00000000" w:rsidR="00000000" w:rsidRPr="00000000">
        <w:rPr>
          <w:rtl w:val="0"/>
        </w:rPr>
      </w:r>
    </w:p>
    <w:p w:rsidR="00000000" w:rsidDel="00000000" w:rsidP="00000000" w:rsidRDefault="00000000" w:rsidRPr="00000000" w14:paraId="00001A89">
      <w:pPr>
        <w:pStyle w:val="BodyText"/>
        <w:spacing w:after="0" w:lineRule="auto"/>
        <w:rPr/>
      </w:pPr>
      <w:r w:rsidDel="00000000" w:rsidR="00000000" w:rsidRPr="00000000">
        <w:rPr>
          <w:rtl w:val="0"/>
        </w:rPr>
        <w:t xml:space="preserve">11. Approval нельзя использовать для действия, параметры которого изменились после подтверждения.</w:t>
      </w:r>
    </w:p>
    <w:p w:rsidR="00000000" w:rsidDel="00000000" w:rsidP="00000000" w:rsidRDefault="00000000" w:rsidRPr="00000000" w14:paraId="00001A8A">
      <w:pPr>
        <w:spacing w:after="0" w:lineRule="auto"/>
        <w:rPr/>
      </w:pPr>
      <w:r w:rsidDel="00000000" w:rsidR="00000000" w:rsidRPr="00000000">
        <w:rPr>
          <w:rtl w:val="0"/>
        </w:rPr>
      </w:r>
    </w:p>
    <w:p w:rsidR="00000000" w:rsidDel="00000000" w:rsidP="00000000" w:rsidRDefault="00000000" w:rsidRPr="00000000" w14:paraId="00001A8B">
      <w:pPr>
        <w:pStyle w:val="BodyText"/>
        <w:spacing w:after="0" w:lineRule="auto"/>
        <w:rPr/>
      </w:pPr>
      <w:r w:rsidDel="00000000" w:rsidR="00000000" w:rsidRPr="00000000">
        <w:rPr>
          <w:rtl w:val="0"/>
        </w:rPr>
        <w:t xml:space="preserve">12. Verifier requirements указаны в каталоге, а runtime не может пропустить обязательный verifier без отдельного reason_code.</w:t>
      </w:r>
    </w:p>
    <w:p w:rsidR="00000000" w:rsidDel="00000000" w:rsidP="00000000" w:rsidRDefault="00000000" w:rsidRPr="00000000" w14:paraId="00001A8C">
      <w:pPr>
        <w:spacing w:after="0" w:lineRule="auto"/>
        <w:rPr/>
      </w:pPr>
      <w:r w:rsidDel="00000000" w:rsidR="00000000" w:rsidRPr="00000000">
        <w:rPr>
          <w:rtl w:val="0"/>
        </w:rPr>
      </w:r>
    </w:p>
    <w:p w:rsidR="00000000" w:rsidDel="00000000" w:rsidP="00000000" w:rsidRDefault="00000000" w:rsidRPr="00000000" w14:paraId="00001A8D">
      <w:pPr>
        <w:pStyle w:val="BodyText"/>
        <w:spacing w:after="0" w:lineRule="auto"/>
        <w:rPr/>
      </w:pPr>
      <w:r w:rsidDel="00000000" w:rsidR="00000000" w:rsidRPr="00000000">
        <w:rPr>
          <w:rtl w:val="0"/>
        </w:rPr>
        <w:t xml:space="preserve">13. Trace содержит policy_evaluated, decision_type, reason_code, capability_id, bundle_version, approval_record when present, verifier_result and tool_outcome.</w:t>
      </w:r>
    </w:p>
    <w:p w:rsidR="00000000" w:rsidDel="00000000" w:rsidP="00000000" w:rsidRDefault="00000000" w:rsidRPr="00000000" w14:paraId="00001A8E">
      <w:pPr>
        <w:spacing w:after="0" w:lineRule="auto"/>
        <w:rPr/>
      </w:pPr>
      <w:r w:rsidDel="00000000" w:rsidR="00000000" w:rsidRPr="00000000">
        <w:rPr>
          <w:rtl w:val="0"/>
        </w:rPr>
      </w:r>
    </w:p>
    <w:p w:rsidR="00000000" w:rsidDel="00000000" w:rsidP="00000000" w:rsidRDefault="00000000" w:rsidRPr="00000000" w14:paraId="00001A8F">
      <w:pPr>
        <w:pStyle w:val="BodyText"/>
        <w:spacing w:after="0" w:lineRule="auto"/>
        <w:rPr/>
      </w:pPr>
      <w:r w:rsidDel="00000000" w:rsidR="00000000" w:rsidRPr="00000000">
        <w:rPr>
          <w:rtl w:val="0"/>
        </w:rPr>
        <w:t xml:space="preserve">14. Lifecycle status draft, shadow, limited, active, deprecated and retired меняет реальное поведение runtime.</w:t>
      </w:r>
    </w:p>
    <w:p w:rsidR="00000000" w:rsidDel="00000000" w:rsidP="00000000" w:rsidRDefault="00000000" w:rsidRPr="00000000" w14:paraId="00001A90">
      <w:pPr>
        <w:spacing w:after="0" w:lineRule="auto"/>
        <w:rPr/>
      </w:pPr>
      <w:r w:rsidDel="00000000" w:rsidR="00000000" w:rsidRPr="00000000">
        <w:rPr>
          <w:rtl w:val="0"/>
        </w:rPr>
      </w:r>
    </w:p>
    <w:p w:rsidR="00000000" w:rsidDel="00000000" w:rsidP="00000000" w:rsidRDefault="00000000" w:rsidRPr="00000000" w14:paraId="00001A91">
      <w:pPr>
        <w:pStyle w:val="BodyText"/>
        <w:spacing w:after="0" w:lineRule="auto"/>
        <w:rPr/>
      </w:pPr>
      <w:r w:rsidDel="00000000" w:rsidR="00000000" w:rsidRPr="00000000">
        <w:rPr>
          <w:rtl w:val="0"/>
        </w:rPr>
        <w:t xml:space="preserve">15. Для high-risk capabilities есть rollout gate, incident freeze behavior and rollback or containment plan.</w:t>
      </w:r>
    </w:p>
    <w:p w:rsidR="00000000" w:rsidDel="00000000" w:rsidP="00000000" w:rsidRDefault="00000000" w:rsidRPr="00000000" w14:paraId="00001A92">
      <w:pPr>
        <w:spacing w:after="0" w:lineRule="auto"/>
        <w:rPr/>
      </w:pPr>
      <w:r w:rsidDel="00000000" w:rsidR="00000000" w:rsidRPr="00000000">
        <w:rPr>
          <w:rtl w:val="0"/>
        </w:rPr>
      </w:r>
    </w:p>
    <w:p w:rsidR="00000000" w:rsidDel="00000000" w:rsidP="00000000" w:rsidRDefault="00000000" w:rsidRPr="00000000" w14:paraId="00001A93">
      <w:pPr>
        <w:pStyle w:val="BodyText"/>
        <w:spacing w:after="0" w:lineRule="auto"/>
        <w:rPr/>
      </w:pPr>
      <w:r w:rsidDel="00000000" w:rsidR="00000000" w:rsidRPr="00000000">
        <w:rPr>
          <w:rtl w:val="0"/>
        </w:rPr>
        <w:t xml:space="preserve">16. Есть тесты не только на happy path, но и на denied, approval_required, stale approval, retired capability, data scope mismatch and verifier failure.</w:t>
      </w:r>
    </w:p>
    <w:p w:rsidR="00000000" w:rsidDel="00000000" w:rsidP="00000000" w:rsidRDefault="00000000" w:rsidRPr="00000000" w14:paraId="00001A94">
      <w:pPr>
        <w:spacing w:after="0" w:lineRule="auto"/>
        <w:rPr/>
      </w:pPr>
      <w:r w:rsidDel="00000000" w:rsidR="00000000" w:rsidRPr="00000000">
        <w:rPr>
          <w:rtl w:val="0"/>
        </w:rPr>
      </w:r>
    </w:p>
    <w:p w:rsidR="00000000" w:rsidDel="00000000" w:rsidP="00000000" w:rsidRDefault="00000000" w:rsidRPr="00000000" w14:paraId="00001A95">
      <w:pPr>
        <w:pStyle w:val="BodyText"/>
        <w:spacing w:after="0" w:lineRule="auto"/>
        <w:rPr/>
      </w:pPr>
      <w:r w:rsidDel="00000000" w:rsidR="00000000" w:rsidRPr="00000000">
        <w:rPr>
          <w:rtl w:val="0"/>
        </w:rPr>
        <w:t xml:space="preserve">17. Есть отчет, который показывает самые частые reason codes, approval delays, verifier failures and capabilities with repeated policy denials.</w:t>
      </w:r>
    </w:p>
    <w:p w:rsidR="00000000" w:rsidDel="00000000" w:rsidP="00000000" w:rsidRDefault="00000000" w:rsidRPr="00000000" w14:paraId="00001A96">
      <w:pPr>
        <w:spacing w:after="0" w:lineRule="auto"/>
        <w:rPr/>
      </w:pPr>
      <w:r w:rsidDel="00000000" w:rsidR="00000000" w:rsidRPr="00000000">
        <w:rPr>
          <w:rtl w:val="0"/>
        </w:rPr>
      </w:r>
    </w:p>
    <w:p w:rsidR="00000000" w:rsidDel="00000000" w:rsidP="00000000" w:rsidRDefault="00000000" w:rsidRPr="00000000" w14:paraId="00001A97">
      <w:pPr>
        <w:pStyle w:val="BodyText"/>
        <w:spacing w:after="0" w:lineRule="auto"/>
        <w:rPr/>
      </w:pPr>
      <w:r w:rsidDel="00000000" w:rsidR="00000000" w:rsidRPr="00000000">
        <w:rPr>
          <w:rtl w:val="0"/>
        </w:rPr>
        <w:t xml:space="preserve">Если команда не проходит хотя бы пункты про owner, data scope, structured decision, approval binding, verifier and trace, capability не готова к production. Это не значит, что ее нельзя тестировать. Это значит, что тестировать ее нужно в shadow, sandbox или limited rollout с честной маркировкой риска.</w:t>
      </w:r>
    </w:p>
    <w:p w:rsidR="00000000" w:rsidDel="00000000" w:rsidP="00000000" w:rsidRDefault="00000000" w:rsidRPr="00000000" w14:paraId="00001A98">
      <w:pPr>
        <w:spacing w:after="0" w:lineRule="auto"/>
        <w:rPr/>
      </w:pPr>
      <w:r w:rsidDel="00000000" w:rsidR="00000000" w:rsidRPr="00000000">
        <w:rPr>
          <w:rtl w:val="0"/>
        </w:rPr>
      </w:r>
    </w:p>
    <w:p w:rsidR="00000000" w:rsidDel="00000000" w:rsidP="00000000" w:rsidRDefault="00000000" w:rsidRPr="00000000" w14:paraId="00001A99">
      <w:pPr>
        <w:pStyle w:val="Heading3"/>
        <w:spacing w:after="0" w:lineRule="auto"/>
        <w:rPr/>
      </w:pPr>
      <w:bookmarkStart w:colFirst="0" w:colLast="0" w:name="_355ubgfzueaq" w:id="509"/>
      <w:bookmarkEnd w:id="509"/>
      <w:r w:rsidDel="00000000" w:rsidR="00000000" w:rsidRPr="00000000">
        <w:rPr>
          <w:rtl w:val="0"/>
        </w:rPr>
        <w:t xml:space="preserve">Как policy layer встраивается в agent loop</w:t>
      </w:r>
    </w:p>
    <w:p w:rsidR="00000000" w:rsidDel="00000000" w:rsidP="00000000" w:rsidRDefault="00000000" w:rsidRPr="00000000" w14:paraId="00001A9A">
      <w:pPr>
        <w:spacing w:after="0" w:lineRule="auto"/>
        <w:rPr/>
      </w:pPr>
      <w:r w:rsidDel="00000000" w:rsidR="00000000" w:rsidRPr="00000000">
        <w:rPr>
          <w:rtl w:val="0"/>
        </w:rPr>
      </w:r>
    </w:p>
    <w:p w:rsidR="00000000" w:rsidDel="00000000" w:rsidP="00000000" w:rsidRDefault="00000000" w:rsidRPr="00000000" w14:paraId="00001A9B">
      <w:pPr>
        <w:pStyle w:val="BodyText"/>
        <w:spacing w:after="0" w:lineRule="auto"/>
        <w:rPr/>
      </w:pPr>
      <w:r w:rsidDel="00000000" w:rsidR="00000000" w:rsidRPr="00000000">
        <w:rPr>
          <w:rtl w:val="0"/>
        </w:rPr>
        <w:t xml:space="preserve">Встраивание policy layer в agent loop должно быть явным. Нельзя ограничиться тем, что planner "знает" правила из system prompt. У зрелого runtime есть отдельные точки, где policy evaluation обязательна.</w:t>
      </w:r>
    </w:p>
    <w:p w:rsidR="00000000" w:rsidDel="00000000" w:rsidP="00000000" w:rsidRDefault="00000000" w:rsidRPr="00000000" w14:paraId="00001A9C">
      <w:pPr>
        <w:spacing w:after="0" w:lineRule="auto"/>
        <w:rPr/>
      </w:pPr>
      <w:r w:rsidDel="00000000" w:rsidR="00000000" w:rsidRPr="00000000">
        <w:rPr>
          <w:rtl w:val="0"/>
        </w:rPr>
      </w:r>
    </w:p>
    <w:p w:rsidR="00000000" w:rsidDel="00000000" w:rsidP="00000000" w:rsidRDefault="00000000" w:rsidRPr="00000000" w14:paraId="00001A9D">
      <w:pPr>
        <w:pStyle w:val="BodyText"/>
        <w:spacing w:after="0" w:lineRule="auto"/>
        <w:rPr/>
      </w:pPr>
      <w:r w:rsidDel="00000000" w:rsidR="00000000" w:rsidRPr="00000000">
        <w:rPr>
          <w:rtl w:val="0"/>
        </w:rPr>
        <w:t xml:space="preserve">Первая точка - перед раскрытием данных. Когда агент хочет получить контекст из retrieval, базы, CRM, тикета или документа, policy layer должен проверить subject, purpose, data scope and classification. Это особенно важно для RAG и корпоративного поиска: модель может сформулировать широкий запрос, но retrieval layer не должен возвращать все найденное только потому, что оно семантически похоже на вопрос. Data access является действием, даже если оно не меняет состояние внешней системы.</w:t>
      </w:r>
    </w:p>
    <w:p w:rsidR="00000000" w:rsidDel="00000000" w:rsidP="00000000" w:rsidRDefault="00000000" w:rsidRPr="00000000" w14:paraId="00001A9E">
      <w:pPr>
        <w:spacing w:after="0" w:lineRule="auto"/>
        <w:rPr/>
      </w:pPr>
      <w:r w:rsidDel="00000000" w:rsidR="00000000" w:rsidRPr="00000000">
        <w:rPr>
          <w:rtl w:val="0"/>
        </w:rPr>
      </w:r>
    </w:p>
    <w:p w:rsidR="00000000" w:rsidDel="00000000" w:rsidP="00000000" w:rsidRDefault="00000000" w:rsidRPr="00000000" w14:paraId="00001A9F">
      <w:pPr>
        <w:pStyle w:val="BodyText"/>
        <w:spacing w:after="0" w:lineRule="auto"/>
        <w:rPr/>
      </w:pPr>
      <w:r w:rsidDel="00000000" w:rsidR="00000000" w:rsidRPr="00000000">
        <w:rPr>
          <w:rtl w:val="0"/>
        </w:rPr>
        <w:t xml:space="preserve">Вторая точка - перед выбором capability. Planner может предложить несколько путей, но catalog должен отфильтровать доступные capabilities по lifecycle, risk, environment and subject. Если capability retired, planner не должен получать ее как допустимый вариант. Если capability limited to sandbox, runtime не должен использовать ее в production даже при уверенном рассуждении модели.</w:t>
      </w:r>
    </w:p>
    <w:p w:rsidR="00000000" w:rsidDel="00000000" w:rsidP="00000000" w:rsidRDefault="00000000" w:rsidRPr="00000000" w14:paraId="00001AA0">
      <w:pPr>
        <w:spacing w:after="0" w:lineRule="auto"/>
        <w:rPr/>
      </w:pPr>
      <w:r w:rsidDel="00000000" w:rsidR="00000000" w:rsidRPr="00000000">
        <w:rPr>
          <w:rtl w:val="0"/>
        </w:rPr>
      </w:r>
    </w:p>
    <w:p w:rsidR="00000000" w:rsidDel="00000000" w:rsidP="00000000" w:rsidRDefault="00000000" w:rsidRPr="00000000" w14:paraId="00001AA1">
      <w:pPr>
        <w:pStyle w:val="BodyText"/>
        <w:spacing w:after="0" w:lineRule="auto"/>
        <w:rPr/>
      </w:pPr>
      <w:r w:rsidDel="00000000" w:rsidR="00000000" w:rsidRPr="00000000">
        <w:rPr>
          <w:rtl w:val="0"/>
        </w:rPr>
        <w:t xml:space="preserve">Третья точка - после нормализации действия и до tool call. Именно здесь policy decision наиболее важен. Runtime уже знает capability_id, resource, subject, parameters, expected side effect and context references. Policy может принять структурное решение, а не читать сырую переписку. В этой точке появляются allowed, denied или approval_required.</w:t>
      </w:r>
    </w:p>
    <w:p w:rsidR="00000000" w:rsidDel="00000000" w:rsidP="00000000" w:rsidRDefault="00000000" w:rsidRPr="00000000" w14:paraId="00001AA2">
      <w:pPr>
        <w:spacing w:after="0" w:lineRule="auto"/>
        <w:rPr/>
      </w:pPr>
      <w:r w:rsidDel="00000000" w:rsidR="00000000" w:rsidRPr="00000000">
        <w:rPr>
          <w:rtl w:val="0"/>
        </w:rPr>
      </w:r>
    </w:p>
    <w:p w:rsidR="00000000" w:rsidDel="00000000" w:rsidP="00000000" w:rsidRDefault="00000000" w:rsidRPr="00000000" w14:paraId="00001AA3">
      <w:pPr>
        <w:pStyle w:val="BodyText"/>
        <w:spacing w:after="0" w:lineRule="auto"/>
        <w:rPr/>
      </w:pPr>
      <w:r w:rsidDel="00000000" w:rsidR="00000000" w:rsidRPr="00000000">
        <w:rPr>
          <w:rtl w:val="0"/>
        </w:rPr>
        <w:t xml:space="preserve">Четвертая точка - после approval и перед исполнением. Многие системы ошибаются здесь: они считают, что approval закрывает вопрос навсегда. Но между запросом и решением человека может измениться состояние мира. Может начаться инцидент, измениться policy bundle, истечь change window или поменяться payload. Поэтому перед реальным tool call нужна повторная проверка: тот ли payload, та ли версия правила допустима, не появились ли новые блокировки.</w:t>
      </w:r>
    </w:p>
    <w:p w:rsidR="00000000" w:rsidDel="00000000" w:rsidP="00000000" w:rsidRDefault="00000000" w:rsidRPr="00000000" w14:paraId="00001AA4">
      <w:pPr>
        <w:spacing w:after="0" w:lineRule="auto"/>
        <w:rPr/>
      </w:pPr>
      <w:r w:rsidDel="00000000" w:rsidR="00000000" w:rsidRPr="00000000">
        <w:rPr>
          <w:rtl w:val="0"/>
        </w:rPr>
      </w:r>
    </w:p>
    <w:p w:rsidR="00000000" w:rsidDel="00000000" w:rsidP="00000000" w:rsidRDefault="00000000" w:rsidRPr="00000000" w14:paraId="00001AA5">
      <w:pPr>
        <w:pStyle w:val="BodyText"/>
        <w:spacing w:after="0" w:lineRule="auto"/>
        <w:rPr/>
      </w:pPr>
      <w:r w:rsidDel="00000000" w:rsidR="00000000" w:rsidRPr="00000000">
        <w:rPr>
          <w:rtl w:val="0"/>
        </w:rPr>
        <w:t xml:space="preserve">Пятая точка - после tool outcome. Policy layer не всегда заканчивается до действия. Для некоторых capabilities есть post-action constraints: проверить результат, ограничить распространение ответа, запустить rollback if verifier fails, создать incident candidate, запретить повторный вызов без review. Runtime должен уметь читать такие constraints и исполнять их как часть пути, а не как необязательные рекомендации.</w:t>
      </w:r>
    </w:p>
    <w:p w:rsidR="00000000" w:rsidDel="00000000" w:rsidP="00000000" w:rsidRDefault="00000000" w:rsidRPr="00000000" w14:paraId="00001AA6">
      <w:pPr>
        <w:spacing w:after="0" w:lineRule="auto"/>
        <w:rPr/>
      </w:pPr>
      <w:r w:rsidDel="00000000" w:rsidR="00000000" w:rsidRPr="00000000">
        <w:rPr>
          <w:rtl w:val="0"/>
        </w:rPr>
      </w:r>
    </w:p>
    <w:p w:rsidR="00000000" w:rsidDel="00000000" w:rsidP="00000000" w:rsidRDefault="00000000" w:rsidRPr="00000000" w14:paraId="00001AA7">
      <w:pPr>
        <w:pStyle w:val="BodyText"/>
        <w:spacing w:after="0" w:lineRule="auto"/>
        <w:rPr/>
      </w:pPr>
      <w:r w:rsidDel="00000000" w:rsidR="00000000" w:rsidRPr="00000000">
        <w:rPr>
          <w:rtl w:val="0"/>
        </w:rPr>
        <w:t xml:space="preserve">Шестая точка - при сохранении памяти. Если агент учится на результате или сохраняет summary в long-term memory, это тоже действие с областью данных. Policy должна определить, можно ли сохранять этот фрагмент, в каком виде, на какой срок и для каких будущих sessions. Без этого агент может перенести чувствительные сведения из одного контекста в другой через memory, даже если прямой tool access был ограничен.</w:t>
      </w:r>
    </w:p>
    <w:p w:rsidR="00000000" w:rsidDel="00000000" w:rsidP="00000000" w:rsidRDefault="00000000" w:rsidRPr="00000000" w14:paraId="00001AA8">
      <w:pPr>
        <w:spacing w:after="0" w:lineRule="auto"/>
        <w:rPr/>
      </w:pPr>
      <w:r w:rsidDel="00000000" w:rsidR="00000000" w:rsidRPr="00000000">
        <w:rPr>
          <w:rtl w:val="0"/>
        </w:rPr>
      </w:r>
    </w:p>
    <w:p w:rsidR="00000000" w:rsidDel="00000000" w:rsidP="00000000" w:rsidRDefault="00000000" w:rsidRPr="00000000" w14:paraId="00001AA9">
      <w:pPr>
        <w:pStyle w:val="BodyText"/>
        <w:spacing w:after="0" w:lineRule="auto"/>
        <w:rPr/>
      </w:pPr>
      <w:r w:rsidDel="00000000" w:rsidR="00000000" w:rsidRPr="00000000">
        <w:rPr>
          <w:rtl w:val="0"/>
        </w:rPr>
        <w:t xml:space="preserve">Такое встраивание выглядит более тяжелым, чем простой tool calling. Но оно дает важное преимущество: каждая контрольная точка становится наблюдаемой. Команда может увидеть, где система чаще всего останавливается, какие constraints мешают работе, какие capabilities требуют уточнения, какие approvals создают очереди и какие denied причины говорят о неправильном продукте, а не о неправильной политике.</w:t>
      </w:r>
    </w:p>
    <w:p w:rsidR="00000000" w:rsidDel="00000000" w:rsidP="00000000" w:rsidRDefault="00000000" w:rsidRPr="00000000" w14:paraId="00001AAA">
      <w:pPr>
        <w:spacing w:after="0" w:lineRule="auto"/>
        <w:rPr/>
      </w:pPr>
      <w:r w:rsidDel="00000000" w:rsidR="00000000" w:rsidRPr="00000000">
        <w:rPr>
          <w:rtl w:val="0"/>
        </w:rPr>
      </w:r>
    </w:p>
    <w:p w:rsidR="00000000" w:rsidDel="00000000" w:rsidP="00000000" w:rsidRDefault="00000000" w:rsidRPr="00000000" w14:paraId="00001AAB">
      <w:pPr>
        <w:pStyle w:val="Heading3"/>
        <w:spacing w:after="0" w:lineRule="auto"/>
        <w:rPr/>
      </w:pPr>
      <w:bookmarkStart w:colFirst="0" w:colLast="0" w:name="_2eln2d3jssai" w:id="510"/>
      <w:bookmarkEnd w:id="510"/>
      <w:r w:rsidDel="00000000" w:rsidR="00000000" w:rsidRPr="00000000">
        <w:rPr>
          <w:rtl w:val="0"/>
        </w:rPr>
        <w:t xml:space="preserve">Тестирование policy/catalog слоя</w:t>
      </w:r>
    </w:p>
    <w:p w:rsidR="00000000" w:rsidDel="00000000" w:rsidP="00000000" w:rsidRDefault="00000000" w:rsidRPr="00000000" w14:paraId="00001AAC">
      <w:pPr>
        <w:spacing w:after="0" w:lineRule="auto"/>
        <w:rPr/>
      </w:pPr>
      <w:r w:rsidDel="00000000" w:rsidR="00000000" w:rsidRPr="00000000">
        <w:rPr>
          <w:rtl w:val="0"/>
        </w:rPr>
      </w:r>
    </w:p>
    <w:p w:rsidR="00000000" w:rsidDel="00000000" w:rsidP="00000000" w:rsidRDefault="00000000" w:rsidRPr="00000000" w14:paraId="00001AAD">
      <w:pPr>
        <w:pStyle w:val="BodyText"/>
        <w:spacing w:after="0" w:lineRule="auto"/>
        <w:rPr/>
      </w:pPr>
      <w:r w:rsidDel="00000000" w:rsidR="00000000" w:rsidRPr="00000000">
        <w:rPr>
          <w:rtl w:val="0"/>
        </w:rPr>
        <w:t xml:space="preserve">Policy/catalog layer нужно тестировать не только как набор правил, но и как поведение системы. Unit-тесты полезны, но их недостаточно. Хороший набор проверок обычно состоит из нескольких уровней.</w:t>
      </w:r>
    </w:p>
    <w:p w:rsidR="00000000" w:rsidDel="00000000" w:rsidP="00000000" w:rsidRDefault="00000000" w:rsidRPr="00000000" w14:paraId="00001AAE">
      <w:pPr>
        <w:spacing w:after="0" w:lineRule="auto"/>
        <w:rPr/>
      </w:pPr>
      <w:r w:rsidDel="00000000" w:rsidR="00000000" w:rsidRPr="00000000">
        <w:rPr>
          <w:rtl w:val="0"/>
        </w:rPr>
      </w:r>
    </w:p>
    <w:p w:rsidR="00000000" w:rsidDel="00000000" w:rsidP="00000000" w:rsidRDefault="00000000" w:rsidRPr="00000000" w14:paraId="00001AAF">
      <w:pPr>
        <w:pStyle w:val="BodyText"/>
        <w:spacing w:after="0" w:lineRule="auto"/>
        <w:rPr/>
      </w:pPr>
      <w:r w:rsidDel="00000000" w:rsidR="00000000" w:rsidRPr="00000000">
        <w:rPr>
          <w:rtl w:val="0"/>
        </w:rPr>
        <w:t xml:space="preserve">Первый уровень - contract tests для capability catalog. Они проверяют, что каждая production capability имеет owner, risk tier, data scope, tool binding, lifecycle, verifier requirements and telemetry mapping. Такие тесты не доказывают безопасность, но ловят пустые записи, забытые владельцы, capabilities без lifecycle и несогласованные binding.</w:t>
      </w:r>
    </w:p>
    <w:p w:rsidR="00000000" w:rsidDel="00000000" w:rsidP="00000000" w:rsidRDefault="00000000" w:rsidRPr="00000000" w14:paraId="00001AB0">
      <w:pPr>
        <w:spacing w:after="0" w:lineRule="auto"/>
        <w:rPr/>
      </w:pPr>
      <w:r w:rsidDel="00000000" w:rsidR="00000000" w:rsidRPr="00000000">
        <w:rPr>
          <w:rtl w:val="0"/>
        </w:rPr>
      </w:r>
    </w:p>
    <w:p w:rsidR="00000000" w:rsidDel="00000000" w:rsidP="00000000" w:rsidRDefault="00000000" w:rsidRPr="00000000" w14:paraId="00001AB1">
      <w:pPr>
        <w:pStyle w:val="BodyText"/>
        <w:spacing w:after="0" w:lineRule="auto"/>
        <w:rPr/>
      </w:pPr>
      <w:r w:rsidDel="00000000" w:rsidR="00000000" w:rsidRPr="00000000">
        <w:rPr>
          <w:rtl w:val="0"/>
        </w:rPr>
        <w:t xml:space="preserve">Второй уровень - decision tests для policy rules. Они берут нормализованные action objects и проверяют ожидаемый decision type, reason_code and constraints. Важно тестировать не только allowed, но и denied, approval_required, retired capability, expired bundle, incident freeze, missing authority, data scope mismatch and verifier unavailable. Если тесты проверяют только happy path, policy layer будет выглядеть зрелым до первого реального отказа.</w:t>
      </w:r>
    </w:p>
    <w:p w:rsidR="00000000" w:rsidDel="00000000" w:rsidP="00000000" w:rsidRDefault="00000000" w:rsidRPr="00000000" w14:paraId="00001AB2">
      <w:pPr>
        <w:spacing w:after="0" w:lineRule="auto"/>
        <w:rPr/>
      </w:pPr>
      <w:r w:rsidDel="00000000" w:rsidR="00000000" w:rsidRPr="00000000">
        <w:rPr>
          <w:rtl w:val="0"/>
        </w:rPr>
      </w:r>
    </w:p>
    <w:p w:rsidR="00000000" w:rsidDel="00000000" w:rsidP="00000000" w:rsidRDefault="00000000" w:rsidRPr="00000000" w14:paraId="00001AB3">
      <w:pPr>
        <w:pStyle w:val="BodyText"/>
        <w:spacing w:after="0" w:lineRule="auto"/>
        <w:rPr/>
      </w:pPr>
      <w:r w:rsidDel="00000000" w:rsidR="00000000" w:rsidRPr="00000000">
        <w:rPr>
          <w:rtl w:val="0"/>
        </w:rPr>
        <w:t xml:space="preserve">Третий уровень - integration tests для runtime. Они проверяют, что runtime действительно вызывает policy gateway, исполняет constraints, не пропускает обязательный verifier, формирует approval request и не вызывает tool после denied. Это место, где часто проявляется разрыв между хорошей политикой и плохим исполнением.</w:t>
      </w:r>
    </w:p>
    <w:p w:rsidR="00000000" w:rsidDel="00000000" w:rsidP="00000000" w:rsidRDefault="00000000" w:rsidRPr="00000000" w14:paraId="00001AB4">
      <w:pPr>
        <w:spacing w:after="0" w:lineRule="auto"/>
        <w:rPr/>
      </w:pPr>
      <w:r w:rsidDel="00000000" w:rsidR="00000000" w:rsidRPr="00000000">
        <w:rPr>
          <w:rtl w:val="0"/>
        </w:rPr>
      </w:r>
    </w:p>
    <w:p w:rsidR="00000000" w:rsidDel="00000000" w:rsidP="00000000" w:rsidRDefault="00000000" w:rsidRPr="00000000" w14:paraId="00001AB5">
      <w:pPr>
        <w:pStyle w:val="BodyText"/>
        <w:spacing w:after="0" w:lineRule="auto"/>
        <w:rPr/>
      </w:pPr>
      <w:r w:rsidDel="00000000" w:rsidR="00000000" w:rsidRPr="00000000">
        <w:rPr>
          <w:rtl w:val="0"/>
        </w:rPr>
        <w:t xml:space="preserve">Четвертый уровень - trace tests. Они проверяют, что каждое решение видно в событиях: capability_id, decision_type, reason_code, bundle_version, constraints, evidence references, approval_record when present, verifier_result and tool_outcome. Если trace tests отсутствуют, команда может выпустить систему, которая вроде бы принимает правильные решения, но не оставляет пригодных доказательств.</w:t>
      </w:r>
    </w:p>
    <w:p w:rsidR="00000000" w:rsidDel="00000000" w:rsidP="00000000" w:rsidRDefault="00000000" w:rsidRPr="00000000" w14:paraId="00001AB6">
      <w:pPr>
        <w:spacing w:after="0" w:lineRule="auto"/>
        <w:rPr/>
      </w:pPr>
      <w:r w:rsidDel="00000000" w:rsidR="00000000" w:rsidRPr="00000000">
        <w:rPr>
          <w:rtl w:val="0"/>
        </w:rPr>
      </w:r>
    </w:p>
    <w:p w:rsidR="00000000" w:rsidDel="00000000" w:rsidP="00000000" w:rsidRDefault="00000000" w:rsidRPr="00000000" w14:paraId="00001AB7">
      <w:pPr>
        <w:pStyle w:val="BodyText"/>
        <w:spacing w:after="0" w:lineRule="auto"/>
        <w:rPr/>
      </w:pPr>
      <w:r w:rsidDel="00000000" w:rsidR="00000000" w:rsidRPr="00000000">
        <w:rPr>
          <w:rtl w:val="0"/>
        </w:rPr>
        <w:t xml:space="preserve">Пятый уровень - adversarial tests. Они проверяют, что пользователь не может заставить агента обойти policy через prompt injection, альтернативную capability, memory, retrieval, attachment, tool argument smuggling или просьбу "сделай это как черновик". Такие тесты не должны быть театральными. Они должны моделировать реальные обходы: переименование действия, разбиение dangerous operation на несколько harmless steps, попытка получить запрещенные поля через summary, повторное использование старого approval, обращение к retired capability.</w:t>
      </w:r>
    </w:p>
    <w:p w:rsidR="00000000" w:rsidDel="00000000" w:rsidP="00000000" w:rsidRDefault="00000000" w:rsidRPr="00000000" w14:paraId="00001AB8">
      <w:pPr>
        <w:spacing w:after="0" w:lineRule="auto"/>
        <w:rPr/>
      </w:pPr>
      <w:r w:rsidDel="00000000" w:rsidR="00000000" w:rsidRPr="00000000">
        <w:rPr>
          <w:rtl w:val="0"/>
        </w:rPr>
      </w:r>
    </w:p>
    <w:p w:rsidR="00000000" w:rsidDel="00000000" w:rsidP="00000000" w:rsidRDefault="00000000" w:rsidRPr="00000000" w14:paraId="00001AB9">
      <w:pPr>
        <w:pStyle w:val="BodyText"/>
        <w:spacing w:after="0" w:lineRule="auto"/>
        <w:rPr/>
      </w:pPr>
      <w:r w:rsidDel="00000000" w:rsidR="00000000" w:rsidRPr="00000000">
        <w:rPr>
          <w:rtl w:val="0"/>
        </w:rPr>
        <w:t xml:space="preserve">Шестой уровень - operational drills. Команда симулирует incident freeze, policy bundle rollback, capability retirement, stuck approval queue and verifier outage. Цель не в том, чтобы все прошло идеально, а в том, чтобы увидеть, есть ли у runtime контролируемое поведение. Если verifier недоступен, high-risk capability должна остановиться или уйти в degraded mode с явным reason_code, а не продолжить работу без проверки.</w:t>
      </w:r>
    </w:p>
    <w:p w:rsidR="00000000" w:rsidDel="00000000" w:rsidP="00000000" w:rsidRDefault="00000000" w:rsidRPr="00000000" w14:paraId="00001ABA">
      <w:pPr>
        <w:spacing w:after="0" w:lineRule="auto"/>
        <w:rPr/>
      </w:pPr>
      <w:r w:rsidDel="00000000" w:rsidR="00000000" w:rsidRPr="00000000">
        <w:rPr>
          <w:rtl w:val="0"/>
        </w:rPr>
      </w:r>
    </w:p>
    <w:p w:rsidR="00000000" w:rsidDel="00000000" w:rsidP="00000000" w:rsidRDefault="00000000" w:rsidRPr="00000000" w14:paraId="00001ABB">
      <w:pPr>
        <w:pStyle w:val="BodyText"/>
        <w:spacing w:after="0" w:lineRule="auto"/>
        <w:rPr/>
      </w:pPr>
      <w:r w:rsidDel="00000000" w:rsidR="00000000" w:rsidRPr="00000000">
        <w:rPr>
          <w:rtl w:val="0"/>
        </w:rPr>
        <w:t xml:space="preserve">Для книги важно подчеркнуть: policy tests должны быть привязаны к capability catalog. Тестировать абстрактное правило "нельзя читать чужие данные" полезно, но недостаточно. Нужно показать, как это правило действует для конкретной capability, конкретного resource, конкретного risk tier and конкретного binding. Тогда тесты становятся частью архитектуры, а не отдельным упражнением security-команды.</w:t>
      </w:r>
    </w:p>
    <w:p w:rsidR="00000000" w:rsidDel="00000000" w:rsidP="00000000" w:rsidRDefault="00000000" w:rsidRPr="00000000" w14:paraId="00001ABC">
      <w:pPr>
        <w:spacing w:after="0" w:lineRule="auto"/>
        <w:rPr/>
      </w:pPr>
      <w:r w:rsidDel="00000000" w:rsidR="00000000" w:rsidRPr="00000000">
        <w:rPr>
          <w:rtl w:val="0"/>
        </w:rPr>
      </w:r>
    </w:p>
    <w:p w:rsidR="00000000" w:rsidDel="00000000" w:rsidP="00000000" w:rsidRDefault="00000000" w:rsidRPr="00000000" w14:paraId="00001ABD">
      <w:pPr>
        <w:pStyle w:val="Heading3"/>
        <w:spacing w:after="0" w:lineRule="auto"/>
        <w:rPr/>
      </w:pPr>
      <w:bookmarkStart w:colFirst="0" w:colLast="0" w:name="_hlpgzjsvhngf" w:id="511"/>
      <w:bookmarkEnd w:id="511"/>
      <w:r w:rsidDel="00000000" w:rsidR="00000000" w:rsidRPr="00000000">
        <w:rPr>
          <w:rtl w:val="0"/>
        </w:rPr>
        <w:t xml:space="preserve">Operational dashboard для владельцев capabilities</w:t>
      </w:r>
    </w:p>
    <w:p w:rsidR="00000000" w:rsidDel="00000000" w:rsidP="00000000" w:rsidRDefault="00000000" w:rsidRPr="00000000" w14:paraId="00001ABE">
      <w:pPr>
        <w:spacing w:after="0" w:lineRule="auto"/>
        <w:rPr/>
      </w:pPr>
      <w:r w:rsidDel="00000000" w:rsidR="00000000" w:rsidRPr="00000000">
        <w:rPr>
          <w:rtl w:val="0"/>
        </w:rPr>
      </w:r>
    </w:p>
    <w:p w:rsidR="00000000" w:rsidDel="00000000" w:rsidP="00000000" w:rsidRDefault="00000000" w:rsidRPr="00000000" w14:paraId="00001ABF">
      <w:pPr>
        <w:pStyle w:val="BodyText"/>
        <w:spacing w:after="0" w:lineRule="auto"/>
        <w:rPr/>
      </w:pPr>
      <w:r w:rsidDel="00000000" w:rsidR="00000000" w:rsidRPr="00000000">
        <w:rPr>
          <w:rtl w:val="0"/>
        </w:rPr>
        <w:t xml:space="preserve">Когда capabilities выходят в production, catalog перестает быть только design-time артефактом. Владельцу нужен рабочий обзор: какие действия выполняются, какие останавливаются, где растет риск и какие изменения требуют review.</w:t>
      </w:r>
    </w:p>
    <w:p w:rsidR="00000000" w:rsidDel="00000000" w:rsidP="00000000" w:rsidRDefault="00000000" w:rsidRPr="00000000" w14:paraId="00001AC0">
      <w:pPr>
        <w:spacing w:after="0" w:lineRule="auto"/>
        <w:rPr/>
      </w:pPr>
      <w:r w:rsidDel="00000000" w:rsidR="00000000" w:rsidRPr="00000000">
        <w:rPr>
          <w:rtl w:val="0"/>
        </w:rPr>
      </w:r>
    </w:p>
    <w:p w:rsidR="00000000" w:rsidDel="00000000" w:rsidP="00000000" w:rsidRDefault="00000000" w:rsidRPr="00000000" w14:paraId="00001AC1">
      <w:pPr>
        <w:pStyle w:val="BodyText"/>
        <w:spacing w:after="0" w:lineRule="auto"/>
        <w:rPr/>
      </w:pPr>
      <w:r w:rsidDel="00000000" w:rsidR="00000000" w:rsidRPr="00000000">
        <w:rPr>
          <w:rtl w:val="0"/>
        </w:rPr>
        <w:t xml:space="preserve">Минимальная панель owner должна показывать список capabilities по lifecycle status, risk tier, версии binding, последней дате review and текущему rollout state. Для каждой active capability полезны объемы вызовов, распределение decision types, топ reason_codes, средняя latency policy gateway, доля verifier failures, очередь approval, частота stale approvals and количество denied из-за data scope mismatch.</w:t>
      </w:r>
    </w:p>
    <w:p w:rsidR="00000000" w:rsidDel="00000000" w:rsidP="00000000" w:rsidRDefault="00000000" w:rsidRPr="00000000" w14:paraId="00001AC2">
      <w:pPr>
        <w:spacing w:after="0" w:lineRule="auto"/>
        <w:rPr/>
      </w:pPr>
      <w:r w:rsidDel="00000000" w:rsidR="00000000" w:rsidRPr="00000000">
        <w:rPr>
          <w:rtl w:val="0"/>
        </w:rPr>
      </w:r>
    </w:p>
    <w:p w:rsidR="00000000" w:rsidDel="00000000" w:rsidP="00000000" w:rsidRDefault="00000000" w:rsidRPr="00000000" w14:paraId="00001AC3">
      <w:pPr>
        <w:pStyle w:val="BodyText"/>
        <w:spacing w:after="0" w:lineRule="auto"/>
        <w:rPr/>
      </w:pPr>
      <w:r w:rsidDel="00000000" w:rsidR="00000000" w:rsidRPr="00000000">
        <w:rPr>
          <w:rtl w:val="0"/>
        </w:rPr>
        <w:t xml:space="preserve">Отдельный слой нужен для security and operations. Им важны high-risk capabilities, incident freeze events, policy bundle changes, capabilities without recent review, retired capabilities with attempted calls, tool outcomes with side effect unknown and approval overrides. Если эта информация видна только через ручной поиск в логах, команда узнает о проблеме слишком поздно.</w:t>
      </w:r>
    </w:p>
    <w:p w:rsidR="00000000" w:rsidDel="00000000" w:rsidP="00000000" w:rsidRDefault="00000000" w:rsidRPr="00000000" w14:paraId="00001AC4">
      <w:pPr>
        <w:spacing w:after="0" w:lineRule="auto"/>
        <w:rPr/>
      </w:pPr>
      <w:r w:rsidDel="00000000" w:rsidR="00000000" w:rsidRPr="00000000">
        <w:rPr>
          <w:rtl w:val="0"/>
        </w:rPr>
      </w:r>
    </w:p>
    <w:p w:rsidR="00000000" w:rsidDel="00000000" w:rsidP="00000000" w:rsidRDefault="00000000" w:rsidRPr="00000000" w14:paraId="00001AC5">
      <w:pPr>
        <w:pStyle w:val="BodyText"/>
        <w:spacing w:after="0" w:lineRule="auto"/>
        <w:rPr/>
      </w:pPr>
      <w:r w:rsidDel="00000000" w:rsidR="00000000" w:rsidRPr="00000000">
        <w:rPr>
          <w:rtl w:val="0"/>
        </w:rPr>
        <w:t xml:space="preserve">Product team нужен другой разрез. Ей важно видеть, где пользователи часто получают denied, где approval_required мешает потоку, какие capabilities почти не используются, какие constraints слишком узкие и где пользователи пытаются сделать действие, которого в каталоге нет. Не каждый denied означает правильную безопасность. Иногда это сигнал, что продуктовый сценарий плохо спроектирован или не хватает безопасной capability.</w:t>
      </w:r>
    </w:p>
    <w:p w:rsidR="00000000" w:rsidDel="00000000" w:rsidP="00000000" w:rsidRDefault="00000000" w:rsidRPr="00000000" w14:paraId="00001AC6">
      <w:pPr>
        <w:spacing w:after="0" w:lineRule="auto"/>
        <w:rPr/>
      </w:pPr>
      <w:r w:rsidDel="00000000" w:rsidR="00000000" w:rsidRPr="00000000">
        <w:rPr>
          <w:rtl w:val="0"/>
        </w:rPr>
      </w:r>
    </w:p>
    <w:p w:rsidR="00000000" w:rsidDel="00000000" w:rsidP="00000000" w:rsidRDefault="00000000" w:rsidRPr="00000000" w14:paraId="00001AC7">
      <w:pPr>
        <w:pStyle w:val="BodyText"/>
        <w:spacing w:after="0" w:lineRule="auto"/>
        <w:rPr/>
      </w:pPr>
      <w:r w:rsidDel="00000000" w:rsidR="00000000" w:rsidRPr="00000000">
        <w:rPr>
          <w:rtl w:val="0"/>
        </w:rPr>
        <w:t xml:space="preserve">Такой dashboard не обязан быть сложным с первого дня. Даже еженедельный отчет по capabilities лучше, чем отсутствие обратной связи. Главное - не ограничиваться инфраструктурными метриками. CPU, latency and error rate не расскажут, что agent platform постепенно расширяет полномочия без review. Для этого нужны policy and catalog metrics.</w:t>
      </w:r>
    </w:p>
    <w:p w:rsidR="00000000" w:rsidDel="00000000" w:rsidP="00000000" w:rsidRDefault="00000000" w:rsidRPr="00000000" w14:paraId="00001AC8">
      <w:pPr>
        <w:spacing w:after="0" w:lineRule="auto"/>
        <w:rPr/>
      </w:pPr>
      <w:r w:rsidDel="00000000" w:rsidR="00000000" w:rsidRPr="00000000">
        <w:rPr>
          <w:rtl w:val="0"/>
        </w:rPr>
      </w:r>
    </w:p>
    <w:p w:rsidR="00000000" w:rsidDel="00000000" w:rsidP="00000000" w:rsidRDefault="00000000" w:rsidRPr="00000000" w14:paraId="00001AC9">
      <w:pPr>
        <w:pStyle w:val="Heading3"/>
        <w:spacing w:after="0" w:lineRule="auto"/>
        <w:rPr/>
      </w:pPr>
      <w:bookmarkStart w:colFirst="0" w:colLast="0" w:name="_c992k78mf9as" w:id="512"/>
      <w:bookmarkEnd w:id="512"/>
      <w:r w:rsidDel="00000000" w:rsidR="00000000" w:rsidRPr="00000000">
        <w:rPr>
          <w:rtl w:val="0"/>
        </w:rPr>
        <w:t xml:space="preserve">Типовые ошибки внедрения</w:t>
      </w:r>
    </w:p>
    <w:p w:rsidR="00000000" w:rsidDel="00000000" w:rsidP="00000000" w:rsidRDefault="00000000" w:rsidRPr="00000000" w14:paraId="00001ACA">
      <w:pPr>
        <w:spacing w:after="0" w:lineRule="auto"/>
        <w:rPr/>
      </w:pPr>
      <w:r w:rsidDel="00000000" w:rsidR="00000000" w:rsidRPr="00000000">
        <w:rPr>
          <w:rtl w:val="0"/>
        </w:rPr>
      </w:r>
    </w:p>
    <w:p w:rsidR="00000000" w:rsidDel="00000000" w:rsidP="00000000" w:rsidRDefault="00000000" w:rsidRPr="00000000" w14:paraId="00001ACB">
      <w:pPr>
        <w:pStyle w:val="BodyText"/>
        <w:spacing w:after="0" w:lineRule="auto"/>
        <w:rPr/>
      </w:pPr>
      <w:r w:rsidDel="00000000" w:rsidR="00000000" w:rsidRPr="00000000">
        <w:rPr>
          <w:rtl w:val="0"/>
        </w:rPr>
        <w:t xml:space="preserve">Первая ошибка - считать catalog документацией, которую можно обновлять после кода. В зрелой системе catalog является входом в runtime behavior. Если capability не зарегистрирована или retired, runtime не должен ее выполнять. Если catalog меняется, меняется и контрольная поверхность.</w:t>
      </w:r>
    </w:p>
    <w:p w:rsidR="00000000" w:rsidDel="00000000" w:rsidP="00000000" w:rsidRDefault="00000000" w:rsidRPr="00000000" w14:paraId="00001ACC">
      <w:pPr>
        <w:spacing w:after="0" w:lineRule="auto"/>
        <w:rPr/>
      </w:pPr>
      <w:r w:rsidDel="00000000" w:rsidR="00000000" w:rsidRPr="00000000">
        <w:rPr>
          <w:rtl w:val="0"/>
        </w:rPr>
      </w:r>
    </w:p>
    <w:p w:rsidR="00000000" w:rsidDel="00000000" w:rsidP="00000000" w:rsidRDefault="00000000" w:rsidRPr="00000000" w14:paraId="00001ACD">
      <w:pPr>
        <w:pStyle w:val="BodyText"/>
        <w:spacing w:after="0" w:lineRule="auto"/>
        <w:rPr/>
      </w:pPr>
      <w:r w:rsidDel="00000000" w:rsidR="00000000" w:rsidRPr="00000000">
        <w:rPr>
          <w:rtl w:val="0"/>
        </w:rPr>
        <w:t xml:space="preserve">Вторая ошибка - держать policy только в prompt. Prompt может объяснить модели, что делать, но не является надежным enforcement layer. Модель может неправильно интерпретировать инструкцию, пользователь может атаковать контекст, tool может быть вызван через другой путь. Policy gateway должен быть внешним по отношению к свободному тексту модели.</w:t>
      </w:r>
    </w:p>
    <w:p w:rsidR="00000000" w:rsidDel="00000000" w:rsidP="00000000" w:rsidRDefault="00000000" w:rsidRPr="00000000" w14:paraId="00001ACE">
      <w:pPr>
        <w:spacing w:after="0" w:lineRule="auto"/>
        <w:rPr/>
      </w:pPr>
      <w:r w:rsidDel="00000000" w:rsidR="00000000" w:rsidRPr="00000000">
        <w:rPr>
          <w:rtl w:val="0"/>
        </w:rPr>
      </w:r>
    </w:p>
    <w:p w:rsidR="00000000" w:rsidDel="00000000" w:rsidP="00000000" w:rsidRDefault="00000000" w:rsidRPr="00000000" w14:paraId="00001ACF">
      <w:pPr>
        <w:pStyle w:val="BodyText"/>
        <w:spacing w:after="0" w:lineRule="auto"/>
        <w:rPr/>
      </w:pPr>
      <w:r w:rsidDel="00000000" w:rsidR="00000000" w:rsidRPr="00000000">
        <w:rPr>
          <w:rtl w:val="0"/>
        </w:rPr>
        <w:t xml:space="preserve">Третья ошибка - разрешать действие без нормализованного action object. Если policy проверяет сырую переписку, она зависит от языка, стиля и неполного контекста. Runtime должен сначала нормализовать намерение в действие с capability_id, subject, resource, data scope, parameters and expected side effect, а затем отправить это действие на policy evaluation.</w:t>
      </w:r>
    </w:p>
    <w:p w:rsidR="00000000" w:rsidDel="00000000" w:rsidP="00000000" w:rsidRDefault="00000000" w:rsidRPr="00000000" w14:paraId="00001AD0">
      <w:pPr>
        <w:spacing w:after="0" w:lineRule="auto"/>
        <w:rPr/>
      </w:pPr>
      <w:r w:rsidDel="00000000" w:rsidR="00000000" w:rsidRPr="00000000">
        <w:rPr>
          <w:rtl w:val="0"/>
        </w:rPr>
      </w:r>
    </w:p>
    <w:p w:rsidR="00000000" w:rsidDel="00000000" w:rsidP="00000000" w:rsidRDefault="00000000" w:rsidRPr="00000000" w14:paraId="00001AD1">
      <w:pPr>
        <w:pStyle w:val="BodyText"/>
        <w:spacing w:after="0" w:lineRule="auto"/>
        <w:rPr/>
      </w:pPr>
      <w:r w:rsidDel="00000000" w:rsidR="00000000" w:rsidRPr="00000000">
        <w:rPr>
          <w:rtl w:val="0"/>
        </w:rPr>
        <w:t xml:space="preserve">Четвертая ошибка - считать approval универсальной страховкой. Человек не может отвечать за действие, если он не видит payload, риск, последствия и evidence. Approval должен быть информированным, ограниченным по времени и связанным с неизменившимся действием.</w:t>
      </w:r>
    </w:p>
    <w:p w:rsidR="00000000" w:rsidDel="00000000" w:rsidP="00000000" w:rsidRDefault="00000000" w:rsidRPr="00000000" w14:paraId="00001AD2">
      <w:pPr>
        <w:spacing w:after="0" w:lineRule="auto"/>
        <w:rPr/>
      </w:pPr>
      <w:r w:rsidDel="00000000" w:rsidR="00000000" w:rsidRPr="00000000">
        <w:rPr>
          <w:rtl w:val="0"/>
        </w:rPr>
      </w:r>
    </w:p>
    <w:p w:rsidR="00000000" w:rsidDel="00000000" w:rsidP="00000000" w:rsidRDefault="00000000" w:rsidRPr="00000000" w14:paraId="00001AD3">
      <w:pPr>
        <w:pStyle w:val="BodyText"/>
        <w:spacing w:after="0" w:lineRule="auto"/>
        <w:rPr/>
      </w:pPr>
      <w:r w:rsidDel="00000000" w:rsidR="00000000" w:rsidRPr="00000000">
        <w:rPr>
          <w:rtl w:val="0"/>
        </w:rPr>
        <w:t xml:space="preserve">Пятая ошибка - не различать denial and failure. Denied означает, что policy работает. Failure означает, что система не смогла выполнить ожидаемый путь. Если эти состояния смешаны, продуктовые метрики и incident response начинают врать.</w:t>
      </w:r>
    </w:p>
    <w:p w:rsidR="00000000" w:rsidDel="00000000" w:rsidP="00000000" w:rsidRDefault="00000000" w:rsidRPr="00000000" w14:paraId="00001AD4">
      <w:pPr>
        <w:spacing w:after="0" w:lineRule="auto"/>
        <w:rPr/>
      </w:pPr>
      <w:r w:rsidDel="00000000" w:rsidR="00000000" w:rsidRPr="00000000">
        <w:rPr>
          <w:rtl w:val="0"/>
        </w:rPr>
      </w:r>
    </w:p>
    <w:p w:rsidR="00000000" w:rsidDel="00000000" w:rsidP="00000000" w:rsidRDefault="00000000" w:rsidRPr="00000000" w14:paraId="00001AD5">
      <w:pPr>
        <w:pStyle w:val="BodyText"/>
        <w:spacing w:after="0" w:lineRule="auto"/>
        <w:rPr/>
      </w:pPr>
      <w:r w:rsidDel="00000000" w:rsidR="00000000" w:rsidRPr="00000000">
        <w:rPr>
          <w:rtl w:val="0"/>
        </w:rPr>
        <w:t xml:space="preserve">Шестая ошибка - не включать policy decisions в trace. Тогда команда может увидеть, что tool был вызван, но не понять, почему это было разрешено. Или увидеть отказ, но не понять, что именно нарушено. Для agent systems это критическая потеря evidence.</w:t>
      </w:r>
    </w:p>
    <w:p w:rsidR="00000000" w:rsidDel="00000000" w:rsidP="00000000" w:rsidRDefault="00000000" w:rsidRPr="00000000" w14:paraId="00001AD6">
      <w:pPr>
        <w:spacing w:after="0" w:lineRule="auto"/>
        <w:rPr/>
      </w:pPr>
      <w:r w:rsidDel="00000000" w:rsidR="00000000" w:rsidRPr="00000000">
        <w:rPr>
          <w:rtl w:val="0"/>
        </w:rPr>
      </w:r>
    </w:p>
    <w:p w:rsidR="00000000" w:rsidDel="00000000" w:rsidP="00000000" w:rsidRDefault="00000000" w:rsidRPr="00000000" w14:paraId="00001AD7">
      <w:pPr>
        <w:pStyle w:val="BodyText"/>
        <w:spacing w:after="0" w:lineRule="auto"/>
        <w:rPr/>
      </w:pPr>
      <w:r w:rsidDel="00000000" w:rsidR="00000000" w:rsidRPr="00000000">
        <w:rPr>
          <w:rtl w:val="0"/>
        </w:rPr>
        <w:t xml:space="preserve">Седьмая ошибка - не иметь retirement path. Когда capability устаревает, она должна исчезнуть не только из UI, но и из prompt, planner, memory, tests, catalog and gateway bindings. Иначе старые действия продолжают жить в обход нового процесса.</w:t>
      </w:r>
    </w:p>
    <w:p w:rsidR="00000000" w:rsidDel="00000000" w:rsidP="00000000" w:rsidRDefault="00000000" w:rsidRPr="00000000" w14:paraId="00001AD8">
      <w:pPr>
        <w:spacing w:after="0" w:lineRule="auto"/>
        <w:rPr/>
      </w:pPr>
      <w:r w:rsidDel="00000000" w:rsidR="00000000" w:rsidRPr="00000000">
        <w:rPr>
          <w:rtl w:val="0"/>
        </w:rPr>
      </w:r>
    </w:p>
    <w:p w:rsidR="00000000" w:rsidDel="00000000" w:rsidP="00000000" w:rsidRDefault="00000000" w:rsidRPr="00000000" w14:paraId="00001AD9">
      <w:pPr>
        <w:pStyle w:val="Heading3"/>
        <w:spacing w:after="0" w:lineRule="auto"/>
        <w:rPr/>
      </w:pPr>
      <w:bookmarkStart w:colFirst="0" w:colLast="0" w:name="_17qj1wriej0q" w:id="513"/>
      <w:bookmarkEnd w:id="513"/>
      <w:r w:rsidDel="00000000" w:rsidR="00000000" w:rsidRPr="00000000">
        <w:rPr>
          <w:rtl w:val="0"/>
        </w:rPr>
        <w:t xml:space="preserve">Практикум: связать capability contract с SLO, eval gate и golden path</w:t>
      </w:r>
    </w:p>
    <w:p w:rsidR="00000000" w:rsidDel="00000000" w:rsidP="00000000" w:rsidRDefault="00000000" w:rsidRPr="00000000" w14:paraId="00001ADA">
      <w:pPr>
        <w:pStyle w:val="Heading3"/>
        <w:spacing w:after="0" w:lineRule="auto"/>
        <w:rPr/>
      </w:pPr>
      <w:bookmarkStart w:colFirst="0" w:colLast="0" w:name="_303ns4ep859k" w:id="514"/>
      <w:bookmarkEnd w:id="514"/>
      <w:r w:rsidDel="00000000" w:rsidR="00000000" w:rsidRPr="00000000">
        <w:rPr>
          <w:rtl w:val="0"/>
        </w:rPr>
      </w:r>
    </w:p>
    <w:p w:rsidR="00000000" w:rsidDel="00000000" w:rsidP="00000000" w:rsidRDefault="00000000" w:rsidRPr="00000000" w14:paraId="00001ADB">
      <w:pPr>
        <w:pStyle w:val="BodyText"/>
        <w:spacing w:after="0" w:lineRule="auto"/>
        <w:rPr/>
      </w:pPr>
      <w:bookmarkStart w:colFirst="0" w:colLast="0" w:name="_1mw6gneuqhi8" w:id="515"/>
      <w:bookmarkEnd w:id="515"/>
      <w:r w:rsidDel="00000000" w:rsidR="00000000" w:rsidRPr="00000000">
        <w:rPr>
          <w:rtl w:val="0"/>
        </w:rPr>
        <w:t xml:space="preserve">Цель практикума - проверить, что capability contract не живет отдельно от эксплуатации. Возьми одну capability из catalog и пройди четыре связи.</w:t>
      </w:r>
    </w:p>
    <w:p w:rsidR="00000000" w:rsidDel="00000000" w:rsidP="00000000" w:rsidRDefault="00000000" w:rsidRPr="00000000" w14:paraId="00001ADC">
      <w:pPr>
        <w:pStyle w:val="Heading3"/>
        <w:spacing w:after="0" w:lineRule="auto"/>
        <w:rPr/>
      </w:pPr>
      <w:bookmarkStart w:colFirst="0" w:colLast="0" w:name="_74u9am1enkl2" w:id="516"/>
      <w:bookmarkEnd w:id="516"/>
      <w:r w:rsidDel="00000000" w:rsidR="00000000" w:rsidRPr="00000000">
        <w:rPr>
          <w:rtl w:val="0"/>
        </w:rPr>
      </w:r>
    </w:p>
    <w:p w:rsidR="00000000" w:rsidDel="00000000" w:rsidP="00000000" w:rsidRDefault="00000000" w:rsidRPr="00000000" w14:paraId="00001ADD">
      <w:pPr>
        <w:pStyle w:val="BodyText"/>
        <w:spacing w:after="0" w:lineRule="auto"/>
        <w:rPr/>
      </w:pPr>
      <w:bookmarkStart w:colFirst="0" w:colLast="0" w:name="_pbls1qyty360" w:id="517"/>
      <w:bookmarkEnd w:id="517"/>
      <w:r w:rsidDel="00000000" w:rsidR="00000000" w:rsidRPr="00000000">
        <w:rPr>
          <w:rtl w:val="0"/>
        </w:rPr>
        <w:t xml:space="preserve">Первая связь - capability -&gt; policy. В contract должны быть risk tier, allowed scope, disallowed actions, required approvals, verifier, data boundary and lifecycle state. Policy decision должен ссылаться на capability_id and contract version.</w:t>
      </w:r>
    </w:p>
    <w:p w:rsidR="00000000" w:rsidDel="00000000" w:rsidP="00000000" w:rsidRDefault="00000000" w:rsidRPr="00000000" w14:paraId="00001ADE">
      <w:pPr>
        <w:pStyle w:val="Heading3"/>
        <w:spacing w:after="0" w:lineRule="auto"/>
        <w:rPr/>
      </w:pPr>
      <w:bookmarkStart w:colFirst="0" w:colLast="0" w:name="_9yrt8hehiv5" w:id="518"/>
      <w:bookmarkEnd w:id="518"/>
      <w:r w:rsidDel="00000000" w:rsidR="00000000" w:rsidRPr="00000000">
        <w:rPr>
          <w:rtl w:val="0"/>
        </w:rPr>
      </w:r>
    </w:p>
    <w:p w:rsidR="00000000" w:rsidDel="00000000" w:rsidP="00000000" w:rsidRDefault="00000000" w:rsidRPr="00000000" w14:paraId="00001ADF">
      <w:pPr>
        <w:pStyle w:val="BodyText"/>
        <w:spacing w:after="0" w:lineRule="auto"/>
        <w:rPr/>
      </w:pPr>
      <w:bookmarkStart w:colFirst="0" w:colLast="0" w:name="_cg2whmnbr4g8" w:id="519"/>
      <w:bookmarkEnd w:id="519"/>
      <w:r w:rsidDel="00000000" w:rsidR="00000000" w:rsidRPr="00000000">
        <w:rPr>
          <w:rtl w:val="0"/>
        </w:rPr>
        <w:t xml:space="preserve">Вторая связь - capability -&gt; SLO. Для capability должны быть SLI: unsafe action rate, missing approval rate, tool outcome ambiguity, evidence completeness, latency to useful state, reconciliation time and manual review backlog. Каждый SLO имеет owner and action on breach.</w:t>
      </w:r>
    </w:p>
    <w:p w:rsidR="00000000" w:rsidDel="00000000" w:rsidP="00000000" w:rsidRDefault="00000000" w:rsidRPr="00000000" w14:paraId="00001AE0">
      <w:pPr>
        <w:pStyle w:val="Heading3"/>
        <w:spacing w:after="0" w:lineRule="auto"/>
        <w:rPr/>
      </w:pPr>
      <w:bookmarkStart w:colFirst="0" w:colLast="0" w:name="_ypmfoqnhjlad" w:id="520"/>
      <w:bookmarkEnd w:id="520"/>
      <w:r w:rsidDel="00000000" w:rsidR="00000000" w:rsidRPr="00000000">
        <w:rPr>
          <w:rtl w:val="0"/>
        </w:rPr>
      </w:r>
    </w:p>
    <w:p w:rsidR="00000000" w:rsidDel="00000000" w:rsidP="00000000" w:rsidRDefault="00000000" w:rsidRPr="00000000" w14:paraId="00001AE1">
      <w:pPr>
        <w:pStyle w:val="BodyText"/>
        <w:spacing w:after="0" w:lineRule="auto"/>
        <w:rPr/>
      </w:pPr>
      <w:bookmarkStart w:colFirst="0" w:colLast="0" w:name="_m4gniimol5bv" w:id="521"/>
      <w:bookmarkEnd w:id="521"/>
      <w:r w:rsidDel="00000000" w:rsidR="00000000" w:rsidRPr="00000000">
        <w:rPr>
          <w:rtl w:val="0"/>
        </w:rPr>
        <w:t xml:space="preserve">Третья связь - capability -&gt; eval gate. Regression suite должен проверять failure modes именно этой capability: wrong intent, policy bypass, unsafe write, stale context, missing idempotency, untraceable side effect, verifier miss and bad refusal.</w:t>
      </w:r>
    </w:p>
    <w:p w:rsidR="00000000" w:rsidDel="00000000" w:rsidP="00000000" w:rsidRDefault="00000000" w:rsidRPr="00000000" w14:paraId="00001AE2">
      <w:pPr>
        <w:pStyle w:val="Heading3"/>
        <w:spacing w:after="0" w:lineRule="auto"/>
        <w:rPr/>
      </w:pPr>
      <w:bookmarkStart w:colFirst="0" w:colLast="0" w:name="_7v8l9mvgylrz" w:id="522"/>
      <w:bookmarkEnd w:id="522"/>
      <w:r w:rsidDel="00000000" w:rsidR="00000000" w:rsidRPr="00000000">
        <w:rPr>
          <w:rtl w:val="0"/>
        </w:rPr>
      </w:r>
    </w:p>
    <w:p w:rsidR="00000000" w:rsidDel="00000000" w:rsidP="00000000" w:rsidRDefault="00000000" w:rsidRPr="00000000" w14:paraId="00001AE3">
      <w:pPr>
        <w:pStyle w:val="BodyText"/>
        <w:spacing w:after="0" w:lineRule="auto"/>
        <w:rPr/>
      </w:pPr>
      <w:bookmarkStart w:colFirst="0" w:colLast="0" w:name="_m5ied7o277yh" w:id="523"/>
      <w:bookmarkEnd w:id="523"/>
      <w:r w:rsidDel="00000000" w:rsidR="00000000" w:rsidRPr="00000000">
        <w:rPr>
          <w:rtl w:val="0"/>
        </w:rPr>
        <w:t xml:space="preserve">Четвертая связь - capability -&gt; golden path. Поддерживаемый путь должен автоматически создавать нужные hooks: trace fields, policy call, approval binding, tool gateway, verifier, eval starter and rollout defaults. Если contract требует поле, golden path должен помогать его заполнить или проверить.</w:t>
      </w:r>
    </w:p>
    <w:p w:rsidR="00000000" w:rsidDel="00000000" w:rsidP="00000000" w:rsidRDefault="00000000" w:rsidRPr="00000000" w14:paraId="00001AE4">
      <w:pPr>
        <w:pStyle w:val="Heading3"/>
        <w:spacing w:after="0" w:lineRule="auto"/>
        <w:rPr/>
      </w:pPr>
      <w:bookmarkStart w:colFirst="0" w:colLast="0" w:name="_j1xt8aor5ep2" w:id="524"/>
      <w:bookmarkEnd w:id="524"/>
      <w:r w:rsidDel="00000000" w:rsidR="00000000" w:rsidRPr="00000000">
        <w:rPr>
          <w:rtl w:val="0"/>
        </w:rPr>
      </w:r>
    </w:p>
    <w:p w:rsidR="00000000" w:rsidDel="00000000" w:rsidP="00000000" w:rsidRDefault="00000000" w:rsidRPr="00000000" w14:paraId="00001AE5">
      <w:pPr>
        <w:pStyle w:val="BodyText"/>
        <w:spacing w:after="0" w:lineRule="auto"/>
        <w:rPr/>
      </w:pPr>
      <w:bookmarkStart w:colFirst="0" w:colLast="0" w:name="_ium7lf2wg6z5" w:id="525"/>
      <w:bookmarkEnd w:id="525"/>
      <w:r w:rsidDel="00000000" w:rsidR="00000000" w:rsidRPr="00000000">
        <w:rPr>
          <w:rtl w:val="0"/>
        </w:rPr>
        <w:t xml:space="preserve">Контрольный результат: capability можно проследить от contract до runtime event, SLO, eval case, rollout decision and retirement rule. Если contract нельзя связать с измерением и release gate, это не операционный контракт, а описание намерений.</w:t>
      </w:r>
    </w:p>
    <w:p w:rsidR="00000000" w:rsidDel="00000000" w:rsidP="00000000" w:rsidRDefault="00000000" w:rsidRPr="00000000" w14:paraId="00001AE6">
      <w:pPr>
        <w:pStyle w:val="Heading3"/>
        <w:spacing w:after="0" w:lineRule="auto"/>
        <w:rPr/>
      </w:pPr>
      <w:bookmarkStart w:colFirst="0" w:colLast="0" w:name="_tiivl3v5megk" w:id="526"/>
      <w:bookmarkEnd w:id="526"/>
      <w:r w:rsidDel="00000000" w:rsidR="00000000" w:rsidRPr="00000000">
        <w:rPr>
          <w:rtl w:val="0"/>
        </w:rPr>
      </w:r>
    </w:p>
    <w:p w:rsidR="00000000" w:rsidDel="00000000" w:rsidP="00000000" w:rsidRDefault="00000000" w:rsidRPr="00000000" w14:paraId="00001AE7">
      <w:pPr>
        <w:pStyle w:val="Heading3"/>
        <w:spacing w:after="0" w:lineRule="auto"/>
        <w:rPr/>
      </w:pPr>
      <w:bookmarkStart w:colFirst="0" w:colLast="0" w:name="_k6xol8ow0105" w:id="527"/>
      <w:bookmarkEnd w:id="527"/>
      <w:r w:rsidDel="00000000" w:rsidR="00000000" w:rsidRPr="00000000">
        <w:rPr>
          <w:rtl w:val="0"/>
        </w:rPr>
        <w:t xml:space="preserve">Переход к следующему практикуму</w:t>
      </w:r>
    </w:p>
    <w:p w:rsidR="00000000" w:rsidDel="00000000" w:rsidP="00000000" w:rsidRDefault="00000000" w:rsidRPr="00000000" w14:paraId="00001AE8">
      <w:pPr>
        <w:spacing w:after="0" w:lineRule="auto"/>
        <w:rPr/>
      </w:pPr>
      <w:r w:rsidDel="00000000" w:rsidR="00000000" w:rsidRPr="00000000">
        <w:rPr>
          <w:rtl w:val="0"/>
        </w:rPr>
      </w:r>
    </w:p>
    <w:p w:rsidR="00000000" w:rsidDel="00000000" w:rsidP="00000000" w:rsidRDefault="00000000" w:rsidRPr="00000000" w14:paraId="00001AE9">
      <w:pPr>
        <w:pStyle w:val="BodyText"/>
        <w:spacing w:after="0" w:lineRule="auto"/>
        <w:rPr/>
      </w:pPr>
      <w:r w:rsidDel="00000000" w:rsidR="00000000" w:rsidRPr="00000000">
        <w:rPr>
          <w:rtl w:val="0"/>
        </w:rPr>
        <w:t xml:space="preserve">После policy/catalog layer команда может собрать гораздо более строгий industrial launch checklist. Теперь запуск не сводится к вопросам "есть ли тесты" и "пишутся ли логи". Можно проверять конкретную цепочку: trace показывает decision, decision ссылается на policy bundle, capability имеет owner and lifecycle, approval связан с payload, verifier проверяет риск, rollout gate видит evidence, incident freeze меняет поведение runtime.</w:t>
      </w:r>
    </w:p>
    <w:p w:rsidR="00000000" w:rsidDel="00000000" w:rsidP="00000000" w:rsidRDefault="00000000" w:rsidRPr="00000000" w14:paraId="00001AEA">
      <w:pPr>
        <w:spacing w:after="0" w:lineRule="auto"/>
        <w:rPr/>
      </w:pPr>
      <w:r w:rsidDel="00000000" w:rsidR="00000000" w:rsidRPr="00000000">
        <w:rPr>
          <w:rtl w:val="0"/>
        </w:rPr>
      </w:r>
    </w:p>
    <w:p w:rsidR="00000000" w:rsidDel="00000000" w:rsidP="00000000" w:rsidRDefault="00000000" w:rsidRPr="00000000" w14:paraId="00001AEB">
      <w:pPr>
        <w:pStyle w:val="BodyText"/>
        <w:spacing w:after="0" w:lineRule="auto"/>
        <w:rPr/>
      </w:pPr>
      <w:r w:rsidDel="00000000" w:rsidR="00000000" w:rsidRPr="00000000">
        <w:rPr>
          <w:rtl w:val="0"/>
        </w:rPr>
        <w:t xml:space="preserve">Именно поэтому следующий практикум должен идти по цепочке trace -&gt; eval gate -&gt; rollout wave -&gt; containment. Policy/catalog дает язык для решения в моменте, а industrial launch проверяет, готова ли вся система выдержать реальное изменение в production. Если глава 21 отвечала на вопрос "как исполняется агент", а эта глава отвечает на вопрос "что агенту разрешено", то следующий шаг отвечает на вопрос "как это выпускать без потери контроля".</w:t>
      </w:r>
    </w:p>
    <w:p w:rsidR="00000000" w:rsidDel="00000000" w:rsidP="00000000" w:rsidRDefault="00000000" w:rsidRPr="00000000" w14:paraId="00001AEC">
      <w:pPr>
        <w:spacing w:after="0" w:lineRule="auto"/>
        <w:rPr/>
      </w:pPr>
      <w:r w:rsidDel="00000000" w:rsidR="00000000" w:rsidRPr="00000000">
        <w:rPr>
          <w:rtl w:val="0"/>
        </w:rPr>
      </w:r>
    </w:p>
    <w:p w:rsidR="00000000" w:rsidDel="00000000" w:rsidP="00000000" w:rsidRDefault="00000000" w:rsidRPr="00000000" w14:paraId="00001AED">
      <w:pPr>
        <w:pStyle w:val="Heading3"/>
        <w:spacing w:after="0" w:lineRule="auto"/>
        <w:rPr/>
      </w:pPr>
      <w:bookmarkStart w:colFirst="0" w:colLast="0" w:name="_kaejknih2gz1" w:id="528"/>
      <w:bookmarkEnd w:id="528"/>
      <w:r w:rsidDel="00000000" w:rsidR="00000000" w:rsidRPr="00000000">
        <w:rPr>
          <w:rtl w:val="0"/>
        </w:rPr>
        <w:t xml:space="preserve">Короткий вывод</w:t>
      </w:r>
    </w:p>
    <w:p w:rsidR="00000000" w:rsidDel="00000000" w:rsidP="00000000" w:rsidRDefault="00000000" w:rsidRPr="00000000" w14:paraId="00001AEE">
      <w:pPr>
        <w:spacing w:after="0" w:lineRule="auto"/>
        <w:rPr/>
      </w:pPr>
      <w:r w:rsidDel="00000000" w:rsidR="00000000" w:rsidRPr="00000000">
        <w:rPr>
          <w:rtl w:val="0"/>
        </w:rPr>
      </w:r>
    </w:p>
    <w:p w:rsidR="00000000" w:rsidDel="00000000" w:rsidP="00000000" w:rsidRDefault="00000000" w:rsidRPr="00000000" w14:paraId="00001AEF">
      <w:pPr>
        <w:pStyle w:val="BodyText"/>
        <w:spacing w:after="0" w:lineRule="auto"/>
        <w:rPr/>
      </w:pPr>
      <w:r w:rsidDel="00000000" w:rsidR="00000000" w:rsidRPr="00000000">
        <w:rPr>
          <w:rtl w:val="0"/>
        </w:rPr>
        <w:t xml:space="preserve">Слой политик и каталог возможностей делают агентную систему управляемой. Policy decision превращает разрешение, запрет и требование подтверждения в проверяемый объект исполнения. Capability catalog превращает набор инструментов в операционный контракт с владельцем, риском, областью данных, tool binding, approval, verifier, telemetry and lifecycle.</w:t>
      </w:r>
    </w:p>
    <w:p w:rsidR="00000000" w:rsidDel="00000000" w:rsidP="00000000" w:rsidRDefault="00000000" w:rsidRPr="00000000" w14:paraId="00001AF0">
      <w:pPr>
        <w:spacing w:after="0" w:lineRule="auto"/>
        <w:rPr/>
      </w:pPr>
      <w:r w:rsidDel="00000000" w:rsidR="00000000" w:rsidRPr="00000000">
        <w:rPr>
          <w:rtl w:val="0"/>
        </w:rPr>
      </w:r>
    </w:p>
    <w:p w:rsidR="00000000" w:rsidDel="00000000" w:rsidP="00000000" w:rsidRDefault="00000000" w:rsidRPr="00000000" w14:paraId="00001AF1">
      <w:pPr>
        <w:pStyle w:val="BodyText"/>
        <w:spacing w:after="0" w:lineRule="auto"/>
        <w:rPr/>
      </w:pPr>
      <w:r w:rsidDel="00000000" w:rsidR="00000000" w:rsidRPr="00000000">
        <w:rPr>
          <w:rtl w:val="0"/>
        </w:rPr>
        <w:t xml:space="preserve">Промышленная архитектура не должна надеяться, что модель сама почувствует границы. Границы должны быть описаны, исполнены, записаны и проверены. Тогда агент становится не магическим интерфейсом к инструментам, а частью системы, в которой можно объяснить каждое действие, остановить опасный путь и улучшать контрольную поверхность без переписывания всей платформы.</w:t>
      </w:r>
    </w:p>
    <w:p w:rsidR="00000000" w:rsidDel="00000000" w:rsidP="00000000" w:rsidRDefault="00000000" w:rsidRPr="00000000" w14:paraId="00001AF2">
      <w:pPr>
        <w:pStyle w:val="Heading1"/>
        <w:rPr/>
      </w:pPr>
      <w:bookmarkStart w:colFirst="0" w:colLast="0" w:name="_uozay7dohoqz" w:id="529"/>
      <w:bookmarkEnd w:id="529"/>
      <w:r w:rsidDel="00000000" w:rsidR="00000000" w:rsidRPr="00000000">
        <w:rPr>
          <w:rtl w:val="0"/>
        </w:rPr>
        <w:t xml:space="preserve">Глава 23. Чеклист промышленного запуска</w:t>
      </w:r>
    </w:p>
    <w:p w:rsidR="00000000" w:rsidDel="00000000" w:rsidP="00000000" w:rsidRDefault="00000000" w:rsidRPr="00000000" w14:paraId="00001AF3">
      <w:pPr>
        <w:rPr/>
      </w:pPr>
      <w:r w:rsidDel="00000000" w:rsidR="00000000" w:rsidRPr="00000000">
        <w:rPr>
          <w:rtl w:val="0"/>
        </w:rPr>
      </w:r>
    </w:p>
    <w:p w:rsidR="00000000" w:rsidDel="00000000" w:rsidP="00000000" w:rsidRDefault="00000000" w:rsidRPr="00000000" w14:paraId="00001AF4">
      <w:pPr>
        <w:pStyle w:val="Heading3"/>
        <w:rPr/>
      </w:pPr>
      <w:bookmarkStart w:colFirst="0" w:colLast="0" w:name="_lcb78z98czzj" w:id="530"/>
      <w:bookmarkEnd w:id="530"/>
      <w:r w:rsidDel="00000000" w:rsidR="00000000" w:rsidRPr="00000000">
        <w:rPr>
          <w:rtl w:val="0"/>
        </w:rPr>
        <w:t xml:space="preserve">Зачем запуску нужен отдельный чеклист</w:t>
      </w:r>
    </w:p>
    <w:p w:rsidR="00000000" w:rsidDel="00000000" w:rsidP="00000000" w:rsidRDefault="00000000" w:rsidRPr="00000000" w14:paraId="00001AF5">
      <w:pPr>
        <w:rPr/>
      </w:pPr>
      <w:r w:rsidDel="00000000" w:rsidR="00000000" w:rsidRPr="00000000">
        <w:rPr>
          <w:rtl w:val="0"/>
        </w:rPr>
      </w:r>
    </w:p>
    <w:p w:rsidR="00000000" w:rsidDel="00000000" w:rsidP="00000000" w:rsidRDefault="00000000" w:rsidRPr="00000000" w14:paraId="00001AF6">
      <w:pPr>
        <w:pStyle w:val="BodyText"/>
        <w:rPr/>
      </w:pPr>
      <w:r w:rsidDel="00000000" w:rsidR="00000000" w:rsidRPr="00000000">
        <w:rPr>
          <w:rtl w:val="0"/>
        </w:rPr>
        <w:t xml:space="preserve">После главы о policy/catalog у нас появляется управляемая картина полномочий: известно, какие действия агент может выполнять, какие данные он видит, когда требуется подтверждение, какие verifier обязательны и как decision object попадает в trace. Этого все еще недостаточно для production launch. Разрешить capability - не то же самое, что выпустить ее на реальных пользователей. Между архитектурной готовностью и промышленным запуском есть отдельный слой решения: можно ли расширять волну именно сейчас.</w:t>
      </w:r>
    </w:p>
    <w:p w:rsidR="00000000" w:rsidDel="00000000" w:rsidP="00000000" w:rsidRDefault="00000000" w:rsidRPr="00000000" w14:paraId="00001AF7">
      <w:pPr>
        <w:rPr/>
      </w:pPr>
      <w:r w:rsidDel="00000000" w:rsidR="00000000" w:rsidRPr="00000000">
        <w:rPr>
          <w:rtl w:val="0"/>
        </w:rPr>
      </w:r>
    </w:p>
    <w:p w:rsidR="00000000" w:rsidDel="00000000" w:rsidP="00000000" w:rsidRDefault="00000000" w:rsidRPr="00000000" w14:paraId="00001AF8">
      <w:pPr>
        <w:pStyle w:val="BodyText"/>
        <w:rPr/>
      </w:pPr>
      <w:r w:rsidDel="00000000" w:rsidR="00000000" w:rsidRPr="00000000">
        <w:rPr>
          <w:rtl w:val="0"/>
        </w:rPr>
        <w:t xml:space="preserve">Промышленный запуск агентной функции отличается от запуска обычной формы или API endpoint тем, что риск часто проявляется не в одном месте. Ошибка может начаться в retrieval, усилиться в reasoning, пройти через policy как пограничный случай, получить формальное approval, создать побочный эффект в tool gateway и стать заметной только в поддержке или incident review. Поэтому checklist должен связывать не отдельные галочки, а цепочку evidence.</w:t>
      </w:r>
    </w:p>
    <w:p w:rsidR="00000000" w:rsidDel="00000000" w:rsidP="00000000" w:rsidRDefault="00000000" w:rsidRPr="00000000" w14:paraId="00001AF9">
      <w:pPr>
        <w:rPr/>
      </w:pPr>
      <w:r w:rsidDel="00000000" w:rsidR="00000000" w:rsidRPr="00000000">
        <w:rPr>
          <w:rtl w:val="0"/>
        </w:rPr>
      </w:r>
    </w:p>
    <w:p w:rsidR="00000000" w:rsidDel="00000000" w:rsidP="00000000" w:rsidRDefault="00000000" w:rsidRPr="00000000" w14:paraId="00001AFA">
      <w:pPr>
        <w:pStyle w:val="BodyText"/>
        <w:rPr/>
      </w:pPr>
      <w:r w:rsidDel="00000000" w:rsidR="00000000" w:rsidRPr="00000000">
        <w:rPr>
          <w:rtl w:val="0"/>
        </w:rPr>
        <w:t xml:space="preserve">Плохой чеклист звучит так: "логи есть", "тесты пройдены", "откат подготовлен", "ответственный назначен". Каждая фраза выглядит разумно, но вместе они ничего не доказывают. Какие именно логи? Какие тесты блокируют rollout? Какой откат проверен? Кто принимает решение, если verifier недоступен? Что делать, если policy стала чаще возвращать approval_required? Хороший чеклист заставляет команду ответить на эти вопросы до расширения волны.</w:t>
      </w:r>
    </w:p>
    <w:p w:rsidR="00000000" w:rsidDel="00000000" w:rsidP="00000000" w:rsidRDefault="00000000" w:rsidRPr="00000000" w14:paraId="00001AFB">
      <w:pPr>
        <w:rPr/>
      </w:pPr>
      <w:r w:rsidDel="00000000" w:rsidR="00000000" w:rsidRPr="00000000">
        <w:rPr>
          <w:rtl w:val="0"/>
        </w:rPr>
      </w:r>
    </w:p>
    <w:p w:rsidR="00000000" w:rsidDel="00000000" w:rsidP="00000000" w:rsidRDefault="00000000" w:rsidRPr="00000000" w14:paraId="00001AFC">
      <w:pPr>
        <w:pStyle w:val="BodyText"/>
        <w:rPr/>
      </w:pPr>
      <w:r w:rsidDel="00000000" w:rsidR="00000000" w:rsidRPr="00000000">
        <w:rPr>
          <w:rtl w:val="0"/>
        </w:rPr>
        <w:t xml:space="preserve">В этой главе мы собираем практическую цепочку: trace -&gt; eval gate -&gt; rollout wave -&gt; containment. Trace показывает, что система реально делала. Eval gate показывает, какие риски проверены перед изменением. Rollout wave показывает, кому и в каком объеме включается агентная capability. Containment показывает, что команда умеет остановить, сузить или откатить путь, если evidence перестает быть достаточным.</w:t>
      </w:r>
    </w:p>
    <w:p w:rsidR="00000000" w:rsidDel="00000000" w:rsidP="00000000" w:rsidRDefault="00000000" w:rsidRPr="00000000" w14:paraId="00001AFD">
      <w:pPr>
        <w:rPr/>
      </w:pPr>
      <w:r w:rsidDel="00000000" w:rsidR="00000000" w:rsidRPr="00000000">
        <w:rPr>
          <w:rtl w:val="0"/>
        </w:rPr>
      </w:r>
    </w:p>
    <w:p w:rsidR="00000000" w:rsidDel="00000000" w:rsidP="00000000" w:rsidRDefault="00000000" w:rsidRPr="00000000" w14:paraId="00001AFE">
      <w:pPr>
        <w:pStyle w:val="BodyText"/>
        <w:rPr/>
      </w:pPr>
      <w:r w:rsidDel="00000000" w:rsidR="00000000" w:rsidRPr="00000000">
        <w:rPr>
          <w:rtl w:val="0"/>
        </w:rPr>
        <w:t xml:space="preserve">Это не финальная издательская таблица и не универсальная compliance-форма. Это рабочий способ думать о выпуске. Полные примеры release decision record, YAML, validation messages, CLI transcript and dataset links должны жить в online companion. В книге остается то, что нужно команде на архитектурном ревью: какие решения принимаются, какие доказательства нужны, какие роли участвуют и какие ошибки нельзя прятать за зеленой галочкой.</w:t>
      </w:r>
    </w:p>
    <w:p w:rsidR="00000000" w:rsidDel="00000000" w:rsidP="00000000" w:rsidRDefault="00000000" w:rsidRPr="00000000" w14:paraId="00001AFF">
      <w:pPr>
        <w:rPr/>
      </w:pPr>
      <w:r w:rsidDel="00000000" w:rsidR="00000000" w:rsidRPr="00000000">
        <w:rPr>
          <w:rtl w:val="0"/>
        </w:rPr>
      </w:r>
    </w:p>
    <w:p w:rsidR="00000000" w:rsidDel="00000000" w:rsidP="00000000" w:rsidRDefault="00000000" w:rsidRPr="00000000" w14:paraId="00001B00">
      <w:pPr>
        <w:pStyle w:val="Heading3"/>
        <w:rPr/>
      </w:pPr>
      <w:bookmarkStart w:colFirst="0" w:colLast="0" w:name="_5gefh98bi6f4" w:id="531"/>
      <w:bookmarkEnd w:id="531"/>
      <w:r w:rsidDel="00000000" w:rsidR="00000000" w:rsidRPr="00000000">
        <w:rPr>
          <w:rtl w:val="0"/>
        </w:rPr>
        <w:t xml:space="preserve">Связь с предыдущими главами</w:t>
      </w:r>
    </w:p>
    <w:p w:rsidR="00000000" w:rsidDel="00000000" w:rsidP="00000000" w:rsidRDefault="00000000" w:rsidRPr="00000000" w14:paraId="00001B01">
      <w:pPr>
        <w:rPr/>
      </w:pPr>
      <w:r w:rsidDel="00000000" w:rsidR="00000000" w:rsidRPr="00000000">
        <w:rPr>
          <w:rtl w:val="0"/>
        </w:rPr>
      </w:r>
    </w:p>
    <w:p w:rsidR="00000000" w:rsidDel="00000000" w:rsidP="00000000" w:rsidRDefault="00000000" w:rsidRPr="00000000" w14:paraId="00001B02">
      <w:pPr>
        <w:pStyle w:val="BodyText"/>
        <w:rPr/>
      </w:pPr>
      <w:r w:rsidDel="00000000" w:rsidR="00000000" w:rsidRPr="00000000">
        <w:rPr>
          <w:rtl w:val="0"/>
        </w:rPr>
        <w:t xml:space="preserve">Чеклист промышленного запуска работает только тогда, когда он опирается на уже собранную архитектуру. Если runtime не пишет trace, чеклисту нечего проверять. Если policy layer не возвращает structured decision, нельзя понять, почему действие было разрешено или остановлено. Если capability catalog не знает owner and lifecycle, непонятно, кто может расширять rollout. Если verifier не связан с capability, результаты оценки не имеют операционного веса.</w:t>
      </w:r>
    </w:p>
    <w:p w:rsidR="00000000" w:rsidDel="00000000" w:rsidP="00000000" w:rsidRDefault="00000000" w:rsidRPr="00000000" w14:paraId="00001B03">
      <w:pPr>
        <w:rPr/>
      </w:pPr>
      <w:r w:rsidDel="00000000" w:rsidR="00000000" w:rsidRPr="00000000">
        <w:rPr>
          <w:rtl w:val="0"/>
        </w:rPr>
      </w:r>
    </w:p>
    <w:p w:rsidR="00000000" w:rsidDel="00000000" w:rsidP="00000000" w:rsidRDefault="00000000" w:rsidRPr="00000000" w14:paraId="00001B04">
      <w:pPr>
        <w:pStyle w:val="BodyText"/>
        <w:rPr/>
      </w:pPr>
      <w:r w:rsidDel="00000000" w:rsidR="00000000" w:rsidRPr="00000000">
        <w:rPr>
          <w:rtl w:val="0"/>
        </w:rPr>
        <w:t xml:space="preserve">Глава 21 дала runtime, который исполняет путь и оставляет следы. Глава 22 дала policy/catalog, который решает, что разрешено. Эта глава отвечает на следующий вопрос: какие evidence должны быть перед человеком или release automation, чтобы wave можно было расширить без самообмана.</w:t>
      </w:r>
    </w:p>
    <w:p w:rsidR="00000000" w:rsidDel="00000000" w:rsidP="00000000" w:rsidRDefault="00000000" w:rsidRPr="00000000" w14:paraId="00001B05">
      <w:pPr>
        <w:rPr/>
      </w:pPr>
      <w:r w:rsidDel="00000000" w:rsidR="00000000" w:rsidRPr="00000000">
        <w:rPr>
          <w:rtl w:val="0"/>
        </w:rPr>
      </w:r>
    </w:p>
    <w:p w:rsidR="00000000" w:rsidDel="00000000" w:rsidP="00000000" w:rsidRDefault="00000000" w:rsidRPr="00000000" w14:paraId="00001B06">
      <w:pPr>
        <w:pStyle w:val="BodyText"/>
        <w:rPr/>
      </w:pPr>
      <w:r w:rsidDel="00000000" w:rsidR="00000000" w:rsidRPr="00000000">
        <w:rPr>
          <w:rtl w:val="0"/>
        </w:rPr>
        <w:t xml:space="preserve">Важно не путать production checklist с документом "перед релизом". В агентной системе запуск продолжается после первого включения. Каждая волна дает новые evidence. Чеклист должен работать перед первой волной, между волнами, при удержании wave, при freeze и при rollback. Он должен быть живым механизмом принятия решения, а не архивным документом, который заполнили один раз.</w:t>
      </w:r>
    </w:p>
    <w:p w:rsidR="00000000" w:rsidDel="00000000" w:rsidP="00000000" w:rsidRDefault="00000000" w:rsidRPr="00000000" w14:paraId="00001B07">
      <w:pPr>
        <w:rPr/>
      </w:pPr>
      <w:r w:rsidDel="00000000" w:rsidR="00000000" w:rsidRPr="00000000">
        <w:rPr>
          <w:rtl w:val="0"/>
        </w:rPr>
      </w:r>
    </w:p>
    <w:p w:rsidR="00000000" w:rsidDel="00000000" w:rsidP="00000000" w:rsidRDefault="00000000" w:rsidRPr="00000000" w14:paraId="00001B08">
      <w:pPr>
        <w:pStyle w:val="Heading3"/>
        <w:rPr/>
      </w:pPr>
      <w:bookmarkStart w:colFirst="0" w:colLast="0" w:name="_bipxnw8g6ezm" w:id="532"/>
      <w:bookmarkEnd w:id="532"/>
      <w:r w:rsidDel="00000000" w:rsidR="00000000" w:rsidRPr="00000000">
        <w:rPr>
          <w:rtl w:val="0"/>
        </w:rPr>
        <w:t xml:space="preserve">Trace как первое доказательство</w:t>
      </w:r>
    </w:p>
    <w:p w:rsidR="00000000" w:rsidDel="00000000" w:rsidP="00000000" w:rsidRDefault="00000000" w:rsidRPr="00000000" w14:paraId="00001B09">
      <w:pPr>
        <w:rPr/>
      </w:pPr>
      <w:r w:rsidDel="00000000" w:rsidR="00000000" w:rsidRPr="00000000">
        <w:rPr>
          <w:rtl w:val="0"/>
        </w:rPr>
      </w:r>
    </w:p>
    <w:p w:rsidR="00000000" w:rsidDel="00000000" w:rsidP="00000000" w:rsidRDefault="00000000" w:rsidRPr="00000000" w14:paraId="00001B0A">
      <w:pPr>
        <w:pStyle w:val="Heading2"/>
        <w:rPr/>
      </w:pPr>
      <w:r w:rsidDel="00000000" w:rsidR="00000000" w:rsidRPr="00000000">
        <w:rPr>
          <w:rtl w:val="0"/>
        </w:rPr>
        <w:t xml:space="preserve">Практикум: пройти цепочку trace, eval gate, rollout wave и containment</w:t>
      </w:r>
    </w:p>
    <w:p w:rsidR="00000000" w:rsidDel="00000000" w:rsidP="00000000" w:rsidRDefault="00000000" w:rsidRPr="00000000" w14:paraId="00001B0B">
      <w:pPr>
        <w:rPr/>
      </w:pPr>
      <w:r w:rsidDel="00000000" w:rsidR="00000000" w:rsidRPr="00000000">
        <w:rPr>
          <w:rtl w:val="0"/>
        </w:rPr>
      </w:r>
    </w:p>
    <w:p w:rsidR="00000000" w:rsidDel="00000000" w:rsidP="00000000" w:rsidRDefault="00000000" w:rsidRPr="00000000" w14:paraId="00001B0C">
      <w:pPr>
        <w:pStyle w:val="BodyText"/>
        <w:rPr/>
      </w:pPr>
      <w:r w:rsidDel="00000000" w:rsidR="00000000" w:rsidRPr="00000000">
        <w:rPr>
          <w:rtl w:val="0"/>
        </w:rPr>
        <w:t xml:space="preserve">Цель практикума - проверить промышленный запуск не по списку общих галочек, а по одной доказательной цепочке.</w:t>
      </w:r>
    </w:p>
    <w:p w:rsidR="00000000" w:rsidDel="00000000" w:rsidP="00000000" w:rsidRDefault="00000000" w:rsidRPr="00000000" w14:paraId="00001B0D">
      <w:pPr>
        <w:rPr/>
      </w:pPr>
      <w:r w:rsidDel="00000000" w:rsidR="00000000" w:rsidRPr="00000000">
        <w:rPr>
          <w:rtl w:val="0"/>
        </w:rPr>
      </w:r>
    </w:p>
    <w:p w:rsidR="00000000" w:rsidDel="00000000" w:rsidP="00000000" w:rsidRDefault="00000000" w:rsidRPr="00000000" w14:paraId="00001B0E">
      <w:pPr>
        <w:pStyle w:val="BodyText"/>
        <w:rPr/>
      </w:pPr>
      <w:r w:rsidDel="00000000" w:rsidR="00000000" w:rsidRPr="00000000">
        <w:rPr>
          <w:rtl w:val="0"/>
        </w:rPr>
        <w:t xml:space="preserve">Шаг 1. Выбери capability and change. Например: новая версия duplicate_ticket_merge, расширение write access, новый retrieval source, изменение policy bundle or новый model route.</w:t>
      </w:r>
    </w:p>
    <w:p w:rsidR="00000000" w:rsidDel="00000000" w:rsidP="00000000" w:rsidRDefault="00000000" w:rsidRPr="00000000" w14:paraId="00001B0F">
      <w:pPr>
        <w:rPr/>
      </w:pPr>
      <w:r w:rsidDel="00000000" w:rsidR="00000000" w:rsidRPr="00000000">
        <w:rPr>
          <w:rtl w:val="0"/>
        </w:rPr>
      </w:r>
    </w:p>
    <w:p w:rsidR="00000000" w:rsidDel="00000000" w:rsidP="00000000" w:rsidRDefault="00000000" w:rsidRPr="00000000" w14:paraId="00001B10">
      <w:pPr>
        <w:pStyle w:val="BodyText"/>
        <w:rPr/>
      </w:pPr>
      <w:r w:rsidDel="00000000" w:rsidR="00000000" w:rsidRPr="00000000">
        <w:rPr>
          <w:rtl w:val="0"/>
        </w:rPr>
        <w:t xml:space="preserve">Шаг 2. Собери trace evidence. Должны быть request id, run id, capability version, policy decision, approval status, tool outcome, verifier result, side_effect_unknown handling and final response.</w:t>
      </w:r>
    </w:p>
    <w:p w:rsidR="00000000" w:rsidDel="00000000" w:rsidP="00000000" w:rsidRDefault="00000000" w:rsidRPr="00000000" w14:paraId="00001B11">
      <w:pPr>
        <w:rPr/>
      </w:pPr>
      <w:r w:rsidDel="00000000" w:rsidR="00000000" w:rsidRPr="00000000">
        <w:rPr>
          <w:rtl w:val="0"/>
        </w:rPr>
      </w:r>
    </w:p>
    <w:p w:rsidR="00000000" w:rsidDel="00000000" w:rsidP="00000000" w:rsidRDefault="00000000" w:rsidRPr="00000000" w14:paraId="00001B12">
      <w:pPr>
        <w:pStyle w:val="BodyText"/>
        <w:rPr/>
      </w:pPr>
      <w:r w:rsidDel="00000000" w:rsidR="00000000" w:rsidRPr="00000000">
        <w:rPr>
          <w:rtl w:val="0"/>
        </w:rPr>
        <w:t xml:space="preserve">Шаг 3. Свяжи evidence с eval gate. Release decision должен ссылаться на eval suite version, critical cases, hard blockers, failed/warned cases, judge calibration and owner verdict.</w:t>
      </w:r>
    </w:p>
    <w:p w:rsidR="00000000" w:rsidDel="00000000" w:rsidP="00000000" w:rsidRDefault="00000000" w:rsidRPr="00000000" w14:paraId="00001B13">
      <w:pPr>
        <w:rPr/>
      </w:pPr>
      <w:r w:rsidDel="00000000" w:rsidR="00000000" w:rsidRPr="00000000">
        <w:rPr>
          <w:rtl w:val="0"/>
        </w:rPr>
      </w:r>
    </w:p>
    <w:p w:rsidR="00000000" w:rsidDel="00000000" w:rsidP="00000000" w:rsidRDefault="00000000" w:rsidRPr="00000000" w14:paraId="00001B14">
      <w:pPr>
        <w:pStyle w:val="BodyText"/>
        <w:rPr/>
      </w:pPr>
      <w:r w:rsidDel="00000000" w:rsidR="00000000" w:rsidRPr="00000000">
        <w:rPr>
          <w:rtl w:val="0"/>
        </w:rPr>
        <w:t xml:space="preserve">Шаг 4. Проверь rollout wave. Назови scope: internal, selected tenants, percent rollout, risk tier, observation window, SLO snapshot, stop conditions and next review date.</w:t>
      </w:r>
    </w:p>
    <w:p w:rsidR="00000000" w:rsidDel="00000000" w:rsidP="00000000" w:rsidRDefault="00000000" w:rsidRPr="00000000" w14:paraId="00001B15">
      <w:pPr>
        <w:rPr/>
      </w:pPr>
      <w:r w:rsidDel="00000000" w:rsidR="00000000" w:rsidRPr="00000000">
        <w:rPr>
          <w:rtl w:val="0"/>
        </w:rPr>
      </w:r>
    </w:p>
    <w:p w:rsidR="00000000" w:rsidDel="00000000" w:rsidP="00000000" w:rsidRDefault="00000000" w:rsidRPr="00000000" w14:paraId="00001B16">
      <w:pPr>
        <w:pStyle w:val="BodyText"/>
        <w:rPr/>
      </w:pPr>
      <w:r w:rsidDel="00000000" w:rsidR="00000000" w:rsidRPr="00000000">
        <w:rPr>
          <w:rtl w:val="0"/>
        </w:rPr>
        <w:t xml:space="preserve">Шаг 5. Проверь containment. До расширения wave команда должна знать, как включить propose-only mode, disable one capability, freeze rollout, revoke tool scope, pause queue, require manual approval or rollback policy bundle.</w:t>
      </w:r>
    </w:p>
    <w:p w:rsidR="00000000" w:rsidDel="00000000" w:rsidP="00000000" w:rsidRDefault="00000000" w:rsidRPr="00000000" w14:paraId="00001B17">
      <w:pPr>
        <w:rPr/>
      </w:pPr>
      <w:r w:rsidDel="00000000" w:rsidR="00000000" w:rsidRPr="00000000">
        <w:rPr>
          <w:rtl w:val="0"/>
        </w:rPr>
      </w:r>
    </w:p>
    <w:p w:rsidR="00000000" w:rsidDel="00000000" w:rsidP="00000000" w:rsidRDefault="00000000" w:rsidRPr="00000000" w14:paraId="00001B18">
      <w:pPr>
        <w:pStyle w:val="BodyText"/>
        <w:rPr/>
      </w:pPr>
      <w:r w:rsidDel="00000000" w:rsidR="00000000" w:rsidRPr="00000000">
        <w:rPr>
          <w:rtl w:val="0"/>
        </w:rPr>
        <w:t xml:space="preserve">Шаг 6. Закрой decision record. В нем должны быть owner, evidence links, decision, accepted risks, override if any, expiry and rollback trigger.</w:t>
      </w:r>
    </w:p>
    <w:p w:rsidR="00000000" w:rsidDel="00000000" w:rsidP="00000000" w:rsidRDefault="00000000" w:rsidRPr="00000000" w14:paraId="00001B19">
      <w:pPr>
        <w:rPr/>
      </w:pPr>
      <w:r w:rsidDel="00000000" w:rsidR="00000000" w:rsidRPr="00000000">
        <w:rPr>
          <w:rtl w:val="0"/>
        </w:rPr>
      </w:r>
    </w:p>
    <w:p w:rsidR="00000000" w:rsidDel="00000000" w:rsidP="00000000" w:rsidRDefault="00000000" w:rsidRPr="00000000" w14:paraId="00001B1A">
      <w:pPr>
        <w:pStyle w:val="BodyText"/>
        <w:rPr/>
      </w:pPr>
      <w:r w:rsidDel="00000000" w:rsidR="00000000" w:rsidRPr="00000000">
        <w:rPr>
          <w:rtl w:val="0"/>
        </w:rPr>
        <w:t xml:space="preserve">Контрольный результат: reviewer может по одному decision record ответить, почему изменение получило право идти в следующую волну, какой сигнал остановит rollout и какое действие будет выполнено при первом подтвержденном опасном поведении.</w:t>
      </w:r>
    </w:p>
    <w:p w:rsidR="00000000" w:rsidDel="00000000" w:rsidP="00000000" w:rsidRDefault="00000000" w:rsidRPr="00000000" w14:paraId="00001B1B">
      <w:pPr>
        <w:rPr/>
      </w:pPr>
      <w:r w:rsidDel="00000000" w:rsidR="00000000" w:rsidRPr="00000000">
        <w:rPr>
          <w:rtl w:val="0"/>
        </w:rPr>
      </w:r>
    </w:p>
    <w:p w:rsidR="00000000" w:rsidDel="00000000" w:rsidP="00000000" w:rsidRDefault="00000000" w:rsidRPr="00000000" w14:paraId="00001B1C">
      <w:pPr>
        <w:pStyle w:val="BodyText"/>
        <w:rPr/>
      </w:pPr>
      <w:r w:rsidDel="00000000" w:rsidR="00000000" w:rsidRPr="00000000">
        <w:rPr>
          <w:rtl w:val="0"/>
        </w:rPr>
        <w:t xml:space="preserve">Trace - это не просто журнал для debugging. В промышленном запуске trace становится доказательством того, что система проходит контролируемый путь. Команда должна видеть не только итоговый ответ, но и цепочку: request intake, identity, context retrieval, policy decision, approval when present, tool call, verifier result, user response and outcome.</w:t>
      </w:r>
    </w:p>
    <w:p w:rsidR="00000000" w:rsidDel="00000000" w:rsidP="00000000" w:rsidRDefault="00000000" w:rsidRPr="00000000" w14:paraId="00001B1D">
      <w:pPr>
        <w:rPr/>
      </w:pPr>
      <w:r w:rsidDel="00000000" w:rsidR="00000000" w:rsidRPr="00000000">
        <w:rPr>
          <w:rtl w:val="0"/>
        </w:rPr>
      </w:r>
    </w:p>
    <w:p w:rsidR="00000000" w:rsidDel="00000000" w:rsidP="00000000" w:rsidRDefault="00000000" w:rsidRPr="00000000" w14:paraId="00001B1E">
      <w:pPr>
        <w:pStyle w:val="BodyText"/>
        <w:rPr/>
      </w:pPr>
      <w:r w:rsidDel="00000000" w:rsidR="00000000" w:rsidRPr="00000000">
        <w:rPr>
          <w:rtl w:val="0"/>
        </w:rPr>
        <w:t xml:space="preserve">Минимальный trace для launch review отвечает на несколько вопросов.</w:t>
      </w:r>
    </w:p>
    <w:p w:rsidR="00000000" w:rsidDel="00000000" w:rsidP="00000000" w:rsidRDefault="00000000" w:rsidRPr="00000000" w14:paraId="00001B1F">
      <w:pPr>
        <w:rPr/>
      </w:pPr>
      <w:r w:rsidDel="00000000" w:rsidR="00000000" w:rsidRPr="00000000">
        <w:rPr>
          <w:rtl w:val="0"/>
        </w:rPr>
      </w:r>
    </w:p>
    <w:p w:rsidR="00000000" w:rsidDel="00000000" w:rsidP="00000000" w:rsidRDefault="00000000" w:rsidRPr="00000000" w14:paraId="00001B20">
      <w:pPr>
        <w:pStyle w:val="BodyText"/>
        <w:rPr/>
      </w:pPr>
      <w:r w:rsidDel="00000000" w:rsidR="00000000" w:rsidRPr="00000000">
        <w:rPr>
          <w:rtl w:val="0"/>
        </w:rPr>
        <w:t xml:space="preserve">Первый вопрос: кто или что инициировало действие. Нужны subject, delegated identity, tenant, session, environment and request class. Если невозможно восстановить subject, команда не знает, чьи полномочия применялись. Если невозможно восстановить environment, staging and production начинают смешиваться в расследовании.</w:t>
      </w:r>
    </w:p>
    <w:p w:rsidR="00000000" w:rsidDel="00000000" w:rsidP="00000000" w:rsidRDefault="00000000" w:rsidRPr="00000000" w14:paraId="00001B21">
      <w:pPr>
        <w:rPr/>
      </w:pPr>
      <w:r w:rsidDel="00000000" w:rsidR="00000000" w:rsidRPr="00000000">
        <w:rPr>
          <w:rtl w:val="0"/>
        </w:rPr>
      </w:r>
    </w:p>
    <w:p w:rsidR="00000000" w:rsidDel="00000000" w:rsidP="00000000" w:rsidRDefault="00000000" w:rsidRPr="00000000" w14:paraId="00001B22">
      <w:pPr>
        <w:pStyle w:val="BodyText"/>
        <w:rPr/>
      </w:pPr>
      <w:r w:rsidDel="00000000" w:rsidR="00000000" w:rsidRPr="00000000">
        <w:rPr>
          <w:rtl w:val="0"/>
        </w:rPr>
        <w:t xml:space="preserve">Второй вопрос: какую capability выбрал runtime. Нужны capability_id, catalog version, lifecycle status and risk tier. Если trace показывает только tool name, теряется бизнес-смысл действия. Tool мог быть безопасным для одного сценария и опасным для другого. Capability связывает технический вызов с разрешенным действием.</w:t>
      </w:r>
    </w:p>
    <w:p w:rsidR="00000000" w:rsidDel="00000000" w:rsidP="00000000" w:rsidRDefault="00000000" w:rsidRPr="00000000" w14:paraId="00001B23">
      <w:pPr>
        <w:rPr/>
      </w:pPr>
      <w:r w:rsidDel="00000000" w:rsidR="00000000" w:rsidRPr="00000000">
        <w:rPr>
          <w:rtl w:val="0"/>
        </w:rPr>
      </w:r>
    </w:p>
    <w:p w:rsidR="00000000" w:rsidDel="00000000" w:rsidP="00000000" w:rsidRDefault="00000000" w:rsidRPr="00000000" w14:paraId="00001B24">
      <w:pPr>
        <w:pStyle w:val="BodyText"/>
        <w:rPr/>
      </w:pPr>
      <w:r w:rsidDel="00000000" w:rsidR="00000000" w:rsidRPr="00000000">
        <w:rPr>
          <w:rtl w:val="0"/>
        </w:rPr>
        <w:t xml:space="preserve">Третий вопрос: какое policy decision было принято. Нужны decision type, reason_code, constraints, policy_bundle_version and evidence references. Без этого release review видит только факт tool call, но не видит, почему он был допустим. Для agent systems это принципиальный разрыв: действие без причины нельзя уверенно расширять на следующую волну.</w:t>
      </w:r>
    </w:p>
    <w:p w:rsidR="00000000" w:rsidDel="00000000" w:rsidP="00000000" w:rsidRDefault="00000000" w:rsidRPr="00000000" w14:paraId="00001B25">
      <w:pPr>
        <w:rPr/>
      </w:pPr>
      <w:r w:rsidDel="00000000" w:rsidR="00000000" w:rsidRPr="00000000">
        <w:rPr>
          <w:rtl w:val="0"/>
        </w:rPr>
      </w:r>
    </w:p>
    <w:p w:rsidR="00000000" w:rsidDel="00000000" w:rsidP="00000000" w:rsidRDefault="00000000" w:rsidRPr="00000000" w14:paraId="00001B26">
      <w:pPr>
        <w:pStyle w:val="BodyText"/>
        <w:rPr/>
      </w:pPr>
      <w:r w:rsidDel="00000000" w:rsidR="00000000" w:rsidRPr="00000000">
        <w:rPr>
          <w:rtl w:val="0"/>
        </w:rPr>
        <w:t xml:space="preserve">Четвертый вопрос: был ли человек в контуре. Если approval_required, trace должен вести к approval request and approval record. Важно видеть не только "approved", но и что именно было утверждено: payload, affected resource, expiration, approver, risk and reason. Старое подтверждение не должно покрывать изменившийся action object.</w:t>
      </w:r>
    </w:p>
    <w:p w:rsidR="00000000" w:rsidDel="00000000" w:rsidP="00000000" w:rsidRDefault="00000000" w:rsidRPr="00000000" w14:paraId="00001B27">
      <w:pPr>
        <w:rPr/>
      </w:pPr>
      <w:r w:rsidDel="00000000" w:rsidR="00000000" w:rsidRPr="00000000">
        <w:rPr>
          <w:rtl w:val="0"/>
        </w:rPr>
      </w:r>
    </w:p>
    <w:p w:rsidR="00000000" w:rsidDel="00000000" w:rsidP="00000000" w:rsidRDefault="00000000" w:rsidRPr="00000000" w14:paraId="00001B28">
      <w:pPr>
        <w:pStyle w:val="BodyText"/>
        <w:rPr/>
      </w:pPr>
      <w:r w:rsidDel="00000000" w:rsidR="00000000" w:rsidRPr="00000000">
        <w:rPr>
          <w:rtl w:val="0"/>
        </w:rPr>
        <w:t xml:space="preserve">Пятый вопрос: что произошло во внешней системе. Tool outcome должен быть нормализован: success, denied by tool, timeout, partial, side_effect_unknown, duplicate, rollback_started, rollback_completed. Свободный текст инструмента полезен для диагностики, но release decision не должен зависеть только от него.</w:t>
      </w:r>
    </w:p>
    <w:p w:rsidR="00000000" w:rsidDel="00000000" w:rsidP="00000000" w:rsidRDefault="00000000" w:rsidRPr="00000000" w14:paraId="00001B29">
      <w:pPr>
        <w:rPr/>
      </w:pPr>
      <w:r w:rsidDel="00000000" w:rsidR="00000000" w:rsidRPr="00000000">
        <w:rPr>
          <w:rtl w:val="0"/>
        </w:rPr>
      </w:r>
    </w:p>
    <w:p w:rsidR="00000000" w:rsidDel="00000000" w:rsidP="00000000" w:rsidRDefault="00000000" w:rsidRPr="00000000" w14:paraId="00001B2A">
      <w:pPr>
        <w:pStyle w:val="BodyText"/>
        <w:rPr/>
      </w:pPr>
      <w:r w:rsidDel="00000000" w:rsidR="00000000" w:rsidRPr="00000000">
        <w:rPr>
          <w:rtl w:val="0"/>
        </w:rPr>
        <w:t xml:space="preserve">Шестой вопрос: какие verifier отработали. Для production wave недостаточно знать, что tool вернул success. Нужно понимать, какие проверки подтвердили результат: schema check, authorization check, redaction check, duplicate check, business invariant, post-condition, rollback probe. Если verifier не был запущен, trace должен объяснить почему.</w:t>
      </w:r>
    </w:p>
    <w:p w:rsidR="00000000" w:rsidDel="00000000" w:rsidP="00000000" w:rsidRDefault="00000000" w:rsidRPr="00000000" w14:paraId="00001B2B">
      <w:pPr>
        <w:rPr/>
      </w:pPr>
      <w:r w:rsidDel="00000000" w:rsidR="00000000" w:rsidRPr="00000000">
        <w:rPr>
          <w:rtl w:val="0"/>
        </w:rPr>
      </w:r>
    </w:p>
    <w:p w:rsidR="00000000" w:rsidDel="00000000" w:rsidP="00000000" w:rsidRDefault="00000000" w:rsidRPr="00000000" w14:paraId="00001B2C">
      <w:pPr>
        <w:pStyle w:val="BodyText"/>
        <w:rPr/>
      </w:pPr>
      <w:r w:rsidDel="00000000" w:rsidR="00000000" w:rsidRPr="00000000">
        <w:rPr>
          <w:rtl w:val="0"/>
        </w:rPr>
        <w:t xml:space="preserve">На launch review команда не обязана читать тысячи trace. Она должна иметь репрезентативный набор: нормальный happy path, корректный denied, approval_required, verifier failure, tool timeout, data scope mismatch, rollback dry-run and side_effect_unknown. Если такого набора нет, выпускная готовность еще не доказана.</w:t>
      </w:r>
    </w:p>
    <w:p w:rsidR="00000000" w:rsidDel="00000000" w:rsidP="00000000" w:rsidRDefault="00000000" w:rsidRPr="00000000" w14:paraId="00001B2D">
      <w:pPr>
        <w:rPr/>
      </w:pPr>
      <w:r w:rsidDel="00000000" w:rsidR="00000000" w:rsidRPr="00000000">
        <w:rPr>
          <w:rtl w:val="0"/>
        </w:rPr>
      </w:r>
    </w:p>
    <w:p w:rsidR="00000000" w:rsidDel="00000000" w:rsidP="00000000" w:rsidRDefault="00000000" w:rsidRPr="00000000" w14:paraId="00001B2E">
      <w:pPr>
        <w:pStyle w:val="Heading3"/>
        <w:rPr/>
      </w:pPr>
      <w:bookmarkStart w:colFirst="0" w:colLast="0" w:name="_66uhvve2rk06" w:id="533"/>
      <w:bookmarkEnd w:id="533"/>
      <w:r w:rsidDel="00000000" w:rsidR="00000000" w:rsidRPr="00000000">
        <w:rPr>
          <w:rtl w:val="0"/>
        </w:rPr>
        <w:t xml:space="preserve">Eval gate как условие перехода</w:t>
      </w:r>
    </w:p>
    <w:p w:rsidR="00000000" w:rsidDel="00000000" w:rsidP="00000000" w:rsidRDefault="00000000" w:rsidRPr="00000000" w14:paraId="00001B2F">
      <w:pPr>
        <w:rPr/>
      </w:pPr>
      <w:r w:rsidDel="00000000" w:rsidR="00000000" w:rsidRPr="00000000">
        <w:rPr>
          <w:rtl w:val="0"/>
        </w:rPr>
      </w:r>
    </w:p>
    <w:p w:rsidR="00000000" w:rsidDel="00000000" w:rsidP="00000000" w:rsidRDefault="00000000" w:rsidRPr="00000000" w14:paraId="00001B30">
      <w:pPr>
        <w:pStyle w:val="BodyText"/>
        <w:rPr/>
      </w:pPr>
      <w:r w:rsidDel="00000000" w:rsidR="00000000" w:rsidRPr="00000000">
        <w:rPr>
          <w:rtl w:val="0"/>
        </w:rPr>
        <w:t xml:space="preserve">Eval gate - это не общий тест качества модели. Это условие перехода между состояниями выпуска. Команда должна заранее сказать, какие результаты блокируют следующую волну, какие допускают ограниченный rollout, какие требуют ручного review, а какие запускают freeze.</w:t>
      </w:r>
    </w:p>
    <w:p w:rsidR="00000000" w:rsidDel="00000000" w:rsidP="00000000" w:rsidRDefault="00000000" w:rsidRPr="00000000" w14:paraId="00001B31">
      <w:pPr>
        <w:rPr/>
      </w:pPr>
      <w:r w:rsidDel="00000000" w:rsidR="00000000" w:rsidRPr="00000000">
        <w:rPr>
          <w:rtl w:val="0"/>
        </w:rPr>
      </w:r>
    </w:p>
    <w:p w:rsidR="00000000" w:rsidDel="00000000" w:rsidP="00000000" w:rsidRDefault="00000000" w:rsidRPr="00000000" w14:paraId="00001B32">
      <w:pPr>
        <w:pStyle w:val="BodyText"/>
        <w:rPr/>
      </w:pPr>
      <w:r w:rsidDel="00000000" w:rsidR="00000000" w:rsidRPr="00000000">
        <w:rPr>
          <w:rtl w:val="0"/>
        </w:rPr>
        <w:t xml:space="preserve">Слабый eval gate устроен как общий отчет: "accuracy 87%, hallucination rate ниже прошлого запуска, критических ошибок нет". Такой отчет может быть полезен, но он не отвечает на release question. Для агентной capability нужны gate conditions, связанные с риском действия.</w:t>
      </w:r>
    </w:p>
    <w:p w:rsidR="00000000" w:rsidDel="00000000" w:rsidP="00000000" w:rsidRDefault="00000000" w:rsidRPr="00000000" w14:paraId="00001B33">
      <w:pPr>
        <w:rPr/>
      </w:pPr>
      <w:r w:rsidDel="00000000" w:rsidR="00000000" w:rsidRPr="00000000">
        <w:rPr>
          <w:rtl w:val="0"/>
        </w:rPr>
      </w:r>
    </w:p>
    <w:p w:rsidR="00000000" w:rsidDel="00000000" w:rsidP="00000000" w:rsidRDefault="00000000" w:rsidRPr="00000000" w14:paraId="00001B34">
      <w:pPr>
        <w:pStyle w:val="BodyText"/>
        <w:rPr/>
      </w:pPr>
      <w:r w:rsidDel="00000000" w:rsidR="00000000" w:rsidRPr="00000000">
        <w:rPr>
          <w:rtl w:val="0"/>
        </w:rPr>
        <w:t xml:space="preserve">Для read capability eval gate проверяет data scope, leakage, retrieval poisoning, prompt injection resistance, correct refusal, redaction and answer grounding. Для write capability добавляются idempotency, duplicate prevention, payload correctness, authorization, side effect classification and rollback evidence. Для approval-required capability важны stale approval, payload mutation, approver context, expiration and post-approval recheck. Для production rollout capability важны change window, blast radius, rollback readiness and incident freeze behavior.</w:t>
      </w:r>
    </w:p>
    <w:p w:rsidR="00000000" w:rsidDel="00000000" w:rsidP="00000000" w:rsidRDefault="00000000" w:rsidRPr="00000000" w14:paraId="00001B35">
      <w:pPr>
        <w:rPr/>
      </w:pPr>
      <w:r w:rsidDel="00000000" w:rsidR="00000000" w:rsidRPr="00000000">
        <w:rPr>
          <w:rtl w:val="0"/>
        </w:rPr>
      </w:r>
    </w:p>
    <w:p w:rsidR="00000000" w:rsidDel="00000000" w:rsidP="00000000" w:rsidRDefault="00000000" w:rsidRPr="00000000" w14:paraId="00001B36">
      <w:pPr>
        <w:pStyle w:val="BodyText"/>
        <w:rPr/>
      </w:pPr>
      <w:r w:rsidDel="00000000" w:rsidR="00000000" w:rsidRPr="00000000">
        <w:rPr>
          <w:rtl w:val="0"/>
        </w:rPr>
        <w:t xml:space="preserve">Eval gate должен быть версионирован. Если dataset, prompt, verifier, policy bundle or model version меняется, команда должна знать, к какой комбинации относится зеленый результат. Иначе через неделю невозможно понять, почему wave была расширена: потому что система действительно стала безопаснее или потому что gate проверял старый сценарий.</w:t>
      </w:r>
    </w:p>
    <w:p w:rsidR="00000000" w:rsidDel="00000000" w:rsidP="00000000" w:rsidRDefault="00000000" w:rsidRPr="00000000" w14:paraId="00001B37">
      <w:pPr>
        <w:rPr/>
      </w:pPr>
      <w:r w:rsidDel="00000000" w:rsidR="00000000" w:rsidRPr="00000000">
        <w:rPr>
          <w:rtl w:val="0"/>
        </w:rPr>
      </w:r>
    </w:p>
    <w:p w:rsidR="00000000" w:rsidDel="00000000" w:rsidP="00000000" w:rsidRDefault="00000000" w:rsidRPr="00000000" w14:paraId="00001B38">
      <w:pPr>
        <w:pStyle w:val="BodyText"/>
        <w:rPr/>
      </w:pPr>
      <w:r w:rsidDel="00000000" w:rsidR="00000000" w:rsidRPr="00000000">
        <w:rPr>
          <w:rtl w:val="0"/>
        </w:rPr>
        <w:t xml:space="preserve">Хороший eval gate имеет четыре части.</w:t>
      </w:r>
    </w:p>
    <w:p w:rsidR="00000000" w:rsidDel="00000000" w:rsidP="00000000" w:rsidRDefault="00000000" w:rsidRPr="00000000" w14:paraId="00001B39">
      <w:pPr>
        <w:rPr/>
      </w:pPr>
      <w:r w:rsidDel="00000000" w:rsidR="00000000" w:rsidRPr="00000000">
        <w:rPr>
          <w:rtl w:val="0"/>
        </w:rPr>
      </w:r>
    </w:p>
    <w:p w:rsidR="00000000" w:rsidDel="00000000" w:rsidP="00000000" w:rsidRDefault="00000000" w:rsidRPr="00000000" w14:paraId="00001B3A">
      <w:pPr>
        <w:pStyle w:val="BodyText"/>
        <w:rPr/>
      </w:pPr>
      <w:r w:rsidDel="00000000" w:rsidR="00000000" w:rsidRPr="00000000">
        <w:rPr>
          <w:rtl w:val="0"/>
        </w:rPr>
        <w:t xml:space="preserve">Первая часть - scope. Gate явно говорит, какую capability, risk tier, environment, model version, policy bundle and rollout wave он покрывает. Если gate покрывает только sandbox, он не доказывает production readiness.</w:t>
      </w:r>
    </w:p>
    <w:p w:rsidR="00000000" w:rsidDel="00000000" w:rsidP="00000000" w:rsidRDefault="00000000" w:rsidRPr="00000000" w14:paraId="00001B3B">
      <w:pPr>
        <w:rPr/>
      </w:pPr>
      <w:r w:rsidDel="00000000" w:rsidR="00000000" w:rsidRPr="00000000">
        <w:rPr>
          <w:rtl w:val="0"/>
        </w:rPr>
      </w:r>
    </w:p>
    <w:p w:rsidR="00000000" w:rsidDel="00000000" w:rsidP="00000000" w:rsidRDefault="00000000" w:rsidRPr="00000000" w14:paraId="00001B3C">
      <w:pPr>
        <w:pStyle w:val="BodyText"/>
        <w:rPr/>
      </w:pPr>
      <w:r w:rsidDel="00000000" w:rsidR="00000000" w:rsidRPr="00000000">
        <w:rPr>
          <w:rtl w:val="0"/>
        </w:rPr>
        <w:t xml:space="preserve">Вторая часть - blocking criteria. Например: zero critical policy bypass, zero unapproved external send, zero cross-tenant data leak, zero stale approval execution, zero side_effect_unknown for high-risk writes. Эти условия должны быть жестче, чем общий score.</w:t>
      </w:r>
    </w:p>
    <w:p w:rsidR="00000000" w:rsidDel="00000000" w:rsidP="00000000" w:rsidRDefault="00000000" w:rsidRPr="00000000" w14:paraId="00001B3D">
      <w:pPr>
        <w:rPr/>
      </w:pPr>
      <w:r w:rsidDel="00000000" w:rsidR="00000000" w:rsidRPr="00000000">
        <w:rPr>
          <w:rtl w:val="0"/>
        </w:rPr>
      </w:r>
    </w:p>
    <w:p w:rsidR="00000000" w:rsidDel="00000000" w:rsidP="00000000" w:rsidRDefault="00000000" w:rsidRPr="00000000" w14:paraId="00001B3E">
      <w:pPr>
        <w:pStyle w:val="BodyText"/>
        <w:rPr/>
      </w:pPr>
      <w:r w:rsidDel="00000000" w:rsidR="00000000" w:rsidRPr="00000000">
        <w:rPr>
          <w:rtl w:val="0"/>
        </w:rPr>
        <w:t xml:space="preserve">Третья часть - judgment criteria. Не все результаты бинарны. Команда может принять hold, если нет критических нарушений, но слишком много manual review. Может разрешить limited wave, если failures понятны и containment готов. Может запретить expansion, если confidence interval слишком широкий.</w:t>
      </w:r>
    </w:p>
    <w:p w:rsidR="00000000" w:rsidDel="00000000" w:rsidP="00000000" w:rsidRDefault="00000000" w:rsidRPr="00000000" w14:paraId="00001B3F">
      <w:pPr>
        <w:rPr/>
      </w:pPr>
      <w:r w:rsidDel="00000000" w:rsidR="00000000" w:rsidRPr="00000000">
        <w:rPr>
          <w:rtl w:val="0"/>
        </w:rPr>
      </w:r>
    </w:p>
    <w:p w:rsidR="00000000" w:rsidDel="00000000" w:rsidP="00000000" w:rsidRDefault="00000000" w:rsidRPr="00000000" w14:paraId="00001B40">
      <w:pPr>
        <w:pStyle w:val="BodyText"/>
        <w:rPr/>
      </w:pPr>
      <w:r w:rsidDel="00000000" w:rsidR="00000000" w:rsidRPr="00000000">
        <w:rPr>
          <w:rtl w:val="0"/>
        </w:rPr>
        <w:t xml:space="preserve">Четвертая часть - evidence links. Gate должен ссылаться на traces, datasets, verifier reports, red-team cases, policy bundle and release record. Без ссылок он превращается в мнение.</w:t>
      </w:r>
    </w:p>
    <w:p w:rsidR="00000000" w:rsidDel="00000000" w:rsidP="00000000" w:rsidRDefault="00000000" w:rsidRPr="00000000" w14:paraId="00001B41">
      <w:pPr>
        <w:rPr/>
      </w:pPr>
      <w:r w:rsidDel="00000000" w:rsidR="00000000" w:rsidRPr="00000000">
        <w:rPr>
          <w:rtl w:val="0"/>
        </w:rPr>
      </w:r>
    </w:p>
    <w:p w:rsidR="00000000" w:rsidDel="00000000" w:rsidP="00000000" w:rsidRDefault="00000000" w:rsidRPr="00000000" w14:paraId="00001B42">
      <w:pPr>
        <w:pStyle w:val="Heading3"/>
        <w:rPr/>
      </w:pPr>
      <w:bookmarkStart w:colFirst="0" w:colLast="0" w:name="_by8crj8eiwhy" w:id="534"/>
      <w:bookmarkEnd w:id="534"/>
      <w:r w:rsidDel="00000000" w:rsidR="00000000" w:rsidRPr="00000000">
        <w:rPr>
          <w:rtl w:val="0"/>
        </w:rPr>
        <w:t xml:space="preserve">Rollout wave как управляемое изменение</w:t>
      </w:r>
    </w:p>
    <w:p w:rsidR="00000000" w:rsidDel="00000000" w:rsidP="00000000" w:rsidRDefault="00000000" w:rsidRPr="00000000" w14:paraId="00001B43">
      <w:pPr>
        <w:rPr/>
      </w:pPr>
      <w:r w:rsidDel="00000000" w:rsidR="00000000" w:rsidRPr="00000000">
        <w:rPr>
          <w:rtl w:val="0"/>
        </w:rPr>
      </w:r>
    </w:p>
    <w:p w:rsidR="00000000" w:rsidDel="00000000" w:rsidP="00000000" w:rsidRDefault="00000000" w:rsidRPr="00000000" w14:paraId="00001B44">
      <w:pPr>
        <w:pStyle w:val="BodyText"/>
        <w:rPr/>
      </w:pPr>
      <w:r w:rsidDel="00000000" w:rsidR="00000000" w:rsidRPr="00000000">
        <w:rPr>
          <w:rtl w:val="0"/>
        </w:rPr>
        <w:t xml:space="preserve">Rollout wave отвечает на вопрос: кому, где и в каком объеме мы включаем агентную capability. Волна нужна не для красивого release management, а для ограничения blast radius. Чем выше риск capability, тем уже должна быть первая production wave и тем строже условия перехода.</w:t>
      </w:r>
    </w:p>
    <w:p w:rsidR="00000000" w:rsidDel="00000000" w:rsidP="00000000" w:rsidRDefault="00000000" w:rsidRPr="00000000" w14:paraId="00001B45">
      <w:pPr>
        <w:rPr/>
      </w:pPr>
      <w:r w:rsidDel="00000000" w:rsidR="00000000" w:rsidRPr="00000000">
        <w:rPr>
          <w:rtl w:val="0"/>
        </w:rPr>
      </w:r>
    </w:p>
    <w:p w:rsidR="00000000" w:rsidDel="00000000" w:rsidP="00000000" w:rsidRDefault="00000000" w:rsidRPr="00000000" w14:paraId="00001B46">
      <w:pPr>
        <w:pStyle w:val="BodyText"/>
        <w:rPr/>
      </w:pPr>
      <w:r w:rsidDel="00000000" w:rsidR="00000000" w:rsidRPr="00000000">
        <w:rPr>
          <w:rtl w:val="0"/>
        </w:rPr>
        <w:t xml:space="preserve">В агентных системах wave удобно описывать не только процентом пользователей. Иногда важнее другие оси: tenant class, internal users, low-risk resource types, read-only mode, dry-run mode, sandboxed tool binding, limited data scope, manual approval always, region, business process, time window or operator cohort. Процент трафика сам по себе мало говорит о риске, если первые 1% включают самые чувствительные данные.</w:t>
      </w:r>
    </w:p>
    <w:p w:rsidR="00000000" w:rsidDel="00000000" w:rsidP="00000000" w:rsidRDefault="00000000" w:rsidRPr="00000000" w14:paraId="00001B47">
      <w:pPr>
        <w:rPr/>
      </w:pPr>
      <w:r w:rsidDel="00000000" w:rsidR="00000000" w:rsidRPr="00000000">
        <w:rPr>
          <w:rtl w:val="0"/>
        </w:rPr>
      </w:r>
    </w:p>
    <w:p w:rsidR="00000000" w:rsidDel="00000000" w:rsidP="00000000" w:rsidRDefault="00000000" w:rsidRPr="00000000" w14:paraId="00001B48">
      <w:pPr>
        <w:pStyle w:val="BodyText"/>
        <w:rPr/>
      </w:pPr>
      <w:r w:rsidDel="00000000" w:rsidR="00000000" w:rsidRPr="00000000">
        <w:rPr>
          <w:rtl w:val="0"/>
        </w:rPr>
        <w:t xml:space="preserve">Каждая wave должна иметь owner, start condition, expansion condition, hold condition, freeze condition, rollback condition and review window. Если этих условий нет, wave становится просто флажком включения. Agent launch требует большего: команда должна заранее знать, что именно остановит расширение.</w:t>
      </w:r>
    </w:p>
    <w:p w:rsidR="00000000" w:rsidDel="00000000" w:rsidP="00000000" w:rsidRDefault="00000000" w:rsidRPr="00000000" w14:paraId="00001B49">
      <w:pPr>
        <w:rPr/>
      </w:pPr>
      <w:r w:rsidDel="00000000" w:rsidR="00000000" w:rsidRPr="00000000">
        <w:rPr>
          <w:rtl w:val="0"/>
        </w:rPr>
      </w:r>
    </w:p>
    <w:p w:rsidR="00000000" w:rsidDel="00000000" w:rsidP="00000000" w:rsidRDefault="00000000" w:rsidRPr="00000000" w14:paraId="00001B4A">
      <w:pPr>
        <w:pStyle w:val="BodyText"/>
        <w:rPr/>
      </w:pPr>
      <w:r w:rsidDel="00000000" w:rsidR="00000000" w:rsidRPr="00000000">
        <w:rPr>
          <w:rtl w:val="0"/>
        </w:rPr>
        <w:t xml:space="preserve">Start condition отвечает на вопрос, почему wave можно начать. Например: policy bundle approved, capability active, eval gate passed, trace schema stable, approval queue staffed, incident playbook rehearsed, rollback dry-run completed.</w:t>
      </w:r>
    </w:p>
    <w:p w:rsidR="00000000" w:rsidDel="00000000" w:rsidP="00000000" w:rsidRDefault="00000000" w:rsidRPr="00000000" w14:paraId="00001B4B">
      <w:pPr>
        <w:rPr/>
      </w:pPr>
      <w:r w:rsidDel="00000000" w:rsidR="00000000" w:rsidRPr="00000000">
        <w:rPr>
          <w:rtl w:val="0"/>
        </w:rPr>
      </w:r>
    </w:p>
    <w:p w:rsidR="00000000" w:rsidDel="00000000" w:rsidP="00000000" w:rsidRDefault="00000000" w:rsidRPr="00000000" w14:paraId="00001B4C">
      <w:pPr>
        <w:pStyle w:val="BodyText"/>
        <w:rPr/>
      </w:pPr>
      <w:r w:rsidDel="00000000" w:rsidR="00000000" w:rsidRPr="00000000">
        <w:rPr>
          <w:rtl w:val="0"/>
        </w:rPr>
        <w:t xml:space="preserve">Expansion condition отвечает на вопрос, почему wave можно расширить. Например: zero critical incidents, denied rates within expected range, approval latency acceptable, verifier failures below threshold, no side_effect_unknown for high-risk actions, support tickets reviewed, owner sign-off recorded.</w:t>
      </w:r>
    </w:p>
    <w:p w:rsidR="00000000" w:rsidDel="00000000" w:rsidP="00000000" w:rsidRDefault="00000000" w:rsidRPr="00000000" w14:paraId="00001B4D">
      <w:pPr>
        <w:rPr/>
      </w:pPr>
      <w:r w:rsidDel="00000000" w:rsidR="00000000" w:rsidRPr="00000000">
        <w:rPr>
          <w:rtl w:val="0"/>
        </w:rPr>
      </w:r>
    </w:p>
    <w:p w:rsidR="00000000" w:rsidDel="00000000" w:rsidP="00000000" w:rsidRDefault="00000000" w:rsidRPr="00000000" w14:paraId="00001B4E">
      <w:pPr>
        <w:pStyle w:val="BodyText"/>
        <w:rPr/>
      </w:pPr>
      <w:r w:rsidDel="00000000" w:rsidR="00000000" w:rsidRPr="00000000">
        <w:rPr>
          <w:rtl w:val="0"/>
        </w:rPr>
        <w:t xml:space="preserve">Hold condition отвечает на вопрос, почему текущая wave не расширяется. Hold не обязательно означает опасность. Он может означать недостаток evidence: слишком мало запусков, неустойчивый verifier, повышенная доля manual approval, много user confusion, нехватка operator coverage.</w:t>
      </w:r>
    </w:p>
    <w:p w:rsidR="00000000" w:rsidDel="00000000" w:rsidP="00000000" w:rsidRDefault="00000000" w:rsidRPr="00000000" w14:paraId="00001B4F">
      <w:pPr>
        <w:rPr/>
      </w:pPr>
      <w:r w:rsidDel="00000000" w:rsidR="00000000" w:rsidRPr="00000000">
        <w:rPr>
          <w:rtl w:val="0"/>
        </w:rPr>
      </w:r>
    </w:p>
    <w:p w:rsidR="00000000" w:rsidDel="00000000" w:rsidP="00000000" w:rsidRDefault="00000000" w:rsidRPr="00000000" w14:paraId="00001B50">
      <w:pPr>
        <w:pStyle w:val="BodyText"/>
        <w:rPr/>
      </w:pPr>
      <w:r w:rsidDel="00000000" w:rsidR="00000000" w:rsidRPr="00000000">
        <w:rPr>
          <w:rtl w:val="0"/>
        </w:rPr>
        <w:t xml:space="preserve">Freeze condition отвечает на вопрос, почему новые включения запрещены. Freeze нужен, когда контрольная поверхность неполная или появляются сигналы системного риска: policy bypass, unknown tool outcome, cross-tenant suspicion, repeated verifier outage, unreviewed model change, active incident.</w:t>
      </w:r>
    </w:p>
    <w:p w:rsidR="00000000" w:rsidDel="00000000" w:rsidP="00000000" w:rsidRDefault="00000000" w:rsidRPr="00000000" w14:paraId="00001B51">
      <w:pPr>
        <w:rPr/>
      </w:pPr>
      <w:r w:rsidDel="00000000" w:rsidR="00000000" w:rsidRPr="00000000">
        <w:rPr>
          <w:rtl w:val="0"/>
        </w:rPr>
      </w:r>
    </w:p>
    <w:p w:rsidR="00000000" w:rsidDel="00000000" w:rsidP="00000000" w:rsidRDefault="00000000" w:rsidRPr="00000000" w14:paraId="00001B52">
      <w:pPr>
        <w:pStyle w:val="BodyText"/>
        <w:rPr/>
      </w:pPr>
      <w:r w:rsidDel="00000000" w:rsidR="00000000" w:rsidRPr="00000000">
        <w:rPr>
          <w:rtl w:val="0"/>
        </w:rPr>
        <w:t xml:space="preserve">Rollback condition отвечает на вопрос, когда нужно возвращать систему к предыдущему состоянию. Rollback применяется не только при катастрофе. Он нужен, когда wave уже нарушила ключевое условие безопасности, корректности или доверия. Для high-risk capability rollback должен быть проверен до запуска, а не изобретен в день инцидента.</w:t>
      </w:r>
    </w:p>
    <w:p w:rsidR="00000000" w:rsidDel="00000000" w:rsidP="00000000" w:rsidRDefault="00000000" w:rsidRPr="00000000" w14:paraId="00001B53">
      <w:pPr>
        <w:rPr/>
      </w:pPr>
      <w:r w:rsidDel="00000000" w:rsidR="00000000" w:rsidRPr="00000000">
        <w:rPr>
          <w:rtl w:val="0"/>
        </w:rPr>
      </w:r>
    </w:p>
    <w:p w:rsidR="00000000" w:rsidDel="00000000" w:rsidP="00000000" w:rsidRDefault="00000000" w:rsidRPr="00000000" w14:paraId="00001B54">
      <w:pPr>
        <w:pStyle w:val="Heading3"/>
        <w:rPr/>
      </w:pPr>
      <w:bookmarkStart w:colFirst="0" w:colLast="0" w:name="_bqipld6yocz5" w:id="535"/>
      <w:bookmarkEnd w:id="535"/>
      <w:r w:rsidDel="00000000" w:rsidR="00000000" w:rsidRPr="00000000">
        <w:rPr>
          <w:rtl w:val="0"/>
        </w:rPr>
        <w:t xml:space="preserve">Containment как часть готовности</w:t>
      </w:r>
    </w:p>
    <w:p w:rsidR="00000000" w:rsidDel="00000000" w:rsidP="00000000" w:rsidRDefault="00000000" w:rsidRPr="00000000" w14:paraId="00001B55">
      <w:pPr>
        <w:rPr/>
      </w:pPr>
      <w:r w:rsidDel="00000000" w:rsidR="00000000" w:rsidRPr="00000000">
        <w:rPr>
          <w:rtl w:val="0"/>
        </w:rPr>
      </w:r>
    </w:p>
    <w:p w:rsidR="00000000" w:rsidDel="00000000" w:rsidP="00000000" w:rsidRDefault="00000000" w:rsidRPr="00000000" w14:paraId="00001B56">
      <w:pPr>
        <w:pStyle w:val="BodyText"/>
        <w:rPr/>
      </w:pPr>
      <w:r w:rsidDel="00000000" w:rsidR="00000000" w:rsidRPr="00000000">
        <w:rPr>
          <w:rtl w:val="0"/>
        </w:rPr>
        <w:t xml:space="preserve">Containment часто вспоминают слишком поздно. Команда спрашивает "как остановить агента?" только после того, как он уже создал неверные тикеты, отправил лишние письма, изменил настройки или выдал пользователю запрещенные данные. В зрелой архитектуре containment является частью release readiness.</w:t>
      </w:r>
    </w:p>
    <w:p w:rsidR="00000000" w:rsidDel="00000000" w:rsidP="00000000" w:rsidRDefault="00000000" w:rsidRPr="00000000" w14:paraId="00001B57">
      <w:pPr>
        <w:rPr/>
      </w:pPr>
      <w:r w:rsidDel="00000000" w:rsidR="00000000" w:rsidRPr="00000000">
        <w:rPr>
          <w:rtl w:val="0"/>
        </w:rPr>
      </w:r>
    </w:p>
    <w:p w:rsidR="00000000" w:rsidDel="00000000" w:rsidP="00000000" w:rsidRDefault="00000000" w:rsidRPr="00000000" w14:paraId="00001B58">
      <w:pPr>
        <w:pStyle w:val="BodyText"/>
        <w:rPr/>
      </w:pPr>
      <w:r w:rsidDel="00000000" w:rsidR="00000000" w:rsidRPr="00000000">
        <w:rPr>
          <w:rtl w:val="0"/>
        </w:rPr>
        <w:t xml:space="preserve">Containment бывает нескольких типов.</w:t>
      </w:r>
    </w:p>
    <w:p w:rsidR="00000000" w:rsidDel="00000000" w:rsidP="00000000" w:rsidRDefault="00000000" w:rsidRPr="00000000" w14:paraId="00001B59">
      <w:pPr>
        <w:rPr/>
      </w:pPr>
      <w:r w:rsidDel="00000000" w:rsidR="00000000" w:rsidRPr="00000000">
        <w:rPr>
          <w:rtl w:val="0"/>
        </w:rPr>
      </w:r>
    </w:p>
    <w:p w:rsidR="00000000" w:rsidDel="00000000" w:rsidP="00000000" w:rsidRDefault="00000000" w:rsidRPr="00000000" w14:paraId="00001B5A">
      <w:pPr>
        <w:pStyle w:val="BodyText"/>
        <w:rPr/>
      </w:pPr>
      <w:r w:rsidDel="00000000" w:rsidR="00000000" w:rsidRPr="00000000">
        <w:rPr>
          <w:rtl w:val="0"/>
        </w:rPr>
        <w:t xml:space="preserve">Первый тип - capability disable. Runtime перестает выполнять конкретную capability, даже если модель продолжает ее предлагать. Policy возвращает denied with reason_code capability_disabled or incident_freeze_active. Это быстро, но грубо. Оно полезно, когда риск связан с конкретным действием.</w:t>
      </w:r>
    </w:p>
    <w:p w:rsidR="00000000" w:rsidDel="00000000" w:rsidP="00000000" w:rsidRDefault="00000000" w:rsidRPr="00000000" w14:paraId="00001B5B">
      <w:pPr>
        <w:rPr/>
      </w:pPr>
      <w:r w:rsidDel="00000000" w:rsidR="00000000" w:rsidRPr="00000000">
        <w:rPr>
          <w:rtl w:val="0"/>
        </w:rPr>
      </w:r>
    </w:p>
    <w:p w:rsidR="00000000" w:rsidDel="00000000" w:rsidP="00000000" w:rsidRDefault="00000000" w:rsidRPr="00000000" w14:paraId="00001B5C">
      <w:pPr>
        <w:pStyle w:val="BodyText"/>
        <w:rPr/>
      </w:pPr>
      <w:r w:rsidDel="00000000" w:rsidR="00000000" w:rsidRPr="00000000">
        <w:rPr>
          <w:rtl w:val="0"/>
        </w:rPr>
        <w:t xml:space="preserve">Второй тип - scope reduction. Capability остается активной, но сужается data scope, write scope, user cohort, tenant class, tool binding or environment. Это полезно, когда проблема ограничена областью данных или группой пользователей.</w:t>
      </w:r>
    </w:p>
    <w:p w:rsidR="00000000" w:rsidDel="00000000" w:rsidP="00000000" w:rsidRDefault="00000000" w:rsidRPr="00000000" w14:paraId="00001B5D">
      <w:pPr>
        <w:rPr/>
      </w:pPr>
      <w:r w:rsidDel="00000000" w:rsidR="00000000" w:rsidRPr="00000000">
        <w:rPr>
          <w:rtl w:val="0"/>
        </w:rPr>
      </w:r>
    </w:p>
    <w:p w:rsidR="00000000" w:rsidDel="00000000" w:rsidP="00000000" w:rsidRDefault="00000000" w:rsidRPr="00000000" w14:paraId="00001B5E">
      <w:pPr>
        <w:pStyle w:val="BodyText"/>
        <w:rPr/>
      </w:pPr>
      <w:r w:rsidDel="00000000" w:rsidR="00000000" w:rsidRPr="00000000">
        <w:rPr>
          <w:rtl w:val="0"/>
        </w:rPr>
        <w:t xml:space="preserve">Третий тип - approval escalation. Действие не отключается, но переходит из automatic allowed в approval_required. Это не должно быть универсальной страховкой. Оно работает только если очередь approval staffed, request context clear, payload immutable and expiration enforced.</w:t>
      </w:r>
    </w:p>
    <w:p w:rsidR="00000000" w:rsidDel="00000000" w:rsidP="00000000" w:rsidRDefault="00000000" w:rsidRPr="00000000" w14:paraId="00001B5F">
      <w:pPr>
        <w:rPr/>
      </w:pPr>
      <w:r w:rsidDel="00000000" w:rsidR="00000000" w:rsidRPr="00000000">
        <w:rPr>
          <w:rtl w:val="0"/>
        </w:rPr>
      </w:r>
    </w:p>
    <w:p w:rsidR="00000000" w:rsidDel="00000000" w:rsidP="00000000" w:rsidRDefault="00000000" w:rsidRPr="00000000" w14:paraId="00001B60">
      <w:pPr>
        <w:pStyle w:val="BodyText"/>
        <w:rPr/>
      </w:pPr>
      <w:r w:rsidDel="00000000" w:rsidR="00000000" w:rsidRPr="00000000">
        <w:rPr>
          <w:rtl w:val="0"/>
        </w:rPr>
        <w:t xml:space="preserve">Четвертый тип - verifier hard stop. Если обязательный verifier недоступен или возвращает failure, runtime останавливает путь. Это особенно важно для write and external send. Продолжать без verifier потому, что "пользователь ждет", значит разрушать собственный контрольный слой.</w:t>
      </w:r>
    </w:p>
    <w:p w:rsidR="00000000" w:rsidDel="00000000" w:rsidP="00000000" w:rsidRDefault="00000000" w:rsidRPr="00000000" w14:paraId="00001B61">
      <w:pPr>
        <w:rPr/>
      </w:pPr>
      <w:r w:rsidDel="00000000" w:rsidR="00000000" w:rsidRPr="00000000">
        <w:rPr>
          <w:rtl w:val="0"/>
        </w:rPr>
      </w:r>
    </w:p>
    <w:p w:rsidR="00000000" w:rsidDel="00000000" w:rsidP="00000000" w:rsidRDefault="00000000" w:rsidRPr="00000000" w14:paraId="00001B62">
      <w:pPr>
        <w:pStyle w:val="BodyText"/>
        <w:rPr/>
      </w:pPr>
      <w:r w:rsidDel="00000000" w:rsidR="00000000" w:rsidRPr="00000000">
        <w:rPr>
          <w:rtl w:val="0"/>
        </w:rPr>
        <w:t xml:space="preserve">Пятый тип - tool binding isolation. Capability переводится на dry-run, sandbox, read-only binding or restricted service account. Это помогает сохранить часть пользовательского потока без реального побочного эффекта.</w:t>
      </w:r>
    </w:p>
    <w:p w:rsidR="00000000" w:rsidDel="00000000" w:rsidP="00000000" w:rsidRDefault="00000000" w:rsidRPr="00000000" w14:paraId="00001B63">
      <w:pPr>
        <w:rPr/>
      </w:pPr>
      <w:r w:rsidDel="00000000" w:rsidR="00000000" w:rsidRPr="00000000">
        <w:rPr>
          <w:rtl w:val="0"/>
        </w:rPr>
      </w:r>
    </w:p>
    <w:p w:rsidR="00000000" w:rsidDel="00000000" w:rsidP="00000000" w:rsidRDefault="00000000" w:rsidRPr="00000000" w14:paraId="00001B64">
      <w:pPr>
        <w:pStyle w:val="BodyText"/>
        <w:rPr/>
      </w:pPr>
      <w:r w:rsidDel="00000000" w:rsidR="00000000" w:rsidRPr="00000000">
        <w:rPr>
          <w:rtl w:val="0"/>
        </w:rPr>
        <w:t xml:space="preserve">Шестой тип - memory and retrieval quarantine. Если проблема связана с зараженным контекстом, устаревшей памятью или недоверенным источником, недостаточно отключить tool. Нужно ограничить источники, очистить или пометить memory, пересобрать indexes and block suspicious retrieval paths.</w:t>
      </w:r>
    </w:p>
    <w:p w:rsidR="00000000" w:rsidDel="00000000" w:rsidP="00000000" w:rsidRDefault="00000000" w:rsidRPr="00000000" w14:paraId="00001B65">
      <w:pPr>
        <w:rPr/>
      </w:pPr>
      <w:r w:rsidDel="00000000" w:rsidR="00000000" w:rsidRPr="00000000">
        <w:rPr>
          <w:rtl w:val="0"/>
        </w:rPr>
      </w:r>
    </w:p>
    <w:p w:rsidR="00000000" w:rsidDel="00000000" w:rsidP="00000000" w:rsidRDefault="00000000" w:rsidRPr="00000000" w14:paraId="00001B66">
      <w:pPr>
        <w:pStyle w:val="BodyText"/>
        <w:rPr/>
      </w:pPr>
      <w:r w:rsidDel="00000000" w:rsidR="00000000" w:rsidRPr="00000000">
        <w:rPr>
          <w:rtl w:val="0"/>
        </w:rPr>
        <w:t xml:space="preserve">Седьмой тип - rollback. Система возвращает external state к заведомо безопасному состоянию или компенсирует побочный эффект. Для некоторых действий rollback невозможен полностью, и тогда это должно быть известно до запуска. В таких случаях containment может означать не откат, а остановку, уведомление, ручной review and correction workflow.</w:t>
      </w:r>
    </w:p>
    <w:p w:rsidR="00000000" w:rsidDel="00000000" w:rsidP="00000000" w:rsidRDefault="00000000" w:rsidRPr="00000000" w14:paraId="00001B67">
      <w:pPr>
        <w:rPr/>
      </w:pPr>
      <w:r w:rsidDel="00000000" w:rsidR="00000000" w:rsidRPr="00000000">
        <w:rPr>
          <w:rtl w:val="0"/>
        </w:rPr>
      </w:r>
    </w:p>
    <w:p w:rsidR="00000000" w:rsidDel="00000000" w:rsidP="00000000" w:rsidRDefault="00000000" w:rsidRPr="00000000" w14:paraId="00001B68">
      <w:pPr>
        <w:pStyle w:val="Heading3"/>
        <w:rPr/>
      </w:pPr>
      <w:bookmarkStart w:colFirst="0" w:colLast="0" w:name="_47gwxvuel4we" w:id="536"/>
      <w:bookmarkEnd w:id="536"/>
      <w:r w:rsidDel="00000000" w:rsidR="00000000" w:rsidRPr="00000000">
        <w:rPr>
          <w:rtl w:val="0"/>
        </w:rPr>
        <w:t xml:space="preserve">Практический walkthrough: агент поддержки</w:t>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pStyle w:val="BodyText"/>
        <w:rPr/>
      </w:pPr>
      <w:r w:rsidDel="00000000" w:rsidR="00000000" w:rsidRPr="00000000">
        <w:rPr>
          <w:rtl w:val="0"/>
        </w:rPr>
        <w:t xml:space="preserve">Представим агентную capability для поддержки: агент читает заказ, анализирует проблему, предлагает решение и при необходимости создает тикет. После главы 22 у capability уже есть catalog entry: owner, risk tier, data scope, tool binding, approval policy, verifier and lifecycle. Теперь команда хочет расширить production wave с внутренней операторской группы на 5% реальных пользовательских обращений.</w:t>
      </w:r>
    </w:p>
    <w:p w:rsidR="00000000" w:rsidDel="00000000" w:rsidP="00000000" w:rsidRDefault="00000000" w:rsidRPr="00000000" w14:paraId="00001B6B">
      <w:pPr>
        <w:rPr/>
      </w:pPr>
      <w:r w:rsidDel="00000000" w:rsidR="00000000" w:rsidRPr="00000000">
        <w:rPr>
          <w:rtl w:val="0"/>
        </w:rPr>
      </w:r>
    </w:p>
    <w:p w:rsidR="00000000" w:rsidDel="00000000" w:rsidP="00000000" w:rsidRDefault="00000000" w:rsidRPr="00000000" w14:paraId="00001B6C">
      <w:pPr>
        <w:pStyle w:val="BodyText"/>
        <w:rPr/>
      </w:pPr>
      <w:r w:rsidDel="00000000" w:rsidR="00000000" w:rsidRPr="00000000">
        <w:rPr>
          <w:rtl w:val="0"/>
        </w:rPr>
        <w:t xml:space="preserve">Шаг 1. Release owner собирает release decision record. В record входят capability_id, target wave, environment, model version, policy_bundle_version, catalog_version, eval_gate_id, trace_sample_set, owner sign-off, support coverage, containment plan and rollback note. Это не длинный роман. Это одна запись, по которой через месяц можно понять, почему wave была расширена.</w:t>
      </w:r>
    </w:p>
    <w:p w:rsidR="00000000" w:rsidDel="00000000" w:rsidP="00000000" w:rsidRDefault="00000000" w:rsidRPr="00000000" w14:paraId="00001B6D">
      <w:pPr>
        <w:rPr/>
      </w:pPr>
      <w:r w:rsidDel="00000000" w:rsidR="00000000" w:rsidRPr="00000000">
        <w:rPr>
          <w:rtl w:val="0"/>
        </w:rPr>
      </w:r>
    </w:p>
    <w:p w:rsidR="00000000" w:rsidDel="00000000" w:rsidP="00000000" w:rsidRDefault="00000000" w:rsidRPr="00000000" w14:paraId="00001B6E">
      <w:pPr>
        <w:pStyle w:val="BodyText"/>
        <w:rPr/>
      </w:pPr>
      <w:r w:rsidDel="00000000" w:rsidR="00000000" w:rsidRPr="00000000">
        <w:rPr>
          <w:rtl w:val="0"/>
        </w:rPr>
        <w:t xml:space="preserve">Шаг 2. Команда проверяет trace sample set. В нем есть успешное чтение статуса заказа, корректный отказ при чужом заказе, создание тикета после verifier, approval_required для attachment, stale approval refusal, tool timeout and duplicate ticket prevention. Если sample set содержит только happy path, запуск останавливается.</w:t>
      </w:r>
    </w:p>
    <w:p w:rsidR="00000000" w:rsidDel="00000000" w:rsidP="00000000" w:rsidRDefault="00000000" w:rsidRPr="00000000" w14:paraId="00001B6F">
      <w:pPr>
        <w:rPr/>
      </w:pPr>
      <w:r w:rsidDel="00000000" w:rsidR="00000000" w:rsidRPr="00000000">
        <w:rPr>
          <w:rtl w:val="0"/>
        </w:rPr>
      </w:r>
    </w:p>
    <w:p w:rsidR="00000000" w:rsidDel="00000000" w:rsidP="00000000" w:rsidRDefault="00000000" w:rsidRPr="00000000" w14:paraId="00001B70">
      <w:pPr>
        <w:pStyle w:val="BodyText"/>
        <w:rPr/>
      </w:pPr>
      <w:r w:rsidDel="00000000" w:rsidR="00000000" w:rsidRPr="00000000">
        <w:rPr>
          <w:rtl w:val="0"/>
        </w:rPr>
        <w:t xml:space="preserve">Шаг 3. Eval gate проверяет именно эту wave. Gate включает prompt injection cases, data scope mismatch, redaction failures, duplicate ticket scenarios, approval mutation, tool timeout, side_effect_unknown and support escalation. Blocking criteria: zero cross-tenant leakage, zero unapproved attachment, zero stale approval execution, zero high-risk side_effect_unknown. Если общий score хороший, но есть один stale approval execution, wave не расширяется.</w:t>
      </w:r>
    </w:p>
    <w:p w:rsidR="00000000" w:rsidDel="00000000" w:rsidP="00000000" w:rsidRDefault="00000000" w:rsidRPr="00000000" w14:paraId="00001B71">
      <w:pPr>
        <w:rPr/>
      </w:pPr>
      <w:r w:rsidDel="00000000" w:rsidR="00000000" w:rsidRPr="00000000">
        <w:rPr>
          <w:rtl w:val="0"/>
        </w:rPr>
      </w:r>
    </w:p>
    <w:p w:rsidR="00000000" w:rsidDel="00000000" w:rsidP="00000000" w:rsidRDefault="00000000" w:rsidRPr="00000000" w14:paraId="00001B72">
      <w:pPr>
        <w:pStyle w:val="BodyText"/>
        <w:rPr/>
      </w:pPr>
      <w:r w:rsidDel="00000000" w:rsidR="00000000" w:rsidRPr="00000000">
        <w:rPr>
          <w:rtl w:val="0"/>
        </w:rPr>
        <w:t xml:space="preserve">Шаг 4. Rollout wave задается узко. Не "5% всех пользователей", а "5% обращений по низкорисковым категориям для текущего tenant, без attachments, без high priority, с обязательным duplicate check, с redaction verifier and operator review sampling". Это снижает blast radius и дает evidence, который можно реально интерпретировать.</w:t>
      </w:r>
    </w:p>
    <w:p w:rsidR="00000000" w:rsidDel="00000000" w:rsidP="00000000" w:rsidRDefault="00000000" w:rsidRPr="00000000" w14:paraId="00001B73">
      <w:pPr>
        <w:rPr/>
      </w:pPr>
      <w:r w:rsidDel="00000000" w:rsidR="00000000" w:rsidRPr="00000000">
        <w:rPr>
          <w:rtl w:val="0"/>
        </w:rPr>
      </w:r>
    </w:p>
    <w:p w:rsidR="00000000" w:rsidDel="00000000" w:rsidP="00000000" w:rsidRDefault="00000000" w:rsidRPr="00000000" w14:paraId="00001B74">
      <w:pPr>
        <w:pStyle w:val="BodyText"/>
        <w:rPr/>
      </w:pPr>
      <w:r w:rsidDel="00000000" w:rsidR="00000000" w:rsidRPr="00000000">
        <w:rPr>
          <w:rtl w:val="0"/>
        </w:rPr>
        <w:t xml:space="preserve">Шаг 5. Containment план проверяется до запуска. У команды есть способ отключить create_ticket capability, перевести ее в dry-run, включить approval_required для всех write paths, снизить priority_max_normal, отключить attachments, остановить tenant group, закрыть queue and mark affected traces for review. Если эти переключатели не проверены, запуск откладывается.</w:t>
      </w:r>
    </w:p>
    <w:p w:rsidR="00000000" w:rsidDel="00000000" w:rsidP="00000000" w:rsidRDefault="00000000" w:rsidRPr="00000000" w14:paraId="00001B75">
      <w:pPr>
        <w:rPr/>
      </w:pPr>
      <w:r w:rsidDel="00000000" w:rsidR="00000000" w:rsidRPr="00000000">
        <w:rPr>
          <w:rtl w:val="0"/>
        </w:rPr>
      </w:r>
    </w:p>
    <w:p w:rsidR="00000000" w:rsidDel="00000000" w:rsidP="00000000" w:rsidRDefault="00000000" w:rsidRPr="00000000" w14:paraId="00001B76">
      <w:pPr>
        <w:pStyle w:val="BodyText"/>
        <w:rPr/>
      </w:pPr>
      <w:r w:rsidDel="00000000" w:rsidR="00000000" w:rsidRPr="00000000">
        <w:rPr>
          <w:rtl w:val="0"/>
        </w:rPr>
        <w:t xml:space="preserve">Шаг 6. Во время wave команда смотрит не только error rate. Она смотрит decision distribution, denied reason codes, approval latency, verifier failures, duplicate prevention, support operator overrides, user complaints and side_effect_unknown. Если denied вырос из-за data_scope_mismatch, это может быть нормальная безопасность или плохой UX. Если verifier failures растут, это release risk.</w:t>
      </w:r>
    </w:p>
    <w:p w:rsidR="00000000" w:rsidDel="00000000" w:rsidP="00000000" w:rsidRDefault="00000000" w:rsidRPr="00000000" w14:paraId="00001B77">
      <w:pPr>
        <w:rPr/>
      </w:pPr>
      <w:r w:rsidDel="00000000" w:rsidR="00000000" w:rsidRPr="00000000">
        <w:rPr>
          <w:rtl w:val="0"/>
        </w:rPr>
      </w:r>
    </w:p>
    <w:p w:rsidR="00000000" w:rsidDel="00000000" w:rsidP="00000000" w:rsidRDefault="00000000" w:rsidRPr="00000000" w14:paraId="00001B78">
      <w:pPr>
        <w:pStyle w:val="BodyText"/>
        <w:rPr/>
      </w:pPr>
      <w:r w:rsidDel="00000000" w:rsidR="00000000" w:rsidRPr="00000000">
        <w:rPr>
          <w:rtl w:val="0"/>
        </w:rPr>
        <w:t xml:space="preserve">Шаг 7. После review window принимается одно из четырех решений: expand, hold, freeze or rollback. Expand возможен, если evidence подтверждает control. Hold нужен, если evidence недостаточно. Freeze нужен, если новые включения опасны. Rollback нужен, если уже нарушено ключевое условие. Каждое решение записывается вместе с reason_code and evidence links.</w:t>
      </w:r>
    </w:p>
    <w:p w:rsidR="00000000" w:rsidDel="00000000" w:rsidP="00000000" w:rsidRDefault="00000000" w:rsidRPr="00000000" w14:paraId="00001B79">
      <w:pPr>
        <w:rPr/>
      </w:pPr>
      <w:r w:rsidDel="00000000" w:rsidR="00000000" w:rsidRPr="00000000">
        <w:rPr>
          <w:rtl w:val="0"/>
        </w:rPr>
      </w:r>
    </w:p>
    <w:p w:rsidR="00000000" w:rsidDel="00000000" w:rsidP="00000000" w:rsidRDefault="00000000" w:rsidRPr="00000000" w14:paraId="00001B7A">
      <w:pPr>
        <w:pStyle w:val="BodyText"/>
        <w:rPr/>
      </w:pPr>
      <w:r w:rsidDel="00000000" w:rsidR="00000000" w:rsidRPr="00000000">
        <w:rPr>
          <w:rtl w:val="0"/>
        </w:rPr>
        <w:t xml:space="preserve">Этот walkthrough важен не из-за поддержки как домена. Его можно перенести на code agent, procurement agent, document processing agent, security triage agent or analytics agent. Везде одна логика: trace доказывает путь, eval gate проверяет риск, rollout wave ограничивает blast radius, containment готовит остановку.</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pStyle w:val="Heading3"/>
        <w:rPr/>
      </w:pPr>
      <w:bookmarkStart w:colFirst="0" w:colLast="0" w:name="_pm19nygnrdi6" w:id="537"/>
      <w:bookmarkEnd w:id="537"/>
      <w:r w:rsidDel="00000000" w:rsidR="00000000" w:rsidRPr="00000000">
        <w:rPr>
          <w:rtl w:val="0"/>
        </w:rPr>
        <w:t xml:space="preserve">Release decision record как объект</w:t>
      </w:r>
    </w:p>
    <w:p w:rsidR="00000000" w:rsidDel="00000000" w:rsidP="00000000" w:rsidRDefault="00000000" w:rsidRPr="00000000" w14:paraId="00001B7D">
      <w:pPr>
        <w:rPr/>
      </w:pPr>
      <w:r w:rsidDel="00000000" w:rsidR="00000000" w:rsidRPr="00000000">
        <w:rPr>
          <w:rtl w:val="0"/>
        </w:rPr>
      </w:r>
    </w:p>
    <w:p w:rsidR="00000000" w:rsidDel="00000000" w:rsidP="00000000" w:rsidRDefault="00000000" w:rsidRPr="00000000" w14:paraId="00001B7E">
      <w:pPr>
        <w:pStyle w:val="BodyText"/>
        <w:rPr/>
      </w:pPr>
      <w:r w:rsidDel="00000000" w:rsidR="00000000" w:rsidRPr="00000000">
        <w:rPr>
          <w:rtl w:val="0"/>
        </w:rPr>
        <w:t xml:space="preserve">Команде нужен компактный объект выпускного решения. Его не нужно перегружать полным YAML в книге, но его смысл должен быть понятен. Release decision record связывает вопрос "можно ли расширить wave" с конкретными evidence.</w:t>
      </w:r>
    </w:p>
    <w:p w:rsidR="00000000" w:rsidDel="00000000" w:rsidP="00000000" w:rsidRDefault="00000000" w:rsidRPr="00000000" w14:paraId="00001B7F">
      <w:pPr>
        <w:rPr/>
      </w:pPr>
      <w:r w:rsidDel="00000000" w:rsidR="00000000" w:rsidRPr="00000000">
        <w:rPr>
          <w:rtl w:val="0"/>
        </w:rPr>
      </w:r>
    </w:p>
    <w:p w:rsidR="00000000" w:rsidDel="00000000" w:rsidP="00000000" w:rsidRDefault="00000000" w:rsidRPr="00000000" w14:paraId="00001B80">
      <w:pPr>
        <w:pStyle w:val="BodyText"/>
        <w:rPr/>
      </w:pPr>
      <w:r w:rsidDel="00000000" w:rsidR="00000000" w:rsidRPr="00000000">
        <w:rPr>
          <w:rtl w:val="0"/>
        </w:rPr>
        <w:t xml:space="preserve">Минимальные группы полей такие.</w:t>
      </w:r>
    </w:p>
    <w:p w:rsidR="00000000" w:rsidDel="00000000" w:rsidP="00000000" w:rsidRDefault="00000000" w:rsidRPr="00000000" w14:paraId="00001B81">
      <w:pPr>
        <w:rPr/>
      </w:pPr>
      <w:r w:rsidDel="00000000" w:rsidR="00000000" w:rsidRPr="00000000">
        <w:rPr>
          <w:rtl w:val="0"/>
        </w:rPr>
      </w:r>
    </w:p>
    <w:p w:rsidR="00000000" w:rsidDel="00000000" w:rsidP="00000000" w:rsidRDefault="00000000" w:rsidRPr="00000000" w14:paraId="00001B82">
      <w:pPr>
        <w:pStyle w:val="BodyText"/>
        <w:rPr/>
      </w:pPr>
      <w:r w:rsidDel="00000000" w:rsidR="00000000" w:rsidRPr="00000000">
        <w:rPr>
          <w:rtl w:val="0"/>
        </w:rPr>
        <w:t xml:space="preserve">Identity: release_id, capability_id, owner, environment, target wave, requested change, date and decision maker.</w:t>
      </w:r>
    </w:p>
    <w:p w:rsidR="00000000" w:rsidDel="00000000" w:rsidP="00000000" w:rsidRDefault="00000000" w:rsidRPr="00000000" w14:paraId="00001B83">
      <w:pPr>
        <w:rPr/>
      </w:pPr>
      <w:r w:rsidDel="00000000" w:rsidR="00000000" w:rsidRPr="00000000">
        <w:rPr>
          <w:rtl w:val="0"/>
        </w:rPr>
      </w:r>
    </w:p>
    <w:p w:rsidR="00000000" w:rsidDel="00000000" w:rsidP="00000000" w:rsidRDefault="00000000" w:rsidRPr="00000000" w14:paraId="00001B84">
      <w:pPr>
        <w:pStyle w:val="BodyText"/>
        <w:rPr/>
      </w:pPr>
      <w:r w:rsidDel="00000000" w:rsidR="00000000" w:rsidRPr="00000000">
        <w:rPr>
          <w:rtl w:val="0"/>
        </w:rPr>
        <w:t xml:space="preserve">Versioning: model version, prompt or instruction version, policy_bundle_version, catalog_version, verifier version, eval dataset version and runtime version.</w:t>
      </w:r>
    </w:p>
    <w:p w:rsidR="00000000" w:rsidDel="00000000" w:rsidP="00000000" w:rsidRDefault="00000000" w:rsidRPr="00000000" w14:paraId="00001B85">
      <w:pPr>
        <w:rPr/>
      </w:pPr>
      <w:r w:rsidDel="00000000" w:rsidR="00000000" w:rsidRPr="00000000">
        <w:rPr>
          <w:rtl w:val="0"/>
        </w:rPr>
      </w:r>
    </w:p>
    <w:p w:rsidR="00000000" w:rsidDel="00000000" w:rsidP="00000000" w:rsidRDefault="00000000" w:rsidRPr="00000000" w14:paraId="00001B86">
      <w:pPr>
        <w:pStyle w:val="BodyText"/>
        <w:rPr/>
      </w:pPr>
      <w:r w:rsidDel="00000000" w:rsidR="00000000" w:rsidRPr="00000000">
        <w:rPr>
          <w:rtl w:val="0"/>
        </w:rPr>
        <w:t xml:space="preserve">Evidence: trace_sample_set, eval_gate_result, verifier report, incident state, approval readiness, support readiness and previous wave summary.</w:t>
      </w:r>
    </w:p>
    <w:p w:rsidR="00000000" w:rsidDel="00000000" w:rsidP="00000000" w:rsidRDefault="00000000" w:rsidRPr="00000000" w14:paraId="00001B87">
      <w:pPr>
        <w:rPr/>
      </w:pPr>
      <w:r w:rsidDel="00000000" w:rsidR="00000000" w:rsidRPr="00000000">
        <w:rPr>
          <w:rtl w:val="0"/>
        </w:rPr>
      </w:r>
    </w:p>
    <w:p w:rsidR="00000000" w:rsidDel="00000000" w:rsidP="00000000" w:rsidRDefault="00000000" w:rsidRPr="00000000" w14:paraId="00001B88">
      <w:pPr>
        <w:pStyle w:val="BodyText"/>
        <w:rPr/>
      </w:pPr>
      <w:r w:rsidDel="00000000" w:rsidR="00000000" w:rsidRPr="00000000">
        <w:rPr>
          <w:rtl w:val="0"/>
        </w:rPr>
        <w:t xml:space="preserve">Risk: risk tier, data scope, write scope, expected side effects, blast radius, known limitations and unresolved risks.</w:t>
      </w:r>
    </w:p>
    <w:p w:rsidR="00000000" w:rsidDel="00000000" w:rsidP="00000000" w:rsidRDefault="00000000" w:rsidRPr="00000000" w14:paraId="00001B89">
      <w:pPr>
        <w:rPr/>
      </w:pPr>
      <w:r w:rsidDel="00000000" w:rsidR="00000000" w:rsidRPr="00000000">
        <w:rPr>
          <w:rtl w:val="0"/>
        </w:rPr>
      </w:r>
    </w:p>
    <w:p w:rsidR="00000000" w:rsidDel="00000000" w:rsidP="00000000" w:rsidRDefault="00000000" w:rsidRPr="00000000" w14:paraId="00001B8A">
      <w:pPr>
        <w:pStyle w:val="BodyText"/>
        <w:rPr/>
      </w:pPr>
      <w:r w:rsidDel="00000000" w:rsidR="00000000" w:rsidRPr="00000000">
        <w:rPr>
          <w:rtl w:val="0"/>
        </w:rPr>
        <w:t xml:space="preserve">Decision: expand, hold, freeze or rollback. Рядом должны быть reason_code, constraints, review window and next checkpoint.</w:t>
      </w:r>
    </w:p>
    <w:p w:rsidR="00000000" w:rsidDel="00000000" w:rsidP="00000000" w:rsidRDefault="00000000" w:rsidRPr="00000000" w14:paraId="00001B8B">
      <w:pPr>
        <w:rPr/>
      </w:pPr>
      <w:r w:rsidDel="00000000" w:rsidR="00000000" w:rsidRPr="00000000">
        <w:rPr>
          <w:rtl w:val="0"/>
        </w:rPr>
      </w:r>
    </w:p>
    <w:p w:rsidR="00000000" w:rsidDel="00000000" w:rsidP="00000000" w:rsidRDefault="00000000" w:rsidRPr="00000000" w14:paraId="00001B8C">
      <w:pPr>
        <w:pStyle w:val="BodyText"/>
        <w:rPr/>
      </w:pPr>
      <w:r w:rsidDel="00000000" w:rsidR="00000000" w:rsidRPr="00000000">
        <w:rPr>
          <w:rtl w:val="0"/>
        </w:rPr>
        <w:t xml:space="preserve">Containment: disable path, scope reduction, approval escalation, verifier hard stop, tool binding isolation, memory/retrieval quarantine and rollback or correction workflow.</w:t>
      </w:r>
    </w:p>
    <w:p w:rsidR="00000000" w:rsidDel="00000000" w:rsidP="00000000" w:rsidRDefault="00000000" w:rsidRPr="00000000" w14:paraId="00001B8D">
      <w:pPr>
        <w:rPr/>
      </w:pPr>
      <w:r w:rsidDel="00000000" w:rsidR="00000000" w:rsidRPr="00000000">
        <w:rPr>
          <w:rtl w:val="0"/>
        </w:rPr>
      </w:r>
    </w:p>
    <w:p w:rsidR="00000000" w:rsidDel="00000000" w:rsidP="00000000" w:rsidRDefault="00000000" w:rsidRPr="00000000" w14:paraId="00001B8E">
      <w:pPr>
        <w:pStyle w:val="BodyText"/>
        <w:rPr/>
      </w:pPr>
      <w:r w:rsidDel="00000000" w:rsidR="00000000" w:rsidRPr="00000000">
        <w:rPr>
          <w:rtl w:val="0"/>
        </w:rPr>
        <w:t xml:space="preserve">Автору и издательству не нужно превращать это в большую таблицу в основной главе. В companion можно дать полный template. В книге важно зафиксировать: release decision record не является бюрократической формой. Это механизм, который не дает команде принять production decision без доказательств.</w:t>
      </w:r>
    </w:p>
    <w:p w:rsidR="00000000" w:rsidDel="00000000" w:rsidP="00000000" w:rsidRDefault="00000000" w:rsidRPr="00000000" w14:paraId="00001B8F">
      <w:pPr>
        <w:rPr/>
      </w:pPr>
      <w:r w:rsidDel="00000000" w:rsidR="00000000" w:rsidRPr="00000000">
        <w:rPr>
          <w:rtl w:val="0"/>
        </w:rPr>
      </w:r>
    </w:p>
    <w:p w:rsidR="00000000" w:rsidDel="00000000" w:rsidP="00000000" w:rsidRDefault="00000000" w:rsidRPr="00000000" w14:paraId="00001B90">
      <w:pPr>
        <w:pStyle w:val="Heading3"/>
        <w:rPr/>
      </w:pPr>
      <w:bookmarkStart w:colFirst="0" w:colLast="0" w:name="_6oagscj9t9u4" w:id="538"/>
      <w:bookmarkEnd w:id="538"/>
      <w:r w:rsidDel="00000000" w:rsidR="00000000" w:rsidRPr="00000000">
        <w:rPr>
          <w:rtl w:val="0"/>
        </w:rPr>
        <w:t xml:space="preserve">Readiness checklist для промышленного запуска</w:t>
      </w:r>
    </w:p>
    <w:p w:rsidR="00000000" w:rsidDel="00000000" w:rsidP="00000000" w:rsidRDefault="00000000" w:rsidRPr="00000000" w14:paraId="00001B91">
      <w:pPr>
        <w:rPr/>
      </w:pPr>
      <w:r w:rsidDel="00000000" w:rsidR="00000000" w:rsidRPr="00000000">
        <w:rPr>
          <w:rtl w:val="0"/>
        </w:rPr>
      </w:r>
    </w:p>
    <w:p w:rsidR="00000000" w:rsidDel="00000000" w:rsidP="00000000" w:rsidRDefault="00000000" w:rsidRPr="00000000" w14:paraId="00001B92">
      <w:pPr>
        <w:pStyle w:val="BodyText"/>
        <w:rPr/>
      </w:pPr>
      <w:r w:rsidDel="00000000" w:rsidR="00000000" w:rsidRPr="00000000">
        <w:rPr>
          <w:rtl w:val="0"/>
        </w:rPr>
        <w:t xml:space="preserve">Перед расширением wave команда должна пройти checklist. Его полезно читать вслух на release review. Если ответ звучит расплывчато, это сигнал, что evidence еще не готов.</w:t>
      </w:r>
    </w:p>
    <w:p w:rsidR="00000000" w:rsidDel="00000000" w:rsidP="00000000" w:rsidRDefault="00000000" w:rsidRPr="00000000" w14:paraId="00001B93">
      <w:pPr>
        <w:rPr/>
      </w:pPr>
      <w:r w:rsidDel="00000000" w:rsidR="00000000" w:rsidRPr="00000000">
        <w:rPr>
          <w:rtl w:val="0"/>
        </w:rPr>
      </w:r>
    </w:p>
    <w:p w:rsidR="00000000" w:rsidDel="00000000" w:rsidP="00000000" w:rsidRDefault="00000000" w:rsidRPr="00000000" w14:paraId="00001B94">
      <w:pPr>
        <w:pStyle w:val="BodyText"/>
        <w:rPr/>
      </w:pPr>
      <w:r w:rsidDel="00000000" w:rsidR="00000000" w:rsidRPr="00000000">
        <w:rPr>
          <w:rtl w:val="0"/>
        </w:rPr>
        <w:t xml:space="preserve">1. У каждой capability в wave есть owner, risk tier, lifecycle status and last review date.</w:t>
      </w:r>
    </w:p>
    <w:p w:rsidR="00000000" w:rsidDel="00000000" w:rsidP="00000000" w:rsidRDefault="00000000" w:rsidRPr="00000000" w14:paraId="00001B95">
      <w:pPr>
        <w:rPr/>
      </w:pPr>
      <w:r w:rsidDel="00000000" w:rsidR="00000000" w:rsidRPr="00000000">
        <w:rPr>
          <w:rtl w:val="0"/>
        </w:rPr>
      </w:r>
    </w:p>
    <w:p w:rsidR="00000000" w:rsidDel="00000000" w:rsidP="00000000" w:rsidRDefault="00000000" w:rsidRPr="00000000" w14:paraId="00001B96">
      <w:pPr>
        <w:pStyle w:val="BodyText"/>
        <w:rPr/>
      </w:pPr>
      <w:r w:rsidDel="00000000" w:rsidR="00000000" w:rsidRPr="00000000">
        <w:rPr>
          <w:rtl w:val="0"/>
        </w:rPr>
        <w:t xml:space="preserve">2. Target wave описана через реальные границы риска: users, tenants, resource classes, actions, data scope, environment, time window and tool binding.</w:t>
      </w:r>
    </w:p>
    <w:p w:rsidR="00000000" w:rsidDel="00000000" w:rsidP="00000000" w:rsidRDefault="00000000" w:rsidRPr="00000000" w14:paraId="00001B97">
      <w:pPr>
        <w:rPr/>
      </w:pPr>
      <w:r w:rsidDel="00000000" w:rsidR="00000000" w:rsidRPr="00000000">
        <w:rPr>
          <w:rtl w:val="0"/>
        </w:rPr>
      </w:r>
    </w:p>
    <w:p w:rsidR="00000000" w:rsidDel="00000000" w:rsidP="00000000" w:rsidRDefault="00000000" w:rsidRPr="00000000" w14:paraId="00001B98">
      <w:pPr>
        <w:pStyle w:val="BodyText"/>
        <w:rPr/>
      </w:pPr>
      <w:r w:rsidDel="00000000" w:rsidR="00000000" w:rsidRPr="00000000">
        <w:rPr>
          <w:rtl w:val="0"/>
        </w:rPr>
        <w:t xml:space="preserve">3. Runtime пишет trace для request, identity, retrieval, policy decision, approval, verifier, tool outcome and user/operator response.</w:t>
      </w:r>
    </w:p>
    <w:p w:rsidR="00000000" w:rsidDel="00000000" w:rsidP="00000000" w:rsidRDefault="00000000" w:rsidRPr="00000000" w14:paraId="00001B99">
      <w:pPr>
        <w:rPr/>
      </w:pPr>
      <w:r w:rsidDel="00000000" w:rsidR="00000000" w:rsidRPr="00000000">
        <w:rPr>
          <w:rtl w:val="0"/>
        </w:rPr>
      </w:r>
    </w:p>
    <w:p w:rsidR="00000000" w:rsidDel="00000000" w:rsidP="00000000" w:rsidRDefault="00000000" w:rsidRPr="00000000" w14:paraId="00001B9A">
      <w:pPr>
        <w:pStyle w:val="BodyText"/>
        <w:rPr/>
      </w:pPr>
      <w:r w:rsidDel="00000000" w:rsidR="00000000" w:rsidRPr="00000000">
        <w:rPr>
          <w:rtl w:val="0"/>
        </w:rPr>
        <w:t xml:space="preserve">4. Trace sample set содержит happy path, denied, approval_required, verifier failure, tool timeout, stale approval and containment drill.</w:t>
      </w:r>
    </w:p>
    <w:p w:rsidR="00000000" w:rsidDel="00000000" w:rsidP="00000000" w:rsidRDefault="00000000" w:rsidRPr="00000000" w14:paraId="00001B9B">
      <w:pPr>
        <w:rPr/>
      </w:pPr>
      <w:r w:rsidDel="00000000" w:rsidR="00000000" w:rsidRPr="00000000">
        <w:rPr>
          <w:rtl w:val="0"/>
        </w:rPr>
      </w:r>
    </w:p>
    <w:p w:rsidR="00000000" w:rsidDel="00000000" w:rsidP="00000000" w:rsidRDefault="00000000" w:rsidRPr="00000000" w14:paraId="00001B9C">
      <w:pPr>
        <w:pStyle w:val="BodyText"/>
        <w:rPr/>
      </w:pPr>
      <w:r w:rsidDel="00000000" w:rsidR="00000000" w:rsidRPr="00000000">
        <w:rPr>
          <w:rtl w:val="0"/>
        </w:rPr>
        <w:t xml:space="preserve">5. Policy decision object содержит decision type, reason_code, constraints, policy_bundle_version and evidence references.</w:t>
      </w:r>
    </w:p>
    <w:p w:rsidR="00000000" w:rsidDel="00000000" w:rsidP="00000000" w:rsidRDefault="00000000" w:rsidRPr="00000000" w14:paraId="00001B9D">
      <w:pPr>
        <w:rPr/>
      </w:pPr>
      <w:r w:rsidDel="00000000" w:rsidR="00000000" w:rsidRPr="00000000">
        <w:rPr>
          <w:rtl w:val="0"/>
        </w:rPr>
      </w:r>
    </w:p>
    <w:p w:rsidR="00000000" w:rsidDel="00000000" w:rsidP="00000000" w:rsidRDefault="00000000" w:rsidRPr="00000000" w14:paraId="00001B9E">
      <w:pPr>
        <w:pStyle w:val="BodyText"/>
        <w:rPr/>
      </w:pPr>
      <w:r w:rsidDel="00000000" w:rsidR="00000000" w:rsidRPr="00000000">
        <w:rPr>
          <w:rtl w:val="0"/>
        </w:rPr>
        <w:t xml:space="preserve">6. Capability catalog version зафиксирована в release decision record.</w:t>
      </w:r>
    </w:p>
    <w:p w:rsidR="00000000" w:rsidDel="00000000" w:rsidP="00000000" w:rsidRDefault="00000000" w:rsidRPr="00000000" w14:paraId="00001B9F">
      <w:pPr>
        <w:rPr/>
      </w:pPr>
      <w:r w:rsidDel="00000000" w:rsidR="00000000" w:rsidRPr="00000000">
        <w:rPr>
          <w:rtl w:val="0"/>
        </w:rPr>
      </w:r>
    </w:p>
    <w:p w:rsidR="00000000" w:rsidDel="00000000" w:rsidP="00000000" w:rsidRDefault="00000000" w:rsidRPr="00000000" w14:paraId="00001BA0">
      <w:pPr>
        <w:pStyle w:val="BodyText"/>
        <w:rPr/>
      </w:pPr>
      <w:r w:rsidDel="00000000" w:rsidR="00000000" w:rsidRPr="00000000">
        <w:rPr>
          <w:rtl w:val="0"/>
        </w:rPr>
        <w:t xml:space="preserve">7. Eval gate покрывает risk tier and target wave, а не только общий model quality.</w:t>
      </w:r>
    </w:p>
    <w:p w:rsidR="00000000" w:rsidDel="00000000" w:rsidP="00000000" w:rsidRDefault="00000000" w:rsidRPr="00000000" w14:paraId="00001BA1">
      <w:pPr>
        <w:rPr/>
      </w:pPr>
      <w:r w:rsidDel="00000000" w:rsidR="00000000" w:rsidRPr="00000000">
        <w:rPr>
          <w:rtl w:val="0"/>
        </w:rPr>
      </w:r>
    </w:p>
    <w:p w:rsidR="00000000" w:rsidDel="00000000" w:rsidP="00000000" w:rsidRDefault="00000000" w:rsidRPr="00000000" w14:paraId="00001BA2">
      <w:pPr>
        <w:pStyle w:val="BodyText"/>
        <w:rPr/>
      </w:pPr>
      <w:r w:rsidDel="00000000" w:rsidR="00000000" w:rsidRPr="00000000">
        <w:rPr>
          <w:rtl w:val="0"/>
        </w:rPr>
        <w:t xml:space="preserve">8. Blocking criteria определены до запуска: policy bypass, data leak, stale approval execution, unapproved external send, high-risk side_effect_unknown and critical verifier failure.</w:t>
      </w:r>
    </w:p>
    <w:p w:rsidR="00000000" w:rsidDel="00000000" w:rsidP="00000000" w:rsidRDefault="00000000" w:rsidRPr="00000000" w14:paraId="00001BA3">
      <w:pPr>
        <w:rPr/>
      </w:pPr>
      <w:r w:rsidDel="00000000" w:rsidR="00000000" w:rsidRPr="00000000">
        <w:rPr>
          <w:rtl w:val="0"/>
        </w:rPr>
      </w:r>
    </w:p>
    <w:p w:rsidR="00000000" w:rsidDel="00000000" w:rsidP="00000000" w:rsidRDefault="00000000" w:rsidRPr="00000000" w14:paraId="00001BA4">
      <w:pPr>
        <w:pStyle w:val="BodyText"/>
        <w:rPr/>
      </w:pPr>
      <w:r w:rsidDel="00000000" w:rsidR="00000000" w:rsidRPr="00000000">
        <w:rPr>
          <w:rtl w:val="0"/>
        </w:rPr>
        <w:t xml:space="preserve">9. Approval queue staffed, request context понятен, expiration enforced and payload mutation blocked.</w:t>
      </w:r>
    </w:p>
    <w:p w:rsidR="00000000" w:rsidDel="00000000" w:rsidP="00000000" w:rsidRDefault="00000000" w:rsidRPr="00000000" w14:paraId="00001BA5">
      <w:pPr>
        <w:rPr/>
      </w:pPr>
      <w:r w:rsidDel="00000000" w:rsidR="00000000" w:rsidRPr="00000000">
        <w:rPr>
          <w:rtl w:val="0"/>
        </w:rPr>
      </w:r>
    </w:p>
    <w:p w:rsidR="00000000" w:rsidDel="00000000" w:rsidP="00000000" w:rsidRDefault="00000000" w:rsidRPr="00000000" w14:paraId="00001BA6">
      <w:pPr>
        <w:pStyle w:val="BodyText"/>
        <w:rPr/>
      </w:pPr>
      <w:r w:rsidDel="00000000" w:rsidR="00000000" w:rsidRPr="00000000">
        <w:rPr>
          <w:rtl w:val="0"/>
        </w:rPr>
        <w:t xml:space="preserve">10. Verifier requirements связаны с capability catalog and runtime cannot skip mandatory verifier silently.</w:t>
      </w:r>
    </w:p>
    <w:p w:rsidR="00000000" w:rsidDel="00000000" w:rsidP="00000000" w:rsidRDefault="00000000" w:rsidRPr="00000000" w14:paraId="00001BA7">
      <w:pPr>
        <w:rPr/>
      </w:pPr>
      <w:r w:rsidDel="00000000" w:rsidR="00000000" w:rsidRPr="00000000">
        <w:rPr>
          <w:rtl w:val="0"/>
        </w:rPr>
      </w:r>
    </w:p>
    <w:p w:rsidR="00000000" w:rsidDel="00000000" w:rsidP="00000000" w:rsidRDefault="00000000" w:rsidRPr="00000000" w14:paraId="00001BA8">
      <w:pPr>
        <w:pStyle w:val="BodyText"/>
        <w:rPr/>
      </w:pPr>
      <w:r w:rsidDel="00000000" w:rsidR="00000000" w:rsidRPr="00000000">
        <w:rPr>
          <w:rtl w:val="0"/>
        </w:rPr>
        <w:t xml:space="preserve">11. Rollout wave имеет start, expansion, hold, freeze and rollback conditions.</w:t>
      </w:r>
    </w:p>
    <w:p w:rsidR="00000000" w:rsidDel="00000000" w:rsidP="00000000" w:rsidRDefault="00000000" w:rsidRPr="00000000" w14:paraId="00001BA9">
      <w:pPr>
        <w:rPr/>
      </w:pPr>
      <w:r w:rsidDel="00000000" w:rsidR="00000000" w:rsidRPr="00000000">
        <w:rPr>
          <w:rtl w:val="0"/>
        </w:rPr>
      </w:r>
    </w:p>
    <w:p w:rsidR="00000000" w:rsidDel="00000000" w:rsidP="00000000" w:rsidRDefault="00000000" w:rsidRPr="00000000" w14:paraId="00001BAA">
      <w:pPr>
        <w:pStyle w:val="BodyText"/>
        <w:rPr/>
      </w:pPr>
      <w:r w:rsidDel="00000000" w:rsidR="00000000" w:rsidRPr="00000000">
        <w:rPr>
          <w:rtl w:val="0"/>
        </w:rPr>
        <w:t xml:space="preserve">12. Containment switches проверены до запуска: disable, scope reduction, approval escalation, verifier hard stop, tool binding isolation and rollback/correction workflow.</w:t>
      </w:r>
    </w:p>
    <w:p w:rsidR="00000000" w:rsidDel="00000000" w:rsidP="00000000" w:rsidRDefault="00000000" w:rsidRPr="00000000" w14:paraId="00001BAB">
      <w:pPr>
        <w:rPr/>
      </w:pPr>
      <w:r w:rsidDel="00000000" w:rsidR="00000000" w:rsidRPr="00000000">
        <w:rPr>
          <w:rtl w:val="0"/>
        </w:rPr>
      </w:r>
    </w:p>
    <w:p w:rsidR="00000000" w:rsidDel="00000000" w:rsidP="00000000" w:rsidRDefault="00000000" w:rsidRPr="00000000" w14:paraId="00001BAC">
      <w:pPr>
        <w:pStyle w:val="BodyText"/>
        <w:rPr/>
      </w:pPr>
      <w:r w:rsidDel="00000000" w:rsidR="00000000" w:rsidRPr="00000000">
        <w:rPr>
          <w:rtl w:val="0"/>
        </w:rPr>
        <w:t xml:space="preserve">13. Incident freeze behavior проверен: active incident меняет policy decisions and blocks unsafe expansion.</w:t>
      </w:r>
    </w:p>
    <w:p w:rsidR="00000000" w:rsidDel="00000000" w:rsidP="00000000" w:rsidRDefault="00000000" w:rsidRPr="00000000" w14:paraId="00001BAD">
      <w:pPr>
        <w:rPr/>
      </w:pPr>
      <w:r w:rsidDel="00000000" w:rsidR="00000000" w:rsidRPr="00000000">
        <w:rPr>
          <w:rtl w:val="0"/>
        </w:rPr>
      </w:r>
    </w:p>
    <w:p w:rsidR="00000000" w:rsidDel="00000000" w:rsidP="00000000" w:rsidRDefault="00000000" w:rsidRPr="00000000" w14:paraId="00001BAE">
      <w:pPr>
        <w:pStyle w:val="BodyText"/>
        <w:rPr/>
      </w:pPr>
      <w:r w:rsidDel="00000000" w:rsidR="00000000" w:rsidRPr="00000000">
        <w:rPr>
          <w:rtl w:val="0"/>
        </w:rPr>
        <w:t xml:space="preserve">14. Observability dashboard показывает decision distribution, reason codes, approval latency, verifier failures, tool outcomes, side_effect_unknown and user/operator signals.</w:t>
      </w:r>
    </w:p>
    <w:p w:rsidR="00000000" w:rsidDel="00000000" w:rsidP="00000000" w:rsidRDefault="00000000" w:rsidRPr="00000000" w14:paraId="00001BAF">
      <w:pPr>
        <w:rPr/>
      </w:pPr>
      <w:r w:rsidDel="00000000" w:rsidR="00000000" w:rsidRPr="00000000">
        <w:rPr>
          <w:rtl w:val="0"/>
        </w:rPr>
      </w:r>
    </w:p>
    <w:p w:rsidR="00000000" w:rsidDel="00000000" w:rsidP="00000000" w:rsidRDefault="00000000" w:rsidRPr="00000000" w14:paraId="00001BB0">
      <w:pPr>
        <w:pStyle w:val="BodyText"/>
        <w:rPr/>
      </w:pPr>
      <w:r w:rsidDel="00000000" w:rsidR="00000000" w:rsidRPr="00000000">
        <w:rPr>
          <w:rtl w:val="0"/>
        </w:rPr>
        <w:t xml:space="preserve">15. Support and operations знают, как остановить wave and whom to call.</w:t>
      </w:r>
    </w:p>
    <w:p w:rsidR="00000000" w:rsidDel="00000000" w:rsidP="00000000" w:rsidRDefault="00000000" w:rsidRPr="00000000" w14:paraId="00001BB1">
      <w:pPr>
        <w:rPr/>
      </w:pPr>
      <w:r w:rsidDel="00000000" w:rsidR="00000000" w:rsidRPr="00000000">
        <w:rPr>
          <w:rtl w:val="0"/>
        </w:rPr>
      </w:r>
    </w:p>
    <w:p w:rsidR="00000000" w:rsidDel="00000000" w:rsidP="00000000" w:rsidRDefault="00000000" w:rsidRPr="00000000" w14:paraId="00001BB2">
      <w:pPr>
        <w:pStyle w:val="BodyText"/>
        <w:rPr/>
      </w:pPr>
      <w:r w:rsidDel="00000000" w:rsidR="00000000" w:rsidRPr="00000000">
        <w:rPr>
          <w:rtl w:val="0"/>
        </w:rPr>
        <w:t xml:space="preserve">16. Release decision record содержит decision, reason_code, evidence links, constraints, next review time and owner sign-off.</w:t>
      </w:r>
    </w:p>
    <w:p w:rsidR="00000000" w:rsidDel="00000000" w:rsidP="00000000" w:rsidRDefault="00000000" w:rsidRPr="00000000" w14:paraId="00001BB3">
      <w:pPr>
        <w:rPr/>
      </w:pPr>
      <w:r w:rsidDel="00000000" w:rsidR="00000000" w:rsidRPr="00000000">
        <w:rPr>
          <w:rtl w:val="0"/>
        </w:rPr>
      </w:r>
    </w:p>
    <w:p w:rsidR="00000000" w:rsidDel="00000000" w:rsidP="00000000" w:rsidRDefault="00000000" w:rsidRPr="00000000" w14:paraId="00001BB4">
      <w:pPr>
        <w:pStyle w:val="BodyText"/>
        <w:rPr/>
      </w:pPr>
      <w:r w:rsidDel="00000000" w:rsidR="00000000" w:rsidRPr="00000000">
        <w:rPr>
          <w:rtl w:val="0"/>
        </w:rPr>
        <w:t xml:space="preserve">17. Companion route содержит полные templates, CLI examples, datasets, event catalogs and validation messages, чтобы печатная книга не становилась справочником полей.</w:t>
      </w:r>
    </w:p>
    <w:p w:rsidR="00000000" w:rsidDel="00000000" w:rsidP="00000000" w:rsidRDefault="00000000" w:rsidRPr="00000000" w14:paraId="00001BB5">
      <w:pPr>
        <w:rPr/>
      </w:pPr>
      <w:r w:rsidDel="00000000" w:rsidR="00000000" w:rsidRPr="00000000">
        <w:rPr>
          <w:rtl w:val="0"/>
        </w:rPr>
      </w:r>
    </w:p>
    <w:p w:rsidR="00000000" w:rsidDel="00000000" w:rsidP="00000000" w:rsidRDefault="00000000" w:rsidRPr="00000000" w14:paraId="00001BB6">
      <w:pPr>
        <w:pStyle w:val="BodyText"/>
        <w:rPr/>
      </w:pPr>
      <w:r w:rsidDel="00000000" w:rsidR="00000000" w:rsidRPr="00000000">
        <w:rPr>
          <w:rtl w:val="0"/>
        </w:rPr>
        <w:t xml:space="preserve">Если хотя бы пункты про trace, eval gate, rollout conditions, containment and owner не выполнены, wave нельзя считать production-ready. Ее можно тестировать в sandbox or shadow, но не расширять как промышленный запуск.</w:t>
      </w:r>
    </w:p>
    <w:p w:rsidR="00000000" w:rsidDel="00000000" w:rsidP="00000000" w:rsidRDefault="00000000" w:rsidRPr="00000000" w14:paraId="00001BB7">
      <w:pPr>
        <w:rPr/>
      </w:pPr>
      <w:r w:rsidDel="00000000" w:rsidR="00000000" w:rsidRPr="00000000">
        <w:rPr>
          <w:rtl w:val="0"/>
        </w:rPr>
      </w:r>
    </w:p>
    <w:p w:rsidR="00000000" w:rsidDel="00000000" w:rsidP="00000000" w:rsidRDefault="00000000" w:rsidRPr="00000000" w14:paraId="00001BB8">
      <w:pPr>
        <w:pStyle w:val="Heading3"/>
        <w:rPr/>
      </w:pPr>
      <w:bookmarkStart w:colFirst="0" w:colLast="0" w:name="_4knd9y4ll4ov" w:id="539"/>
      <w:bookmarkEnd w:id="539"/>
      <w:r w:rsidDel="00000000" w:rsidR="00000000" w:rsidRPr="00000000">
        <w:rPr>
          <w:rtl w:val="0"/>
        </w:rPr>
        <w:t xml:space="preserve">Expand, hold, freeze and rollback</w:t>
      </w:r>
    </w:p>
    <w:p w:rsidR="00000000" w:rsidDel="00000000" w:rsidP="00000000" w:rsidRDefault="00000000" w:rsidRPr="00000000" w14:paraId="00001BB9">
      <w:pPr>
        <w:rPr/>
      </w:pPr>
      <w:r w:rsidDel="00000000" w:rsidR="00000000" w:rsidRPr="00000000">
        <w:rPr>
          <w:rtl w:val="0"/>
        </w:rPr>
      </w:r>
    </w:p>
    <w:p w:rsidR="00000000" w:rsidDel="00000000" w:rsidP="00000000" w:rsidRDefault="00000000" w:rsidRPr="00000000" w14:paraId="00001BBA">
      <w:pPr>
        <w:pStyle w:val="BodyText"/>
        <w:rPr/>
      </w:pPr>
      <w:r w:rsidDel="00000000" w:rsidR="00000000" w:rsidRPr="00000000">
        <w:rPr>
          <w:rtl w:val="0"/>
        </w:rPr>
        <w:t xml:space="preserve">Release review должен завершаться не общим "ок" или "не ок", а одним из четырех решений. Эти решения нужно различать.</w:t>
      </w:r>
    </w:p>
    <w:p w:rsidR="00000000" w:rsidDel="00000000" w:rsidP="00000000" w:rsidRDefault="00000000" w:rsidRPr="00000000" w14:paraId="00001BBB">
      <w:pPr>
        <w:rPr/>
      </w:pPr>
      <w:r w:rsidDel="00000000" w:rsidR="00000000" w:rsidRPr="00000000">
        <w:rPr>
          <w:rtl w:val="0"/>
        </w:rPr>
      </w:r>
    </w:p>
    <w:p w:rsidR="00000000" w:rsidDel="00000000" w:rsidP="00000000" w:rsidRDefault="00000000" w:rsidRPr="00000000" w14:paraId="00001BBC">
      <w:pPr>
        <w:pStyle w:val="BodyText"/>
        <w:rPr/>
      </w:pPr>
      <w:r w:rsidDel="00000000" w:rsidR="00000000" w:rsidRPr="00000000">
        <w:rPr>
          <w:rtl w:val="0"/>
        </w:rPr>
        <w:t xml:space="preserve">Expand означает, что evidence достаточно для расширения wave в заранее описанных границах. Expand не дает команде права менять scope на ходу. Если approved wave была 5% low-risk tickets without attachments, нельзя внезапно включить attachments and high-priority path без нового decision.</w:t>
      </w:r>
    </w:p>
    <w:p w:rsidR="00000000" w:rsidDel="00000000" w:rsidP="00000000" w:rsidRDefault="00000000" w:rsidRPr="00000000" w14:paraId="00001BBD">
      <w:pPr>
        <w:rPr/>
      </w:pPr>
      <w:r w:rsidDel="00000000" w:rsidR="00000000" w:rsidRPr="00000000">
        <w:rPr>
          <w:rtl w:val="0"/>
        </w:rPr>
      </w:r>
    </w:p>
    <w:p w:rsidR="00000000" w:rsidDel="00000000" w:rsidP="00000000" w:rsidRDefault="00000000" w:rsidRPr="00000000" w14:paraId="00001BBE">
      <w:pPr>
        <w:pStyle w:val="BodyText"/>
        <w:rPr/>
      </w:pPr>
      <w:r w:rsidDel="00000000" w:rsidR="00000000" w:rsidRPr="00000000">
        <w:rPr>
          <w:rtl w:val="0"/>
        </w:rPr>
        <w:t xml:space="preserve">Hold означает, что текущая wave остается, но расширение откладывается. Hold нужен, когда система не показала критического риска, но evidence недостаточно: мало трафика, слишком много manual review, нестабильный verifier, неясный рост denied, долгий approval latency, неполный operator review. Hold - это зрелое решение, а не поражение.</w:t>
      </w:r>
    </w:p>
    <w:p w:rsidR="00000000" w:rsidDel="00000000" w:rsidP="00000000" w:rsidRDefault="00000000" w:rsidRPr="00000000" w14:paraId="00001BBF">
      <w:pPr>
        <w:rPr/>
      </w:pPr>
      <w:r w:rsidDel="00000000" w:rsidR="00000000" w:rsidRPr="00000000">
        <w:rPr>
          <w:rtl w:val="0"/>
        </w:rPr>
      </w:r>
    </w:p>
    <w:p w:rsidR="00000000" w:rsidDel="00000000" w:rsidP="00000000" w:rsidRDefault="00000000" w:rsidRPr="00000000" w14:paraId="00001BC0">
      <w:pPr>
        <w:pStyle w:val="BodyText"/>
        <w:rPr/>
      </w:pPr>
      <w:r w:rsidDel="00000000" w:rsidR="00000000" w:rsidRPr="00000000">
        <w:rPr>
          <w:rtl w:val="0"/>
        </w:rPr>
        <w:t xml:space="preserve">Freeze означает, что новые включения запрещены. Freeze нужен, когда контрольная поверхность неполная или появились системные сигналы риска: policy bypass, unknown side effect, active incident, unreviewed model change, broken trace, verifier outage for high-risk capability. Freeze не обязательно откатывает текущие действия, но запрещает расширять blast radius.</w:t>
      </w:r>
    </w:p>
    <w:p w:rsidR="00000000" w:rsidDel="00000000" w:rsidP="00000000" w:rsidRDefault="00000000" w:rsidRPr="00000000" w14:paraId="00001BC1">
      <w:pPr>
        <w:rPr/>
      </w:pPr>
      <w:r w:rsidDel="00000000" w:rsidR="00000000" w:rsidRPr="00000000">
        <w:rPr>
          <w:rtl w:val="0"/>
        </w:rPr>
      </w:r>
    </w:p>
    <w:p w:rsidR="00000000" w:rsidDel="00000000" w:rsidP="00000000" w:rsidRDefault="00000000" w:rsidRPr="00000000" w14:paraId="00001BC2">
      <w:pPr>
        <w:pStyle w:val="BodyText"/>
        <w:rPr/>
      </w:pPr>
      <w:r w:rsidDel="00000000" w:rsidR="00000000" w:rsidRPr="00000000">
        <w:rPr>
          <w:rtl w:val="0"/>
        </w:rPr>
        <w:t xml:space="preserve">Rollback означает, что система должна вернуться к предыдущему безопасному состоянию или запустить correction workflow. Rollback нужен, когда уже нарушено ключевое условие: данные раскрыты, действие выполнено без approval, write side effect неизвестен, wrong tenant affected, critical verifier failed after execution. Rollback должен быть связан с incident response, а не жить как отдельная кнопка.</w:t>
      </w:r>
    </w:p>
    <w:p w:rsidR="00000000" w:rsidDel="00000000" w:rsidP="00000000" w:rsidRDefault="00000000" w:rsidRPr="00000000" w14:paraId="00001BC3">
      <w:pPr>
        <w:rPr/>
      </w:pPr>
      <w:r w:rsidDel="00000000" w:rsidR="00000000" w:rsidRPr="00000000">
        <w:rPr>
          <w:rtl w:val="0"/>
        </w:rPr>
      </w:r>
    </w:p>
    <w:p w:rsidR="00000000" w:rsidDel="00000000" w:rsidP="00000000" w:rsidRDefault="00000000" w:rsidRPr="00000000" w14:paraId="00001BC4">
      <w:pPr>
        <w:pStyle w:val="BodyText"/>
        <w:rPr/>
      </w:pPr>
      <w:r w:rsidDel="00000000" w:rsidR="00000000" w:rsidRPr="00000000">
        <w:rPr>
          <w:rtl w:val="0"/>
        </w:rPr>
        <w:t xml:space="preserve">Такая классификация делает release decision честным. Команда перестает спорить "запускаем или нет" и начинает обсуждать evidence: что доказывает expand, чего не хватает для hold, какой сигнал требует freeze, какое нарушение запускает rollback.</w:t>
      </w:r>
    </w:p>
    <w:p w:rsidR="00000000" w:rsidDel="00000000" w:rsidP="00000000" w:rsidRDefault="00000000" w:rsidRPr="00000000" w14:paraId="00001BC5">
      <w:pPr>
        <w:rPr/>
      </w:pPr>
      <w:r w:rsidDel="00000000" w:rsidR="00000000" w:rsidRPr="00000000">
        <w:rPr>
          <w:rtl w:val="0"/>
        </w:rPr>
      </w:r>
    </w:p>
    <w:p w:rsidR="00000000" w:rsidDel="00000000" w:rsidP="00000000" w:rsidRDefault="00000000" w:rsidRPr="00000000" w14:paraId="00001BC6">
      <w:pPr>
        <w:pStyle w:val="Heading3"/>
        <w:rPr/>
      </w:pPr>
      <w:bookmarkStart w:colFirst="0" w:colLast="0" w:name="_5c8z71600mox" w:id="540"/>
      <w:bookmarkEnd w:id="540"/>
      <w:r w:rsidDel="00000000" w:rsidR="00000000" w:rsidRPr="00000000">
        <w:rPr>
          <w:rtl w:val="0"/>
        </w:rPr>
        <w:t xml:space="preserve">Типовые ошибки launch checklist</w:t>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pStyle w:val="BodyText"/>
        <w:rPr/>
      </w:pPr>
      <w:r w:rsidDel="00000000" w:rsidR="00000000" w:rsidRPr="00000000">
        <w:rPr>
          <w:rtl w:val="0"/>
        </w:rPr>
        <w:t xml:space="preserve">Первая ошибка - считать отсутствие инцидентов доказательством готовности. На ранней wave инцидентов может не быть просто потому, что трафик мал, риск не встретился или observability не видит проблему. Нужны active checks, adversarial cases and trace review.</w:t>
      </w:r>
    </w:p>
    <w:p w:rsidR="00000000" w:rsidDel="00000000" w:rsidP="00000000" w:rsidRDefault="00000000" w:rsidRPr="00000000" w14:paraId="00001BC9">
      <w:pPr>
        <w:rPr/>
      </w:pPr>
      <w:r w:rsidDel="00000000" w:rsidR="00000000" w:rsidRPr="00000000">
        <w:rPr>
          <w:rtl w:val="0"/>
        </w:rPr>
      </w:r>
    </w:p>
    <w:p w:rsidR="00000000" w:rsidDel="00000000" w:rsidP="00000000" w:rsidRDefault="00000000" w:rsidRPr="00000000" w14:paraId="00001BCA">
      <w:pPr>
        <w:pStyle w:val="BodyText"/>
        <w:rPr/>
      </w:pPr>
      <w:r w:rsidDel="00000000" w:rsidR="00000000" w:rsidRPr="00000000">
        <w:rPr>
          <w:rtl w:val="0"/>
        </w:rPr>
        <w:t xml:space="preserve">Вторая ошибка - опираться на общий model score. Agent launch зависит не только от модели. Важны policy, catalog, retrieval, memory, tool gateway, verifier, approval, rollout and incident response. Высокий model score не компенсирует missing approval binding.</w:t>
      </w:r>
    </w:p>
    <w:p w:rsidR="00000000" w:rsidDel="00000000" w:rsidP="00000000" w:rsidRDefault="00000000" w:rsidRPr="00000000" w14:paraId="00001BCB">
      <w:pPr>
        <w:rPr/>
      </w:pPr>
      <w:r w:rsidDel="00000000" w:rsidR="00000000" w:rsidRPr="00000000">
        <w:rPr>
          <w:rtl w:val="0"/>
        </w:rPr>
      </w:r>
    </w:p>
    <w:p w:rsidR="00000000" w:rsidDel="00000000" w:rsidP="00000000" w:rsidRDefault="00000000" w:rsidRPr="00000000" w14:paraId="00001BCC">
      <w:pPr>
        <w:pStyle w:val="BodyText"/>
        <w:rPr/>
      </w:pPr>
      <w:r w:rsidDel="00000000" w:rsidR="00000000" w:rsidRPr="00000000">
        <w:rPr>
          <w:rtl w:val="0"/>
        </w:rPr>
        <w:t xml:space="preserve">Третья ошибка - расширять wave без новых evidence. Если между 1% и 10% не меняются только проценты, а меняются типы пользователей, tenant class or resource sensitivity, это новая release decision.</w:t>
      </w:r>
    </w:p>
    <w:p w:rsidR="00000000" w:rsidDel="00000000" w:rsidP="00000000" w:rsidRDefault="00000000" w:rsidRPr="00000000" w14:paraId="00001BCD">
      <w:pPr>
        <w:rPr/>
      </w:pPr>
      <w:r w:rsidDel="00000000" w:rsidR="00000000" w:rsidRPr="00000000">
        <w:rPr>
          <w:rtl w:val="0"/>
        </w:rPr>
      </w:r>
    </w:p>
    <w:p w:rsidR="00000000" w:rsidDel="00000000" w:rsidP="00000000" w:rsidRDefault="00000000" w:rsidRPr="00000000" w14:paraId="00001BCE">
      <w:pPr>
        <w:pStyle w:val="BodyText"/>
        <w:rPr/>
      </w:pPr>
      <w:r w:rsidDel="00000000" w:rsidR="00000000" w:rsidRPr="00000000">
        <w:rPr>
          <w:rtl w:val="0"/>
        </w:rPr>
        <w:t xml:space="preserve">Четвертая ошибка - не проверять denied and approval_required. Команды часто смотрят только успешные действия. Но зрелость агентной системы видна в отказах и подтверждениях: корректно ли отказали, понятно ли объяснили, не обошел ли runtime запрет, не устарел ли approval.</w:t>
      </w:r>
    </w:p>
    <w:p w:rsidR="00000000" w:rsidDel="00000000" w:rsidP="00000000" w:rsidRDefault="00000000" w:rsidRPr="00000000" w14:paraId="00001BCF">
      <w:pPr>
        <w:rPr/>
      </w:pPr>
      <w:r w:rsidDel="00000000" w:rsidR="00000000" w:rsidRPr="00000000">
        <w:rPr>
          <w:rtl w:val="0"/>
        </w:rPr>
      </w:r>
    </w:p>
    <w:p w:rsidR="00000000" w:rsidDel="00000000" w:rsidP="00000000" w:rsidRDefault="00000000" w:rsidRPr="00000000" w14:paraId="00001BD0">
      <w:pPr>
        <w:pStyle w:val="BodyText"/>
        <w:rPr/>
      </w:pPr>
      <w:r w:rsidDel="00000000" w:rsidR="00000000" w:rsidRPr="00000000">
        <w:rPr>
          <w:rtl w:val="0"/>
        </w:rPr>
        <w:t xml:space="preserve">Пятая ошибка - считать rollback достаточным containment. Для некоторых действий rollback невозможен или неполон. Тогда до запуска нужны scope reduction, dry-run, approval escalation, correction workflow and user communication plan.</w:t>
      </w:r>
    </w:p>
    <w:p w:rsidR="00000000" w:rsidDel="00000000" w:rsidP="00000000" w:rsidRDefault="00000000" w:rsidRPr="00000000" w14:paraId="00001BD1">
      <w:pPr>
        <w:rPr/>
      </w:pPr>
      <w:r w:rsidDel="00000000" w:rsidR="00000000" w:rsidRPr="00000000">
        <w:rPr>
          <w:rtl w:val="0"/>
        </w:rPr>
      </w:r>
    </w:p>
    <w:p w:rsidR="00000000" w:rsidDel="00000000" w:rsidP="00000000" w:rsidRDefault="00000000" w:rsidRPr="00000000" w14:paraId="00001BD2">
      <w:pPr>
        <w:pStyle w:val="BodyText"/>
        <w:rPr/>
      </w:pPr>
      <w:r w:rsidDel="00000000" w:rsidR="00000000" w:rsidRPr="00000000">
        <w:rPr>
          <w:rtl w:val="0"/>
        </w:rPr>
        <w:t xml:space="preserve">Шестая ошибка - забывать про operator capacity. Approval and review queue может стать bottleneck. Если high-risk capability переводится на human review, но у команды нет людей, latency and fatigue создадут новый риск.</w:t>
      </w:r>
    </w:p>
    <w:p w:rsidR="00000000" w:rsidDel="00000000" w:rsidP="00000000" w:rsidRDefault="00000000" w:rsidRPr="00000000" w14:paraId="00001BD3">
      <w:pPr>
        <w:rPr/>
      </w:pPr>
      <w:r w:rsidDel="00000000" w:rsidR="00000000" w:rsidRPr="00000000">
        <w:rPr>
          <w:rtl w:val="0"/>
        </w:rPr>
      </w:r>
    </w:p>
    <w:p w:rsidR="00000000" w:rsidDel="00000000" w:rsidP="00000000" w:rsidRDefault="00000000" w:rsidRPr="00000000" w14:paraId="00001BD4">
      <w:pPr>
        <w:pStyle w:val="BodyText"/>
        <w:rPr/>
      </w:pPr>
      <w:r w:rsidDel="00000000" w:rsidR="00000000" w:rsidRPr="00000000">
        <w:rPr>
          <w:rtl w:val="0"/>
        </w:rPr>
        <w:t xml:space="preserve">Седьмая ошибка - не связывать launch checklist с incident response. Если freeze or rollback не создает incident candidate, команда теряет обучение. Каждый серьезный launch stop должен возвращаться в eval datasets, policy updates, verifier updates and owner review.</w:t>
      </w:r>
    </w:p>
    <w:p w:rsidR="00000000" w:rsidDel="00000000" w:rsidP="00000000" w:rsidRDefault="00000000" w:rsidRPr="00000000" w14:paraId="00001BD5">
      <w:pPr>
        <w:rPr/>
      </w:pPr>
      <w:r w:rsidDel="00000000" w:rsidR="00000000" w:rsidRPr="00000000">
        <w:rPr>
          <w:rtl w:val="0"/>
        </w:rPr>
      </w:r>
    </w:p>
    <w:p w:rsidR="00000000" w:rsidDel="00000000" w:rsidP="00000000" w:rsidRDefault="00000000" w:rsidRPr="00000000" w14:paraId="00001BD6">
      <w:pPr>
        <w:pStyle w:val="Heading3"/>
        <w:rPr/>
      </w:pPr>
      <w:bookmarkStart w:colFirst="0" w:colLast="0" w:name="_t13rq6mhyhba" w:id="541"/>
      <w:bookmarkEnd w:id="541"/>
      <w:r w:rsidDel="00000000" w:rsidR="00000000" w:rsidRPr="00000000">
        <w:rPr>
          <w:rtl w:val="0"/>
        </w:rPr>
        <w:t xml:space="preserve">Companion route для этой главы</w:t>
      </w:r>
    </w:p>
    <w:p w:rsidR="00000000" w:rsidDel="00000000" w:rsidP="00000000" w:rsidRDefault="00000000" w:rsidRPr="00000000" w14:paraId="00001BD7">
      <w:pPr>
        <w:rPr/>
      </w:pPr>
      <w:r w:rsidDel="00000000" w:rsidR="00000000" w:rsidRPr="00000000">
        <w:rPr>
          <w:rtl w:val="0"/>
        </w:rPr>
      </w:r>
    </w:p>
    <w:p w:rsidR="00000000" w:rsidDel="00000000" w:rsidP="00000000" w:rsidRDefault="00000000" w:rsidRPr="00000000" w14:paraId="00001BD8">
      <w:pPr>
        <w:pStyle w:val="BodyText"/>
        <w:rPr/>
      </w:pPr>
      <w:r w:rsidDel="00000000" w:rsidR="00000000" w:rsidRPr="00000000">
        <w:rPr>
          <w:rtl w:val="0"/>
        </w:rPr>
        <w:t xml:space="preserve">Online companion для этой главы должен содержать не больше обещаний, а больше проверяемых артефактов. Туда стоит вынести:</w:t>
      </w:r>
    </w:p>
    <w:p w:rsidR="00000000" w:rsidDel="00000000" w:rsidP="00000000" w:rsidRDefault="00000000" w:rsidRPr="00000000" w14:paraId="00001BD9">
      <w:pPr>
        <w:rPr/>
      </w:pPr>
      <w:r w:rsidDel="00000000" w:rsidR="00000000" w:rsidRPr="00000000">
        <w:rPr>
          <w:rtl w:val="0"/>
        </w:rPr>
      </w:r>
    </w:p>
    <w:p w:rsidR="00000000" w:rsidDel="00000000" w:rsidP="00000000" w:rsidRDefault="00000000" w:rsidRPr="00000000" w14:paraId="00001BDA">
      <w:pPr>
        <w:pStyle w:val="BodyText"/>
        <w:rPr/>
      </w:pPr>
      <w:r w:rsidDel="00000000" w:rsidR="00000000" w:rsidRPr="00000000">
        <w:rPr>
          <w:rtl w:val="0"/>
        </w:rPr>
        <w:t xml:space="preserve">1. Template release decision record.</w:t>
      </w:r>
    </w:p>
    <w:p w:rsidR="00000000" w:rsidDel="00000000" w:rsidP="00000000" w:rsidRDefault="00000000" w:rsidRPr="00000000" w14:paraId="00001BDB">
      <w:pPr>
        <w:rPr/>
      </w:pPr>
      <w:r w:rsidDel="00000000" w:rsidR="00000000" w:rsidRPr="00000000">
        <w:rPr>
          <w:rtl w:val="0"/>
        </w:rPr>
      </w:r>
    </w:p>
    <w:p w:rsidR="00000000" w:rsidDel="00000000" w:rsidP="00000000" w:rsidRDefault="00000000" w:rsidRPr="00000000" w14:paraId="00001BDC">
      <w:pPr>
        <w:pStyle w:val="BodyText"/>
        <w:rPr/>
      </w:pPr>
      <w:r w:rsidDel="00000000" w:rsidR="00000000" w:rsidRPr="00000000">
        <w:rPr>
          <w:rtl w:val="0"/>
        </w:rPr>
        <w:t xml:space="preserve">2. Example trace sample set for happy path, denied, approval_required, verifier failure and rollback.</w:t>
      </w:r>
    </w:p>
    <w:p w:rsidR="00000000" w:rsidDel="00000000" w:rsidP="00000000" w:rsidRDefault="00000000" w:rsidRPr="00000000" w14:paraId="00001BDD">
      <w:pPr>
        <w:rPr/>
      </w:pPr>
      <w:r w:rsidDel="00000000" w:rsidR="00000000" w:rsidRPr="00000000">
        <w:rPr>
          <w:rtl w:val="0"/>
        </w:rPr>
      </w:r>
    </w:p>
    <w:p w:rsidR="00000000" w:rsidDel="00000000" w:rsidP="00000000" w:rsidRDefault="00000000" w:rsidRPr="00000000" w14:paraId="00001BDE">
      <w:pPr>
        <w:pStyle w:val="BodyText"/>
        <w:rPr/>
      </w:pPr>
      <w:r w:rsidDel="00000000" w:rsidR="00000000" w:rsidRPr="00000000">
        <w:rPr>
          <w:rtl w:val="0"/>
        </w:rPr>
        <w:t xml:space="preserve">3. Eval gate examples for read, write and approval-required capabilities.</w:t>
      </w:r>
    </w:p>
    <w:p w:rsidR="00000000" w:rsidDel="00000000" w:rsidP="00000000" w:rsidRDefault="00000000" w:rsidRPr="00000000" w14:paraId="00001BDF">
      <w:pPr>
        <w:rPr/>
      </w:pPr>
      <w:r w:rsidDel="00000000" w:rsidR="00000000" w:rsidRPr="00000000">
        <w:rPr>
          <w:rtl w:val="0"/>
        </w:rPr>
      </w:r>
    </w:p>
    <w:p w:rsidR="00000000" w:rsidDel="00000000" w:rsidP="00000000" w:rsidRDefault="00000000" w:rsidRPr="00000000" w14:paraId="00001BE0">
      <w:pPr>
        <w:pStyle w:val="BodyText"/>
        <w:rPr/>
      </w:pPr>
      <w:r w:rsidDel="00000000" w:rsidR="00000000" w:rsidRPr="00000000">
        <w:rPr>
          <w:rtl w:val="0"/>
        </w:rPr>
        <w:t xml:space="preserve">4. Rollout wave plan template with start, expansion, hold, freeze and rollback conditions.</w:t>
      </w:r>
    </w:p>
    <w:p w:rsidR="00000000" w:rsidDel="00000000" w:rsidP="00000000" w:rsidRDefault="00000000" w:rsidRPr="00000000" w14:paraId="00001BE1">
      <w:pPr>
        <w:rPr/>
      </w:pPr>
      <w:r w:rsidDel="00000000" w:rsidR="00000000" w:rsidRPr="00000000">
        <w:rPr>
          <w:rtl w:val="0"/>
        </w:rPr>
      </w:r>
    </w:p>
    <w:p w:rsidR="00000000" w:rsidDel="00000000" w:rsidP="00000000" w:rsidRDefault="00000000" w:rsidRPr="00000000" w14:paraId="00001BE2">
      <w:pPr>
        <w:pStyle w:val="BodyText"/>
        <w:rPr/>
      </w:pPr>
      <w:r w:rsidDel="00000000" w:rsidR="00000000" w:rsidRPr="00000000">
        <w:rPr>
          <w:rtl w:val="0"/>
        </w:rPr>
        <w:t xml:space="preserve">5. Containment drill checklist.</w:t>
      </w:r>
    </w:p>
    <w:p w:rsidR="00000000" w:rsidDel="00000000" w:rsidP="00000000" w:rsidRDefault="00000000" w:rsidRPr="00000000" w14:paraId="00001BE3">
      <w:pPr>
        <w:rPr/>
      </w:pPr>
      <w:r w:rsidDel="00000000" w:rsidR="00000000" w:rsidRPr="00000000">
        <w:rPr>
          <w:rtl w:val="0"/>
        </w:rPr>
      </w:r>
    </w:p>
    <w:p w:rsidR="00000000" w:rsidDel="00000000" w:rsidP="00000000" w:rsidRDefault="00000000" w:rsidRPr="00000000" w14:paraId="00001BE4">
      <w:pPr>
        <w:pStyle w:val="BodyText"/>
        <w:rPr/>
      </w:pPr>
      <w:r w:rsidDel="00000000" w:rsidR="00000000" w:rsidRPr="00000000">
        <w:rPr>
          <w:rtl w:val="0"/>
        </w:rPr>
        <w:t xml:space="preserve">6. Example dashboards for owner, security, operations and product.</w:t>
      </w:r>
    </w:p>
    <w:p w:rsidR="00000000" w:rsidDel="00000000" w:rsidP="00000000" w:rsidRDefault="00000000" w:rsidRPr="00000000" w14:paraId="00001BE5">
      <w:pPr>
        <w:rPr/>
      </w:pPr>
      <w:r w:rsidDel="00000000" w:rsidR="00000000" w:rsidRPr="00000000">
        <w:rPr>
          <w:rtl w:val="0"/>
        </w:rPr>
      </w:r>
    </w:p>
    <w:p w:rsidR="00000000" w:rsidDel="00000000" w:rsidP="00000000" w:rsidRDefault="00000000" w:rsidRPr="00000000" w14:paraId="00001BE6">
      <w:pPr>
        <w:pStyle w:val="BodyText"/>
        <w:rPr/>
      </w:pPr>
      <w:r w:rsidDel="00000000" w:rsidR="00000000" w:rsidRPr="00000000">
        <w:rPr>
          <w:rtl w:val="0"/>
        </w:rPr>
        <w:t xml:space="preserve">7. CLI transcript or reference runtime walkthrough that показывает, как release evidence собирается из `agent_runtime_ref`.</w:t>
      </w:r>
    </w:p>
    <w:p w:rsidR="00000000" w:rsidDel="00000000" w:rsidP="00000000" w:rsidRDefault="00000000" w:rsidRPr="00000000" w14:paraId="00001BE7">
      <w:pPr>
        <w:rPr/>
      </w:pPr>
      <w:r w:rsidDel="00000000" w:rsidR="00000000" w:rsidRPr="00000000">
        <w:rPr>
          <w:rtl w:val="0"/>
        </w:rPr>
      </w:r>
    </w:p>
    <w:p w:rsidR="00000000" w:rsidDel="00000000" w:rsidP="00000000" w:rsidRDefault="00000000" w:rsidRPr="00000000" w14:paraId="00001BE8">
      <w:pPr>
        <w:pStyle w:val="BodyText"/>
        <w:rPr/>
      </w:pPr>
      <w:r w:rsidDel="00000000" w:rsidR="00000000" w:rsidRPr="00000000">
        <w:rPr>
          <w:rtl w:val="0"/>
        </w:rPr>
        <w:t xml:space="preserve">8. Validation-message catalog for release records and rollout gate failures.</w:t>
      </w:r>
    </w:p>
    <w:p w:rsidR="00000000" w:rsidDel="00000000" w:rsidP="00000000" w:rsidRDefault="00000000" w:rsidRPr="00000000" w14:paraId="00001BE9">
      <w:pPr>
        <w:rPr/>
      </w:pPr>
      <w:r w:rsidDel="00000000" w:rsidR="00000000" w:rsidRPr="00000000">
        <w:rPr>
          <w:rtl w:val="0"/>
        </w:rPr>
      </w:r>
    </w:p>
    <w:p w:rsidR="00000000" w:rsidDel="00000000" w:rsidP="00000000" w:rsidRDefault="00000000" w:rsidRPr="00000000" w14:paraId="00001BEA">
      <w:pPr>
        <w:pStyle w:val="BodyText"/>
        <w:rPr/>
      </w:pPr>
      <w:r w:rsidDel="00000000" w:rsidR="00000000" w:rsidRPr="00000000">
        <w:rPr>
          <w:rtl w:val="0"/>
        </w:rPr>
        <w:t xml:space="preserve">9. Change log showing which companion version matches the book edition.</w:t>
      </w:r>
    </w:p>
    <w:p w:rsidR="00000000" w:rsidDel="00000000" w:rsidP="00000000" w:rsidRDefault="00000000" w:rsidRPr="00000000" w14:paraId="00001BEB">
      <w:pPr>
        <w:rPr/>
      </w:pPr>
      <w:r w:rsidDel="00000000" w:rsidR="00000000" w:rsidRPr="00000000">
        <w:rPr>
          <w:rtl w:val="0"/>
        </w:rPr>
      </w:r>
    </w:p>
    <w:p w:rsidR="00000000" w:rsidDel="00000000" w:rsidP="00000000" w:rsidRDefault="00000000" w:rsidRPr="00000000" w14:paraId="00001BEC">
      <w:pPr>
        <w:pStyle w:val="BodyText"/>
        <w:rPr/>
      </w:pPr>
      <w:r w:rsidDel="00000000" w:rsidR="00000000" w:rsidRPr="00000000">
        <w:rPr>
          <w:rtl w:val="0"/>
        </w:rPr>
        <w:t xml:space="preserve">В печатной рукописи достаточно оставить маршрут и критерии. Если вставить полный YAML release decision record внутрь главы, читатель потеряет логику. Если оставить только идеи без companion, читатель не сможет применить материал. Поэтому разделение остается тем же: книга объясняет решение, companion дает исполняемую форму.</w:t>
      </w:r>
    </w:p>
    <w:p w:rsidR="00000000" w:rsidDel="00000000" w:rsidP="00000000" w:rsidRDefault="00000000" w:rsidRPr="00000000" w14:paraId="00001BED">
      <w:pPr>
        <w:rPr/>
      </w:pPr>
      <w:r w:rsidDel="00000000" w:rsidR="00000000" w:rsidRPr="00000000">
        <w:rPr>
          <w:rtl w:val="0"/>
        </w:rPr>
      </w:r>
    </w:p>
    <w:p w:rsidR="00000000" w:rsidDel="00000000" w:rsidP="00000000" w:rsidRDefault="00000000" w:rsidRPr="00000000" w14:paraId="00001BEE">
      <w:pPr>
        <w:pStyle w:val="Heading3"/>
        <w:rPr/>
      </w:pPr>
      <w:bookmarkStart w:colFirst="0" w:colLast="0" w:name="_waqclrd7aark" w:id="542"/>
      <w:bookmarkEnd w:id="542"/>
      <w:r w:rsidDel="00000000" w:rsidR="00000000" w:rsidRPr="00000000">
        <w:rPr>
          <w:rtl w:val="0"/>
        </w:rPr>
        <w:t xml:space="preserve">Переход к глоссарию и приложениям</w:t>
      </w:r>
    </w:p>
    <w:p w:rsidR="00000000" w:rsidDel="00000000" w:rsidP="00000000" w:rsidRDefault="00000000" w:rsidRPr="00000000" w14:paraId="00001BEF">
      <w:pPr>
        <w:rPr/>
      </w:pPr>
      <w:r w:rsidDel="00000000" w:rsidR="00000000" w:rsidRPr="00000000">
        <w:rPr>
          <w:rtl w:val="0"/>
        </w:rPr>
      </w:r>
    </w:p>
    <w:p w:rsidR="00000000" w:rsidDel="00000000" w:rsidP="00000000" w:rsidRDefault="00000000" w:rsidRPr="00000000" w14:paraId="00001BF0">
      <w:pPr>
        <w:pStyle w:val="BodyText"/>
        <w:rPr/>
      </w:pPr>
      <w:r w:rsidDel="00000000" w:rsidR="00000000" w:rsidRPr="00000000">
        <w:rPr>
          <w:rtl w:val="0"/>
        </w:rPr>
        <w:t xml:space="preserve">После этой главы основная архитектурная дуга книги замкнута. Мы прошли путь от определения агента и границ автономии до runtime, policy/catalog and production launch. Дальше читателю нужны два типа материалов: стабильный словарь и практические шаблоны.</w:t>
      </w:r>
    </w:p>
    <w:p w:rsidR="00000000" w:rsidDel="00000000" w:rsidP="00000000" w:rsidRDefault="00000000" w:rsidRPr="00000000" w14:paraId="00001BF1">
      <w:pPr>
        <w:rPr/>
      </w:pPr>
      <w:r w:rsidDel="00000000" w:rsidR="00000000" w:rsidRPr="00000000">
        <w:rPr>
          <w:rtl w:val="0"/>
        </w:rPr>
      </w:r>
    </w:p>
    <w:p w:rsidR="00000000" w:rsidDel="00000000" w:rsidP="00000000" w:rsidRDefault="00000000" w:rsidRPr="00000000" w14:paraId="00001BF2">
      <w:pPr>
        <w:pStyle w:val="BodyText"/>
        <w:rPr/>
      </w:pPr>
      <w:r w:rsidDel="00000000" w:rsidR="00000000" w:rsidRPr="00000000">
        <w:rPr>
          <w:rtl w:val="0"/>
        </w:rPr>
        <w:t xml:space="preserve">Глоссарий нужен не как украшение в конце книги, а как способ стабилизировать язык команды. Слова capability, policy decision, verifier, trace, rollout, containment, approval, owner and lifecycle должны означать одно и то же для engineering, security, product and operations. Без общего словаря чеклисты быстро превращаются в разные интерпретации одних и тех же слов.</w:t>
      </w:r>
    </w:p>
    <w:p w:rsidR="00000000" w:rsidDel="00000000" w:rsidP="00000000" w:rsidRDefault="00000000" w:rsidRPr="00000000" w14:paraId="00001BF3">
      <w:pPr>
        <w:rPr/>
      </w:pPr>
      <w:r w:rsidDel="00000000" w:rsidR="00000000" w:rsidRPr="00000000">
        <w:rPr>
          <w:rtl w:val="0"/>
        </w:rPr>
      </w:r>
    </w:p>
    <w:p w:rsidR="00000000" w:rsidDel="00000000" w:rsidP="00000000" w:rsidRDefault="00000000" w:rsidRPr="00000000" w14:paraId="00001BF4">
      <w:pPr>
        <w:pStyle w:val="BodyText"/>
        <w:rPr/>
      </w:pPr>
      <w:r w:rsidDel="00000000" w:rsidR="00000000" w:rsidRPr="00000000">
        <w:rPr>
          <w:rtl w:val="0"/>
        </w:rPr>
        <w:t xml:space="preserve">Приложения и companion нужны для повторяемости. Основная книга не должна быть справочником всех полей, но она должна вести к шаблонам, схемам, datasets and walkthroughs, которые команда может адаптировать. Именно поэтому следующая часть рукописи должна читаться как рабочий набор: термины, шаблоны, источники and companion routes.</w:t>
      </w:r>
    </w:p>
    <w:p w:rsidR="00000000" w:rsidDel="00000000" w:rsidP="00000000" w:rsidRDefault="00000000" w:rsidRPr="00000000" w14:paraId="00001BF5">
      <w:pPr>
        <w:rPr/>
      </w:pPr>
      <w:r w:rsidDel="00000000" w:rsidR="00000000" w:rsidRPr="00000000">
        <w:rPr>
          <w:rtl w:val="0"/>
        </w:rPr>
      </w:r>
    </w:p>
    <w:p w:rsidR="00000000" w:rsidDel="00000000" w:rsidP="00000000" w:rsidRDefault="00000000" w:rsidRPr="00000000" w14:paraId="00001BF6">
      <w:pPr>
        <w:pStyle w:val="Heading3"/>
        <w:rPr/>
      </w:pPr>
      <w:bookmarkStart w:colFirst="0" w:colLast="0" w:name="_vsxtt3vp7lsb" w:id="543"/>
      <w:bookmarkEnd w:id="543"/>
      <w:r w:rsidDel="00000000" w:rsidR="00000000" w:rsidRPr="00000000">
        <w:rPr>
          <w:rtl w:val="0"/>
        </w:rPr>
        <w:t xml:space="preserve">Короткий вывод</w:t>
      </w:r>
    </w:p>
    <w:p w:rsidR="00000000" w:rsidDel="00000000" w:rsidP="00000000" w:rsidRDefault="00000000" w:rsidRPr="00000000" w14:paraId="00001BF7">
      <w:pPr>
        <w:rPr/>
      </w:pPr>
      <w:r w:rsidDel="00000000" w:rsidR="00000000" w:rsidRPr="00000000">
        <w:rPr>
          <w:rtl w:val="0"/>
        </w:rPr>
      </w:r>
    </w:p>
    <w:p w:rsidR="00000000" w:rsidDel="00000000" w:rsidP="00000000" w:rsidRDefault="00000000" w:rsidRPr="00000000" w14:paraId="00001BF8">
      <w:pPr>
        <w:pStyle w:val="BodyText"/>
        <w:rPr/>
      </w:pPr>
      <w:r w:rsidDel="00000000" w:rsidR="00000000" w:rsidRPr="00000000">
        <w:rPr>
          <w:rtl w:val="0"/>
        </w:rPr>
        <w:t xml:space="preserve">Промышленный запуск агентной capability нельзя доказывать одной зеленой метрикой. Нужна цепочка evidence: trace показывает, что произошло; eval gate показывает, какие риски проверены; rollout wave ограничивает blast radius; containment доказывает, что систему можно остановить, сузить или откатить.</w:t>
      </w:r>
    </w:p>
    <w:p w:rsidR="00000000" w:rsidDel="00000000" w:rsidP="00000000" w:rsidRDefault="00000000" w:rsidRPr="00000000" w14:paraId="00001BF9">
      <w:pPr>
        <w:rPr/>
      </w:pPr>
      <w:r w:rsidDel="00000000" w:rsidR="00000000" w:rsidRPr="00000000">
        <w:rPr>
          <w:rtl w:val="0"/>
        </w:rPr>
      </w:r>
    </w:p>
    <w:p w:rsidR="00000000" w:rsidDel="00000000" w:rsidP="00000000" w:rsidRDefault="00000000" w:rsidRPr="00000000" w14:paraId="00001BFA">
      <w:pPr>
        <w:pStyle w:val="BodyText"/>
        <w:rPr/>
      </w:pPr>
      <w:r w:rsidDel="00000000" w:rsidR="00000000" w:rsidRPr="00000000">
        <w:rPr>
          <w:rtl w:val="0"/>
        </w:rPr>
        <w:t xml:space="preserve">Хороший launch checklist не добавляет бюрократию. Он защищает команду от самообмана. Если release owner может ответить, почему wave можно расширить именно сейчас, какие evidence это подтверждают, что остановит расширение и кто отвечает за containment, агентная система становится управляемой. Если ответ держится на "вроде работает", запуск еще не готов.</w:t>
      </w:r>
    </w:p>
    <w:p w:rsidR="00000000" w:rsidDel="00000000" w:rsidP="00000000" w:rsidRDefault="00000000" w:rsidRPr="00000000" w14:paraId="00001BFB">
      <w:pPr>
        <w:pStyle w:val="Heading1"/>
        <w:rPr/>
      </w:pPr>
      <w:bookmarkStart w:colFirst="0" w:colLast="0" w:name="_momdxhnn850j" w:id="544"/>
      <w:bookmarkEnd w:id="544"/>
      <w:r w:rsidDel="00000000" w:rsidR="00000000" w:rsidRPr="00000000">
        <w:rPr>
          <w:rtl w:val="0"/>
        </w:rPr>
        <w:t xml:space="preserve">Глоссарий</w:t>
      </w:r>
    </w:p>
    <w:p w:rsidR="00000000" w:rsidDel="00000000" w:rsidP="00000000" w:rsidRDefault="00000000" w:rsidRPr="00000000" w14:paraId="00001B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w14:paraId="00001B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F">
      <w:pPr>
        <w:pStyle w:val="Heading3"/>
        <w:spacing w:after="0" w:lineRule="auto"/>
        <w:rPr/>
      </w:pPr>
      <w:bookmarkStart w:colFirst="0" w:colLast="0" w:name="_q0de7kdhrh8c" w:id="545"/>
      <w:bookmarkEnd w:id="545"/>
      <w:r w:rsidDel="00000000" w:rsidR="00000000" w:rsidRPr="00000000">
        <w:rPr>
          <w:rtl w:val="0"/>
        </w:rPr>
        <w:t xml:space="preserve">А</w:t>
      </w:r>
    </w:p>
    <w:p w:rsidR="00000000" w:rsidDel="00000000" w:rsidP="00000000" w:rsidRDefault="00000000" w:rsidRPr="00000000" w14:paraId="00001C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w14:paraId="00001C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w14:paraId="00001C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w14:paraId="00001C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w14:paraId="00001C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w14:paraId="00001C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B">
      <w:pPr>
        <w:pStyle w:val="Heading3"/>
        <w:spacing w:after="0" w:lineRule="auto"/>
        <w:rPr/>
      </w:pPr>
      <w:bookmarkStart w:colFirst="0" w:colLast="0" w:name="_lfc1dm2wlrx8" w:id="546"/>
      <w:bookmarkEnd w:id="546"/>
      <w:r w:rsidDel="00000000" w:rsidR="00000000" w:rsidRPr="00000000">
        <w:rPr>
          <w:rtl w:val="0"/>
        </w:rPr>
        <w:t xml:space="preserve">Б</w:t>
      </w:r>
    </w:p>
    <w:p w:rsidR="00000000" w:rsidDel="00000000" w:rsidP="00000000" w:rsidRDefault="00000000" w:rsidRPr="00000000" w14:paraId="00001C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w14:paraId="00001C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F">
      <w:pPr>
        <w:pStyle w:val="Heading3"/>
        <w:spacing w:after="0" w:lineRule="auto"/>
        <w:rPr/>
      </w:pPr>
      <w:bookmarkStart w:colFirst="0" w:colLast="0" w:name="_x48n8uqf8m9v" w:id="547"/>
      <w:bookmarkEnd w:id="547"/>
      <w:r w:rsidDel="00000000" w:rsidR="00000000" w:rsidRPr="00000000">
        <w:rPr>
          <w:rtl w:val="0"/>
        </w:rPr>
        <w:t xml:space="preserve">В</w:t>
      </w:r>
    </w:p>
    <w:p w:rsidR="00000000" w:rsidDel="00000000" w:rsidP="00000000" w:rsidRDefault="00000000" w:rsidRPr="00000000" w14:paraId="00001C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w14:paraId="00001C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w14:paraId="00001C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w14:paraId="00001C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7">
      <w:pPr>
        <w:pStyle w:val="Heading3"/>
        <w:spacing w:after="0" w:lineRule="auto"/>
        <w:rPr/>
      </w:pPr>
      <w:bookmarkStart w:colFirst="0" w:colLast="0" w:name="_r3wmtb57xc4" w:id="548"/>
      <w:bookmarkEnd w:id="548"/>
      <w:r w:rsidDel="00000000" w:rsidR="00000000" w:rsidRPr="00000000">
        <w:rPr>
          <w:rtl w:val="0"/>
        </w:rPr>
        <w:t xml:space="preserve">Г</w:t>
      </w:r>
    </w:p>
    <w:p w:rsidR="00000000" w:rsidDel="00000000" w:rsidP="00000000" w:rsidRDefault="00000000" w:rsidRPr="00000000" w14:paraId="00001C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w14:paraId="00001C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w14:paraId="00001C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D">
      <w:pPr>
        <w:pStyle w:val="Heading3"/>
        <w:spacing w:after="0" w:lineRule="auto"/>
        <w:rPr/>
      </w:pPr>
      <w:bookmarkStart w:colFirst="0" w:colLast="0" w:name="_zfnk1gs25msp" w:id="549"/>
      <w:bookmarkEnd w:id="549"/>
      <w:r w:rsidDel="00000000" w:rsidR="00000000" w:rsidRPr="00000000">
        <w:rPr>
          <w:rtl w:val="0"/>
        </w:rPr>
        <w:t xml:space="preserve">Д</w:t>
      </w:r>
    </w:p>
    <w:p w:rsidR="00000000" w:rsidDel="00000000" w:rsidP="00000000" w:rsidRDefault="00000000" w:rsidRPr="00000000" w14:paraId="00001C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w14:paraId="00001C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w14:paraId="00001C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3">
      <w:pPr>
        <w:pStyle w:val="Heading3"/>
        <w:spacing w:after="0" w:lineRule="auto"/>
        <w:rPr/>
      </w:pPr>
      <w:bookmarkStart w:colFirst="0" w:colLast="0" w:name="_xyupp6f3nu1k" w:id="550"/>
      <w:bookmarkEnd w:id="550"/>
      <w:r w:rsidDel="00000000" w:rsidR="00000000" w:rsidRPr="00000000">
        <w:rPr>
          <w:rtl w:val="0"/>
        </w:rPr>
        <w:t xml:space="preserve">И</w:t>
      </w:r>
    </w:p>
    <w:p w:rsidR="00000000" w:rsidDel="00000000" w:rsidP="00000000" w:rsidRDefault="00000000" w:rsidRPr="00000000" w14:paraId="00001C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w14:paraId="00001C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w14:paraId="00001C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w14:paraId="00001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B">
      <w:pPr>
        <w:pStyle w:val="Heading3"/>
        <w:spacing w:after="0" w:lineRule="auto"/>
        <w:rPr/>
      </w:pPr>
      <w:bookmarkStart w:colFirst="0" w:colLast="0" w:name="_dlx8wy73hvnf" w:id="551"/>
      <w:bookmarkEnd w:id="551"/>
      <w:r w:rsidDel="00000000" w:rsidR="00000000" w:rsidRPr="00000000">
        <w:rPr>
          <w:rtl w:val="0"/>
        </w:rPr>
        <w:t xml:space="preserve">К</w:t>
      </w:r>
    </w:p>
    <w:p w:rsidR="00000000" w:rsidDel="00000000" w:rsidP="00000000" w:rsidRDefault="00000000" w:rsidRPr="00000000" w14:paraId="00001C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w14:paraId="00001C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w14:paraId="00001C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w14:paraId="00001C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w14:paraId="00001C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w14:paraId="00001C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7">
      <w:pPr>
        <w:pStyle w:val="Heading3"/>
        <w:spacing w:after="0" w:lineRule="auto"/>
        <w:rPr/>
      </w:pPr>
      <w:bookmarkStart w:colFirst="0" w:colLast="0" w:name="_tog3k1grdcet" w:id="552"/>
      <w:bookmarkEnd w:id="552"/>
      <w:r w:rsidDel="00000000" w:rsidR="00000000" w:rsidRPr="00000000">
        <w:rPr>
          <w:rtl w:val="0"/>
        </w:rPr>
        <w:t xml:space="preserve">М</w:t>
      </w:r>
    </w:p>
    <w:p w:rsidR="00000000" w:rsidDel="00000000" w:rsidP="00000000" w:rsidRDefault="00000000" w:rsidRPr="00000000" w14:paraId="00001C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w14:paraId="00001C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w14:paraId="00001C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w14:paraId="00001C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F">
      <w:pPr>
        <w:pStyle w:val="Heading3"/>
        <w:spacing w:after="0" w:lineRule="auto"/>
        <w:rPr/>
      </w:pPr>
      <w:bookmarkStart w:colFirst="0" w:colLast="0" w:name="_buk9ooudlmmt" w:id="553"/>
      <w:bookmarkEnd w:id="553"/>
      <w:r w:rsidDel="00000000" w:rsidR="00000000" w:rsidRPr="00000000">
        <w:rPr>
          <w:rtl w:val="0"/>
        </w:rPr>
        <w:t xml:space="preserve">Н</w:t>
      </w:r>
    </w:p>
    <w:p w:rsidR="00000000" w:rsidDel="00000000" w:rsidP="00000000" w:rsidRDefault="00000000" w:rsidRPr="00000000" w14:paraId="00001C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w14:paraId="00001C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3">
      <w:pPr>
        <w:pStyle w:val="Heading3"/>
        <w:spacing w:after="0" w:lineRule="auto"/>
        <w:rPr/>
      </w:pPr>
      <w:bookmarkStart w:colFirst="0" w:colLast="0" w:name="_a6hidemwb723" w:id="554"/>
      <w:bookmarkEnd w:id="554"/>
      <w:r w:rsidDel="00000000" w:rsidR="00000000" w:rsidRPr="00000000">
        <w:rPr>
          <w:rtl w:val="0"/>
        </w:rPr>
        <w:t xml:space="preserve">О</w:t>
      </w:r>
    </w:p>
    <w:p w:rsidR="00000000" w:rsidDel="00000000" w:rsidP="00000000" w:rsidRDefault="00000000" w:rsidRPr="00000000" w14:paraId="00001C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w14:paraId="00001C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7">
      <w:pPr>
        <w:pStyle w:val="Heading3"/>
        <w:spacing w:after="0" w:lineRule="auto"/>
        <w:rPr/>
      </w:pPr>
      <w:bookmarkStart w:colFirst="0" w:colLast="0" w:name="_dj52qmoc9rp" w:id="555"/>
      <w:bookmarkEnd w:id="555"/>
      <w:r w:rsidDel="00000000" w:rsidR="00000000" w:rsidRPr="00000000">
        <w:rPr>
          <w:rtl w:val="0"/>
        </w:rPr>
        <w:t xml:space="preserve">П</w:t>
      </w:r>
    </w:p>
    <w:p w:rsidR="00000000" w:rsidDel="00000000" w:rsidP="00000000" w:rsidRDefault="00000000" w:rsidRPr="00000000" w14:paraId="00001C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w14:paraId="00001C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w14:paraId="00001C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w14:paraId="00001C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w14:paraId="00001C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w14:paraId="00001C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w14:paraId="00001C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5">
      <w:pPr>
        <w:pStyle w:val="Heading3"/>
        <w:spacing w:after="0" w:lineRule="auto"/>
        <w:rPr/>
      </w:pPr>
      <w:bookmarkStart w:colFirst="0" w:colLast="0" w:name="_4jwn9iozklvx" w:id="556"/>
      <w:bookmarkEnd w:id="556"/>
      <w:r w:rsidDel="00000000" w:rsidR="00000000" w:rsidRPr="00000000">
        <w:rPr>
          <w:rtl w:val="0"/>
        </w:rPr>
        <w:t xml:space="preserve">Р</w:t>
      </w:r>
    </w:p>
    <w:p w:rsidR="00000000" w:rsidDel="00000000" w:rsidP="00000000" w:rsidRDefault="00000000" w:rsidRPr="00000000" w14:paraId="00001C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w14:paraId="00001C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w14:paraId="00001C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w14:paraId="00001C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w14:paraId="00001C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w14:paraId="00001C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1">
      <w:pPr>
        <w:pStyle w:val="Heading3"/>
        <w:spacing w:after="0" w:lineRule="auto"/>
        <w:rPr/>
      </w:pPr>
      <w:bookmarkStart w:colFirst="0" w:colLast="0" w:name="_19cuoasbn4cx" w:id="557"/>
      <w:bookmarkEnd w:id="557"/>
      <w:r w:rsidDel="00000000" w:rsidR="00000000" w:rsidRPr="00000000">
        <w:rPr>
          <w:rtl w:val="0"/>
        </w:rPr>
        <w:t xml:space="preserve">С</w:t>
      </w:r>
    </w:p>
    <w:p w:rsidR="00000000" w:rsidDel="00000000" w:rsidP="00000000" w:rsidRDefault="00000000" w:rsidRPr="00000000" w14:paraId="00001C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w14:paraId="00001C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w14:paraId="00001C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w14:paraId="00001C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w14:paraId="00001C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w14:paraId="00001C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D">
      <w:pPr>
        <w:pStyle w:val="Heading3"/>
        <w:spacing w:after="0" w:lineRule="auto"/>
        <w:rPr/>
      </w:pPr>
      <w:bookmarkStart w:colFirst="0" w:colLast="0" w:name="_goljgevrzfx7" w:id="558"/>
      <w:bookmarkEnd w:id="558"/>
      <w:r w:rsidDel="00000000" w:rsidR="00000000" w:rsidRPr="00000000">
        <w:rPr>
          <w:rtl w:val="0"/>
        </w:rPr>
        <w:t xml:space="preserve">Т</w:t>
      </w:r>
    </w:p>
    <w:p w:rsidR="00000000" w:rsidDel="00000000" w:rsidP="00000000" w:rsidRDefault="00000000" w:rsidRPr="00000000" w14:paraId="00001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w14:paraId="00001C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w14:paraId="00001C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w14:paraId="00001C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5">
      <w:pPr>
        <w:pStyle w:val="Heading3"/>
        <w:spacing w:after="0" w:lineRule="auto"/>
        <w:rPr/>
      </w:pPr>
      <w:bookmarkStart w:colFirst="0" w:colLast="0" w:name="_b71xa532vk07" w:id="559"/>
      <w:bookmarkEnd w:id="559"/>
      <w:r w:rsidDel="00000000" w:rsidR="00000000" w:rsidRPr="00000000">
        <w:rPr>
          <w:rtl w:val="0"/>
        </w:rPr>
        <w:t xml:space="preserve">Ш</w:t>
      </w:r>
    </w:p>
    <w:p w:rsidR="00000000" w:rsidDel="00000000" w:rsidP="00000000" w:rsidRDefault="00000000" w:rsidRPr="00000000" w14:paraId="00001C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w14:paraId="00001C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w14:paraId="00001C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B">
      <w:pPr>
        <w:pStyle w:val="Heading3"/>
        <w:spacing w:after="0" w:lineRule="auto"/>
        <w:rPr/>
      </w:pPr>
      <w:bookmarkStart w:colFirst="0" w:colLast="0" w:name="_lmyyc7rbzzot" w:id="560"/>
      <w:bookmarkEnd w:id="560"/>
      <w:r w:rsidDel="00000000" w:rsidR="00000000" w:rsidRPr="00000000">
        <w:rPr>
          <w:rtl w:val="0"/>
        </w:rPr>
        <w:t xml:space="preserve">Э</w:t>
      </w:r>
    </w:p>
    <w:p w:rsidR="00000000" w:rsidDel="00000000" w:rsidP="00000000" w:rsidRDefault="00000000" w:rsidRPr="00000000" w14:paraId="00001C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w14:paraId="00001C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w14:paraId="00001C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w14:paraId="00001C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w14:paraId="00001C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5">
      <w:pPr>
        <w:pStyle w:val="Heading1"/>
        <w:rPr/>
      </w:pPr>
      <w:bookmarkStart w:colFirst="0" w:colLast="0" w:name="_idthwf2h86pg" w:id="561"/>
      <w:bookmarkEnd w:id="561"/>
      <w:r w:rsidDel="00000000" w:rsidR="00000000" w:rsidRPr="00000000">
        <w:rPr>
          <w:rtl w:val="0"/>
        </w:rPr>
        <w:t xml:space="preserve">Практические кейсы</w:t>
      </w:r>
    </w:p>
    <w:p w:rsidR="00000000" w:rsidDel="00000000" w:rsidP="00000000" w:rsidRDefault="00000000" w:rsidRPr="00000000" w14:paraId="00001C86">
      <w:pPr>
        <w:pStyle w:val="Heading2"/>
        <w:rPr/>
      </w:pPr>
      <w:r w:rsidDel="00000000" w:rsidR="00000000" w:rsidRPr="00000000">
        <w:rPr>
          <w:rtl w:val="0"/>
        </w:rPr>
      </w:r>
    </w:p>
    <w:p w:rsidR="00000000" w:rsidDel="00000000" w:rsidP="00000000" w:rsidRDefault="00000000" w:rsidRPr="00000000" w14:paraId="00001C87">
      <w:pPr>
        <w:pStyle w:val="BodyText"/>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w14:paraId="00001C88">
      <w:pPr>
        <w:pStyle w:val="Heading2"/>
        <w:rPr/>
      </w:pPr>
      <w:r w:rsidDel="00000000" w:rsidR="00000000" w:rsidRPr="00000000">
        <w:rPr>
          <w:rtl w:val="0"/>
        </w:rPr>
      </w:r>
    </w:p>
    <w:p w:rsidR="00000000" w:rsidDel="00000000" w:rsidP="00000000" w:rsidRDefault="00000000" w:rsidRPr="00000000" w14:paraId="00001C89">
      <w:pPr>
        <w:pStyle w:val="BodyText"/>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w14:paraId="00001C8A">
      <w:pPr>
        <w:pStyle w:val="Heading2"/>
        <w:rPr/>
      </w:pPr>
      <w:r w:rsidDel="00000000" w:rsidR="00000000" w:rsidRPr="00000000">
        <w:rPr>
          <w:rtl w:val="0"/>
        </w:rPr>
      </w:r>
    </w:p>
    <w:p w:rsidR="00000000" w:rsidDel="00000000" w:rsidP="00000000" w:rsidRDefault="00000000" w:rsidRPr="00000000" w14:paraId="00001C8B">
      <w:pPr>
        <w:pStyle w:val="Heading2"/>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w14:paraId="00001C8C">
      <w:pPr>
        <w:pStyle w:val="Heading2"/>
        <w:rPr/>
      </w:pPr>
      <w:r w:rsidDel="00000000" w:rsidR="00000000" w:rsidRPr="00000000">
        <w:rPr>
          <w:rtl w:val="0"/>
        </w:rPr>
      </w:r>
    </w:p>
    <w:p w:rsidR="00000000" w:rsidDel="00000000" w:rsidP="00000000" w:rsidRDefault="00000000" w:rsidRPr="00000000" w14:paraId="00001C8D">
      <w:pPr>
        <w:pStyle w:val="Heading3"/>
        <w:rPr/>
      </w:pPr>
      <w:bookmarkStart w:colFirst="0" w:colLast="0" w:name="_uq67c0fjprem" w:id="562"/>
      <w:bookmarkEnd w:id="562"/>
      <w:r w:rsidDel="00000000" w:rsidR="00000000" w:rsidRPr="00000000">
        <w:rPr>
          <w:rtl w:val="0"/>
        </w:rPr>
        <w:t xml:space="preserve">Ситуация</w:t>
      </w:r>
    </w:p>
    <w:p w:rsidR="00000000" w:rsidDel="00000000" w:rsidP="00000000" w:rsidRDefault="00000000" w:rsidRPr="00000000" w14:paraId="00001C8E">
      <w:pPr>
        <w:pStyle w:val="Heading2"/>
        <w:rPr/>
      </w:pPr>
      <w:r w:rsidDel="00000000" w:rsidR="00000000" w:rsidRPr="00000000">
        <w:rPr>
          <w:rtl w:val="0"/>
        </w:rPr>
      </w:r>
    </w:p>
    <w:p w:rsidR="00000000" w:rsidDel="00000000" w:rsidP="00000000" w:rsidRDefault="00000000" w:rsidRPr="00000000" w14:paraId="00001C8F">
      <w:pPr>
        <w:pStyle w:val="BodyText"/>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w14:paraId="00001C90">
      <w:pPr>
        <w:pStyle w:val="Heading2"/>
        <w:rPr/>
      </w:pPr>
      <w:r w:rsidDel="00000000" w:rsidR="00000000" w:rsidRPr="00000000">
        <w:rPr>
          <w:rtl w:val="0"/>
        </w:rPr>
      </w:r>
    </w:p>
    <w:p w:rsidR="00000000" w:rsidDel="00000000" w:rsidP="00000000" w:rsidRDefault="00000000" w:rsidRPr="00000000" w14:paraId="00001C91">
      <w:pPr>
        <w:pStyle w:val="BodyText"/>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w14:paraId="00001C92">
      <w:pPr>
        <w:pStyle w:val="Heading2"/>
        <w:rPr/>
      </w:pPr>
      <w:r w:rsidDel="00000000" w:rsidR="00000000" w:rsidRPr="00000000">
        <w:rPr>
          <w:rtl w:val="0"/>
        </w:rPr>
      </w:r>
    </w:p>
    <w:p w:rsidR="00000000" w:rsidDel="00000000" w:rsidP="00000000" w:rsidRDefault="00000000" w:rsidRPr="00000000" w14:paraId="00001C93">
      <w:pPr>
        <w:pStyle w:val="Heading3"/>
        <w:rPr/>
      </w:pPr>
      <w:bookmarkStart w:colFirst="0" w:colLast="0" w:name="_7xu8oqmlz4et" w:id="563"/>
      <w:bookmarkEnd w:id="563"/>
      <w:r w:rsidDel="00000000" w:rsidR="00000000" w:rsidRPr="00000000">
        <w:rPr>
          <w:rtl w:val="0"/>
        </w:rPr>
        <w:t xml:space="preserve">Архитектурное решение</w:t>
      </w:r>
    </w:p>
    <w:p w:rsidR="00000000" w:rsidDel="00000000" w:rsidP="00000000" w:rsidRDefault="00000000" w:rsidRPr="00000000" w14:paraId="00001C94">
      <w:pPr>
        <w:pStyle w:val="Heading2"/>
        <w:rPr/>
      </w:pPr>
      <w:r w:rsidDel="00000000" w:rsidR="00000000" w:rsidRPr="00000000">
        <w:rPr>
          <w:rtl w:val="0"/>
        </w:rPr>
      </w:r>
    </w:p>
    <w:p w:rsidR="00000000" w:rsidDel="00000000" w:rsidP="00000000" w:rsidRDefault="00000000" w:rsidRPr="00000000" w14:paraId="00001C95">
      <w:pPr>
        <w:pStyle w:val="BodyText"/>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w14:paraId="00001C96">
      <w:pPr>
        <w:pStyle w:val="Heading2"/>
        <w:rPr/>
      </w:pPr>
      <w:r w:rsidDel="00000000" w:rsidR="00000000" w:rsidRPr="00000000">
        <w:rPr>
          <w:rtl w:val="0"/>
        </w:rPr>
      </w:r>
    </w:p>
    <w:p w:rsidR="00000000" w:rsidDel="00000000" w:rsidP="00000000" w:rsidRDefault="00000000" w:rsidRPr="00000000" w14:paraId="00001C97">
      <w:pPr>
        <w:pStyle w:val="BodyText"/>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w14:paraId="00001C98">
      <w:pPr>
        <w:pStyle w:val="Heading2"/>
        <w:rPr/>
      </w:pPr>
      <w:r w:rsidDel="00000000" w:rsidR="00000000" w:rsidRPr="00000000">
        <w:rPr>
          <w:rtl w:val="0"/>
        </w:rPr>
      </w:r>
    </w:p>
    <w:p w:rsidR="00000000" w:rsidDel="00000000" w:rsidP="00000000" w:rsidRDefault="00000000" w:rsidRPr="00000000" w14:paraId="00001C99">
      <w:pPr>
        <w:pStyle w:val="BodyText"/>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w14:paraId="00001C9A">
      <w:pPr>
        <w:pStyle w:val="Heading2"/>
        <w:rPr/>
      </w:pPr>
      <w:r w:rsidDel="00000000" w:rsidR="00000000" w:rsidRPr="00000000">
        <w:rPr>
          <w:rtl w:val="0"/>
        </w:rPr>
      </w:r>
    </w:p>
    <w:p w:rsidR="00000000" w:rsidDel="00000000" w:rsidP="00000000" w:rsidRDefault="00000000" w:rsidRPr="00000000" w14:paraId="00001C9B">
      <w:pPr>
        <w:pStyle w:val="Heading3"/>
        <w:rPr/>
      </w:pPr>
      <w:bookmarkStart w:colFirst="0" w:colLast="0" w:name="_cd1prgetqnpo" w:id="564"/>
      <w:bookmarkEnd w:id="564"/>
      <w:r w:rsidDel="00000000" w:rsidR="00000000" w:rsidRPr="00000000">
        <w:rPr>
          <w:rtl w:val="0"/>
        </w:rPr>
        <w:t xml:space="preserve">Что проверять перед запуском</w:t>
      </w:r>
    </w:p>
    <w:p w:rsidR="00000000" w:rsidDel="00000000" w:rsidP="00000000" w:rsidRDefault="00000000" w:rsidRPr="00000000" w14:paraId="00001C9C">
      <w:pPr>
        <w:pStyle w:val="Heading2"/>
        <w:rPr/>
      </w:pPr>
      <w:r w:rsidDel="00000000" w:rsidR="00000000" w:rsidRPr="00000000">
        <w:rPr>
          <w:rtl w:val="0"/>
        </w:rPr>
      </w:r>
    </w:p>
    <w:p w:rsidR="00000000" w:rsidDel="00000000" w:rsidP="00000000" w:rsidRDefault="00000000" w:rsidRPr="00000000" w14:paraId="00001C9D">
      <w:pPr>
        <w:pStyle w:val="BodyText"/>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w14:paraId="00001C9E">
      <w:pPr>
        <w:pStyle w:val="Heading2"/>
        <w:rPr/>
      </w:pPr>
      <w:r w:rsidDel="00000000" w:rsidR="00000000" w:rsidRPr="00000000">
        <w:rPr>
          <w:rtl w:val="0"/>
        </w:rPr>
      </w:r>
    </w:p>
    <w:p w:rsidR="00000000" w:rsidDel="00000000" w:rsidP="00000000" w:rsidRDefault="00000000" w:rsidRPr="00000000" w14:paraId="00001C9F">
      <w:pPr>
        <w:pStyle w:val="Heading3"/>
        <w:rPr/>
      </w:pPr>
      <w:bookmarkStart w:colFirst="0" w:colLast="0" w:name="_1ik0ai8dw5wb" w:id="565"/>
      <w:bookmarkEnd w:id="565"/>
      <w:r w:rsidDel="00000000" w:rsidR="00000000" w:rsidRPr="00000000">
        <w:rPr>
          <w:rtl w:val="0"/>
        </w:rPr>
        <w:t xml:space="preserve">Хороший trace</w:t>
      </w:r>
    </w:p>
    <w:p w:rsidR="00000000" w:rsidDel="00000000" w:rsidP="00000000" w:rsidRDefault="00000000" w:rsidRPr="00000000" w14:paraId="00001CA0">
      <w:pPr>
        <w:pStyle w:val="Heading2"/>
        <w:rPr/>
      </w:pPr>
      <w:r w:rsidDel="00000000" w:rsidR="00000000" w:rsidRPr="00000000">
        <w:rPr>
          <w:rtl w:val="0"/>
        </w:rPr>
      </w:r>
    </w:p>
    <w:p w:rsidR="00000000" w:rsidDel="00000000" w:rsidP="00000000" w:rsidRDefault="00000000" w:rsidRPr="00000000" w14:paraId="00001CA1">
      <w:pPr>
        <w:pStyle w:val="BodyText"/>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w14:paraId="00001CA2">
      <w:pPr>
        <w:pStyle w:val="Heading2"/>
        <w:rPr/>
      </w:pPr>
      <w:r w:rsidDel="00000000" w:rsidR="00000000" w:rsidRPr="00000000">
        <w:rPr>
          <w:rtl w:val="0"/>
        </w:rPr>
      </w:r>
    </w:p>
    <w:p w:rsidR="00000000" w:rsidDel="00000000" w:rsidP="00000000" w:rsidRDefault="00000000" w:rsidRPr="00000000" w14:paraId="00001CA3">
      <w:pPr>
        <w:pStyle w:val="Heading3"/>
        <w:rPr/>
      </w:pPr>
      <w:bookmarkStart w:colFirst="0" w:colLast="0" w:name="_trdg6b6zn4qf" w:id="566"/>
      <w:bookmarkEnd w:id="566"/>
      <w:r w:rsidDel="00000000" w:rsidR="00000000" w:rsidRPr="00000000">
        <w:rPr>
          <w:rtl w:val="0"/>
        </w:rPr>
        <w:t xml:space="preserve">Типичный сбой</w:t>
      </w:r>
    </w:p>
    <w:p w:rsidR="00000000" w:rsidDel="00000000" w:rsidP="00000000" w:rsidRDefault="00000000" w:rsidRPr="00000000" w14:paraId="00001CA4">
      <w:pPr>
        <w:pStyle w:val="Heading2"/>
        <w:rPr/>
      </w:pPr>
      <w:r w:rsidDel="00000000" w:rsidR="00000000" w:rsidRPr="00000000">
        <w:rPr>
          <w:rtl w:val="0"/>
        </w:rPr>
      </w:r>
    </w:p>
    <w:p w:rsidR="00000000" w:rsidDel="00000000" w:rsidP="00000000" w:rsidRDefault="00000000" w:rsidRPr="00000000" w14:paraId="00001CA5">
      <w:pPr>
        <w:pStyle w:val="BodyText"/>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w14:paraId="00001CA6">
      <w:pPr>
        <w:pStyle w:val="Heading2"/>
        <w:rPr/>
      </w:pPr>
      <w:r w:rsidDel="00000000" w:rsidR="00000000" w:rsidRPr="00000000">
        <w:rPr>
          <w:rtl w:val="0"/>
        </w:rPr>
      </w:r>
    </w:p>
    <w:p w:rsidR="00000000" w:rsidDel="00000000" w:rsidP="00000000" w:rsidRDefault="00000000" w:rsidRPr="00000000" w14:paraId="00001CA7">
      <w:pPr>
        <w:pStyle w:val="Heading3"/>
        <w:rPr/>
      </w:pPr>
      <w:bookmarkStart w:colFirst="0" w:colLast="0" w:name="_o35pbivm2ong" w:id="567"/>
      <w:bookmarkEnd w:id="567"/>
      <w:r w:rsidDel="00000000" w:rsidR="00000000" w:rsidRPr="00000000">
        <w:rPr>
          <w:rtl w:val="0"/>
        </w:rPr>
        <w:t xml:space="preserve">Критерии готовности</w:t>
      </w:r>
    </w:p>
    <w:p w:rsidR="00000000" w:rsidDel="00000000" w:rsidP="00000000" w:rsidRDefault="00000000" w:rsidRPr="00000000" w14:paraId="00001CA8">
      <w:pPr>
        <w:pStyle w:val="Heading2"/>
        <w:rPr/>
      </w:pPr>
      <w:r w:rsidDel="00000000" w:rsidR="00000000" w:rsidRPr="00000000">
        <w:rPr>
          <w:rtl w:val="0"/>
        </w:rPr>
      </w:r>
    </w:p>
    <w:p w:rsidR="00000000" w:rsidDel="00000000" w:rsidP="00000000" w:rsidRDefault="00000000" w:rsidRPr="00000000" w14:paraId="00001CA9">
      <w:pPr>
        <w:pStyle w:val="BodyText"/>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w14:paraId="00001CAA">
      <w:pPr>
        <w:pStyle w:val="Heading2"/>
        <w:rPr/>
      </w:pPr>
      <w:r w:rsidDel="00000000" w:rsidR="00000000" w:rsidRPr="00000000">
        <w:rPr>
          <w:rtl w:val="0"/>
        </w:rPr>
      </w:r>
    </w:p>
    <w:p w:rsidR="00000000" w:rsidDel="00000000" w:rsidP="00000000" w:rsidRDefault="00000000" w:rsidRPr="00000000" w14:paraId="00001CAB">
      <w:pPr>
        <w:pStyle w:val="Heading2"/>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w14:paraId="00001CAC">
      <w:pPr>
        <w:pStyle w:val="Heading2"/>
        <w:rPr/>
      </w:pPr>
      <w:r w:rsidDel="00000000" w:rsidR="00000000" w:rsidRPr="00000000">
        <w:rPr>
          <w:rtl w:val="0"/>
        </w:rPr>
      </w:r>
    </w:p>
    <w:p w:rsidR="00000000" w:rsidDel="00000000" w:rsidP="00000000" w:rsidRDefault="00000000" w:rsidRPr="00000000" w14:paraId="00001CAD">
      <w:pPr>
        <w:pStyle w:val="Heading3"/>
        <w:rPr/>
      </w:pPr>
      <w:bookmarkStart w:colFirst="0" w:colLast="0" w:name="_og99we93vn9r" w:id="568"/>
      <w:bookmarkEnd w:id="568"/>
      <w:r w:rsidDel="00000000" w:rsidR="00000000" w:rsidRPr="00000000">
        <w:rPr>
          <w:rtl w:val="0"/>
        </w:rPr>
        <w:t xml:space="preserve">Ситуация</w:t>
      </w:r>
    </w:p>
    <w:p w:rsidR="00000000" w:rsidDel="00000000" w:rsidP="00000000" w:rsidRDefault="00000000" w:rsidRPr="00000000" w14:paraId="00001CAE">
      <w:pPr>
        <w:pStyle w:val="Heading2"/>
        <w:rPr/>
      </w:pPr>
      <w:r w:rsidDel="00000000" w:rsidR="00000000" w:rsidRPr="00000000">
        <w:rPr>
          <w:rtl w:val="0"/>
        </w:rPr>
      </w:r>
    </w:p>
    <w:p w:rsidR="00000000" w:rsidDel="00000000" w:rsidP="00000000" w:rsidRDefault="00000000" w:rsidRPr="00000000" w14:paraId="00001CAF">
      <w:pPr>
        <w:pStyle w:val="BodyText"/>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w14:paraId="00001CB0">
      <w:pPr>
        <w:pStyle w:val="Heading2"/>
        <w:rPr/>
      </w:pPr>
      <w:r w:rsidDel="00000000" w:rsidR="00000000" w:rsidRPr="00000000">
        <w:rPr>
          <w:rtl w:val="0"/>
        </w:rPr>
      </w:r>
    </w:p>
    <w:p w:rsidR="00000000" w:rsidDel="00000000" w:rsidP="00000000" w:rsidRDefault="00000000" w:rsidRPr="00000000" w14:paraId="00001CB1">
      <w:pPr>
        <w:pStyle w:val="BodyText"/>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w14:paraId="00001CB2">
      <w:pPr>
        <w:pStyle w:val="Heading2"/>
        <w:rPr/>
      </w:pPr>
      <w:r w:rsidDel="00000000" w:rsidR="00000000" w:rsidRPr="00000000">
        <w:rPr>
          <w:rtl w:val="0"/>
        </w:rPr>
      </w:r>
    </w:p>
    <w:p w:rsidR="00000000" w:rsidDel="00000000" w:rsidP="00000000" w:rsidRDefault="00000000" w:rsidRPr="00000000" w14:paraId="00001CB3">
      <w:pPr>
        <w:pStyle w:val="Heading3"/>
        <w:rPr/>
      </w:pPr>
      <w:bookmarkStart w:colFirst="0" w:colLast="0" w:name="_1nra2exmyvd2" w:id="569"/>
      <w:bookmarkEnd w:id="569"/>
      <w:r w:rsidDel="00000000" w:rsidR="00000000" w:rsidRPr="00000000">
        <w:rPr>
          <w:rtl w:val="0"/>
        </w:rPr>
        <w:t xml:space="preserve">Архитектурное решение</w:t>
      </w:r>
    </w:p>
    <w:p w:rsidR="00000000" w:rsidDel="00000000" w:rsidP="00000000" w:rsidRDefault="00000000" w:rsidRPr="00000000" w14:paraId="00001CB4">
      <w:pPr>
        <w:pStyle w:val="Heading2"/>
        <w:rPr/>
      </w:pPr>
      <w:r w:rsidDel="00000000" w:rsidR="00000000" w:rsidRPr="00000000">
        <w:rPr>
          <w:rtl w:val="0"/>
        </w:rPr>
      </w:r>
    </w:p>
    <w:p w:rsidR="00000000" w:rsidDel="00000000" w:rsidP="00000000" w:rsidRDefault="00000000" w:rsidRPr="00000000" w14:paraId="00001CB5">
      <w:pPr>
        <w:pStyle w:val="BodyText"/>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w14:paraId="00001CB6">
      <w:pPr>
        <w:pStyle w:val="Heading2"/>
        <w:rPr/>
      </w:pPr>
      <w:r w:rsidDel="00000000" w:rsidR="00000000" w:rsidRPr="00000000">
        <w:rPr>
          <w:rtl w:val="0"/>
        </w:rPr>
      </w:r>
    </w:p>
    <w:p w:rsidR="00000000" w:rsidDel="00000000" w:rsidP="00000000" w:rsidRDefault="00000000" w:rsidRPr="00000000" w14:paraId="00001CB7">
      <w:pPr>
        <w:pStyle w:val="BodyText"/>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w14:paraId="00001CB8">
      <w:pPr>
        <w:pStyle w:val="Heading2"/>
        <w:rPr/>
      </w:pPr>
      <w:r w:rsidDel="00000000" w:rsidR="00000000" w:rsidRPr="00000000">
        <w:rPr>
          <w:rtl w:val="0"/>
        </w:rPr>
      </w:r>
    </w:p>
    <w:p w:rsidR="00000000" w:rsidDel="00000000" w:rsidP="00000000" w:rsidRDefault="00000000" w:rsidRPr="00000000" w14:paraId="00001CB9">
      <w:pPr>
        <w:pStyle w:val="BodyText"/>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w14:paraId="00001CBA">
      <w:pPr>
        <w:pStyle w:val="Heading2"/>
        <w:rPr/>
      </w:pPr>
      <w:r w:rsidDel="00000000" w:rsidR="00000000" w:rsidRPr="00000000">
        <w:rPr>
          <w:rtl w:val="0"/>
        </w:rPr>
      </w:r>
    </w:p>
    <w:p w:rsidR="00000000" w:rsidDel="00000000" w:rsidP="00000000" w:rsidRDefault="00000000" w:rsidRPr="00000000" w14:paraId="00001CBB">
      <w:pPr>
        <w:pStyle w:val="Heading3"/>
        <w:rPr/>
      </w:pPr>
      <w:bookmarkStart w:colFirst="0" w:colLast="0" w:name="_6umcxjmpqpso" w:id="570"/>
      <w:bookmarkEnd w:id="570"/>
      <w:r w:rsidDel="00000000" w:rsidR="00000000" w:rsidRPr="00000000">
        <w:rPr>
          <w:rtl w:val="0"/>
        </w:rPr>
        <w:t xml:space="preserve">Что проверять перед запуском</w:t>
      </w:r>
    </w:p>
    <w:p w:rsidR="00000000" w:rsidDel="00000000" w:rsidP="00000000" w:rsidRDefault="00000000" w:rsidRPr="00000000" w14:paraId="00001CBC">
      <w:pPr>
        <w:pStyle w:val="Heading2"/>
        <w:rPr/>
      </w:pPr>
      <w:r w:rsidDel="00000000" w:rsidR="00000000" w:rsidRPr="00000000">
        <w:rPr>
          <w:rtl w:val="0"/>
        </w:rPr>
      </w:r>
    </w:p>
    <w:p w:rsidR="00000000" w:rsidDel="00000000" w:rsidP="00000000" w:rsidRDefault="00000000" w:rsidRPr="00000000" w14:paraId="00001CBD">
      <w:pPr>
        <w:pStyle w:val="BodyText"/>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w14:paraId="00001CBE">
      <w:pPr>
        <w:pStyle w:val="Heading2"/>
        <w:rPr/>
      </w:pPr>
      <w:r w:rsidDel="00000000" w:rsidR="00000000" w:rsidRPr="00000000">
        <w:rPr>
          <w:rtl w:val="0"/>
        </w:rPr>
      </w:r>
    </w:p>
    <w:p w:rsidR="00000000" w:rsidDel="00000000" w:rsidP="00000000" w:rsidRDefault="00000000" w:rsidRPr="00000000" w14:paraId="00001CBF">
      <w:pPr>
        <w:pStyle w:val="Heading3"/>
        <w:rPr/>
      </w:pPr>
      <w:bookmarkStart w:colFirst="0" w:colLast="0" w:name="_4vwnfnyz6nhx" w:id="571"/>
      <w:bookmarkEnd w:id="571"/>
      <w:r w:rsidDel="00000000" w:rsidR="00000000" w:rsidRPr="00000000">
        <w:rPr>
          <w:rtl w:val="0"/>
        </w:rPr>
        <w:t xml:space="preserve">Хороший trace</w:t>
      </w:r>
    </w:p>
    <w:p w:rsidR="00000000" w:rsidDel="00000000" w:rsidP="00000000" w:rsidRDefault="00000000" w:rsidRPr="00000000" w14:paraId="00001CC0">
      <w:pPr>
        <w:pStyle w:val="Heading2"/>
        <w:rPr/>
      </w:pPr>
      <w:r w:rsidDel="00000000" w:rsidR="00000000" w:rsidRPr="00000000">
        <w:rPr>
          <w:rtl w:val="0"/>
        </w:rPr>
      </w:r>
    </w:p>
    <w:p w:rsidR="00000000" w:rsidDel="00000000" w:rsidP="00000000" w:rsidRDefault="00000000" w:rsidRPr="00000000" w14:paraId="00001CC1">
      <w:pPr>
        <w:pStyle w:val="BodyText"/>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w14:paraId="00001CC2">
      <w:pPr>
        <w:pStyle w:val="Heading2"/>
        <w:rPr/>
      </w:pPr>
      <w:r w:rsidDel="00000000" w:rsidR="00000000" w:rsidRPr="00000000">
        <w:rPr>
          <w:rtl w:val="0"/>
        </w:rPr>
      </w:r>
    </w:p>
    <w:p w:rsidR="00000000" w:rsidDel="00000000" w:rsidP="00000000" w:rsidRDefault="00000000" w:rsidRPr="00000000" w14:paraId="00001CC3">
      <w:pPr>
        <w:pStyle w:val="Heading3"/>
        <w:rPr/>
      </w:pPr>
      <w:bookmarkStart w:colFirst="0" w:colLast="0" w:name="_ikyvhh28zcx0" w:id="572"/>
      <w:bookmarkEnd w:id="572"/>
      <w:r w:rsidDel="00000000" w:rsidR="00000000" w:rsidRPr="00000000">
        <w:rPr>
          <w:rtl w:val="0"/>
        </w:rPr>
        <w:t xml:space="preserve">Типичный сбой</w:t>
      </w:r>
    </w:p>
    <w:p w:rsidR="00000000" w:rsidDel="00000000" w:rsidP="00000000" w:rsidRDefault="00000000" w:rsidRPr="00000000" w14:paraId="00001CC4">
      <w:pPr>
        <w:pStyle w:val="Heading2"/>
        <w:rPr/>
      </w:pPr>
      <w:r w:rsidDel="00000000" w:rsidR="00000000" w:rsidRPr="00000000">
        <w:rPr>
          <w:rtl w:val="0"/>
        </w:rPr>
      </w:r>
    </w:p>
    <w:p w:rsidR="00000000" w:rsidDel="00000000" w:rsidP="00000000" w:rsidRDefault="00000000" w:rsidRPr="00000000" w14:paraId="00001CC5">
      <w:pPr>
        <w:pStyle w:val="BodyText"/>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w14:paraId="00001CC6">
      <w:pPr>
        <w:pStyle w:val="Heading2"/>
        <w:rPr/>
      </w:pPr>
      <w:r w:rsidDel="00000000" w:rsidR="00000000" w:rsidRPr="00000000">
        <w:rPr>
          <w:rtl w:val="0"/>
        </w:rPr>
      </w:r>
    </w:p>
    <w:p w:rsidR="00000000" w:rsidDel="00000000" w:rsidP="00000000" w:rsidRDefault="00000000" w:rsidRPr="00000000" w14:paraId="00001CC7">
      <w:pPr>
        <w:pStyle w:val="Heading3"/>
        <w:rPr/>
      </w:pPr>
      <w:bookmarkStart w:colFirst="0" w:colLast="0" w:name="_k0mvdywts2y3" w:id="573"/>
      <w:bookmarkEnd w:id="573"/>
      <w:r w:rsidDel="00000000" w:rsidR="00000000" w:rsidRPr="00000000">
        <w:rPr>
          <w:rtl w:val="0"/>
        </w:rPr>
        <w:t xml:space="preserve">Критерии готовности</w:t>
      </w:r>
    </w:p>
    <w:p w:rsidR="00000000" w:rsidDel="00000000" w:rsidP="00000000" w:rsidRDefault="00000000" w:rsidRPr="00000000" w14:paraId="00001CC8">
      <w:pPr>
        <w:pStyle w:val="Heading2"/>
        <w:rPr/>
      </w:pPr>
      <w:r w:rsidDel="00000000" w:rsidR="00000000" w:rsidRPr="00000000">
        <w:rPr>
          <w:rtl w:val="0"/>
        </w:rPr>
      </w:r>
    </w:p>
    <w:p w:rsidR="00000000" w:rsidDel="00000000" w:rsidP="00000000" w:rsidRDefault="00000000" w:rsidRPr="00000000" w14:paraId="00001CC9">
      <w:pPr>
        <w:pStyle w:val="BodyText"/>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w14:paraId="00001CCA">
      <w:pPr>
        <w:pStyle w:val="Heading2"/>
        <w:rPr/>
      </w:pPr>
      <w:r w:rsidDel="00000000" w:rsidR="00000000" w:rsidRPr="00000000">
        <w:rPr>
          <w:rtl w:val="0"/>
        </w:rPr>
      </w:r>
    </w:p>
    <w:p w:rsidR="00000000" w:rsidDel="00000000" w:rsidP="00000000" w:rsidRDefault="00000000" w:rsidRPr="00000000" w14:paraId="00001CCB">
      <w:pPr>
        <w:pStyle w:val="Heading2"/>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w14:paraId="00001CCC">
      <w:pPr>
        <w:pStyle w:val="Heading2"/>
        <w:rPr/>
      </w:pPr>
      <w:r w:rsidDel="00000000" w:rsidR="00000000" w:rsidRPr="00000000">
        <w:rPr>
          <w:rtl w:val="0"/>
        </w:rPr>
      </w:r>
    </w:p>
    <w:p w:rsidR="00000000" w:rsidDel="00000000" w:rsidP="00000000" w:rsidRDefault="00000000" w:rsidRPr="00000000" w14:paraId="00001CCD">
      <w:pPr>
        <w:pStyle w:val="Heading3"/>
        <w:rPr/>
      </w:pPr>
      <w:bookmarkStart w:colFirst="0" w:colLast="0" w:name="_g0ugag84c4bs" w:id="574"/>
      <w:bookmarkEnd w:id="574"/>
      <w:r w:rsidDel="00000000" w:rsidR="00000000" w:rsidRPr="00000000">
        <w:rPr>
          <w:rtl w:val="0"/>
        </w:rPr>
        <w:t xml:space="preserve">Ситуация</w:t>
      </w:r>
    </w:p>
    <w:p w:rsidR="00000000" w:rsidDel="00000000" w:rsidP="00000000" w:rsidRDefault="00000000" w:rsidRPr="00000000" w14:paraId="00001CCE">
      <w:pPr>
        <w:pStyle w:val="Heading2"/>
        <w:rPr/>
      </w:pPr>
      <w:r w:rsidDel="00000000" w:rsidR="00000000" w:rsidRPr="00000000">
        <w:rPr>
          <w:rtl w:val="0"/>
        </w:rPr>
      </w:r>
    </w:p>
    <w:p w:rsidR="00000000" w:rsidDel="00000000" w:rsidP="00000000" w:rsidRDefault="00000000" w:rsidRPr="00000000" w14:paraId="00001CCF">
      <w:pPr>
        <w:pStyle w:val="BodyText"/>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w14:paraId="00001CD0">
      <w:pPr>
        <w:pStyle w:val="Heading2"/>
        <w:rPr/>
      </w:pPr>
      <w:r w:rsidDel="00000000" w:rsidR="00000000" w:rsidRPr="00000000">
        <w:rPr>
          <w:rtl w:val="0"/>
        </w:rPr>
      </w:r>
    </w:p>
    <w:p w:rsidR="00000000" w:rsidDel="00000000" w:rsidP="00000000" w:rsidRDefault="00000000" w:rsidRPr="00000000" w14:paraId="00001CD1">
      <w:pPr>
        <w:pStyle w:val="BodyText"/>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w14:paraId="00001CD2">
      <w:pPr>
        <w:pStyle w:val="Heading2"/>
        <w:rPr/>
      </w:pPr>
      <w:r w:rsidDel="00000000" w:rsidR="00000000" w:rsidRPr="00000000">
        <w:rPr>
          <w:rtl w:val="0"/>
        </w:rPr>
      </w:r>
    </w:p>
    <w:p w:rsidR="00000000" w:rsidDel="00000000" w:rsidP="00000000" w:rsidRDefault="00000000" w:rsidRPr="00000000" w14:paraId="00001CD3">
      <w:pPr>
        <w:pStyle w:val="Heading3"/>
        <w:rPr/>
      </w:pPr>
      <w:bookmarkStart w:colFirst="0" w:colLast="0" w:name="_a49uhhz5wn9c" w:id="575"/>
      <w:bookmarkEnd w:id="575"/>
      <w:r w:rsidDel="00000000" w:rsidR="00000000" w:rsidRPr="00000000">
        <w:rPr>
          <w:rtl w:val="0"/>
        </w:rPr>
        <w:t xml:space="preserve">Архитектурное решение</w:t>
      </w:r>
    </w:p>
    <w:p w:rsidR="00000000" w:rsidDel="00000000" w:rsidP="00000000" w:rsidRDefault="00000000" w:rsidRPr="00000000" w14:paraId="00001CD4">
      <w:pPr>
        <w:pStyle w:val="Heading2"/>
        <w:rPr/>
      </w:pPr>
      <w:r w:rsidDel="00000000" w:rsidR="00000000" w:rsidRPr="00000000">
        <w:rPr>
          <w:rtl w:val="0"/>
        </w:rPr>
      </w:r>
    </w:p>
    <w:p w:rsidR="00000000" w:rsidDel="00000000" w:rsidP="00000000" w:rsidRDefault="00000000" w:rsidRPr="00000000" w14:paraId="00001CD5">
      <w:pPr>
        <w:pStyle w:val="BodyText"/>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w14:paraId="00001CD6">
      <w:pPr>
        <w:pStyle w:val="Heading2"/>
        <w:rPr/>
      </w:pPr>
      <w:r w:rsidDel="00000000" w:rsidR="00000000" w:rsidRPr="00000000">
        <w:rPr>
          <w:rtl w:val="0"/>
        </w:rPr>
      </w:r>
    </w:p>
    <w:p w:rsidR="00000000" w:rsidDel="00000000" w:rsidP="00000000" w:rsidRDefault="00000000" w:rsidRPr="00000000" w14:paraId="00001CD7">
      <w:pPr>
        <w:pStyle w:val="BodyText"/>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w14:paraId="00001CD8">
      <w:pPr>
        <w:pStyle w:val="Heading2"/>
        <w:rPr/>
      </w:pPr>
      <w:r w:rsidDel="00000000" w:rsidR="00000000" w:rsidRPr="00000000">
        <w:rPr>
          <w:rtl w:val="0"/>
        </w:rPr>
      </w:r>
    </w:p>
    <w:p w:rsidR="00000000" w:rsidDel="00000000" w:rsidP="00000000" w:rsidRDefault="00000000" w:rsidRPr="00000000" w14:paraId="00001CD9">
      <w:pPr>
        <w:pStyle w:val="BodyText"/>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w14:paraId="00001CDA">
      <w:pPr>
        <w:pStyle w:val="Heading2"/>
        <w:rPr/>
      </w:pPr>
      <w:r w:rsidDel="00000000" w:rsidR="00000000" w:rsidRPr="00000000">
        <w:rPr>
          <w:rtl w:val="0"/>
        </w:rPr>
      </w:r>
    </w:p>
    <w:p w:rsidR="00000000" w:rsidDel="00000000" w:rsidP="00000000" w:rsidRDefault="00000000" w:rsidRPr="00000000" w14:paraId="00001CDB">
      <w:pPr>
        <w:pStyle w:val="Heading3"/>
        <w:rPr/>
      </w:pPr>
      <w:bookmarkStart w:colFirst="0" w:colLast="0" w:name="_h8xx828c2v33" w:id="576"/>
      <w:bookmarkEnd w:id="576"/>
      <w:r w:rsidDel="00000000" w:rsidR="00000000" w:rsidRPr="00000000">
        <w:rPr>
          <w:rtl w:val="0"/>
        </w:rPr>
        <w:t xml:space="preserve">Что проверять перед запуском</w:t>
      </w:r>
    </w:p>
    <w:p w:rsidR="00000000" w:rsidDel="00000000" w:rsidP="00000000" w:rsidRDefault="00000000" w:rsidRPr="00000000" w14:paraId="00001CDC">
      <w:pPr>
        <w:pStyle w:val="Heading2"/>
        <w:rPr/>
      </w:pPr>
      <w:r w:rsidDel="00000000" w:rsidR="00000000" w:rsidRPr="00000000">
        <w:rPr>
          <w:rtl w:val="0"/>
        </w:rPr>
      </w:r>
    </w:p>
    <w:p w:rsidR="00000000" w:rsidDel="00000000" w:rsidP="00000000" w:rsidRDefault="00000000" w:rsidRPr="00000000" w14:paraId="00001CDD">
      <w:pPr>
        <w:pStyle w:val="BodyText"/>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w14:paraId="00001CDE">
      <w:pPr>
        <w:pStyle w:val="Heading2"/>
        <w:rPr/>
      </w:pPr>
      <w:r w:rsidDel="00000000" w:rsidR="00000000" w:rsidRPr="00000000">
        <w:rPr>
          <w:rtl w:val="0"/>
        </w:rPr>
      </w:r>
    </w:p>
    <w:p w:rsidR="00000000" w:rsidDel="00000000" w:rsidP="00000000" w:rsidRDefault="00000000" w:rsidRPr="00000000" w14:paraId="00001CDF">
      <w:pPr>
        <w:pStyle w:val="Heading3"/>
        <w:rPr/>
      </w:pPr>
      <w:bookmarkStart w:colFirst="0" w:colLast="0" w:name="_ycloy3rqi1j" w:id="577"/>
      <w:bookmarkEnd w:id="577"/>
      <w:r w:rsidDel="00000000" w:rsidR="00000000" w:rsidRPr="00000000">
        <w:rPr>
          <w:rtl w:val="0"/>
        </w:rPr>
        <w:t xml:space="preserve">Хороший trace</w:t>
      </w:r>
    </w:p>
    <w:p w:rsidR="00000000" w:rsidDel="00000000" w:rsidP="00000000" w:rsidRDefault="00000000" w:rsidRPr="00000000" w14:paraId="00001CE0">
      <w:pPr>
        <w:pStyle w:val="Heading2"/>
        <w:rPr/>
      </w:pPr>
      <w:r w:rsidDel="00000000" w:rsidR="00000000" w:rsidRPr="00000000">
        <w:rPr>
          <w:rtl w:val="0"/>
        </w:rPr>
      </w:r>
    </w:p>
    <w:p w:rsidR="00000000" w:rsidDel="00000000" w:rsidP="00000000" w:rsidRDefault="00000000" w:rsidRPr="00000000" w14:paraId="00001CE1">
      <w:pPr>
        <w:pStyle w:val="BodyText"/>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w14:paraId="00001CE2">
      <w:pPr>
        <w:pStyle w:val="Heading2"/>
        <w:rPr/>
      </w:pPr>
      <w:r w:rsidDel="00000000" w:rsidR="00000000" w:rsidRPr="00000000">
        <w:rPr>
          <w:rtl w:val="0"/>
        </w:rPr>
      </w:r>
    </w:p>
    <w:p w:rsidR="00000000" w:rsidDel="00000000" w:rsidP="00000000" w:rsidRDefault="00000000" w:rsidRPr="00000000" w14:paraId="00001CE3">
      <w:pPr>
        <w:pStyle w:val="Heading3"/>
        <w:rPr/>
      </w:pPr>
      <w:bookmarkStart w:colFirst="0" w:colLast="0" w:name="_jumbg5r639r5" w:id="578"/>
      <w:bookmarkEnd w:id="578"/>
      <w:r w:rsidDel="00000000" w:rsidR="00000000" w:rsidRPr="00000000">
        <w:rPr>
          <w:rtl w:val="0"/>
        </w:rPr>
        <w:t xml:space="preserve">Типичный сбой</w:t>
      </w:r>
    </w:p>
    <w:p w:rsidR="00000000" w:rsidDel="00000000" w:rsidP="00000000" w:rsidRDefault="00000000" w:rsidRPr="00000000" w14:paraId="00001CE4">
      <w:pPr>
        <w:pStyle w:val="Heading2"/>
        <w:rPr/>
      </w:pPr>
      <w:r w:rsidDel="00000000" w:rsidR="00000000" w:rsidRPr="00000000">
        <w:rPr>
          <w:rtl w:val="0"/>
        </w:rPr>
      </w:r>
    </w:p>
    <w:p w:rsidR="00000000" w:rsidDel="00000000" w:rsidP="00000000" w:rsidRDefault="00000000" w:rsidRPr="00000000" w14:paraId="00001CE5">
      <w:pPr>
        <w:pStyle w:val="BodyText"/>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w14:paraId="00001CE6">
      <w:pPr>
        <w:pStyle w:val="Heading2"/>
        <w:rPr/>
      </w:pPr>
      <w:r w:rsidDel="00000000" w:rsidR="00000000" w:rsidRPr="00000000">
        <w:rPr>
          <w:rtl w:val="0"/>
        </w:rPr>
      </w:r>
    </w:p>
    <w:p w:rsidR="00000000" w:rsidDel="00000000" w:rsidP="00000000" w:rsidRDefault="00000000" w:rsidRPr="00000000" w14:paraId="00001CE7">
      <w:pPr>
        <w:pStyle w:val="Heading3"/>
        <w:rPr/>
      </w:pPr>
      <w:bookmarkStart w:colFirst="0" w:colLast="0" w:name="_6ik26kd2qp50" w:id="579"/>
      <w:bookmarkEnd w:id="579"/>
      <w:r w:rsidDel="00000000" w:rsidR="00000000" w:rsidRPr="00000000">
        <w:rPr>
          <w:rtl w:val="0"/>
        </w:rPr>
        <w:t xml:space="preserve">Критерии готовности</w:t>
      </w:r>
    </w:p>
    <w:p w:rsidR="00000000" w:rsidDel="00000000" w:rsidP="00000000" w:rsidRDefault="00000000" w:rsidRPr="00000000" w14:paraId="00001CE8">
      <w:pPr>
        <w:pStyle w:val="Heading2"/>
        <w:rPr/>
      </w:pPr>
      <w:r w:rsidDel="00000000" w:rsidR="00000000" w:rsidRPr="00000000">
        <w:rPr>
          <w:rtl w:val="0"/>
        </w:rPr>
      </w:r>
    </w:p>
    <w:p w:rsidR="00000000" w:rsidDel="00000000" w:rsidP="00000000" w:rsidRDefault="00000000" w:rsidRPr="00000000" w14:paraId="00001CE9">
      <w:pPr>
        <w:pStyle w:val="BodyText"/>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w14:paraId="00001CEA">
      <w:pPr>
        <w:pStyle w:val="Heading2"/>
        <w:rPr/>
      </w:pPr>
      <w:r w:rsidDel="00000000" w:rsidR="00000000" w:rsidRPr="00000000">
        <w:rPr>
          <w:rtl w:val="0"/>
        </w:rPr>
      </w:r>
    </w:p>
    <w:p w:rsidR="00000000" w:rsidDel="00000000" w:rsidP="00000000" w:rsidRDefault="00000000" w:rsidRPr="00000000" w14:paraId="00001CEB">
      <w:pPr>
        <w:pStyle w:val="Heading2"/>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w14:paraId="00001CEC">
      <w:pPr>
        <w:pStyle w:val="Heading2"/>
        <w:rPr/>
      </w:pPr>
      <w:r w:rsidDel="00000000" w:rsidR="00000000" w:rsidRPr="00000000">
        <w:rPr>
          <w:rtl w:val="0"/>
        </w:rPr>
      </w:r>
    </w:p>
    <w:p w:rsidR="00000000" w:rsidDel="00000000" w:rsidP="00000000" w:rsidRDefault="00000000" w:rsidRPr="00000000" w14:paraId="00001CED">
      <w:pPr>
        <w:pStyle w:val="Heading3"/>
        <w:rPr/>
      </w:pPr>
      <w:bookmarkStart w:colFirst="0" w:colLast="0" w:name="_irto72dxu2wi" w:id="580"/>
      <w:bookmarkEnd w:id="580"/>
      <w:r w:rsidDel="00000000" w:rsidR="00000000" w:rsidRPr="00000000">
        <w:rPr>
          <w:rtl w:val="0"/>
        </w:rPr>
        <w:t xml:space="preserve">Ситуация</w:t>
      </w:r>
    </w:p>
    <w:p w:rsidR="00000000" w:rsidDel="00000000" w:rsidP="00000000" w:rsidRDefault="00000000" w:rsidRPr="00000000" w14:paraId="00001CEE">
      <w:pPr>
        <w:pStyle w:val="Heading2"/>
        <w:rPr/>
      </w:pPr>
      <w:r w:rsidDel="00000000" w:rsidR="00000000" w:rsidRPr="00000000">
        <w:rPr>
          <w:rtl w:val="0"/>
        </w:rPr>
      </w:r>
    </w:p>
    <w:p w:rsidR="00000000" w:rsidDel="00000000" w:rsidP="00000000" w:rsidRDefault="00000000" w:rsidRPr="00000000" w14:paraId="00001CEF">
      <w:pPr>
        <w:pStyle w:val="BodyText"/>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w14:paraId="00001CF0">
      <w:pPr>
        <w:pStyle w:val="Heading2"/>
        <w:rPr/>
      </w:pPr>
      <w:r w:rsidDel="00000000" w:rsidR="00000000" w:rsidRPr="00000000">
        <w:rPr>
          <w:rtl w:val="0"/>
        </w:rPr>
      </w:r>
    </w:p>
    <w:p w:rsidR="00000000" w:rsidDel="00000000" w:rsidP="00000000" w:rsidRDefault="00000000" w:rsidRPr="00000000" w14:paraId="00001CF1">
      <w:pPr>
        <w:pStyle w:val="BodyText"/>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w14:paraId="00001CF2">
      <w:pPr>
        <w:pStyle w:val="Heading2"/>
        <w:rPr/>
      </w:pPr>
      <w:r w:rsidDel="00000000" w:rsidR="00000000" w:rsidRPr="00000000">
        <w:rPr>
          <w:rtl w:val="0"/>
        </w:rPr>
      </w:r>
    </w:p>
    <w:p w:rsidR="00000000" w:rsidDel="00000000" w:rsidP="00000000" w:rsidRDefault="00000000" w:rsidRPr="00000000" w14:paraId="00001CF3">
      <w:pPr>
        <w:pStyle w:val="Heading3"/>
        <w:rPr/>
      </w:pPr>
      <w:bookmarkStart w:colFirst="0" w:colLast="0" w:name="_z691daop1xoo" w:id="581"/>
      <w:bookmarkEnd w:id="581"/>
      <w:r w:rsidDel="00000000" w:rsidR="00000000" w:rsidRPr="00000000">
        <w:rPr>
          <w:rtl w:val="0"/>
        </w:rPr>
        <w:t xml:space="preserve">Архитектурное решение</w:t>
      </w:r>
    </w:p>
    <w:p w:rsidR="00000000" w:rsidDel="00000000" w:rsidP="00000000" w:rsidRDefault="00000000" w:rsidRPr="00000000" w14:paraId="00001CF4">
      <w:pPr>
        <w:pStyle w:val="Heading2"/>
        <w:rPr/>
      </w:pPr>
      <w:r w:rsidDel="00000000" w:rsidR="00000000" w:rsidRPr="00000000">
        <w:rPr>
          <w:rtl w:val="0"/>
        </w:rPr>
      </w:r>
    </w:p>
    <w:p w:rsidR="00000000" w:rsidDel="00000000" w:rsidP="00000000" w:rsidRDefault="00000000" w:rsidRPr="00000000" w14:paraId="00001CF5">
      <w:pPr>
        <w:pStyle w:val="BodyText"/>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w14:paraId="00001CF6">
      <w:pPr>
        <w:pStyle w:val="Heading2"/>
        <w:rPr/>
      </w:pPr>
      <w:r w:rsidDel="00000000" w:rsidR="00000000" w:rsidRPr="00000000">
        <w:rPr>
          <w:rtl w:val="0"/>
        </w:rPr>
      </w:r>
    </w:p>
    <w:p w:rsidR="00000000" w:rsidDel="00000000" w:rsidP="00000000" w:rsidRDefault="00000000" w:rsidRPr="00000000" w14:paraId="00001CF7">
      <w:pPr>
        <w:pStyle w:val="BodyText"/>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w14:paraId="00001CF8">
      <w:pPr>
        <w:pStyle w:val="Heading2"/>
        <w:rPr/>
      </w:pPr>
      <w:r w:rsidDel="00000000" w:rsidR="00000000" w:rsidRPr="00000000">
        <w:rPr>
          <w:rtl w:val="0"/>
        </w:rPr>
      </w:r>
    </w:p>
    <w:p w:rsidR="00000000" w:rsidDel="00000000" w:rsidP="00000000" w:rsidRDefault="00000000" w:rsidRPr="00000000" w14:paraId="00001CF9">
      <w:pPr>
        <w:pStyle w:val="BodyText"/>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w14:paraId="00001CFA">
      <w:pPr>
        <w:pStyle w:val="Heading2"/>
        <w:rPr/>
      </w:pPr>
      <w:r w:rsidDel="00000000" w:rsidR="00000000" w:rsidRPr="00000000">
        <w:rPr>
          <w:rtl w:val="0"/>
        </w:rPr>
      </w:r>
    </w:p>
    <w:p w:rsidR="00000000" w:rsidDel="00000000" w:rsidP="00000000" w:rsidRDefault="00000000" w:rsidRPr="00000000" w14:paraId="00001CFB">
      <w:pPr>
        <w:pStyle w:val="Heading3"/>
        <w:rPr/>
      </w:pPr>
      <w:bookmarkStart w:colFirst="0" w:colLast="0" w:name="_no6qebmve5m7" w:id="582"/>
      <w:bookmarkEnd w:id="582"/>
      <w:r w:rsidDel="00000000" w:rsidR="00000000" w:rsidRPr="00000000">
        <w:rPr>
          <w:rtl w:val="0"/>
        </w:rPr>
        <w:t xml:space="preserve">Что проверять перед запуском</w:t>
      </w:r>
    </w:p>
    <w:p w:rsidR="00000000" w:rsidDel="00000000" w:rsidP="00000000" w:rsidRDefault="00000000" w:rsidRPr="00000000" w14:paraId="00001CFC">
      <w:pPr>
        <w:pStyle w:val="Heading2"/>
        <w:rPr/>
      </w:pPr>
      <w:r w:rsidDel="00000000" w:rsidR="00000000" w:rsidRPr="00000000">
        <w:rPr>
          <w:rtl w:val="0"/>
        </w:rPr>
      </w:r>
    </w:p>
    <w:p w:rsidR="00000000" w:rsidDel="00000000" w:rsidP="00000000" w:rsidRDefault="00000000" w:rsidRPr="00000000" w14:paraId="00001CFD">
      <w:pPr>
        <w:pStyle w:val="BodyText"/>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w14:paraId="00001CFE">
      <w:pPr>
        <w:pStyle w:val="Heading2"/>
        <w:rPr/>
      </w:pPr>
      <w:r w:rsidDel="00000000" w:rsidR="00000000" w:rsidRPr="00000000">
        <w:rPr>
          <w:rtl w:val="0"/>
        </w:rPr>
      </w:r>
    </w:p>
    <w:p w:rsidR="00000000" w:rsidDel="00000000" w:rsidP="00000000" w:rsidRDefault="00000000" w:rsidRPr="00000000" w14:paraId="00001CFF">
      <w:pPr>
        <w:pStyle w:val="Heading3"/>
        <w:rPr/>
      </w:pPr>
      <w:bookmarkStart w:colFirst="0" w:colLast="0" w:name="_vftjo4iiorlt" w:id="583"/>
      <w:bookmarkEnd w:id="583"/>
      <w:r w:rsidDel="00000000" w:rsidR="00000000" w:rsidRPr="00000000">
        <w:rPr>
          <w:rtl w:val="0"/>
        </w:rPr>
        <w:t xml:space="preserve">Хороший trace</w:t>
      </w:r>
    </w:p>
    <w:p w:rsidR="00000000" w:rsidDel="00000000" w:rsidP="00000000" w:rsidRDefault="00000000" w:rsidRPr="00000000" w14:paraId="00001D00">
      <w:pPr>
        <w:pStyle w:val="Heading2"/>
        <w:rPr/>
      </w:pPr>
      <w:r w:rsidDel="00000000" w:rsidR="00000000" w:rsidRPr="00000000">
        <w:rPr>
          <w:rtl w:val="0"/>
        </w:rPr>
      </w:r>
    </w:p>
    <w:p w:rsidR="00000000" w:rsidDel="00000000" w:rsidP="00000000" w:rsidRDefault="00000000" w:rsidRPr="00000000" w14:paraId="00001D01">
      <w:pPr>
        <w:pStyle w:val="BodyText"/>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w14:paraId="00001D02">
      <w:pPr>
        <w:pStyle w:val="Heading2"/>
        <w:rPr/>
      </w:pPr>
      <w:r w:rsidDel="00000000" w:rsidR="00000000" w:rsidRPr="00000000">
        <w:rPr>
          <w:rtl w:val="0"/>
        </w:rPr>
      </w:r>
    </w:p>
    <w:p w:rsidR="00000000" w:rsidDel="00000000" w:rsidP="00000000" w:rsidRDefault="00000000" w:rsidRPr="00000000" w14:paraId="00001D03">
      <w:pPr>
        <w:pStyle w:val="Heading3"/>
        <w:rPr/>
      </w:pPr>
      <w:bookmarkStart w:colFirst="0" w:colLast="0" w:name="_2mkig5qjqao7" w:id="584"/>
      <w:bookmarkEnd w:id="584"/>
      <w:r w:rsidDel="00000000" w:rsidR="00000000" w:rsidRPr="00000000">
        <w:rPr>
          <w:rtl w:val="0"/>
        </w:rPr>
        <w:t xml:space="preserve">Типичный сбой</w:t>
      </w:r>
    </w:p>
    <w:p w:rsidR="00000000" w:rsidDel="00000000" w:rsidP="00000000" w:rsidRDefault="00000000" w:rsidRPr="00000000" w14:paraId="00001D04">
      <w:pPr>
        <w:pStyle w:val="Heading2"/>
        <w:rPr/>
      </w:pPr>
      <w:r w:rsidDel="00000000" w:rsidR="00000000" w:rsidRPr="00000000">
        <w:rPr>
          <w:rtl w:val="0"/>
        </w:rPr>
      </w:r>
    </w:p>
    <w:p w:rsidR="00000000" w:rsidDel="00000000" w:rsidP="00000000" w:rsidRDefault="00000000" w:rsidRPr="00000000" w14:paraId="00001D05">
      <w:pPr>
        <w:pStyle w:val="BodyText"/>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w14:paraId="00001D06">
      <w:pPr>
        <w:pStyle w:val="Heading2"/>
        <w:rPr/>
      </w:pPr>
      <w:r w:rsidDel="00000000" w:rsidR="00000000" w:rsidRPr="00000000">
        <w:rPr>
          <w:rtl w:val="0"/>
        </w:rPr>
      </w:r>
    </w:p>
    <w:p w:rsidR="00000000" w:rsidDel="00000000" w:rsidP="00000000" w:rsidRDefault="00000000" w:rsidRPr="00000000" w14:paraId="00001D07">
      <w:pPr>
        <w:pStyle w:val="Heading3"/>
        <w:rPr/>
      </w:pPr>
      <w:bookmarkStart w:colFirst="0" w:colLast="0" w:name="_xjj40shn63p6" w:id="585"/>
      <w:bookmarkEnd w:id="585"/>
      <w:r w:rsidDel="00000000" w:rsidR="00000000" w:rsidRPr="00000000">
        <w:rPr>
          <w:rtl w:val="0"/>
        </w:rPr>
        <w:t xml:space="preserve">Критерии готовности</w:t>
      </w:r>
    </w:p>
    <w:p w:rsidR="00000000" w:rsidDel="00000000" w:rsidP="00000000" w:rsidRDefault="00000000" w:rsidRPr="00000000" w14:paraId="00001D08">
      <w:pPr>
        <w:pStyle w:val="Heading2"/>
        <w:rPr/>
      </w:pPr>
      <w:r w:rsidDel="00000000" w:rsidR="00000000" w:rsidRPr="00000000">
        <w:rPr>
          <w:rtl w:val="0"/>
        </w:rPr>
      </w:r>
    </w:p>
    <w:p w:rsidR="00000000" w:rsidDel="00000000" w:rsidP="00000000" w:rsidRDefault="00000000" w:rsidRPr="00000000" w14:paraId="00001D09">
      <w:pPr>
        <w:pStyle w:val="BodyText"/>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w14:paraId="00001D0A">
      <w:pPr>
        <w:pStyle w:val="Heading2"/>
        <w:rPr/>
      </w:pPr>
      <w:r w:rsidDel="00000000" w:rsidR="00000000" w:rsidRPr="00000000">
        <w:rPr>
          <w:rtl w:val="0"/>
        </w:rPr>
      </w:r>
    </w:p>
    <w:p w:rsidR="00000000" w:rsidDel="00000000" w:rsidP="00000000" w:rsidRDefault="00000000" w:rsidRPr="00000000" w14:paraId="00001D0B">
      <w:pPr>
        <w:pStyle w:val="Heading2"/>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w14:paraId="00001D0C">
      <w:pPr>
        <w:pStyle w:val="Heading2"/>
        <w:rPr/>
      </w:pPr>
      <w:r w:rsidDel="00000000" w:rsidR="00000000" w:rsidRPr="00000000">
        <w:rPr>
          <w:rtl w:val="0"/>
        </w:rPr>
      </w:r>
    </w:p>
    <w:p w:rsidR="00000000" w:rsidDel="00000000" w:rsidP="00000000" w:rsidRDefault="00000000" w:rsidRPr="00000000" w14:paraId="00001D0D">
      <w:pPr>
        <w:pStyle w:val="Heading3"/>
        <w:rPr/>
      </w:pPr>
      <w:bookmarkStart w:colFirst="0" w:colLast="0" w:name="_h4rs4b97084n" w:id="586"/>
      <w:bookmarkEnd w:id="586"/>
      <w:r w:rsidDel="00000000" w:rsidR="00000000" w:rsidRPr="00000000">
        <w:rPr>
          <w:rtl w:val="0"/>
        </w:rPr>
        <w:t xml:space="preserve">Ситуация</w:t>
      </w:r>
    </w:p>
    <w:p w:rsidR="00000000" w:rsidDel="00000000" w:rsidP="00000000" w:rsidRDefault="00000000" w:rsidRPr="00000000" w14:paraId="00001D0E">
      <w:pPr>
        <w:pStyle w:val="Heading2"/>
        <w:rPr/>
      </w:pPr>
      <w:r w:rsidDel="00000000" w:rsidR="00000000" w:rsidRPr="00000000">
        <w:rPr>
          <w:rtl w:val="0"/>
        </w:rPr>
      </w:r>
    </w:p>
    <w:p w:rsidR="00000000" w:rsidDel="00000000" w:rsidP="00000000" w:rsidRDefault="00000000" w:rsidRPr="00000000" w14:paraId="00001D0F">
      <w:pPr>
        <w:pStyle w:val="BodyText"/>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w14:paraId="00001D10">
      <w:pPr>
        <w:pStyle w:val="Heading2"/>
        <w:rPr/>
      </w:pPr>
      <w:r w:rsidDel="00000000" w:rsidR="00000000" w:rsidRPr="00000000">
        <w:rPr>
          <w:rtl w:val="0"/>
        </w:rPr>
      </w:r>
    </w:p>
    <w:p w:rsidR="00000000" w:rsidDel="00000000" w:rsidP="00000000" w:rsidRDefault="00000000" w:rsidRPr="00000000" w14:paraId="00001D11">
      <w:pPr>
        <w:pStyle w:val="BodyText"/>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w14:paraId="00001D12">
      <w:pPr>
        <w:pStyle w:val="Heading2"/>
        <w:rPr/>
      </w:pPr>
      <w:r w:rsidDel="00000000" w:rsidR="00000000" w:rsidRPr="00000000">
        <w:rPr>
          <w:rtl w:val="0"/>
        </w:rPr>
      </w:r>
    </w:p>
    <w:p w:rsidR="00000000" w:rsidDel="00000000" w:rsidP="00000000" w:rsidRDefault="00000000" w:rsidRPr="00000000" w14:paraId="00001D13">
      <w:pPr>
        <w:pStyle w:val="Heading3"/>
        <w:rPr/>
      </w:pPr>
      <w:bookmarkStart w:colFirst="0" w:colLast="0" w:name="_yr5jgzxgka3y" w:id="587"/>
      <w:bookmarkEnd w:id="587"/>
      <w:r w:rsidDel="00000000" w:rsidR="00000000" w:rsidRPr="00000000">
        <w:rPr>
          <w:rtl w:val="0"/>
        </w:rPr>
        <w:t xml:space="preserve">Архитектурное решение</w:t>
      </w:r>
    </w:p>
    <w:p w:rsidR="00000000" w:rsidDel="00000000" w:rsidP="00000000" w:rsidRDefault="00000000" w:rsidRPr="00000000" w14:paraId="00001D14">
      <w:pPr>
        <w:pStyle w:val="Heading2"/>
        <w:rPr/>
      </w:pPr>
      <w:r w:rsidDel="00000000" w:rsidR="00000000" w:rsidRPr="00000000">
        <w:rPr>
          <w:rtl w:val="0"/>
        </w:rPr>
      </w:r>
    </w:p>
    <w:p w:rsidR="00000000" w:rsidDel="00000000" w:rsidP="00000000" w:rsidRDefault="00000000" w:rsidRPr="00000000" w14:paraId="00001D15">
      <w:pPr>
        <w:pStyle w:val="BodyText"/>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w14:paraId="00001D16">
      <w:pPr>
        <w:pStyle w:val="Heading2"/>
        <w:rPr/>
      </w:pPr>
      <w:r w:rsidDel="00000000" w:rsidR="00000000" w:rsidRPr="00000000">
        <w:rPr>
          <w:rtl w:val="0"/>
        </w:rPr>
      </w:r>
    </w:p>
    <w:p w:rsidR="00000000" w:rsidDel="00000000" w:rsidP="00000000" w:rsidRDefault="00000000" w:rsidRPr="00000000" w14:paraId="00001D17">
      <w:pPr>
        <w:pStyle w:val="BodyText"/>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w14:paraId="00001D18">
      <w:pPr>
        <w:pStyle w:val="Heading2"/>
        <w:rPr/>
      </w:pPr>
      <w:r w:rsidDel="00000000" w:rsidR="00000000" w:rsidRPr="00000000">
        <w:rPr>
          <w:rtl w:val="0"/>
        </w:rPr>
      </w:r>
    </w:p>
    <w:p w:rsidR="00000000" w:rsidDel="00000000" w:rsidP="00000000" w:rsidRDefault="00000000" w:rsidRPr="00000000" w14:paraId="00001D19">
      <w:pPr>
        <w:pStyle w:val="BodyText"/>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w14:paraId="00001D1A">
      <w:pPr>
        <w:pStyle w:val="Heading2"/>
        <w:rPr/>
      </w:pPr>
      <w:r w:rsidDel="00000000" w:rsidR="00000000" w:rsidRPr="00000000">
        <w:rPr>
          <w:rtl w:val="0"/>
        </w:rPr>
      </w:r>
    </w:p>
    <w:p w:rsidR="00000000" w:rsidDel="00000000" w:rsidP="00000000" w:rsidRDefault="00000000" w:rsidRPr="00000000" w14:paraId="00001D1B">
      <w:pPr>
        <w:pStyle w:val="Heading3"/>
        <w:rPr/>
      </w:pPr>
      <w:bookmarkStart w:colFirst="0" w:colLast="0" w:name="_plqf81f37b18" w:id="588"/>
      <w:bookmarkEnd w:id="588"/>
      <w:r w:rsidDel="00000000" w:rsidR="00000000" w:rsidRPr="00000000">
        <w:rPr>
          <w:rtl w:val="0"/>
        </w:rPr>
        <w:t xml:space="preserve">Что проверять перед запуском</w:t>
      </w:r>
    </w:p>
    <w:p w:rsidR="00000000" w:rsidDel="00000000" w:rsidP="00000000" w:rsidRDefault="00000000" w:rsidRPr="00000000" w14:paraId="00001D1C">
      <w:pPr>
        <w:pStyle w:val="Heading2"/>
        <w:rPr/>
      </w:pPr>
      <w:r w:rsidDel="00000000" w:rsidR="00000000" w:rsidRPr="00000000">
        <w:rPr>
          <w:rtl w:val="0"/>
        </w:rPr>
      </w:r>
    </w:p>
    <w:p w:rsidR="00000000" w:rsidDel="00000000" w:rsidP="00000000" w:rsidRDefault="00000000" w:rsidRPr="00000000" w14:paraId="00001D1D">
      <w:pPr>
        <w:pStyle w:val="BodyText"/>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w14:paraId="00001D1E">
      <w:pPr>
        <w:pStyle w:val="Heading2"/>
        <w:rPr/>
      </w:pPr>
      <w:r w:rsidDel="00000000" w:rsidR="00000000" w:rsidRPr="00000000">
        <w:rPr>
          <w:rtl w:val="0"/>
        </w:rPr>
      </w:r>
    </w:p>
    <w:p w:rsidR="00000000" w:rsidDel="00000000" w:rsidP="00000000" w:rsidRDefault="00000000" w:rsidRPr="00000000" w14:paraId="00001D1F">
      <w:pPr>
        <w:pStyle w:val="Heading3"/>
        <w:rPr/>
      </w:pPr>
      <w:bookmarkStart w:colFirst="0" w:colLast="0" w:name="_782feyw1sbst" w:id="589"/>
      <w:bookmarkEnd w:id="589"/>
      <w:r w:rsidDel="00000000" w:rsidR="00000000" w:rsidRPr="00000000">
        <w:rPr>
          <w:rtl w:val="0"/>
        </w:rPr>
        <w:t xml:space="preserve">Хороший trace</w:t>
      </w:r>
    </w:p>
    <w:p w:rsidR="00000000" w:rsidDel="00000000" w:rsidP="00000000" w:rsidRDefault="00000000" w:rsidRPr="00000000" w14:paraId="00001D20">
      <w:pPr>
        <w:pStyle w:val="Heading2"/>
        <w:rPr/>
      </w:pPr>
      <w:r w:rsidDel="00000000" w:rsidR="00000000" w:rsidRPr="00000000">
        <w:rPr>
          <w:rtl w:val="0"/>
        </w:rPr>
      </w:r>
    </w:p>
    <w:p w:rsidR="00000000" w:rsidDel="00000000" w:rsidP="00000000" w:rsidRDefault="00000000" w:rsidRPr="00000000" w14:paraId="00001D21">
      <w:pPr>
        <w:pStyle w:val="BodyText"/>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w14:paraId="00001D22">
      <w:pPr>
        <w:pStyle w:val="Heading2"/>
        <w:rPr/>
      </w:pPr>
      <w:r w:rsidDel="00000000" w:rsidR="00000000" w:rsidRPr="00000000">
        <w:rPr>
          <w:rtl w:val="0"/>
        </w:rPr>
      </w:r>
    </w:p>
    <w:p w:rsidR="00000000" w:rsidDel="00000000" w:rsidP="00000000" w:rsidRDefault="00000000" w:rsidRPr="00000000" w14:paraId="00001D23">
      <w:pPr>
        <w:pStyle w:val="Heading3"/>
        <w:rPr/>
      </w:pPr>
      <w:bookmarkStart w:colFirst="0" w:colLast="0" w:name="_e2byi6kitkqc" w:id="590"/>
      <w:bookmarkEnd w:id="590"/>
      <w:r w:rsidDel="00000000" w:rsidR="00000000" w:rsidRPr="00000000">
        <w:rPr>
          <w:rtl w:val="0"/>
        </w:rPr>
        <w:t xml:space="preserve">Типичный сбой</w:t>
      </w:r>
    </w:p>
    <w:p w:rsidR="00000000" w:rsidDel="00000000" w:rsidP="00000000" w:rsidRDefault="00000000" w:rsidRPr="00000000" w14:paraId="00001D24">
      <w:pPr>
        <w:pStyle w:val="Heading2"/>
        <w:rPr/>
      </w:pPr>
      <w:r w:rsidDel="00000000" w:rsidR="00000000" w:rsidRPr="00000000">
        <w:rPr>
          <w:rtl w:val="0"/>
        </w:rPr>
      </w:r>
    </w:p>
    <w:p w:rsidR="00000000" w:rsidDel="00000000" w:rsidP="00000000" w:rsidRDefault="00000000" w:rsidRPr="00000000" w14:paraId="00001D25">
      <w:pPr>
        <w:pStyle w:val="BodyText"/>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w14:paraId="00001D26">
      <w:pPr>
        <w:pStyle w:val="Heading2"/>
        <w:rPr/>
      </w:pPr>
      <w:r w:rsidDel="00000000" w:rsidR="00000000" w:rsidRPr="00000000">
        <w:rPr>
          <w:rtl w:val="0"/>
        </w:rPr>
      </w:r>
    </w:p>
    <w:p w:rsidR="00000000" w:rsidDel="00000000" w:rsidP="00000000" w:rsidRDefault="00000000" w:rsidRPr="00000000" w14:paraId="00001D27">
      <w:pPr>
        <w:pStyle w:val="Heading3"/>
        <w:rPr/>
      </w:pPr>
      <w:bookmarkStart w:colFirst="0" w:colLast="0" w:name="_ygiqj2i12ym5" w:id="591"/>
      <w:bookmarkEnd w:id="591"/>
      <w:r w:rsidDel="00000000" w:rsidR="00000000" w:rsidRPr="00000000">
        <w:rPr>
          <w:rtl w:val="0"/>
        </w:rPr>
        <w:t xml:space="preserve">Критерии готовности</w:t>
      </w:r>
    </w:p>
    <w:p w:rsidR="00000000" w:rsidDel="00000000" w:rsidP="00000000" w:rsidRDefault="00000000" w:rsidRPr="00000000" w14:paraId="00001D28">
      <w:pPr>
        <w:pStyle w:val="Heading2"/>
        <w:rPr/>
      </w:pPr>
      <w:r w:rsidDel="00000000" w:rsidR="00000000" w:rsidRPr="00000000">
        <w:rPr>
          <w:rtl w:val="0"/>
        </w:rPr>
      </w:r>
    </w:p>
    <w:p w:rsidR="00000000" w:rsidDel="00000000" w:rsidP="00000000" w:rsidRDefault="00000000" w:rsidRPr="00000000" w14:paraId="00001D29">
      <w:pPr>
        <w:pStyle w:val="BodyText"/>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w14:paraId="00001D2A">
      <w:pPr>
        <w:pStyle w:val="Heading2"/>
        <w:rPr/>
      </w:pPr>
      <w:r w:rsidDel="00000000" w:rsidR="00000000" w:rsidRPr="00000000">
        <w:rPr>
          <w:rtl w:val="0"/>
        </w:rPr>
      </w:r>
    </w:p>
    <w:p w:rsidR="00000000" w:rsidDel="00000000" w:rsidP="00000000" w:rsidRDefault="00000000" w:rsidRPr="00000000" w14:paraId="00001D2B">
      <w:pPr>
        <w:pStyle w:val="Heading2"/>
        <w:rPr/>
      </w:pPr>
      <w:r w:rsidDel="00000000" w:rsidR="00000000" w:rsidRPr="00000000">
        <w:rPr>
          <w:rtl w:val="0"/>
        </w:rPr>
        <w:t xml:space="preserve">Кейс 6. Агент обработки документов и заявок</w:t>
      </w:r>
    </w:p>
    <w:p w:rsidR="00000000" w:rsidDel="00000000" w:rsidP="00000000" w:rsidRDefault="00000000" w:rsidRPr="00000000" w14:paraId="00001D2C">
      <w:pPr>
        <w:pStyle w:val="Heading2"/>
        <w:rPr/>
      </w:pPr>
      <w:r w:rsidDel="00000000" w:rsidR="00000000" w:rsidRPr="00000000">
        <w:rPr>
          <w:rtl w:val="0"/>
        </w:rPr>
      </w:r>
    </w:p>
    <w:p w:rsidR="00000000" w:rsidDel="00000000" w:rsidP="00000000" w:rsidRDefault="00000000" w:rsidRPr="00000000" w14:paraId="00001D2D">
      <w:pPr>
        <w:pStyle w:val="Heading3"/>
        <w:rPr/>
      </w:pPr>
      <w:bookmarkStart w:colFirst="0" w:colLast="0" w:name="_8jnc4pz0bsnw" w:id="592"/>
      <w:bookmarkEnd w:id="592"/>
      <w:r w:rsidDel="00000000" w:rsidR="00000000" w:rsidRPr="00000000">
        <w:rPr>
          <w:rtl w:val="0"/>
        </w:rPr>
        <w:t xml:space="preserve">Ситуация</w:t>
      </w:r>
    </w:p>
    <w:p w:rsidR="00000000" w:rsidDel="00000000" w:rsidP="00000000" w:rsidRDefault="00000000" w:rsidRPr="00000000" w14:paraId="00001D2E">
      <w:pPr>
        <w:pStyle w:val="Heading2"/>
        <w:rPr/>
      </w:pPr>
      <w:r w:rsidDel="00000000" w:rsidR="00000000" w:rsidRPr="00000000">
        <w:rPr>
          <w:rtl w:val="0"/>
        </w:rPr>
      </w:r>
    </w:p>
    <w:p w:rsidR="00000000" w:rsidDel="00000000" w:rsidP="00000000" w:rsidRDefault="00000000" w:rsidRPr="00000000" w14:paraId="00001D2F">
      <w:pPr>
        <w:pStyle w:val="BodyText"/>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w14:paraId="00001D30">
      <w:pPr>
        <w:pStyle w:val="Heading2"/>
        <w:rPr/>
      </w:pPr>
      <w:r w:rsidDel="00000000" w:rsidR="00000000" w:rsidRPr="00000000">
        <w:rPr>
          <w:rtl w:val="0"/>
        </w:rPr>
      </w:r>
    </w:p>
    <w:p w:rsidR="00000000" w:rsidDel="00000000" w:rsidP="00000000" w:rsidRDefault="00000000" w:rsidRPr="00000000" w14:paraId="00001D31">
      <w:pPr>
        <w:pStyle w:val="BodyText"/>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w14:paraId="00001D32">
      <w:pPr>
        <w:pStyle w:val="Heading2"/>
        <w:rPr/>
      </w:pPr>
      <w:r w:rsidDel="00000000" w:rsidR="00000000" w:rsidRPr="00000000">
        <w:rPr>
          <w:rtl w:val="0"/>
        </w:rPr>
      </w:r>
    </w:p>
    <w:p w:rsidR="00000000" w:rsidDel="00000000" w:rsidP="00000000" w:rsidRDefault="00000000" w:rsidRPr="00000000" w14:paraId="00001D33">
      <w:pPr>
        <w:pStyle w:val="Heading3"/>
        <w:rPr/>
      </w:pPr>
      <w:bookmarkStart w:colFirst="0" w:colLast="0" w:name="_elatsxugt479" w:id="593"/>
      <w:bookmarkEnd w:id="593"/>
      <w:r w:rsidDel="00000000" w:rsidR="00000000" w:rsidRPr="00000000">
        <w:rPr>
          <w:rtl w:val="0"/>
        </w:rPr>
        <w:t xml:space="preserve">Архитектурное решение</w:t>
      </w:r>
    </w:p>
    <w:p w:rsidR="00000000" w:rsidDel="00000000" w:rsidP="00000000" w:rsidRDefault="00000000" w:rsidRPr="00000000" w14:paraId="00001D34">
      <w:pPr>
        <w:pStyle w:val="Heading2"/>
        <w:rPr/>
      </w:pPr>
      <w:r w:rsidDel="00000000" w:rsidR="00000000" w:rsidRPr="00000000">
        <w:rPr>
          <w:rtl w:val="0"/>
        </w:rPr>
      </w:r>
    </w:p>
    <w:p w:rsidR="00000000" w:rsidDel="00000000" w:rsidP="00000000" w:rsidRDefault="00000000" w:rsidRPr="00000000" w14:paraId="00001D35">
      <w:pPr>
        <w:pStyle w:val="BodyText"/>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w14:paraId="00001D36">
      <w:pPr>
        <w:pStyle w:val="Heading2"/>
        <w:rPr/>
      </w:pPr>
      <w:r w:rsidDel="00000000" w:rsidR="00000000" w:rsidRPr="00000000">
        <w:rPr>
          <w:rtl w:val="0"/>
        </w:rPr>
      </w:r>
    </w:p>
    <w:p w:rsidR="00000000" w:rsidDel="00000000" w:rsidP="00000000" w:rsidRDefault="00000000" w:rsidRPr="00000000" w14:paraId="00001D37">
      <w:pPr>
        <w:pStyle w:val="BodyText"/>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w14:paraId="00001D38">
      <w:pPr>
        <w:pStyle w:val="Heading2"/>
        <w:rPr/>
      </w:pPr>
      <w:r w:rsidDel="00000000" w:rsidR="00000000" w:rsidRPr="00000000">
        <w:rPr>
          <w:rtl w:val="0"/>
        </w:rPr>
      </w:r>
    </w:p>
    <w:p w:rsidR="00000000" w:rsidDel="00000000" w:rsidP="00000000" w:rsidRDefault="00000000" w:rsidRPr="00000000" w14:paraId="00001D39">
      <w:pPr>
        <w:pStyle w:val="BodyText"/>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w14:paraId="00001D3A">
      <w:pPr>
        <w:pStyle w:val="Heading2"/>
        <w:rPr/>
      </w:pPr>
      <w:r w:rsidDel="00000000" w:rsidR="00000000" w:rsidRPr="00000000">
        <w:rPr>
          <w:rtl w:val="0"/>
        </w:rPr>
      </w:r>
    </w:p>
    <w:p w:rsidR="00000000" w:rsidDel="00000000" w:rsidP="00000000" w:rsidRDefault="00000000" w:rsidRPr="00000000" w14:paraId="00001D3B">
      <w:pPr>
        <w:pStyle w:val="Heading3"/>
        <w:rPr/>
      </w:pPr>
      <w:bookmarkStart w:colFirst="0" w:colLast="0" w:name="_qofk27esfikp" w:id="594"/>
      <w:bookmarkEnd w:id="594"/>
      <w:r w:rsidDel="00000000" w:rsidR="00000000" w:rsidRPr="00000000">
        <w:rPr>
          <w:rtl w:val="0"/>
        </w:rPr>
        <w:t xml:space="preserve">Что проверять перед запуском</w:t>
      </w:r>
    </w:p>
    <w:p w:rsidR="00000000" w:rsidDel="00000000" w:rsidP="00000000" w:rsidRDefault="00000000" w:rsidRPr="00000000" w14:paraId="00001D3C">
      <w:pPr>
        <w:pStyle w:val="Heading2"/>
        <w:rPr/>
      </w:pPr>
      <w:r w:rsidDel="00000000" w:rsidR="00000000" w:rsidRPr="00000000">
        <w:rPr>
          <w:rtl w:val="0"/>
        </w:rPr>
      </w:r>
    </w:p>
    <w:p w:rsidR="00000000" w:rsidDel="00000000" w:rsidP="00000000" w:rsidRDefault="00000000" w:rsidRPr="00000000" w14:paraId="00001D3D">
      <w:pPr>
        <w:pStyle w:val="BodyText"/>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w14:paraId="00001D3E">
      <w:pPr>
        <w:pStyle w:val="Heading2"/>
        <w:rPr/>
      </w:pPr>
      <w:r w:rsidDel="00000000" w:rsidR="00000000" w:rsidRPr="00000000">
        <w:rPr>
          <w:rtl w:val="0"/>
        </w:rPr>
      </w:r>
    </w:p>
    <w:p w:rsidR="00000000" w:rsidDel="00000000" w:rsidP="00000000" w:rsidRDefault="00000000" w:rsidRPr="00000000" w14:paraId="00001D3F">
      <w:pPr>
        <w:pStyle w:val="Heading3"/>
        <w:rPr/>
      </w:pPr>
      <w:bookmarkStart w:colFirst="0" w:colLast="0" w:name="_mgvqrdw47w8" w:id="595"/>
      <w:bookmarkEnd w:id="595"/>
      <w:r w:rsidDel="00000000" w:rsidR="00000000" w:rsidRPr="00000000">
        <w:rPr>
          <w:rtl w:val="0"/>
        </w:rPr>
        <w:t xml:space="preserve">Хороший trace</w:t>
      </w:r>
    </w:p>
    <w:p w:rsidR="00000000" w:rsidDel="00000000" w:rsidP="00000000" w:rsidRDefault="00000000" w:rsidRPr="00000000" w14:paraId="00001D40">
      <w:pPr>
        <w:pStyle w:val="Heading2"/>
        <w:rPr/>
      </w:pPr>
      <w:r w:rsidDel="00000000" w:rsidR="00000000" w:rsidRPr="00000000">
        <w:rPr>
          <w:rtl w:val="0"/>
        </w:rPr>
      </w:r>
    </w:p>
    <w:p w:rsidR="00000000" w:rsidDel="00000000" w:rsidP="00000000" w:rsidRDefault="00000000" w:rsidRPr="00000000" w14:paraId="00001D41">
      <w:pPr>
        <w:pStyle w:val="BodyText"/>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w14:paraId="00001D42">
      <w:pPr>
        <w:pStyle w:val="Heading2"/>
        <w:rPr/>
      </w:pPr>
      <w:r w:rsidDel="00000000" w:rsidR="00000000" w:rsidRPr="00000000">
        <w:rPr>
          <w:rtl w:val="0"/>
        </w:rPr>
      </w:r>
    </w:p>
    <w:p w:rsidR="00000000" w:rsidDel="00000000" w:rsidP="00000000" w:rsidRDefault="00000000" w:rsidRPr="00000000" w14:paraId="00001D43">
      <w:pPr>
        <w:pStyle w:val="Heading3"/>
        <w:rPr/>
      </w:pPr>
      <w:bookmarkStart w:colFirst="0" w:colLast="0" w:name="_kxijdwpjkeuk" w:id="596"/>
      <w:bookmarkEnd w:id="596"/>
      <w:r w:rsidDel="00000000" w:rsidR="00000000" w:rsidRPr="00000000">
        <w:rPr>
          <w:rtl w:val="0"/>
        </w:rPr>
        <w:t xml:space="preserve">Типичный сбой</w:t>
      </w:r>
    </w:p>
    <w:p w:rsidR="00000000" w:rsidDel="00000000" w:rsidP="00000000" w:rsidRDefault="00000000" w:rsidRPr="00000000" w14:paraId="00001D44">
      <w:pPr>
        <w:pStyle w:val="Heading2"/>
        <w:rPr/>
      </w:pPr>
      <w:r w:rsidDel="00000000" w:rsidR="00000000" w:rsidRPr="00000000">
        <w:rPr>
          <w:rtl w:val="0"/>
        </w:rPr>
      </w:r>
    </w:p>
    <w:p w:rsidR="00000000" w:rsidDel="00000000" w:rsidP="00000000" w:rsidRDefault="00000000" w:rsidRPr="00000000" w14:paraId="00001D45">
      <w:pPr>
        <w:pStyle w:val="BodyText"/>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w14:paraId="00001D46">
      <w:pPr>
        <w:pStyle w:val="Heading2"/>
        <w:rPr/>
      </w:pPr>
      <w:r w:rsidDel="00000000" w:rsidR="00000000" w:rsidRPr="00000000">
        <w:rPr>
          <w:rtl w:val="0"/>
        </w:rPr>
      </w:r>
    </w:p>
    <w:p w:rsidR="00000000" w:rsidDel="00000000" w:rsidP="00000000" w:rsidRDefault="00000000" w:rsidRPr="00000000" w14:paraId="00001D47">
      <w:pPr>
        <w:pStyle w:val="Heading3"/>
        <w:rPr/>
      </w:pPr>
      <w:bookmarkStart w:colFirst="0" w:colLast="0" w:name="_egxokw9zqn27" w:id="597"/>
      <w:bookmarkEnd w:id="597"/>
      <w:r w:rsidDel="00000000" w:rsidR="00000000" w:rsidRPr="00000000">
        <w:rPr>
          <w:rtl w:val="0"/>
        </w:rPr>
        <w:t xml:space="preserve">Критерии готовности</w:t>
      </w:r>
    </w:p>
    <w:p w:rsidR="00000000" w:rsidDel="00000000" w:rsidP="00000000" w:rsidRDefault="00000000" w:rsidRPr="00000000" w14:paraId="00001D48">
      <w:pPr>
        <w:pStyle w:val="Heading2"/>
        <w:rPr/>
      </w:pPr>
      <w:r w:rsidDel="00000000" w:rsidR="00000000" w:rsidRPr="00000000">
        <w:rPr>
          <w:rtl w:val="0"/>
        </w:rPr>
      </w:r>
    </w:p>
    <w:p w:rsidR="00000000" w:rsidDel="00000000" w:rsidP="00000000" w:rsidRDefault="00000000" w:rsidRPr="00000000" w14:paraId="00001D49">
      <w:pPr>
        <w:pStyle w:val="BodyText"/>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w14:paraId="00001D4A">
      <w:pPr>
        <w:pStyle w:val="Heading2"/>
        <w:rPr/>
      </w:pPr>
      <w:r w:rsidDel="00000000" w:rsidR="00000000" w:rsidRPr="00000000">
        <w:rPr>
          <w:rtl w:val="0"/>
        </w:rPr>
      </w:r>
    </w:p>
    <w:p w:rsidR="00000000" w:rsidDel="00000000" w:rsidP="00000000" w:rsidRDefault="00000000" w:rsidRPr="00000000" w14:paraId="00001D4B">
      <w:pPr>
        <w:pStyle w:val="Heading2"/>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w14:paraId="00001D4C">
      <w:pPr>
        <w:pStyle w:val="Heading2"/>
        <w:rPr/>
      </w:pPr>
      <w:r w:rsidDel="00000000" w:rsidR="00000000" w:rsidRPr="00000000">
        <w:rPr>
          <w:rtl w:val="0"/>
        </w:rPr>
      </w:r>
    </w:p>
    <w:p w:rsidR="00000000" w:rsidDel="00000000" w:rsidP="00000000" w:rsidRDefault="00000000" w:rsidRPr="00000000" w14:paraId="00001D4D">
      <w:pPr>
        <w:pStyle w:val="BodyText"/>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w14:paraId="00001D4E">
      <w:pPr>
        <w:pStyle w:val="Heading2"/>
        <w:rPr/>
      </w:pPr>
      <w:r w:rsidDel="00000000" w:rsidR="00000000" w:rsidRPr="00000000">
        <w:rPr>
          <w:rtl w:val="0"/>
        </w:rPr>
      </w:r>
    </w:p>
    <w:p w:rsidR="00000000" w:rsidDel="00000000" w:rsidP="00000000" w:rsidRDefault="00000000" w:rsidRPr="00000000" w14:paraId="00001D4F">
      <w:pPr>
        <w:pStyle w:val="BodyText"/>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w14:paraId="00001D50">
      <w:pPr>
        <w:pStyle w:val="Heading2"/>
        <w:rPr/>
      </w:pPr>
      <w:r w:rsidDel="00000000" w:rsidR="00000000" w:rsidRPr="00000000">
        <w:rPr>
          <w:rtl w:val="0"/>
        </w:rPr>
      </w:r>
    </w:p>
    <w:p w:rsidR="00000000" w:rsidDel="00000000" w:rsidP="00000000" w:rsidRDefault="00000000" w:rsidRPr="00000000" w14:paraId="00001D51">
      <w:pPr>
        <w:pStyle w:val="Heading1"/>
        <w:rPr/>
      </w:pPr>
      <w:bookmarkStart w:colFirst="0" w:colLast="0" w:name="_etx68hra9q1q" w:id="598"/>
      <w:bookmarkEnd w:id="598"/>
      <w:r w:rsidDel="00000000" w:rsidR="00000000" w:rsidRPr="00000000">
        <w:rPr>
          <w:rtl w:val="0"/>
        </w:rPr>
        <w:t xml:space="preserve">Приложение 1. Шаблон capability contract</w:t>
      </w:r>
    </w:p>
    <w:p w:rsidR="00000000" w:rsidDel="00000000" w:rsidP="00000000" w:rsidRDefault="00000000" w:rsidRPr="00000000" w14:paraId="00001D52">
      <w:pPr>
        <w:pStyle w:val="Heading2"/>
        <w:rPr/>
      </w:pPr>
      <w:r w:rsidDel="00000000" w:rsidR="00000000" w:rsidRPr="00000000">
        <w:rPr>
          <w:rtl w:val="0"/>
        </w:rPr>
      </w:r>
    </w:p>
    <w:p w:rsidR="00000000" w:rsidDel="00000000" w:rsidP="00000000" w:rsidRDefault="00000000" w:rsidRPr="00000000" w14:paraId="00001D53">
      <w:pPr>
        <w:pStyle w:val="BodyText"/>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w14:paraId="00001D54">
      <w:pPr>
        <w:pStyle w:val="Heading2"/>
        <w:rPr/>
      </w:pPr>
      <w:r w:rsidDel="00000000" w:rsidR="00000000" w:rsidRPr="00000000">
        <w:rPr>
          <w:rtl w:val="0"/>
        </w:rPr>
      </w:r>
    </w:p>
    <w:p w:rsidR="00000000" w:rsidDel="00000000" w:rsidP="00000000" w:rsidRDefault="00000000" w:rsidRPr="00000000" w14:paraId="00001D55">
      <w:pPr>
        <w:pStyle w:val="BodyText"/>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w14:paraId="00001D56">
      <w:pPr>
        <w:pStyle w:val="Heading2"/>
        <w:rPr/>
      </w:pPr>
      <w:r w:rsidDel="00000000" w:rsidR="00000000" w:rsidRPr="00000000">
        <w:rPr>
          <w:rtl w:val="0"/>
        </w:rPr>
      </w:r>
    </w:p>
    <w:p w:rsidR="00000000" w:rsidDel="00000000" w:rsidP="00000000" w:rsidRDefault="00000000" w:rsidRPr="00000000" w14:paraId="00001D57">
      <w:pPr>
        <w:pStyle w:val="Heading2"/>
        <w:rPr/>
      </w:pPr>
      <w:r w:rsidDel="00000000" w:rsidR="00000000" w:rsidRPr="00000000">
        <w:rPr>
          <w:rtl w:val="0"/>
        </w:rPr>
        <w:t xml:space="preserve">1. Идентификация capability</w:t>
      </w:r>
    </w:p>
    <w:p w:rsidR="00000000" w:rsidDel="00000000" w:rsidP="00000000" w:rsidRDefault="00000000" w:rsidRPr="00000000" w14:paraId="00001D58">
      <w:pPr>
        <w:pStyle w:val="Heading2"/>
        <w:rPr/>
      </w:pPr>
      <w:r w:rsidDel="00000000" w:rsidR="00000000" w:rsidRPr="00000000">
        <w:rPr>
          <w:rtl w:val="0"/>
        </w:rPr>
      </w:r>
    </w:p>
    <w:p w:rsidR="00000000" w:rsidDel="00000000" w:rsidP="00000000" w:rsidRDefault="00000000" w:rsidRPr="00000000" w14:paraId="00001D59">
      <w:pPr>
        <w:pStyle w:val="Heading2"/>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w14:paraId="00001D5A">
      <w:pPr>
        <w:pStyle w:val="Heading2"/>
        <w:rPr/>
      </w:pPr>
      <w:r w:rsidDel="00000000" w:rsidR="00000000" w:rsidRPr="00000000">
        <w:rPr>
          <w:rtl w:val="0"/>
        </w:rPr>
      </w:r>
    </w:p>
    <w:p w:rsidR="00000000" w:rsidDel="00000000" w:rsidP="00000000" w:rsidRDefault="00000000" w:rsidRPr="00000000" w14:paraId="00001D5B">
      <w:pPr>
        <w:pStyle w:val="BodyText"/>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w14:paraId="00001D5C">
      <w:pPr>
        <w:pStyle w:val="Heading2"/>
        <w:rPr/>
      </w:pPr>
      <w:r w:rsidDel="00000000" w:rsidR="00000000" w:rsidRPr="00000000">
        <w:rPr>
          <w:rtl w:val="0"/>
        </w:rPr>
      </w:r>
    </w:p>
    <w:p w:rsidR="00000000" w:rsidDel="00000000" w:rsidP="00000000" w:rsidRDefault="00000000" w:rsidRPr="00000000" w14:paraId="00001D5D">
      <w:pPr>
        <w:pStyle w:val="Heading2"/>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w14:paraId="00001D5E">
      <w:pPr>
        <w:pStyle w:val="Heading2"/>
        <w:rPr/>
      </w:pPr>
      <w:r w:rsidDel="00000000" w:rsidR="00000000" w:rsidRPr="00000000">
        <w:rPr>
          <w:rtl w:val="0"/>
        </w:rPr>
      </w:r>
    </w:p>
    <w:p w:rsidR="00000000" w:rsidDel="00000000" w:rsidP="00000000" w:rsidRDefault="00000000" w:rsidRPr="00000000" w14:paraId="00001D5F">
      <w:pPr>
        <w:pStyle w:val="Heading2"/>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w14:paraId="00001D60">
      <w:pPr>
        <w:pStyle w:val="Heading2"/>
        <w:rPr/>
      </w:pPr>
      <w:r w:rsidDel="00000000" w:rsidR="00000000" w:rsidRPr="00000000">
        <w:rPr>
          <w:rtl w:val="0"/>
        </w:rPr>
      </w:r>
    </w:p>
    <w:p w:rsidR="00000000" w:rsidDel="00000000" w:rsidP="00000000" w:rsidRDefault="00000000" w:rsidRPr="00000000" w14:paraId="00001D61">
      <w:pPr>
        <w:pStyle w:val="Heading2"/>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w14:paraId="00001D62">
      <w:pPr>
        <w:pStyle w:val="Heading2"/>
        <w:rPr/>
      </w:pPr>
      <w:r w:rsidDel="00000000" w:rsidR="00000000" w:rsidRPr="00000000">
        <w:rPr>
          <w:rtl w:val="0"/>
        </w:rPr>
      </w:r>
    </w:p>
    <w:p w:rsidR="00000000" w:rsidDel="00000000" w:rsidP="00000000" w:rsidRDefault="00000000" w:rsidRPr="00000000" w14:paraId="00001D63">
      <w:pPr>
        <w:pStyle w:val="Heading2"/>
        <w:rPr/>
      </w:pPr>
      <w:r w:rsidDel="00000000" w:rsidR="00000000" w:rsidRPr="00000000">
        <w:rPr>
          <w:rtl w:val="0"/>
        </w:rPr>
        <w:t xml:space="preserve">2. Назначение и границы</w:t>
      </w:r>
    </w:p>
    <w:p w:rsidR="00000000" w:rsidDel="00000000" w:rsidP="00000000" w:rsidRDefault="00000000" w:rsidRPr="00000000" w14:paraId="00001D64">
      <w:pPr>
        <w:pStyle w:val="Heading2"/>
        <w:rPr/>
      </w:pPr>
      <w:r w:rsidDel="00000000" w:rsidR="00000000" w:rsidRPr="00000000">
        <w:rPr>
          <w:rtl w:val="0"/>
        </w:rPr>
      </w:r>
    </w:p>
    <w:p w:rsidR="00000000" w:rsidDel="00000000" w:rsidP="00000000" w:rsidRDefault="00000000" w:rsidRPr="00000000" w14:paraId="00001D65">
      <w:pPr>
        <w:pStyle w:val="BodyText"/>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w14:paraId="00001D66">
      <w:pPr>
        <w:pStyle w:val="Heading2"/>
        <w:rPr/>
      </w:pPr>
      <w:r w:rsidDel="00000000" w:rsidR="00000000" w:rsidRPr="00000000">
        <w:rPr>
          <w:rtl w:val="0"/>
        </w:rPr>
      </w:r>
    </w:p>
    <w:p w:rsidR="00000000" w:rsidDel="00000000" w:rsidP="00000000" w:rsidRDefault="00000000" w:rsidRPr="00000000" w14:paraId="00001D67">
      <w:pPr>
        <w:pStyle w:val="BodyText"/>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w14:paraId="00001D68">
      <w:pPr>
        <w:pStyle w:val="Heading2"/>
        <w:rPr/>
      </w:pPr>
      <w:r w:rsidDel="00000000" w:rsidR="00000000" w:rsidRPr="00000000">
        <w:rPr>
          <w:rtl w:val="0"/>
        </w:rPr>
      </w:r>
    </w:p>
    <w:p w:rsidR="00000000" w:rsidDel="00000000" w:rsidP="00000000" w:rsidRDefault="00000000" w:rsidRPr="00000000" w14:paraId="00001D69">
      <w:pPr>
        <w:pStyle w:val="Heading2"/>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w14:paraId="00001D6A">
      <w:pPr>
        <w:pStyle w:val="Heading2"/>
        <w:rPr/>
      </w:pPr>
      <w:r w:rsidDel="00000000" w:rsidR="00000000" w:rsidRPr="00000000">
        <w:rPr>
          <w:rtl w:val="0"/>
        </w:rPr>
      </w:r>
    </w:p>
    <w:p w:rsidR="00000000" w:rsidDel="00000000" w:rsidP="00000000" w:rsidRDefault="00000000" w:rsidRPr="00000000" w14:paraId="00001D6B">
      <w:pPr>
        <w:pStyle w:val="Heading2"/>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w14:paraId="00001D6C">
      <w:pPr>
        <w:pStyle w:val="Heading2"/>
        <w:rPr/>
      </w:pPr>
      <w:r w:rsidDel="00000000" w:rsidR="00000000" w:rsidRPr="00000000">
        <w:rPr>
          <w:rtl w:val="0"/>
        </w:rPr>
      </w:r>
    </w:p>
    <w:p w:rsidR="00000000" w:rsidDel="00000000" w:rsidP="00000000" w:rsidRDefault="00000000" w:rsidRPr="00000000" w14:paraId="00001D6D">
      <w:pPr>
        <w:pStyle w:val="Heading2"/>
        <w:rPr/>
      </w:pPr>
      <w:r w:rsidDel="00000000" w:rsidR="00000000" w:rsidRPr="00000000">
        <w:rPr>
          <w:rtl w:val="0"/>
        </w:rPr>
        <w:t xml:space="preserve">3. Входы и выходы</w:t>
      </w:r>
    </w:p>
    <w:p w:rsidR="00000000" w:rsidDel="00000000" w:rsidP="00000000" w:rsidRDefault="00000000" w:rsidRPr="00000000" w14:paraId="00001D6E">
      <w:pPr>
        <w:pStyle w:val="Heading2"/>
        <w:rPr/>
      </w:pPr>
      <w:r w:rsidDel="00000000" w:rsidR="00000000" w:rsidRPr="00000000">
        <w:rPr>
          <w:rtl w:val="0"/>
        </w:rPr>
      </w:r>
    </w:p>
    <w:p w:rsidR="00000000" w:rsidDel="00000000" w:rsidP="00000000" w:rsidRDefault="00000000" w:rsidRPr="00000000" w14:paraId="00001D6F">
      <w:pPr>
        <w:pStyle w:val="BodyText"/>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w14:paraId="00001D70">
      <w:pPr>
        <w:pStyle w:val="Heading2"/>
        <w:rPr/>
      </w:pPr>
      <w:r w:rsidDel="00000000" w:rsidR="00000000" w:rsidRPr="00000000">
        <w:rPr>
          <w:rtl w:val="0"/>
        </w:rPr>
      </w:r>
    </w:p>
    <w:p w:rsidR="00000000" w:rsidDel="00000000" w:rsidP="00000000" w:rsidRDefault="00000000" w:rsidRPr="00000000" w14:paraId="00001D71">
      <w:pPr>
        <w:pStyle w:val="BodyText"/>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w14:paraId="00001D72">
      <w:pPr>
        <w:pStyle w:val="Heading2"/>
        <w:rPr/>
      </w:pPr>
      <w:r w:rsidDel="00000000" w:rsidR="00000000" w:rsidRPr="00000000">
        <w:rPr>
          <w:rtl w:val="0"/>
        </w:rPr>
      </w:r>
    </w:p>
    <w:p w:rsidR="00000000" w:rsidDel="00000000" w:rsidP="00000000" w:rsidRDefault="00000000" w:rsidRPr="00000000" w14:paraId="00001D73">
      <w:pPr>
        <w:pStyle w:val="BodyText"/>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w14:paraId="00001D74">
      <w:pPr>
        <w:pStyle w:val="Heading2"/>
        <w:rPr/>
      </w:pPr>
      <w:r w:rsidDel="00000000" w:rsidR="00000000" w:rsidRPr="00000000">
        <w:rPr>
          <w:rtl w:val="0"/>
        </w:rPr>
      </w:r>
    </w:p>
    <w:p w:rsidR="00000000" w:rsidDel="00000000" w:rsidP="00000000" w:rsidRDefault="00000000" w:rsidRPr="00000000" w14:paraId="00001D75">
      <w:pPr>
        <w:pStyle w:val="Heading2"/>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w14:paraId="00001D76">
      <w:pPr>
        <w:pStyle w:val="Heading2"/>
        <w:rPr/>
      </w:pPr>
      <w:r w:rsidDel="00000000" w:rsidR="00000000" w:rsidRPr="00000000">
        <w:rPr>
          <w:rtl w:val="0"/>
        </w:rPr>
      </w:r>
    </w:p>
    <w:p w:rsidR="00000000" w:rsidDel="00000000" w:rsidP="00000000" w:rsidRDefault="00000000" w:rsidRPr="00000000" w14:paraId="00001D77">
      <w:pPr>
        <w:pStyle w:val="Heading2"/>
        <w:rPr/>
      </w:pPr>
      <w:r w:rsidDel="00000000" w:rsidR="00000000" w:rsidRPr="00000000">
        <w:rPr>
          <w:rtl w:val="0"/>
        </w:rPr>
        <w:t xml:space="preserve">4. Полномочия и субъект действия</w:t>
      </w:r>
    </w:p>
    <w:p w:rsidR="00000000" w:rsidDel="00000000" w:rsidP="00000000" w:rsidRDefault="00000000" w:rsidRPr="00000000" w14:paraId="00001D78">
      <w:pPr>
        <w:pStyle w:val="Heading2"/>
        <w:rPr/>
      </w:pPr>
      <w:r w:rsidDel="00000000" w:rsidR="00000000" w:rsidRPr="00000000">
        <w:rPr>
          <w:rtl w:val="0"/>
        </w:rPr>
      </w:r>
    </w:p>
    <w:p w:rsidR="00000000" w:rsidDel="00000000" w:rsidP="00000000" w:rsidRDefault="00000000" w:rsidRPr="00000000" w14:paraId="00001D79">
      <w:pPr>
        <w:pStyle w:val="Heading2"/>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w14:paraId="00001D7A">
      <w:pPr>
        <w:pStyle w:val="Heading2"/>
        <w:rPr/>
      </w:pPr>
      <w:r w:rsidDel="00000000" w:rsidR="00000000" w:rsidRPr="00000000">
        <w:rPr>
          <w:rtl w:val="0"/>
        </w:rPr>
      </w:r>
    </w:p>
    <w:p w:rsidR="00000000" w:rsidDel="00000000" w:rsidP="00000000" w:rsidRDefault="00000000" w:rsidRPr="00000000" w14:paraId="00001D7B">
      <w:pPr>
        <w:pStyle w:val="Heading2"/>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w14:paraId="00001D7C">
      <w:pPr>
        <w:pStyle w:val="Heading2"/>
        <w:rPr/>
      </w:pPr>
      <w:r w:rsidDel="00000000" w:rsidR="00000000" w:rsidRPr="00000000">
        <w:rPr>
          <w:rtl w:val="0"/>
        </w:rPr>
      </w:r>
    </w:p>
    <w:p w:rsidR="00000000" w:rsidDel="00000000" w:rsidP="00000000" w:rsidRDefault="00000000" w:rsidRPr="00000000" w14:paraId="00001D7D">
      <w:pPr>
        <w:pStyle w:val="Heading2"/>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w14:paraId="00001D7E">
      <w:pPr>
        <w:pStyle w:val="Heading2"/>
        <w:rPr/>
      </w:pPr>
      <w:r w:rsidDel="00000000" w:rsidR="00000000" w:rsidRPr="00000000">
        <w:rPr>
          <w:rtl w:val="0"/>
        </w:rPr>
      </w:r>
    </w:p>
    <w:p w:rsidR="00000000" w:rsidDel="00000000" w:rsidP="00000000" w:rsidRDefault="00000000" w:rsidRPr="00000000" w14:paraId="00001D7F">
      <w:pPr>
        <w:pStyle w:val="Heading2"/>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w14:paraId="00001D80">
      <w:pPr>
        <w:pStyle w:val="Heading2"/>
        <w:rPr/>
      </w:pPr>
      <w:r w:rsidDel="00000000" w:rsidR="00000000" w:rsidRPr="00000000">
        <w:rPr>
          <w:rtl w:val="0"/>
        </w:rPr>
      </w:r>
    </w:p>
    <w:p w:rsidR="00000000" w:rsidDel="00000000" w:rsidP="00000000" w:rsidRDefault="00000000" w:rsidRPr="00000000" w14:paraId="00001D81">
      <w:pPr>
        <w:pStyle w:val="Heading2"/>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w14:paraId="00001D82">
      <w:pPr>
        <w:pStyle w:val="Heading2"/>
        <w:rPr/>
      </w:pPr>
      <w:r w:rsidDel="00000000" w:rsidR="00000000" w:rsidRPr="00000000">
        <w:rPr>
          <w:rtl w:val="0"/>
        </w:rPr>
      </w:r>
    </w:p>
    <w:p w:rsidR="00000000" w:rsidDel="00000000" w:rsidP="00000000" w:rsidRDefault="00000000" w:rsidRPr="00000000" w14:paraId="00001D83">
      <w:pPr>
        <w:pStyle w:val="Heading2"/>
        <w:rPr/>
      </w:pPr>
      <w:r w:rsidDel="00000000" w:rsidR="00000000" w:rsidRPr="00000000">
        <w:rPr>
          <w:rtl w:val="0"/>
        </w:rPr>
        <w:t xml:space="preserve">5. Side effects</w:t>
      </w:r>
    </w:p>
    <w:p w:rsidR="00000000" w:rsidDel="00000000" w:rsidP="00000000" w:rsidRDefault="00000000" w:rsidRPr="00000000" w14:paraId="00001D84">
      <w:pPr>
        <w:pStyle w:val="Heading2"/>
        <w:rPr/>
      </w:pPr>
      <w:r w:rsidDel="00000000" w:rsidR="00000000" w:rsidRPr="00000000">
        <w:rPr>
          <w:rtl w:val="0"/>
        </w:rPr>
      </w:r>
    </w:p>
    <w:p w:rsidR="00000000" w:rsidDel="00000000" w:rsidP="00000000" w:rsidRDefault="00000000" w:rsidRPr="00000000" w14:paraId="00001D85">
      <w:pPr>
        <w:pStyle w:val="BodyText"/>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w14:paraId="00001D86">
      <w:pPr>
        <w:pStyle w:val="Heading2"/>
        <w:rPr/>
      </w:pPr>
      <w:r w:rsidDel="00000000" w:rsidR="00000000" w:rsidRPr="00000000">
        <w:rPr>
          <w:rtl w:val="0"/>
        </w:rPr>
      </w:r>
    </w:p>
    <w:p w:rsidR="00000000" w:rsidDel="00000000" w:rsidP="00000000" w:rsidRDefault="00000000" w:rsidRPr="00000000" w14:paraId="00001D87">
      <w:pPr>
        <w:pStyle w:val="Heading2"/>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w14:paraId="00001D88">
      <w:pPr>
        <w:pStyle w:val="Heading2"/>
        <w:rPr/>
      </w:pPr>
      <w:r w:rsidDel="00000000" w:rsidR="00000000" w:rsidRPr="00000000">
        <w:rPr>
          <w:rtl w:val="0"/>
        </w:rPr>
      </w:r>
    </w:p>
    <w:p w:rsidR="00000000" w:rsidDel="00000000" w:rsidP="00000000" w:rsidRDefault="00000000" w:rsidRPr="00000000" w14:paraId="00001D89">
      <w:pPr>
        <w:pStyle w:val="Heading2"/>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w14:paraId="00001D8A">
      <w:pPr>
        <w:pStyle w:val="Heading2"/>
        <w:rPr/>
      </w:pPr>
      <w:r w:rsidDel="00000000" w:rsidR="00000000" w:rsidRPr="00000000">
        <w:rPr>
          <w:rtl w:val="0"/>
        </w:rPr>
      </w:r>
    </w:p>
    <w:p w:rsidR="00000000" w:rsidDel="00000000" w:rsidP="00000000" w:rsidRDefault="00000000" w:rsidRPr="00000000" w14:paraId="00001D8B">
      <w:pPr>
        <w:pStyle w:val="Heading2"/>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w14:paraId="00001D8C">
      <w:pPr>
        <w:pStyle w:val="Heading2"/>
        <w:rPr/>
      </w:pPr>
      <w:r w:rsidDel="00000000" w:rsidR="00000000" w:rsidRPr="00000000">
        <w:rPr>
          <w:rtl w:val="0"/>
        </w:rPr>
      </w:r>
    </w:p>
    <w:p w:rsidR="00000000" w:rsidDel="00000000" w:rsidP="00000000" w:rsidRDefault="00000000" w:rsidRPr="00000000" w14:paraId="00001D8D">
      <w:pPr>
        <w:pStyle w:val="Heading2"/>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w14:paraId="00001D8E">
      <w:pPr>
        <w:pStyle w:val="Heading2"/>
        <w:rPr/>
      </w:pPr>
      <w:r w:rsidDel="00000000" w:rsidR="00000000" w:rsidRPr="00000000">
        <w:rPr>
          <w:rtl w:val="0"/>
        </w:rPr>
      </w:r>
    </w:p>
    <w:p w:rsidR="00000000" w:rsidDel="00000000" w:rsidP="00000000" w:rsidRDefault="00000000" w:rsidRPr="00000000" w14:paraId="00001D8F">
      <w:pPr>
        <w:pStyle w:val="Heading2"/>
        <w:rPr/>
      </w:pPr>
      <w:r w:rsidDel="00000000" w:rsidR="00000000" w:rsidRPr="00000000">
        <w:rPr>
          <w:rtl w:val="0"/>
        </w:rPr>
        <w:t xml:space="preserve">6. Политики и ограничения</w:t>
      </w:r>
    </w:p>
    <w:p w:rsidR="00000000" w:rsidDel="00000000" w:rsidP="00000000" w:rsidRDefault="00000000" w:rsidRPr="00000000" w14:paraId="00001D90">
      <w:pPr>
        <w:pStyle w:val="Heading2"/>
        <w:rPr/>
      </w:pPr>
      <w:r w:rsidDel="00000000" w:rsidR="00000000" w:rsidRPr="00000000">
        <w:rPr>
          <w:rtl w:val="0"/>
        </w:rPr>
      </w:r>
    </w:p>
    <w:p w:rsidR="00000000" w:rsidDel="00000000" w:rsidP="00000000" w:rsidRDefault="00000000" w:rsidRPr="00000000" w14:paraId="00001D91">
      <w:pPr>
        <w:pStyle w:val="Heading2"/>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w14:paraId="00001D92">
      <w:pPr>
        <w:pStyle w:val="Heading2"/>
        <w:rPr/>
      </w:pPr>
      <w:r w:rsidDel="00000000" w:rsidR="00000000" w:rsidRPr="00000000">
        <w:rPr>
          <w:rtl w:val="0"/>
        </w:rPr>
      </w:r>
    </w:p>
    <w:p w:rsidR="00000000" w:rsidDel="00000000" w:rsidP="00000000" w:rsidRDefault="00000000" w:rsidRPr="00000000" w14:paraId="00001D93">
      <w:pPr>
        <w:pStyle w:val="Heading2"/>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w14:paraId="00001D94">
      <w:pPr>
        <w:pStyle w:val="Heading2"/>
        <w:rPr/>
      </w:pPr>
      <w:r w:rsidDel="00000000" w:rsidR="00000000" w:rsidRPr="00000000">
        <w:rPr>
          <w:rtl w:val="0"/>
        </w:rPr>
      </w:r>
    </w:p>
    <w:p w:rsidR="00000000" w:rsidDel="00000000" w:rsidP="00000000" w:rsidRDefault="00000000" w:rsidRPr="00000000" w14:paraId="00001D95">
      <w:pPr>
        <w:pStyle w:val="Heading2"/>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w14:paraId="00001D96">
      <w:pPr>
        <w:pStyle w:val="Heading2"/>
        <w:rPr/>
      </w:pPr>
      <w:r w:rsidDel="00000000" w:rsidR="00000000" w:rsidRPr="00000000">
        <w:rPr>
          <w:rtl w:val="0"/>
        </w:rPr>
      </w:r>
    </w:p>
    <w:p w:rsidR="00000000" w:rsidDel="00000000" w:rsidP="00000000" w:rsidRDefault="00000000" w:rsidRPr="00000000" w14:paraId="00001D97">
      <w:pPr>
        <w:pStyle w:val="Heading2"/>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w14:paraId="00001D98">
      <w:pPr>
        <w:pStyle w:val="Heading2"/>
        <w:rPr/>
      </w:pPr>
      <w:r w:rsidDel="00000000" w:rsidR="00000000" w:rsidRPr="00000000">
        <w:rPr>
          <w:rtl w:val="0"/>
        </w:rPr>
      </w:r>
    </w:p>
    <w:p w:rsidR="00000000" w:rsidDel="00000000" w:rsidP="00000000" w:rsidRDefault="00000000" w:rsidRPr="00000000" w14:paraId="00001D99">
      <w:pPr>
        <w:pStyle w:val="Heading2"/>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w14:paraId="00001D9A">
      <w:pPr>
        <w:pStyle w:val="Heading2"/>
        <w:rPr/>
      </w:pPr>
      <w:r w:rsidDel="00000000" w:rsidR="00000000" w:rsidRPr="00000000">
        <w:rPr>
          <w:rtl w:val="0"/>
        </w:rPr>
      </w:r>
    </w:p>
    <w:p w:rsidR="00000000" w:rsidDel="00000000" w:rsidP="00000000" w:rsidRDefault="00000000" w:rsidRPr="00000000" w14:paraId="00001D9B">
      <w:pPr>
        <w:pStyle w:val="Heading2"/>
        <w:rPr/>
      </w:pPr>
      <w:r w:rsidDel="00000000" w:rsidR="00000000" w:rsidRPr="00000000">
        <w:rPr>
          <w:rtl w:val="0"/>
        </w:rPr>
        <w:t xml:space="preserve">7. Verifier и контроль качества</w:t>
      </w:r>
    </w:p>
    <w:p w:rsidR="00000000" w:rsidDel="00000000" w:rsidP="00000000" w:rsidRDefault="00000000" w:rsidRPr="00000000" w14:paraId="00001D9C">
      <w:pPr>
        <w:pStyle w:val="Heading2"/>
        <w:rPr/>
      </w:pPr>
      <w:r w:rsidDel="00000000" w:rsidR="00000000" w:rsidRPr="00000000">
        <w:rPr>
          <w:rtl w:val="0"/>
        </w:rPr>
      </w:r>
    </w:p>
    <w:p w:rsidR="00000000" w:rsidDel="00000000" w:rsidP="00000000" w:rsidRDefault="00000000" w:rsidRPr="00000000" w14:paraId="00001D9D">
      <w:pPr>
        <w:pStyle w:val="BodyText"/>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w14:paraId="00001D9E">
      <w:pPr>
        <w:pStyle w:val="Heading2"/>
        <w:rPr/>
      </w:pPr>
      <w:r w:rsidDel="00000000" w:rsidR="00000000" w:rsidRPr="00000000">
        <w:rPr>
          <w:rtl w:val="0"/>
        </w:rPr>
      </w:r>
    </w:p>
    <w:p w:rsidR="00000000" w:rsidDel="00000000" w:rsidP="00000000" w:rsidRDefault="00000000" w:rsidRPr="00000000" w14:paraId="00001D9F">
      <w:pPr>
        <w:pStyle w:val="BodyText"/>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w14:paraId="00001DA0">
      <w:pPr>
        <w:pStyle w:val="Heading2"/>
        <w:rPr/>
      </w:pPr>
      <w:r w:rsidDel="00000000" w:rsidR="00000000" w:rsidRPr="00000000">
        <w:rPr>
          <w:rtl w:val="0"/>
        </w:rPr>
      </w:r>
    </w:p>
    <w:p w:rsidR="00000000" w:rsidDel="00000000" w:rsidP="00000000" w:rsidRDefault="00000000" w:rsidRPr="00000000" w14:paraId="00001DA1">
      <w:pPr>
        <w:pStyle w:val="Heading2"/>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w14:paraId="00001DA2">
      <w:pPr>
        <w:pStyle w:val="Heading2"/>
        <w:rPr/>
      </w:pPr>
      <w:r w:rsidDel="00000000" w:rsidR="00000000" w:rsidRPr="00000000">
        <w:rPr>
          <w:rtl w:val="0"/>
        </w:rPr>
      </w:r>
    </w:p>
    <w:p w:rsidR="00000000" w:rsidDel="00000000" w:rsidP="00000000" w:rsidRDefault="00000000" w:rsidRPr="00000000" w14:paraId="00001DA3">
      <w:pPr>
        <w:pStyle w:val="Heading2"/>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w14:paraId="00001DA4">
      <w:pPr>
        <w:pStyle w:val="Heading2"/>
        <w:rPr/>
      </w:pPr>
      <w:r w:rsidDel="00000000" w:rsidR="00000000" w:rsidRPr="00000000">
        <w:rPr>
          <w:rtl w:val="0"/>
        </w:rPr>
      </w:r>
    </w:p>
    <w:p w:rsidR="00000000" w:rsidDel="00000000" w:rsidP="00000000" w:rsidRDefault="00000000" w:rsidRPr="00000000" w14:paraId="00001DA5">
      <w:pPr>
        <w:pStyle w:val="Heading2"/>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w14:paraId="00001DA6">
      <w:pPr>
        <w:pStyle w:val="Heading2"/>
        <w:rPr/>
      </w:pPr>
      <w:r w:rsidDel="00000000" w:rsidR="00000000" w:rsidRPr="00000000">
        <w:rPr>
          <w:rtl w:val="0"/>
        </w:rPr>
      </w:r>
    </w:p>
    <w:p w:rsidR="00000000" w:rsidDel="00000000" w:rsidP="00000000" w:rsidRDefault="00000000" w:rsidRPr="00000000" w14:paraId="00001DA7">
      <w:pPr>
        <w:pStyle w:val="Heading2"/>
        <w:rPr/>
      </w:pPr>
      <w:r w:rsidDel="00000000" w:rsidR="00000000" w:rsidRPr="00000000">
        <w:rPr>
          <w:rtl w:val="0"/>
        </w:rPr>
        <w:t xml:space="preserve">8. Наблюдаемость</w:t>
      </w:r>
    </w:p>
    <w:p w:rsidR="00000000" w:rsidDel="00000000" w:rsidP="00000000" w:rsidRDefault="00000000" w:rsidRPr="00000000" w14:paraId="00001DA8">
      <w:pPr>
        <w:pStyle w:val="Heading2"/>
        <w:rPr/>
      </w:pPr>
      <w:r w:rsidDel="00000000" w:rsidR="00000000" w:rsidRPr="00000000">
        <w:rPr>
          <w:rtl w:val="0"/>
        </w:rPr>
      </w:r>
    </w:p>
    <w:p w:rsidR="00000000" w:rsidDel="00000000" w:rsidP="00000000" w:rsidRDefault="00000000" w:rsidRPr="00000000" w14:paraId="00001DA9">
      <w:pPr>
        <w:pStyle w:val="BodyText"/>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w14:paraId="00001DAA">
      <w:pPr>
        <w:pStyle w:val="Heading2"/>
        <w:rPr/>
      </w:pPr>
      <w:r w:rsidDel="00000000" w:rsidR="00000000" w:rsidRPr="00000000">
        <w:rPr>
          <w:rtl w:val="0"/>
        </w:rPr>
      </w:r>
    </w:p>
    <w:p w:rsidR="00000000" w:rsidDel="00000000" w:rsidP="00000000" w:rsidRDefault="00000000" w:rsidRPr="00000000" w14:paraId="00001DAB">
      <w:pPr>
        <w:pStyle w:val="BodyText"/>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w14:paraId="00001DAC">
      <w:pPr>
        <w:pStyle w:val="Heading2"/>
        <w:rPr/>
      </w:pPr>
      <w:r w:rsidDel="00000000" w:rsidR="00000000" w:rsidRPr="00000000">
        <w:rPr>
          <w:rtl w:val="0"/>
        </w:rPr>
      </w:r>
    </w:p>
    <w:p w:rsidR="00000000" w:rsidDel="00000000" w:rsidP="00000000" w:rsidRDefault="00000000" w:rsidRPr="00000000" w14:paraId="00001DAD">
      <w:pPr>
        <w:pStyle w:val="Heading2"/>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w14:paraId="00001DAE">
      <w:pPr>
        <w:pStyle w:val="Heading2"/>
        <w:rPr/>
      </w:pPr>
      <w:r w:rsidDel="00000000" w:rsidR="00000000" w:rsidRPr="00000000">
        <w:rPr>
          <w:rtl w:val="0"/>
        </w:rPr>
      </w:r>
    </w:p>
    <w:p w:rsidR="00000000" w:rsidDel="00000000" w:rsidP="00000000" w:rsidRDefault="00000000" w:rsidRPr="00000000" w14:paraId="00001DAF">
      <w:pPr>
        <w:pStyle w:val="Heading2"/>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w14:paraId="00001DB0">
      <w:pPr>
        <w:pStyle w:val="Heading2"/>
        <w:rPr/>
      </w:pPr>
      <w:r w:rsidDel="00000000" w:rsidR="00000000" w:rsidRPr="00000000">
        <w:rPr>
          <w:rtl w:val="0"/>
        </w:rPr>
      </w:r>
    </w:p>
    <w:p w:rsidR="00000000" w:rsidDel="00000000" w:rsidP="00000000" w:rsidRDefault="00000000" w:rsidRPr="00000000" w14:paraId="00001DB1">
      <w:pPr>
        <w:pStyle w:val="Heading2"/>
        <w:rPr/>
      </w:pPr>
      <w:r w:rsidDel="00000000" w:rsidR="00000000" w:rsidRPr="00000000">
        <w:rPr>
          <w:rtl w:val="0"/>
        </w:rPr>
        <w:t xml:space="preserve">9. Rollout и rollback</w:t>
      </w:r>
    </w:p>
    <w:p w:rsidR="00000000" w:rsidDel="00000000" w:rsidP="00000000" w:rsidRDefault="00000000" w:rsidRPr="00000000" w14:paraId="00001DB2">
      <w:pPr>
        <w:pStyle w:val="Heading2"/>
        <w:rPr/>
      </w:pPr>
      <w:r w:rsidDel="00000000" w:rsidR="00000000" w:rsidRPr="00000000">
        <w:rPr>
          <w:rtl w:val="0"/>
        </w:rPr>
      </w:r>
    </w:p>
    <w:p w:rsidR="00000000" w:rsidDel="00000000" w:rsidP="00000000" w:rsidRDefault="00000000" w:rsidRPr="00000000" w14:paraId="00001DB3">
      <w:pPr>
        <w:pStyle w:val="Heading2"/>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w14:paraId="00001DB4">
      <w:pPr>
        <w:pStyle w:val="Heading2"/>
        <w:rPr/>
      </w:pPr>
      <w:r w:rsidDel="00000000" w:rsidR="00000000" w:rsidRPr="00000000">
        <w:rPr>
          <w:rtl w:val="0"/>
        </w:rPr>
      </w:r>
    </w:p>
    <w:p w:rsidR="00000000" w:rsidDel="00000000" w:rsidP="00000000" w:rsidRDefault="00000000" w:rsidRPr="00000000" w14:paraId="00001DB5">
      <w:pPr>
        <w:pStyle w:val="Heading2"/>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w14:paraId="00001DB6">
      <w:pPr>
        <w:pStyle w:val="Heading2"/>
        <w:rPr/>
      </w:pPr>
      <w:r w:rsidDel="00000000" w:rsidR="00000000" w:rsidRPr="00000000">
        <w:rPr>
          <w:rtl w:val="0"/>
        </w:rPr>
      </w:r>
    </w:p>
    <w:p w:rsidR="00000000" w:rsidDel="00000000" w:rsidP="00000000" w:rsidRDefault="00000000" w:rsidRPr="00000000" w14:paraId="00001DB7">
      <w:pPr>
        <w:pStyle w:val="Heading2"/>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w14:paraId="00001DB8">
      <w:pPr>
        <w:pStyle w:val="Heading2"/>
        <w:rPr/>
      </w:pPr>
      <w:r w:rsidDel="00000000" w:rsidR="00000000" w:rsidRPr="00000000">
        <w:rPr>
          <w:rtl w:val="0"/>
        </w:rPr>
      </w:r>
    </w:p>
    <w:p w:rsidR="00000000" w:rsidDel="00000000" w:rsidP="00000000" w:rsidRDefault="00000000" w:rsidRPr="00000000" w14:paraId="00001DB9">
      <w:pPr>
        <w:pStyle w:val="Heading2"/>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w14:paraId="00001DBA">
      <w:pPr>
        <w:pStyle w:val="Heading2"/>
        <w:rPr/>
      </w:pPr>
      <w:r w:rsidDel="00000000" w:rsidR="00000000" w:rsidRPr="00000000">
        <w:rPr>
          <w:rtl w:val="0"/>
        </w:rPr>
      </w:r>
    </w:p>
    <w:p w:rsidR="00000000" w:rsidDel="00000000" w:rsidP="00000000" w:rsidRDefault="00000000" w:rsidRPr="00000000" w14:paraId="00001DBB">
      <w:pPr>
        <w:pStyle w:val="Heading2"/>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w14:paraId="00001DBC">
      <w:pPr>
        <w:pStyle w:val="Heading2"/>
        <w:rPr/>
      </w:pPr>
      <w:r w:rsidDel="00000000" w:rsidR="00000000" w:rsidRPr="00000000">
        <w:rPr>
          <w:rtl w:val="0"/>
        </w:rPr>
      </w:r>
    </w:p>
    <w:p w:rsidR="00000000" w:rsidDel="00000000" w:rsidP="00000000" w:rsidRDefault="00000000" w:rsidRPr="00000000" w14:paraId="00001DBD">
      <w:pPr>
        <w:pStyle w:val="Heading2"/>
        <w:rPr/>
      </w:pPr>
      <w:r w:rsidDel="00000000" w:rsidR="00000000" w:rsidRPr="00000000">
        <w:rPr>
          <w:rtl w:val="0"/>
        </w:rPr>
        <w:t xml:space="preserve">10. Вывод из эксплуатации</w:t>
      </w:r>
    </w:p>
    <w:p w:rsidR="00000000" w:rsidDel="00000000" w:rsidP="00000000" w:rsidRDefault="00000000" w:rsidRPr="00000000" w14:paraId="00001DBE">
      <w:pPr>
        <w:pStyle w:val="Heading2"/>
        <w:rPr/>
      </w:pPr>
      <w:r w:rsidDel="00000000" w:rsidR="00000000" w:rsidRPr="00000000">
        <w:rPr>
          <w:rtl w:val="0"/>
        </w:rPr>
      </w:r>
    </w:p>
    <w:p w:rsidR="00000000" w:rsidDel="00000000" w:rsidP="00000000" w:rsidRDefault="00000000" w:rsidRPr="00000000" w14:paraId="00001DBF">
      <w:pPr>
        <w:pStyle w:val="Heading2"/>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w14:paraId="00001DC0">
      <w:pPr>
        <w:pStyle w:val="Heading2"/>
        <w:rPr/>
      </w:pPr>
      <w:r w:rsidDel="00000000" w:rsidR="00000000" w:rsidRPr="00000000">
        <w:rPr>
          <w:rtl w:val="0"/>
        </w:rPr>
      </w:r>
    </w:p>
    <w:p w:rsidR="00000000" w:rsidDel="00000000" w:rsidP="00000000" w:rsidRDefault="00000000" w:rsidRPr="00000000" w14:paraId="00001DC1">
      <w:pPr>
        <w:pStyle w:val="Heading2"/>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w14:paraId="00001DC2">
      <w:pPr>
        <w:pStyle w:val="Heading2"/>
        <w:rPr/>
      </w:pPr>
      <w:r w:rsidDel="00000000" w:rsidR="00000000" w:rsidRPr="00000000">
        <w:rPr>
          <w:rtl w:val="0"/>
        </w:rPr>
      </w:r>
    </w:p>
    <w:p w:rsidR="00000000" w:rsidDel="00000000" w:rsidP="00000000" w:rsidRDefault="00000000" w:rsidRPr="00000000" w14:paraId="00001DC3">
      <w:pPr>
        <w:pStyle w:val="Heading2"/>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w14:paraId="00001DC4">
      <w:pPr>
        <w:pStyle w:val="Heading2"/>
        <w:rPr/>
      </w:pPr>
      <w:r w:rsidDel="00000000" w:rsidR="00000000" w:rsidRPr="00000000">
        <w:rPr>
          <w:rtl w:val="0"/>
        </w:rPr>
      </w:r>
    </w:p>
    <w:p w:rsidR="00000000" w:rsidDel="00000000" w:rsidP="00000000" w:rsidRDefault="00000000" w:rsidRPr="00000000" w14:paraId="00001DC5">
      <w:pPr>
        <w:pStyle w:val="Heading2"/>
        <w:rPr/>
      </w:pPr>
      <w:r w:rsidDel="00000000" w:rsidR="00000000" w:rsidRPr="00000000">
        <w:rPr>
          <w:rtl w:val="0"/>
        </w:rPr>
        <w:t xml:space="preserve">Контрольный вопрос перед утверждением</w:t>
      </w:r>
    </w:p>
    <w:p w:rsidR="00000000" w:rsidDel="00000000" w:rsidP="00000000" w:rsidRDefault="00000000" w:rsidRPr="00000000" w14:paraId="00001DC6">
      <w:pPr>
        <w:pStyle w:val="Heading2"/>
        <w:rPr/>
      </w:pPr>
      <w:r w:rsidDel="00000000" w:rsidR="00000000" w:rsidRPr="00000000">
        <w:rPr>
          <w:rtl w:val="0"/>
        </w:rPr>
      </w:r>
    </w:p>
    <w:p w:rsidR="00000000" w:rsidDel="00000000" w:rsidP="00000000" w:rsidRDefault="00000000" w:rsidRPr="00000000" w14:paraId="00001DC7">
      <w:pPr>
        <w:pStyle w:val="BodyText"/>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w14:paraId="00001DC8">
      <w:pPr>
        <w:pStyle w:val="Heading2"/>
        <w:rPr/>
      </w:pPr>
      <w:r w:rsidDel="00000000" w:rsidR="00000000" w:rsidRPr="00000000">
        <w:rPr>
          <w:rtl w:val="0"/>
        </w:rPr>
      </w:r>
    </w:p>
    <w:p w:rsidR="00000000" w:rsidDel="00000000" w:rsidP="00000000" w:rsidRDefault="00000000" w:rsidRPr="00000000" w14:paraId="00001DC9">
      <w:pPr>
        <w:pStyle w:val="Heading1"/>
        <w:rPr/>
      </w:pPr>
      <w:bookmarkStart w:colFirst="0" w:colLast="0" w:name="_2bh4k3s5hl6x" w:id="599"/>
      <w:bookmarkEnd w:id="599"/>
      <w:r w:rsidDel="00000000" w:rsidR="00000000" w:rsidRPr="00000000">
        <w:rPr>
          <w:rtl w:val="0"/>
        </w:rPr>
        <w:t xml:space="preserve">Приложение 2. Шаблон production readiness и rollout review</w:t>
      </w:r>
    </w:p>
    <w:p w:rsidR="00000000" w:rsidDel="00000000" w:rsidP="00000000" w:rsidRDefault="00000000" w:rsidRPr="00000000" w14:paraId="00001DCA">
      <w:pPr>
        <w:pStyle w:val="Heading2"/>
        <w:rPr/>
      </w:pPr>
      <w:r w:rsidDel="00000000" w:rsidR="00000000" w:rsidRPr="00000000">
        <w:rPr>
          <w:rtl w:val="0"/>
        </w:rPr>
      </w:r>
    </w:p>
    <w:p w:rsidR="00000000" w:rsidDel="00000000" w:rsidP="00000000" w:rsidRDefault="00000000" w:rsidRPr="00000000" w14:paraId="00001DCB">
      <w:pPr>
        <w:pStyle w:val="BodyText"/>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w14:paraId="00001DCC">
      <w:pPr>
        <w:pStyle w:val="Heading2"/>
        <w:rPr/>
      </w:pPr>
      <w:r w:rsidDel="00000000" w:rsidR="00000000" w:rsidRPr="00000000">
        <w:rPr>
          <w:rtl w:val="0"/>
        </w:rPr>
      </w:r>
    </w:p>
    <w:p w:rsidR="00000000" w:rsidDel="00000000" w:rsidP="00000000" w:rsidRDefault="00000000" w:rsidRPr="00000000" w14:paraId="00001DCD">
      <w:pPr>
        <w:pStyle w:val="Heading2"/>
        <w:rPr/>
      </w:pPr>
      <w:r w:rsidDel="00000000" w:rsidR="00000000" w:rsidRPr="00000000">
        <w:rPr>
          <w:rtl w:val="0"/>
        </w:rPr>
        <w:t xml:space="preserve">1. Паспорт запуска</w:t>
      </w:r>
    </w:p>
    <w:p w:rsidR="00000000" w:rsidDel="00000000" w:rsidP="00000000" w:rsidRDefault="00000000" w:rsidRPr="00000000" w14:paraId="00001DCE">
      <w:pPr>
        <w:pStyle w:val="Heading2"/>
        <w:rPr/>
      </w:pPr>
      <w:r w:rsidDel="00000000" w:rsidR="00000000" w:rsidRPr="00000000">
        <w:rPr>
          <w:rtl w:val="0"/>
        </w:rPr>
      </w:r>
    </w:p>
    <w:p w:rsidR="00000000" w:rsidDel="00000000" w:rsidP="00000000" w:rsidRDefault="00000000" w:rsidRPr="00000000" w14:paraId="00001DCF">
      <w:pPr>
        <w:pStyle w:val="Heading2"/>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w14:paraId="00001DD0">
      <w:pPr>
        <w:pStyle w:val="Heading2"/>
        <w:rPr/>
      </w:pPr>
      <w:r w:rsidDel="00000000" w:rsidR="00000000" w:rsidRPr="00000000">
        <w:rPr>
          <w:rtl w:val="0"/>
        </w:rPr>
      </w:r>
    </w:p>
    <w:p w:rsidR="00000000" w:rsidDel="00000000" w:rsidP="00000000" w:rsidRDefault="00000000" w:rsidRPr="00000000" w14:paraId="00001DD1">
      <w:pPr>
        <w:pStyle w:val="BodyText"/>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w14:paraId="00001DD2">
      <w:pPr>
        <w:pStyle w:val="Heading2"/>
        <w:rPr/>
      </w:pPr>
      <w:r w:rsidDel="00000000" w:rsidR="00000000" w:rsidRPr="00000000">
        <w:rPr>
          <w:rtl w:val="0"/>
        </w:rPr>
      </w:r>
    </w:p>
    <w:p w:rsidR="00000000" w:rsidDel="00000000" w:rsidP="00000000" w:rsidRDefault="00000000" w:rsidRPr="00000000" w14:paraId="00001DD3">
      <w:pPr>
        <w:pStyle w:val="Heading2"/>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w14:paraId="00001DD4">
      <w:pPr>
        <w:pStyle w:val="Heading2"/>
        <w:rPr/>
      </w:pPr>
      <w:r w:rsidDel="00000000" w:rsidR="00000000" w:rsidRPr="00000000">
        <w:rPr>
          <w:rtl w:val="0"/>
        </w:rPr>
      </w:r>
    </w:p>
    <w:p w:rsidR="00000000" w:rsidDel="00000000" w:rsidP="00000000" w:rsidRDefault="00000000" w:rsidRPr="00000000" w14:paraId="00001DD5">
      <w:pPr>
        <w:pStyle w:val="Heading2"/>
        <w:rPr/>
      </w:pPr>
      <w:r w:rsidDel="00000000" w:rsidR="00000000" w:rsidRPr="00000000">
        <w:rPr>
          <w:rtl w:val="0"/>
        </w:rPr>
        <w:t xml:space="preserve">Дата review: когда принято решение.</w:t>
      </w:r>
    </w:p>
    <w:p w:rsidR="00000000" w:rsidDel="00000000" w:rsidP="00000000" w:rsidRDefault="00000000" w:rsidRPr="00000000" w14:paraId="00001DD6">
      <w:pPr>
        <w:pStyle w:val="Heading2"/>
        <w:rPr/>
      </w:pPr>
      <w:r w:rsidDel="00000000" w:rsidR="00000000" w:rsidRPr="00000000">
        <w:rPr>
          <w:rtl w:val="0"/>
        </w:rPr>
      </w:r>
    </w:p>
    <w:p w:rsidR="00000000" w:rsidDel="00000000" w:rsidP="00000000" w:rsidRDefault="00000000" w:rsidRPr="00000000" w14:paraId="00001DD7">
      <w:pPr>
        <w:pStyle w:val="Heading2"/>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w14:paraId="00001DD8">
      <w:pPr>
        <w:pStyle w:val="Heading2"/>
        <w:rPr/>
      </w:pPr>
      <w:r w:rsidDel="00000000" w:rsidR="00000000" w:rsidRPr="00000000">
        <w:rPr>
          <w:rtl w:val="0"/>
        </w:rPr>
      </w:r>
    </w:p>
    <w:p w:rsidR="00000000" w:rsidDel="00000000" w:rsidP="00000000" w:rsidRDefault="00000000" w:rsidRPr="00000000" w14:paraId="00001DD9">
      <w:pPr>
        <w:pStyle w:val="Heading2"/>
        <w:rPr/>
      </w:pPr>
      <w:r w:rsidDel="00000000" w:rsidR="00000000" w:rsidRPr="00000000">
        <w:rPr>
          <w:rtl w:val="0"/>
        </w:rPr>
        <w:t xml:space="preserve">2. Цель и пользовательский сценарий</w:t>
      </w:r>
    </w:p>
    <w:p w:rsidR="00000000" w:rsidDel="00000000" w:rsidP="00000000" w:rsidRDefault="00000000" w:rsidRPr="00000000" w14:paraId="00001DDA">
      <w:pPr>
        <w:pStyle w:val="Heading2"/>
        <w:rPr/>
      </w:pPr>
      <w:r w:rsidDel="00000000" w:rsidR="00000000" w:rsidRPr="00000000">
        <w:rPr>
          <w:rtl w:val="0"/>
        </w:rPr>
      </w:r>
    </w:p>
    <w:p w:rsidR="00000000" w:rsidDel="00000000" w:rsidP="00000000" w:rsidRDefault="00000000" w:rsidRPr="00000000" w14:paraId="00001DDB">
      <w:pPr>
        <w:pStyle w:val="Heading2"/>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w14:paraId="00001DDC">
      <w:pPr>
        <w:pStyle w:val="Heading2"/>
        <w:rPr/>
      </w:pPr>
      <w:r w:rsidDel="00000000" w:rsidR="00000000" w:rsidRPr="00000000">
        <w:rPr>
          <w:rtl w:val="0"/>
        </w:rPr>
      </w:r>
    </w:p>
    <w:p w:rsidR="00000000" w:rsidDel="00000000" w:rsidP="00000000" w:rsidRDefault="00000000" w:rsidRPr="00000000" w14:paraId="00001DDD">
      <w:pPr>
        <w:pStyle w:val="Heading2"/>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w14:paraId="00001DDE">
      <w:pPr>
        <w:pStyle w:val="Heading2"/>
        <w:rPr/>
      </w:pPr>
      <w:r w:rsidDel="00000000" w:rsidR="00000000" w:rsidRPr="00000000">
        <w:rPr>
          <w:rtl w:val="0"/>
        </w:rPr>
      </w:r>
    </w:p>
    <w:p w:rsidR="00000000" w:rsidDel="00000000" w:rsidP="00000000" w:rsidRDefault="00000000" w:rsidRPr="00000000" w14:paraId="00001DDF">
      <w:pPr>
        <w:pStyle w:val="Heading2"/>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w14:paraId="00001DE0">
      <w:pPr>
        <w:pStyle w:val="Heading2"/>
        <w:rPr/>
      </w:pPr>
      <w:r w:rsidDel="00000000" w:rsidR="00000000" w:rsidRPr="00000000">
        <w:rPr>
          <w:rtl w:val="0"/>
        </w:rPr>
      </w:r>
    </w:p>
    <w:p w:rsidR="00000000" w:rsidDel="00000000" w:rsidP="00000000" w:rsidRDefault="00000000" w:rsidRPr="00000000" w14:paraId="00001DE1">
      <w:pPr>
        <w:pStyle w:val="Heading2"/>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w14:paraId="00001DE2">
      <w:pPr>
        <w:pStyle w:val="Heading2"/>
        <w:rPr/>
      </w:pPr>
      <w:r w:rsidDel="00000000" w:rsidR="00000000" w:rsidRPr="00000000">
        <w:rPr>
          <w:rtl w:val="0"/>
        </w:rPr>
      </w:r>
    </w:p>
    <w:p w:rsidR="00000000" w:rsidDel="00000000" w:rsidP="00000000" w:rsidRDefault="00000000" w:rsidRPr="00000000" w14:paraId="00001DE3">
      <w:pPr>
        <w:pStyle w:val="Heading2"/>
        <w:rPr/>
      </w:pPr>
      <w:r w:rsidDel="00000000" w:rsidR="00000000" w:rsidRPr="00000000">
        <w:rPr>
          <w:rtl w:val="0"/>
        </w:rPr>
        <w:t xml:space="preserve">3. Граница автономии</w:t>
      </w:r>
    </w:p>
    <w:p w:rsidR="00000000" w:rsidDel="00000000" w:rsidP="00000000" w:rsidRDefault="00000000" w:rsidRPr="00000000" w14:paraId="00001DE4">
      <w:pPr>
        <w:pStyle w:val="Heading2"/>
        <w:rPr/>
      </w:pPr>
      <w:r w:rsidDel="00000000" w:rsidR="00000000" w:rsidRPr="00000000">
        <w:rPr>
          <w:rtl w:val="0"/>
        </w:rPr>
      </w:r>
    </w:p>
    <w:p w:rsidR="00000000" w:rsidDel="00000000" w:rsidP="00000000" w:rsidRDefault="00000000" w:rsidRPr="00000000" w14:paraId="00001DE5">
      <w:pPr>
        <w:pStyle w:val="Heading2"/>
        <w:rPr/>
      </w:pPr>
      <w:r w:rsidDel="00000000" w:rsidR="00000000" w:rsidRPr="00000000">
        <w:rPr>
          <w:rtl w:val="0"/>
        </w:rPr>
        <w:t xml:space="preserve">Какие действия агент может выполнять сам.</w:t>
      </w:r>
    </w:p>
    <w:p w:rsidR="00000000" w:rsidDel="00000000" w:rsidP="00000000" w:rsidRDefault="00000000" w:rsidRPr="00000000" w14:paraId="00001DE6">
      <w:pPr>
        <w:pStyle w:val="Heading2"/>
        <w:rPr/>
      </w:pPr>
      <w:r w:rsidDel="00000000" w:rsidR="00000000" w:rsidRPr="00000000">
        <w:rPr>
          <w:rtl w:val="0"/>
        </w:rPr>
      </w:r>
    </w:p>
    <w:p w:rsidR="00000000" w:rsidDel="00000000" w:rsidP="00000000" w:rsidRDefault="00000000" w:rsidRPr="00000000" w14:paraId="00001DE7">
      <w:pPr>
        <w:pStyle w:val="Heading2"/>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w14:paraId="00001DE8">
      <w:pPr>
        <w:pStyle w:val="Heading2"/>
        <w:rPr/>
      </w:pPr>
      <w:r w:rsidDel="00000000" w:rsidR="00000000" w:rsidRPr="00000000">
        <w:rPr>
          <w:rtl w:val="0"/>
        </w:rPr>
      </w:r>
    </w:p>
    <w:p w:rsidR="00000000" w:rsidDel="00000000" w:rsidP="00000000" w:rsidRDefault="00000000" w:rsidRPr="00000000" w14:paraId="00001DE9">
      <w:pPr>
        <w:pStyle w:val="Heading2"/>
        <w:rPr/>
      </w:pPr>
      <w:r w:rsidDel="00000000" w:rsidR="00000000" w:rsidRPr="00000000">
        <w:rPr>
          <w:rtl w:val="0"/>
        </w:rPr>
        <w:t xml:space="preserve">Какие действия требуют approval.</w:t>
      </w:r>
    </w:p>
    <w:p w:rsidR="00000000" w:rsidDel="00000000" w:rsidP="00000000" w:rsidRDefault="00000000" w:rsidRPr="00000000" w14:paraId="00001DEA">
      <w:pPr>
        <w:pStyle w:val="Heading2"/>
        <w:rPr/>
      </w:pPr>
      <w:r w:rsidDel="00000000" w:rsidR="00000000" w:rsidRPr="00000000">
        <w:rPr>
          <w:rtl w:val="0"/>
        </w:rPr>
      </w:r>
    </w:p>
    <w:p w:rsidR="00000000" w:rsidDel="00000000" w:rsidP="00000000" w:rsidRDefault="00000000" w:rsidRPr="00000000" w14:paraId="00001DEB">
      <w:pPr>
        <w:pStyle w:val="Heading2"/>
        <w:rPr/>
      </w:pPr>
      <w:r w:rsidDel="00000000" w:rsidR="00000000" w:rsidRPr="00000000">
        <w:rPr>
          <w:rtl w:val="0"/>
        </w:rPr>
        <w:t xml:space="preserve">Какие действия запрещены полностью.</w:t>
      </w:r>
    </w:p>
    <w:p w:rsidR="00000000" w:rsidDel="00000000" w:rsidP="00000000" w:rsidRDefault="00000000" w:rsidRPr="00000000" w14:paraId="00001DEC">
      <w:pPr>
        <w:pStyle w:val="Heading2"/>
        <w:rPr/>
      </w:pPr>
      <w:r w:rsidDel="00000000" w:rsidR="00000000" w:rsidRPr="00000000">
        <w:rPr>
          <w:rtl w:val="0"/>
        </w:rPr>
      </w:r>
    </w:p>
    <w:p w:rsidR="00000000" w:rsidDel="00000000" w:rsidP="00000000" w:rsidRDefault="00000000" w:rsidRPr="00000000" w14:paraId="00001DED">
      <w:pPr>
        <w:pStyle w:val="Heading2"/>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w14:paraId="00001DEE">
      <w:pPr>
        <w:pStyle w:val="Heading2"/>
        <w:rPr/>
      </w:pPr>
      <w:r w:rsidDel="00000000" w:rsidR="00000000" w:rsidRPr="00000000">
        <w:rPr>
          <w:rtl w:val="0"/>
        </w:rPr>
      </w:r>
    </w:p>
    <w:p w:rsidR="00000000" w:rsidDel="00000000" w:rsidP="00000000" w:rsidRDefault="00000000" w:rsidRPr="00000000" w14:paraId="00001DEF">
      <w:pPr>
        <w:pStyle w:val="Heading2"/>
        <w:rPr/>
      </w:pPr>
      <w:r w:rsidDel="00000000" w:rsidR="00000000" w:rsidRPr="00000000">
        <w:rPr>
          <w:rtl w:val="0"/>
        </w:rPr>
        <w:t xml:space="preserve">4. Данные и контекст</w:t>
      </w:r>
    </w:p>
    <w:p w:rsidR="00000000" w:rsidDel="00000000" w:rsidP="00000000" w:rsidRDefault="00000000" w:rsidRPr="00000000" w14:paraId="00001DF0">
      <w:pPr>
        <w:pStyle w:val="Heading2"/>
        <w:rPr/>
      </w:pPr>
      <w:r w:rsidDel="00000000" w:rsidR="00000000" w:rsidRPr="00000000">
        <w:rPr>
          <w:rtl w:val="0"/>
        </w:rPr>
      </w:r>
    </w:p>
    <w:p w:rsidR="00000000" w:rsidDel="00000000" w:rsidP="00000000" w:rsidRDefault="00000000" w:rsidRPr="00000000" w14:paraId="00001DF1">
      <w:pPr>
        <w:pStyle w:val="Heading2"/>
        <w:rPr/>
      </w:pPr>
      <w:r w:rsidDel="00000000" w:rsidR="00000000" w:rsidRPr="00000000">
        <w:rPr>
          <w:rtl w:val="0"/>
        </w:rPr>
        <w:t xml:space="preserve">Какие источники доступны агенту.</w:t>
      </w:r>
    </w:p>
    <w:p w:rsidR="00000000" w:rsidDel="00000000" w:rsidP="00000000" w:rsidRDefault="00000000" w:rsidRPr="00000000" w14:paraId="00001DF2">
      <w:pPr>
        <w:pStyle w:val="Heading2"/>
        <w:rPr/>
      </w:pPr>
      <w:r w:rsidDel="00000000" w:rsidR="00000000" w:rsidRPr="00000000">
        <w:rPr>
          <w:rtl w:val="0"/>
        </w:rPr>
      </w:r>
    </w:p>
    <w:p w:rsidR="00000000" w:rsidDel="00000000" w:rsidP="00000000" w:rsidRDefault="00000000" w:rsidRPr="00000000" w14:paraId="00001DF3">
      <w:pPr>
        <w:pStyle w:val="Heading2"/>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w14:paraId="00001DF4">
      <w:pPr>
        <w:pStyle w:val="Heading2"/>
        <w:rPr/>
      </w:pPr>
      <w:r w:rsidDel="00000000" w:rsidR="00000000" w:rsidRPr="00000000">
        <w:rPr>
          <w:rtl w:val="0"/>
        </w:rPr>
      </w:r>
    </w:p>
    <w:p w:rsidR="00000000" w:rsidDel="00000000" w:rsidP="00000000" w:rsidRDefault="00000000" w:rsidRPr="00000000" w14:paraId="00001DF5">
      <w:pPr>
        <w:pStyle w:val="Heading2"/>
        <w:rPr/>
      </w:pPr>
      <w:r w:rsidDel="00000000" w:rsidR="00000000" w:rsidRPr="00000000">
        <w:rPr>
          <w:rtl w:val="0"/>
        </w:rPr>
        <w:t xml:space="preserve">Как отделяются инструкции от данных.</w:t>
      </w:r>
    </w:p>
    <w:p w:rsidR="00000000" w:rsidDel="00000000" w:rsidP="00000000" w:rsidRDefault="00000000" w:rsidRPr="00000000" w14:paraId="00001DF6">
      <w:pPr>
        <w:pStyle w:val="Heading2"/>
        <w:rPr/>
      </w:pPr>
      <w:r w:rsidDel="00000000" w:rsidR="00000000" w:rsidRPr="00000000">
        <w:rPr>
          <w:rtl w:val="0"/>
        </w:rPr>
      </w:r>
    </w:p>
    <w:p w:rsidR="00000000" w:rsidDel="00000000" w:rsidP="00000000" w:rsidRDefault="00000000" w:rsidRPr="00000000" w14:paraId="00001DF7">
      <w:pPr>
        <w:pStyle w:val="Heading2"/>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w14:paraId="00001DF8">
      <w:pPr>
        <w:pStyle w:val="Heading2"/>
        <w:rPr/>
      </w:pPr>
      <w:r w:rsidDel="00000000" w:rsidR="00000000" w:rsidRPr="00000000">
        <w:rPr>
          <w:rtl w:val="0"/>
        </w:rPr>
      </w:r>
    </w:p>
    <w:p w:rsidR="00000000" w:rsidDel="00000000" w:rsidP="00000000" w:rsidRDefault="00000000" w:rsidRPr="00000000" w14:paraId="00001DF9">
      <w:pPr>
        <w:pStyle w:val="Heading2"/>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w14:paraId="00001DFA">
      <w:pPr>
        <w:pStyle w:val="Heading2"/>
        <w:rPr/>
      </w:pPr>
      <w:r w:rsidDel="00000000" w:rsidR="00000000" w:rsidRPr="00000000">
        <w:rPr>
          <w:rtl w:val="0"/>
        </w:rPr>
      </w:r>
    </w:p>
    <w:p w:rsidR="00000000" w:rsidDel="00000000" w:rsidP="00000000" w:rsidRDefault="00000000" w:rsidRPr="00000000" w14:paraId="00001DFB">
      <w:pPr>
        <w:pStyle w:val="Heading2"/>
        <w:rPr/>
      </w:pPr>
      <w:r w:rsidDel="00000000" w:rsidR="00000000" w:rsidRPr="00000000">
        <w:rPr>
          <w:rtl w:val="0"/>
        </w:rPr>
        <w:t xml:space="preserve">Как обновляются индексы, кеши и память.</w:t>
      </w:r>
    </w:p>
    <w:p w:rsidR="00000000" w:rsidDel="00000000" w:rsidP="00000000" w:rsidRDefault="00000000" w:rsidRPr="00000000" w14:paraId="00001DFC">
      <w:pPr>
        <w:pStyle w:val="Heading2"/>
        <w:rPr/>
      </w:pPr>
      <w:r w:rsidDel="00000000" w:rsidR="00000000" w:rsidRPr="00000000">
        <w:rPr>
          <w:rtl w:val="0"/>
        </w:rPr>
      </w:r>
    </w:p>
    <w:p w:rsidR="00000000" w:rsidDel="00000000" w:rsidP="00000000" w:rsidRDefault="00000000" w:rsidRPr="00000000" w14:paraId="00001DFD">
      <w:pPr>
        <w:pStyle w:val="Heading2"/>
        <w:rPr/>
      </w:pPr>
      <w:r w:rsidDel="00000000" w:rsidR="00000000" w:rsidRPr="00000000">
        <w:rPr>
          <w:rtl w:val="0"/>
        </w:rPr>
        <w:t xml:space="preserve">5. Инструменты и capability</w:t>
      </w:r>
    </w:p>
    <w:p w:rsidR="00000000" w:rsidDel="00000000" w:rsidP="00000000" w:rsidRDefault="00000000" w:rsidRPr="00000000" w14:paraId="00001DFE">
      <w:pPr>
        <w:pStyle w:val="Heading2"/>
        <w:rPr/>
      </w:pPr>
      <w:r w:rsidDel="00000000" w:rsidR="00000000" w:rsidRPr="00000000">
        <w:rPr>
          <w:rtl w:val="0"/>
        </w:rPr>
      </w:r>
    </w:p>
    <w:p w:rsidR="00000000" w:rsidDel="00000000" w:rsidP="00000000" w:rsidRDefault="00000000" w:rsidRPr="00000000" w14:paraId="00001DFF">
      <w:pPr>
        <w:pStyle w:val="Heading2"/>
        <w:rPr/>
      </w:pPr>
      <w:r w:rsidDel="00000000" w:rsidR="00000000" w:rsidRPr="00000000">
        <w:rPr>
          <w:rtl w:val="0"/>
        </w:rPr>
        <w:t xml:space="preserve">Список capability, доступных в этом запуске.</w:t>
      </w:r>
    </w:p>
    <w:p w:rsidR="00000000" w:rsidDel="00000000" w:rsidP="00000000" w:rsidRDefault="00000000" w:rsidRPr="00000000" w14:paraId="00001E00">
      <w:pPr>
        <w:pStyle w:val="Heading2"/>
        <w:rPr/>
      </w:pPr>
      <w:r w:rsidDel="00000000" w:rsidR="00000000" w:rsidRPr="00000000">
        <w:rPr>
          <w:rtl w:val="0"/>
        </w:rPr>
      </w:r>
    </w:p>
    <w:p w:rsidR="00000000" w:rsidDel="00000000" w:rsidP="00000000" w:rsidRDefault="00000000" w:rsidRPr="00000000" w14:paraId="00001E01">
      <w:pPr>
        <w:pStyle w:val="Heading2"/>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w14:paraId="00001E02">
      <w:pPr>
        <w:pStyle w:val="Heading2"/>
        <w:rPr/>
      </w:pPr>
      <w:r w:rsidDel="00000000" w:rsidR="00000000" w:rsidRPr="00000000">
        <w:rPr>
          <w:rtl w:val="0"/>
        </w:rPr>
      </w:r>
    </w:p>
    <w:p w:rsidR="00000000" w:rsidDel="00000000" w:rsidP="00000000" w:rsidRDefault="00000000" w:rsidRPr="00000000" w14:paraId="00001E03">
      <w:pPr>
        <w:pStyle w:val="Heading2"/>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w14:paraId="00001E04">
      <w:pPr>
        <w:pStyle w:val="Heading2"/>
        <w:rPr/>
      </w:pPr>
      <w:r w:rsidDel="00000000" w:rsidR="00000000" w:rsidRPr="00000000">
        <w:rPr>
          <w:rtl w:val="0"/>
        </w:rPr>
      </w:r>
    </w:p>
    <w:p w:rsidR="00000000" w:rsidDel="00000000" w:rsidP="00000000" w:rsidRDefault="00000000" w:rsidRPr="00000000" w14:paraId="00001E05">
      <w:pPr>
        <w:pStyle w:val="Heading2"/>
        <w:rPr/>
      </w:pPr>
      <w:r w:rsidDel="00000000" w:rsidR="00000000" w:rsidRPr="00000000">
        <w:rPr>
          <w:rtl w:val="0"/>
        </w:rPr>
        <w:t xml:space="preserve">Какие tool calls считаются high risk.</w:t>
      </w:r>
    </w:p>
    <w:p w:rsidR="00000000" w:rsidDel="00000000" w:rsidP="00000000" w:rsidRDefault="00000000" w:rsidRPr="00000000" w14:paraId="00001E06">
      <w:pPr>
        <w:pStyle w:val="Heading2"/>
        <w:rPr/>
      </w:pPr>
      <w:r w:rsidDel="00000000" w:rsidR="00000000" w:rsidRPr="00000000">
        <w:rPr>
          <w:rtl w:val="0"/>
        </w:rPr>
      </w:r>
    </w:p>
    <w:p w:rsidR="00000000" w:rsidDel="00000000" w:rsidP="00000000" w:rsidRDefault="00000000" w:rsidRPr="00000000" w14:paraId="00001E07">
      <w:pPr>
        <w:pStyle w:val="Heading2"/>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w14:paraId="00001E08">
      <w:pPr>
        <w:pStyle w:val="Heading2"/>
        <w:rPr/>
      </w:pPr>
      <w:r w:rsidDel="00000000" w:rsidR="00000000" w:rsidRPr="00000000">
        <w:rPr>
          <w:rtl w:val="0"/>
        </w:rPr>
      </w:r>
    </w:p>
    <w:p w:rsidR="00000000" w:rsidDel="00000000" w:rsidP="00000000" w:rsidRDefault="00000000" w:rsidRPr="00000000" w14:paraId="00001E09">
      <w:pPr>
        <w:pStyle w:val="Heading2"/>
        <w:rPr/>
      </w:pPr>
      <w:r w:rsidDel="00000000" w:rsidR="00000000" w:rsidRPr="00000000">
        <w:rPr>
          <w:rtl w:val="0"/>
        </w:rPr>
        <w:t xml:space="preserve">6. Политики и approvals</w:t>
      </w:r>
    </w:p>
    <w:p w:rsidR="00000000" w:rsidDel="00000000" w:rsidP="00000000" w:rsidRDefault="00000000" w:rsidRPr="00000000" w14:paraId="00001E0A">
      <w:pPr>
        <w:pStyle w:val="Heading2"/>
        <w:rPr/>
      </w:pPr>
      <w:r w:rsidDel="00000000" w:rsidR="00000000" w:rsidRPr="00000000">
        <w:rPr>
          <w:rtl w:val="0"/>
        </w:rPr>
      </w:r>
    </w:p>
    <w:p w:rsidR="00000000" w:rsidDel="00000000" w:rsidP="00000000" w:rsidRDefault="00000000" w:rsidRPr="00000000" w14:paraId="00001E0B">
      <w:pPr>
        <w:pStyle w:val="Heading2"/>
        <w:rPr/>
      </w:pPr>
      <w:r w:rsidDel="00000000" w:rsidR="00000000" w:rsidRPr="00000000">
        <w:rPr>
          <w:rtl w:val="0"/>
        </w:rPr>
        <w:t xml:space="preserve">Какие policy bundles применяются.</w:t>
      </w:r>
    </w:p>
    <w:p w:rsidR="00000000" w:rsidDel="00000000" w:rsidP="00000000" w:rsidRDefault="00000000" w:rsidRPr="00000000" w14:paraId="00001E0C">
      <w:pPr>
        <w:pStyle w:val="Heading2"/>
        <w:rPr/>
      </w:pPr>
      <w:r w:rsidDel="00000000" w:rsidR="00000000" w:rsidRPr="00000000">
        <w:rPr>
          <w:rtl w:val="0"/>
        </w:rPr>
      </w:r>
    </w:p>
    <w:p w:rsidR="00000000" w:rsidDel="00000000" w:rsidP="00000000" w:rsidRDefault="00000000" w:rsidRPr="00000000" w14:paraId="00001E0D">
      <w:pPr>
        <w:pStyle w:val="Heading2"/>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w14:paraId="00001E0E">
      <w:pPr>
        <w:pStyle w:val="Heading2"/>
        <w:rPr/>
      </w:pPr>
      <w:r w:rsidDel="00000000" w:rsidR="00000000" w:rsidRPr="00000000">
        <w:rPr>
          <w:rtl w:val="0"/>
        </w:rPr>
      </w:r>
    </w:p>
    <w:p w:rsidR="00000000" w:rsidDel="00000000" w:rsidP="00000000" w:rsidRDefault="00000000" w:rsidRPr="00000000" w14:paraId="00001E0F">
      <w:pPr>
        <w:pStyle w:val="Heading2"/>
        <w:rPr/>
      </w:pPr>
      <w:r w:rsidDel="00000000" w:rsidR="00000000" w:rsidRPr="00000000">
        <w:rPr>
          <w:rtl w:val="0"/>
        </w:rPr>
        <w:t xml:space="preserve">Какие решения принимает verifier.</w:t>
      </w:r>
    </w:p>
    <w:p w:rsidR="00000000" w:rsidDel="00000000" w:rsidP="00000000" w:rsidRDefault="00000000" w:rsidRPr="00000000" w14:paraId="00001E10">
      <w:pPr>
        <w:pStyle w:val="Heading2"/>
        <w:rPr/>
      </w:pPr>
      <w:r w:rsidDel="00000000" w:rsidR="00000000" w:rsidRPr="00000000">
        <w:rPr>
          <w:rtl w:val="0"/>
        </w:rPr>
      </w:r>
    </w:p>
    <w:p w:rsidR="00000000" w:rsidDel="00000000" w:rsidP="00000000" w:rsidRDefault="00000000" w:rsidRPr="00000000" w14:paraId="00001E11">
      <w:pPr>
        <w:pStyle w:val="Heading2"/>
        <w:rPr/>
      </w:pPr>
      <w:r w:rsidDel="00000000" w:rsidR="00000000" w:rsidRPr="00000000">
        <w:rPr>
          <w:rtl w:val="0"/>
        </w:rPr>
        <w:t xml:space="preserve">Какие действия требуют человека.</w:t>
      </w:r>
    </w:p>
    <w:p w:rsidR="00000000" w:rsidDel="00000000" w:rsidP="00000000" w:rsidRDefault="00000000" w:rsidRPr="00000000" w14:paraId="00001E12">
      <w:pPr>
        <w:pStyle w:val="Heading2"/>
        <w:rPr/>
      </w:pPr>
      <w:r w:rsidDel="00000000" w:rsidR="00000000" w:rsidRPr="00000000">
        <w:rPr>
          <w:rtl w:val="0"/>
        </w:rPr>
      </w:r>
    </w:p>
    <w:p w:rsidR="00000000" w:rsidDel="00000000" w:rsidP="00000000" w:rsidRDefault="00000000" w:rsidRPr="00000000" w14:paraId="00001E13">
      <w:pPr>
        <w:pStyle w:val="Heading2"/>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w14:paraId="00001E14">
      <w:pPr>
        <w:pStyle w:val="Heading2"/>
        <w:rPr/>
      </w:pPr>
      <w:r w:rsidDel="00000000" w:rsidR="00000000" w:rsidRPr="00000000">
        <w:rPr>
          <w:rtl w:val="0"/>
        </w:rPr>
      </w:r>
    </w:p>
    <w:p w:rsidR="00000000" w:rsidDel="00000000" w:rsidP="00000000" w:rsidRDefault="00000000" w:rsidRPr="00000000" w14:paraId="00001E15">
      <w:pPr>
        <w:pStyle w:val="Heading2"/>
        <w:rPr/>
      </w:pPr>
      <w:r w:rsidDel="00000000" w:rsidR="00000000" w:rsidRPr="00000000">
        <w:rPr>
          <w:rtl w:val="0"/>
        </w:rPr>
        <w:t xml:space="preserve">7. Evals и red team</w:t>
      </w:r>
    </w:p>
    <w:p w:rsidR="00000000" w:rsidDel="00000000" w:rsidP="00000000" w:rsidRDefault="00000000" w:rsidRPr="00000000" w14:paraId="00001E16">
      <w:pPr>
        <w:pStyle w:val="Heading2"/>
        <w:rPr/>
      </w:pPr>
      <w:r w:rsidDel="00000000" w:rsidR="00000000" w:rsidRPr="00000000">
        <w:rPr>
          <w:rtl w:val="0"/>
        </w:rPr>
      </w:r>
    </w:p>
    <w:p w:rsidR="00000000" w:rsidDel="00000000" w:rsidP="00000000" w:rsidRDefault="00000000" w:rsidRPr="00000000" w14:paraId="00001E17">
      <w:pPr>
        <w:pStyle w:val="Heading2"/>
        <w:rPr/>
      </w:pPr>
      <w:r w:rsidDel="00000000" w:rsidR="00000000" w:rsidRPr="00000000">
        <w:rPr>
          <w:rtl w:val="0"/>
        </w:rPr>
        <w:t xml:space="preserve">Какие eval-наборы пройдены.</w:t>
      </w:r>
    </w:p>
    <w:p w:rsidR="00000000" w:rsidDel="00000000" w:rsidP="00000000" w:rsidRDefault="00000000" w:rsidRPr="00000000" w14:paraId="00001E18">
      <w:pPr>
        <w:pStyle w:val="Heading2"/>
        <w:rPr/>
      </w:pPr>
      <w:r w:rsidDel="00000000" w:rsidR="00000000" w:rsidRPr="00000000">
        <w:rPr>
          <w:rtl w:val="0"/>
        </w:rPr>
      </w:r>
    </w:p>
    <w:p w:rsidR="00000000" w:rsidDel="00000000" w:rsidP="00000000" w:rsidRDefault="00000000" w:rsidRPr="00000000" w14:paraId="00001E19">
      <w:pPr>
        <w:pStyle w:val="Heading2"/>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w14:paraId="00001E1A">
      <w:pPr>
        <w:pStyle w:val="Heading2"/>
        <w:rPr/>
      </w:pPr>
      <w:r w:rsidDel="00000000" w:rsidR="00000000" w:rsidRPr="00000000">
        <w:rPr>
          <w:rtl w:val="0"/>
        </w:rPr>
      </w:r>
    </w:p>
    <w:p w:rsidR="00000000" w:rsidDel="00000000" w:rsidP="00000000" w:rsidRDefault="00000000" w:rsidRPr="00000000" w14:paraId="00001E1B">
      <w:pPr>
        <w:pStyle w:val="BodyText"/>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w14:paraId="00001E1C">
      <w:pPr>
        <w:pStyle w:val="Heading2"/>
        <w:rPr/>
      </w:pPr>
      <w:r w:rsidDel="00000000" w:rsidR="00000000" w:rsidRPr="00000000">
        <w:rPr>
          <w:rtl w:val="0"/>
        </w:rPr>
      </w:r>
    </w:p>
    <w:p w:rsidR="00000000" w:rsidDel="00000000" w:rsidP="00000000" w:rsidRDefault="00000000" w:rsidRPr="00000000" w14:paraId="00001E1D">
      <w:pPr>
        <w:pStyle w:val="Heading2"/>
        <w:rPr/>
      </w:pPr>
      <w:r w:rsidDel="00000000" w:rsidR="00000000" w:rsidRPr="00000000">
        <w:rPr>
          <w:rtl w:val="0"/>
        </w:rPr>
        <w:t xml:space="preserve">Какие результаты считаются блокирующими.</w:t>
      </w:r>
    </w:p>
    <w:p w:rsidR="00000000" w:rsidDel="00000000" w:rsidP="00000000" w:rsidRDefault="00000000" w:rsidRPr="00000000" w14:paraId="00001E1E">
      <w:pPr>
        <w:pStyle w:val="Heading2"/>
        <w:rPr/>
      </w:pPr>
      <w:r w:rsidDel="00000000" w:rsidR="00000000" w:rsidRPr="00000000">
        <w:rPr>
          <w:rtl w:val="0"/>
        </w:rPr>
      </w:r>
    </w:p>
    <w:p w:rsidR="00000000" w:rsidDel="00000000" w:rsidP="00000000" w:rsidRDefault="00000000" w:rsidRPr="00000000" w14:paraId="00001E1F">
      <w:pPr>
        <w:pStyle w:val="Heading2"/>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w14:paraId="00001E20">
      <w:pPr>
        <w:pStyle w:val="Heading2"/>
        <w:rPr/>
      </w:pPr>
      <w:r w:rsidDel="00000000" w:rsidR="00000000" w:rsidRPr="00000000">
        <w:rPr>
          <w:rtl w:val="0"/>
        </w:rPr>
      </w:r>
    </w:p>
    <w:p w:rsidR="00000000" w:rsidDel="00000000" w:rsidP="00000000" w:rsidRDefault="00000000" w:rsidRPr="00000000" w14:paraId="00001E21">
      <w:pPr>
        <w:pStyle w:val="Heading2"/>
        <w:rPr/>
      </w:pPr>
      <w:r w:rsidDel="00000000" w:rsidR="00000000" w:rsidRPr="00000000">
        <w:rPr>
          <w:rtl w:val="0"/>
        </w:rPr>
        <w:t xml:space="preserve">8. Наблюдаемость и расследование</w:t>
      </w:r>
    </w:p>
    <w:p w:rsidR="00000000" w:rsidDel="00000000" w:rsidP="00000000" w:rsidRDefault="00000000" w:rsidRPr="00000000" w14:paraId="00001E22">
      <w:pPr>
        <w:pStyle w:val="Heading2"/>
        <w:rPr/>
      </w:pPr>
      <w:r w:rsidDel="00000000" w:rsidR="00000000" w:rsidRPr="00000000">
        <w:rPr>
          <w:rtl w:val="0"/>
        </w:rPr>
      </w:r>
    </w:p>
    <w:p w:rsidR="00000000" w:rsidDel="00000000" w:rsidP="00000000" w:rsidRDefault="00000000" w:rsidRPr="00000000" w14:paraId="00001E23">
      <w:pPr>
        <w:pStyle w:val="Heading2"/>
        <w:rPr/>
      </w:pPr>
      <w:r w:rsidDel="00000000" w:rsidR="00000000" w:rsidRPr="00000000">
        <w:rPr>
          <w:rtl w:val="0"/>
        </w:rPr>
        <w:t xml:space="preserve">Есть ли trace на каждый run.</w:t>
      </w:r>
    </w:p>
    <w:p w:rsidR="00000000" w:rsidDel="00000000" w:rsidP="00000000" w:rsidRDefault="00000000" w:rsidRPr="00000000" w14:paraId="00001E24">
      <w:pPr>
        <w:pStyle w:val="Heading2"/>
        <w:rPr/>
      </w:pPr>
      <w:r w:rsidDel="00000000" w:rsidR="00000000" w:rsidRPr="00000000">
        <w:rPr>
          <w:rtl w:val="0"/>
        </w:rPr>
      </w:r>
    </w:p>
    <w:p w:rsidR="00000000" w:rsidDel="00000000" w:rsidP="00000000" w:rsidRDefault="00000000" w:rsidRPr="00000000" w14:paraId="00001E25">
      <w:pPr>
        <w:pStyle w:val="Heading2"/>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w14:paraId="00001E26">
      <w:pPr>
        <w:pStyle w:val="Heading2"/>
        <w:rPr/>
      </w:pPr>
      <w:r w:rsidDel="00000000" w:rsidR="00000000" w:rsidRPr="00000000">
        <w:rPr>
          <w:rtl w:val="0"/>
        </w:rPr>
      </w:r>
    </w:p>
    <w:p w:rsidR="00000000" w:rsidDel="00000000" w:rsidP="00000000" w:rsidRDefault="00000000" w:rsidRPr="00000000" w14:paraId="00001E27">
      <w:pPr>
        <w:pStyle w:val="Heading2"/>
        <w:rPr/>
      </w:pPr>
      <w:r w:rsidDel="00000000" w:rsidR="00000000" w:rsidRPr="00000000">
        <w:rPr>
          <w:rtl w:val="0"/>
        </w:rPr>
        <w:t xml:space="preserve">Какие метрики смотрит владелец.</w:t>
      </w:r>
    </w:p>
    <w:p w:rsidR="00000000" w:rsidDel="00000000" w:rsidP="00000000" w:rsidRDefault="00000000" w:rsidRPr="00000000" w14:paraId="00001E28">
      <w:pPr>
        <w:pStyle w:val="Heading2"/>
        <w:rPr/>
      </w:pPr>
      <w:r w:rsidDel="00000000" w:rsidR="00000000" w:rsidRPr="00000000">
        <w:rPr>
          <w:rtl w:val="0"/>
        </w:rPr>
      </w:r>
    </w:p>
    <w:p w:rsidR="00000000" w:rsidDel="00000000" w:rsidP="00000000" w:rsidRDefault="00000000" w:rsidRPr="00000000" w14:paraId="00001E29">
      <w:pPr>
        <w:pStyle w:val="Heading2"/>
        <w:rPr/>
      </w:pPr>
      <w:r w:rsidDel="00000000" w:rsidR="00000000" w:rsidRPr="00000000">
        <w:rPr>
          <w:rtl w:val="0"/>
        </w:rPr>
        <w:t xml:space="preserve">Какие алерты настроены.</w:t>
      </w:r>
    </w:p>
    <w:p w:rsidR="00000000" w:rsidDel="00000000" w:rsidP="00000000" w:rsidRDefault="00000000" w:rsidRPr="00000000" w14:paraId="00001E2A">
      <w:pPr>
        <w:pStyle w:val="Heading2"/>
        <w:rPr/>
      </w:pPr>
      <w:r w:rsidDel="00000000" w:rsidR="00000000" w:rsidRPr="00000000">
        <w:rPr>
          <w:rtl w:val="0"/>
        </w:rPr>
      </w:r>
    </w:p>
    <w:p w:rsidR="00000000" w:rsidDel="00000000" w:rsidP="00000000" w:rsidRDefault="00000000" w:rsidRPr="00000000" w14:paraId="00001E2B">
      <w:pPr>
        <w:pStyle w:val="Heading2"/>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w14:paraId="00001E2C">
      <w:pPr>
        <w:pStyle w:val="Heading2"/>
        <w:rPr/>
      </w:pPr>
      <w:r w:rsidDel="00000000" w:rsidR="00000000" w:rsidRPr="00000000">
        <w:rPr>
          <w:rtl w:val="0"/>
        </w:rPr>
      </w:r>
    </w:p>
    <w:p w:rsidR="00000000" w:rsidDel="00000000" w:rsidP="00000000" w:rsidRDefault="00000000" w:rsidRPr="00000000" w14:paraId="00001E2D">
      <w:pPr>
        <w:pStyle w:val="Heading2"/>
        <w:rPr/>
      </w:pPr>
      <w:r w:rsidDel="00000000" w:rsidR="00000000" w:rsidRPr="00000000">
        <w:rPr>
          <w:rtl w:val="0"/>
        </w:rPr>
        <w:t xml:space="preserve">Кто получает уведомление при инциденте.</w:t>
      </w:r>
    </w:p>
    <w:p w:rsidR="00000000" w:rsidDel="00000000" w:rsidP="00000000" w:rsidRDefault="00000000" w:rsidRPr="00000000" w14:paraId="00001E2E">
      <w:pPr>
        <w:pStyle w:val="Heading2"/>
        <w:rPr/>
      </w:pPr>
      <w:r w:rsidDel="00000000" w:rsidR="00000000" w:rsidRPr="00000000">
        <w:rPr>
          <w:rtl w:val="0"/>
        </w:rPr>
      </w:r>
    </w:p>
    <w:p w:rsidR="00000000" w:rsidDel="00000000" w:rsidP="00000000" w:rsidRDefault="00000000" w:rsidRPr="00000000" w14:paraId="00001E2F">
      <w:pPr>
        <w:pStyle w:val="Heading2"/>
        <w:rPr/>
      </w:pPr>
      <w:r w:rsidDel="00000000" w:rsidR="00000000" w:rsidRPr="00000000">
        <w:rPr>
          <w:rtl w:val="0"/>
        </w:rPr>
        <w:t xml:space="preserve">9. Rollout plan</w:t>
      </w:r>
    </w:p>
    <w:p w:rsidR="00000000" w:rsidDel="00000000" w:rsidP="00000000" w:rsidRDefault="00000000" w:rsidRPr="00000000" w14:paraId="00001E30">
      <w:pPr>
        <w:pStyle w:val="Heading2"/>
        <w:rPr/>
      </w:pPr>
      <w:r w:rsidDel="00000000" w:rsidR="00000000" w:rsidRPr="00000000">
        <w:rPr>
          <w:rtl w:val="0"/>
        </w:rPr>
      </w:r>
    </w:p>
    <w:p w:rsidR="00000000" w:rsidDel="00000000" w:rsidP="00000000" w:rsidRDefault="00000000" w:rsidRPr="00000000" w14:paraId="00001E31">
      <w:pPr>
        <w:pStyle w:val="Heading2"/>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w14:paraId="00001E32">
      <w:pPr>
        <w:pStyle w:val="Heading2"/>
        <w:rPr/>
      </w:pPr>
      <w:r w:rsidDel="00000000" w:rsidR="00000000" w:rsidRPr="00000000">
        <w:rPr>
          <w:rtl w:val="0"/>
        </w:rPr>
      </w:r>
    </w:p>
    <w:p w:rsidR="00000000" w:rsidDel="00000000" w:rsidP="00000000" w:rsidRDefault="00000000" w:rsidRPr="00000000" w14:paraId="00001E33">
      <w:pPr>
        <w:pStyle w:val="Heading2"/>
        <w:rPr/>
      </w:pPr>
      <w:r w:rsidDel="00000000" w:rsidR="00000000" w:rsidRPr="00000000">
        <w:rPr>
          <w:rtl w:val="0"/>
        </w:rPr>
        <w:t xml:space="preserve">Стадия 1: shadow mode без side effects.</w:t>
      </w:r>
    </w:p>
    <w:p w:rsidR="00000000" w:rsidDel="00000000" w:rsidP="00000000" w:rsidRDefault="00000000" w:rsidRPr="00000000" w14:paraId="00001E34">
      <w:pPr>
        <w:pStyle w:val="Heading2"/>
        <w:rPr/>
      </w:pPr>
      <w:r w:rsidDel="00000000" w:rsidR="00000000" w:rsidRPr="00000000">
        <w:rPr>
          <w:rtl w:val="0"/>
        </w:rPr>
      </w:r>
    </w:p>
    <w:p w:rsidR="00000000" w:rsidDel="00000000" w:rsidP="00000000" w:rsidRDefault="00000000" w:rsidRPr="00000000" w14:paraId="00001E35">
      <w:pPr>
        <w:pStyle w:val="Heading2"/>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w14:paraId="00001E36">
      <w:pPr>
        <w:pStyle w:val="Heading2"/>
        <w:rPr/>
      </w:pPr>
      <w:r w:rsidDel="00000000" w:rsidR="00000000" w:rsidRPr="00000000">
        <w:rPr>
          <w:rtl w:val="0"/>
        </w:rPr>
      </w:r>
    </w:p>
    <w:p w:rsidR="00000000" w:rsidDel="00000000" w:rsidP="00000000" w:rsidRDefault="00000000" w:rsidRPr="00000000" w14:paraId="00001E37">
      <w:pPr>
        <w:pStyle w:val="Heading2"/>
        <w:rPr/>
      </w:pPr>
      <w:r w:rsidDel="00000000" w:rsidR="00000000" w:rsidRPr="00000000">
        <w:rPr>
          <w:rtl w:val="0"/>
        </w:rPr>
        <w:t xml:space="preserve">Стадия 3: canary на малой доле production traffic.</w:t>
      </w:r>
    </w:p>
    <w:p w:rsidR="00000000" w:rsidDel="00000000" w:rsidP="00000000" w:rsidRDefault="00000000" w:rsidRPr="00000000" w14:paraId="00001E38">
      <w:pPr>
        <w:pStyle w:val="Heading2"/>
        <w:rPr/>
      </w:pPr>
      <w:r w:rsidDel="00000000" w:rsidR="00000000" w:rsidRPr="00000000">
        <w:rPr>
          <w:rtl w:val="0"/>
        </w:rPr>
      </w:r>
    </w:p>
    <w:p w:rsidR="00000000" w:rsidDel="00000000" w:rsidP="00000000" w:rsidRDefault="00000000" w:rsidRPr="00000000" w14:paraId="00001E39">
      <w:pPr>
        <w:pStyle w:val="Heading2"/>
        <w:rPr/>
      </w:pPr>
      <w:r w:rsidDel="00000000" w:rsidR="00000000" w:rsidRPr="00000000">
        <w:rPr>
          <w:rtl w:val="0"/>
        </w:rPr>
        <w:t xml:space="preserve">Стадия 4: расширенный production с лимитами.</w:t>
      </w:r>
    </w:p>
    <w:p w:rsidR="00000000" w:rsidDel="00000000" w:rsidP="00000000" w:rsidRDefault="00000000" w:rsidRPr="00000000" w14:paraId="00001E3A">
      <w:pPr>
        <w:pStyle w:val="Heading2"/>
        <w:rPr/>
      </w:pPr>
      <w:r w:rsidDel="00000000" w:rsidR="00000000" w:rsidRPr="00000000">
        <w:rPr>
          <w:rtl w:val="0"/>
        </w:rPr>
      </w:r>
    </w:p>
    <w:p w:rsidR="00000000" w:rsidDel="00000000" w:rsidP="00000000" w:rsidRDefault="00000000" w:rsidRPr="00000000" w14:paraId="00001E3B">
      <w:pPr>
        <w:pStyle w:val="Heading2"/>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w14:paraId="00001E3C">
      <w:pPr>
        <w:pStyle w:val="Heading2"/>
        <w:rPr/>
      </w:pPr>
      <w:r w:rsidDel="00000000" w:rsidR="00000000" w:rsidRPr="00000000">
        <w:rPr>
          <w:rtl w:val="0"/>
        </w:rPr>
      </w:r>
    </w:p>
    <w:p w:rsidR="00000000" w:rsidDel="00000000" w:rsidP="00000000" w:rsidRDefault="00000000" w:rsidRPr="00000000" w14:paraId="00001E3D">
      <w:pPr>
        <w:pStyle w:val="Heading2"/>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w14:paraId="00001E3E">
      <w:pPr>
        <w:pStyle w:val="Heading2"/>
        <w:rPr/>
      </w:pPr>
      <w:r w:rsidDel="00000000" w:rsidR="00000000" w:rsidRPr="00000000">
        <w:rPr>
          <w:rtl w:val="0"/>
        </w:rPr>
      </w:r>
    </w:p>
    <w:p w:rsidR="00000000" w:rsidDel="00000000" w:rsidP="00000000" w:rsidRDefault="00000000" w:rsidRPr="00000000" w14:paraId="00001E3F">
      <w:pPr>
        <w:pStyle w:val="Heading2"/>
        <w:rPr/>
      </w:pPr>
      <w:r w:rsidDel="00000000" w:rsidR="00000000" w:rsidRPr="00000000">
        <w:rPr>
          <w:rtl w:val="0"/>
        </w:rPr>
        <w:t xml:space="preserve">10. Stop conditions</w:t>
      </w:r>
    </w:p>
    <w:p w:rsidR="00000000" w:rsidDel="00000000" w:rsidP="00000000" w:rsidRDefault="00000000" w:rsidRPr="00000000" w14:paraId="00001E40">
      <w:pPr>
        <w:pStyle w:val="Heading2"/>
        <w:rPr/>
      </w:pPr>
      <w:r w:rsidDel="00000000" w:rsidR="00000000" w:rsidRPr="00000000">
        <w:rPr>
          <w:rtl w:val="0"/>
        </w:rPr>
      </w:r>
    </w:p>
    <w:p w:rsidR="00000000" w:rsidDel="00000000" w:rsidP="00000000" w:rsidRDefault="00000000" w:rsidRPr="00000000" w14:paraId="00001E41">
      <w:pPr>
        <w:pStyle w:val="Heading2"/>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w14:paraId="00001E42">
      <w:pPr>
        <w:pStyle w:val="Heading2"/>
        <w:rPr/>
      </w:pPr>
      <w:r w:rsidDel="00000000" w:rsidR="00000000" w:rsidRPr="00000000">
        <w:rPr>
          <w:rtl w:val="0"/>
        </w:rPr>
      </w:r>
    </w:p>
    <w:p w:rsidR="00000000" w:rsidDel="00000000" w:rsidP="00000000" w:rsidRDefault="00000000" w:rsidRPr="00000000" w14:paraId="00001E43">
      <w:pPr>
        <w:pStyle w:val="Heading2"/>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w14:paraId="00001E44">
      <w:pPr>
        <w:pStyle w:val="Heading2"/>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w14:paraId="00001E45">
      <w:pPr>
        <w:pStyle w:val="Heading2"/>
        <w:rPr/>
      </w:pPr>
      <w:r w:rsidDel="00000000" w:rsidR="00000000" w:rsidRPr="00000000">
        <w:rPr>
          <w:rtl w:val="0"/>
        </w:rPr>
        <w:t xml:space="preserve">3. Повторяющийся side effect unknown.</w:t>
      </w:r>
    </w:p>
    <w:p w:rsidR="00000000" w:rsidDel="00000000" w:rsidP="00000000" w:rsidRDefault="00000000" w:rsidRPr="00000000" w14:paraId="00001E46">
      <w:pPr>
        <w:pStyle w:val="Heading2"/>
        <w:rPr/>
      </w:pPr>
      <w:r w:rsidDel="00000000" w:rsidR="00000000" w:rsidRPr="00000000">
        <w:rPr>
          <w:rtl w:val="0"/>
        </w:rPr>
        <w:t xml:space="preserve">4. Подтверждённая утечка данных или unsafe egress.</w:t>
      </w:r>
    </w:p>
    <w:p w:rsidR="00000000" w:rsidDel="00000000" w:rsidP="00000000" w:rsidRDefault="00000000" w:rsidRPr="00000000" w14:paraId="00001E47">
      <w:pPr>
        <w:pStyle w:val="Heading2"/>
        <w:rPr/>
      </w:pPr>
      <w:r w:rsidDel="00000000" w:rsidR="00000000" w:rsidRPr="00000000">
        <w:rPr>
          <w:rtl w:val="0"/>
        </w:rPr>
        <w:t xml:space="preserve">5. Ошибка в capability contract или policy bundle.</w:t>
      </w:r>
    </w:p>
    <w:p w:rsidR="00000000" w:rsidDel="00000000" w:rsidP="00000000" w:rsidRDefault="00000000" w:rsidRPr="00000000" w14:paraId="00001E48">
      <w:pPr>
        <w:pStyle w:val="Heading2"/>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w14:paraId="00001E49">
      <w:pPr>
        <w:pStyle w:val="Heading2"/>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w14:paraId="00001E4A">
      <w:pPr>
        <w:pStyle w:val="Heading2"/>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w14:paraId="00001E4B">
      <w:pPr>
        <w:pStyle w:val="Heading2"/>
        <w:rPr/>
      </w:pPr>
      <w:r w:rsidDel="00000000" w:rsidR="00000000" w:rsidRPr="00000000">
        <w:rPr>
          <w:rtl w:val="0"/>
        </w:rPr>
      </w:r>
    </w:p>
    <w:p w:rsidR="00000000" w:rsidDel="00000000" w:rsidP="00000000" w:rsidRDefault="00000000" w:rsidRPr="00000000" w14:paraId="00001E4C">
      <w:pPr>
        <w:pStyle w:val="Heading2"/>
        <w:rPr/>
      </w:pPr>
      <w:r w:rsidDel="00000000" w:rsidR="00000000" w:rsidRPr="00000000">
        <w:rPr>
          <w:rtl w:val="0"/>
        </w:rPr>
        <w:t xml:space="preserve">11. Rollback и containment</w:t>
      </w:r>
    </w:p>
    <w:p w:rsidR="00000000" w:rsidDel="00000000" w:rsidP="00000000" w:rsidRDefault="00000000" w:rsidRPr="00000000" w14:paraId="00001E4D">
      <w:pPr>
        <w:pStyle w:val="Heading2"/>
        <w:rPr/>
      </w:pPr>
      <w:r w:rsidDel="00000000" w:rsidR="00000000" w:rsidRPr="00000000">
        <w:rPr>
          <w:rtl w:val="0"/>
        </w:rPr>
      </w:r>
    </w:p>
    <w:p w:rsidR="00000000" w:rsidDel="00000000" w:rsidP="00000000" w:rsidRDefault="00000000" w:rsidRPr="00000000" w14:paraId="00001E4E">
      <w:pPr>
        <w:pStyle w:val="Heading2"/>
        <w:rPr/>
      </w:pPr>
      <w:r w:rsidDel="00000000" w:rsidR="00000000" w:rsidRPr="00000000">
        <w:rPr>
          <w:rtl w:val="0"/>
        </w:rPr>
        <w:t xml:space="preserve">Как быстро отключается агент целиком.</w:t>
      </w:r>
    </w:p>
    <w:p w:rsidR="00000000" w:rsidDel="00000000" w:rsidP="00000000" w:rsidRDefault="00000000" w:rsidRPr="00000000" w14:paraId="00001E4F">
      <w:pPr>
        <w:pStyle w:val="Heading2"/>
        <w:rPr/>
      </w:pPr>
      <w:r w:rsidDel="00000000" w:rsidR="00000000" w:rsidRPr="00000000">
        <w:rPr>
          <w:rtl w:val="0"/>
        </w:rPr>
      </w:r>
    </w:p>
    <w:p w:rsidR="00000000" w:rsidDel="00000000" w:rsidP="00000000" w:rsidRDefault="00000000" w:rsidRPr="00000000" w14:paraId="00001E50">
      <w:pPr>
        <w:pStyle w:val="Heading2"/>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w14:paraId="00001E51">
      <w:pPr>
        <w:pStyle w:val="Heading2"/>
        <w:rPr/>
      </w:pPr>
      <w:r w:rsidDel="00000000" w:rsidR="00000000" w:rsidRPr="00000000">
        <w:rPr>
          <w:rtl w:val="0"/>
        </w:rPr>
      </w:r>
    </w:p>
    <w:p w:rsidR="00000000" w:rsidDel="00000000" w:rsidP="00000000" w:rsidRDefault="00000000" w:rsidRPr="00000000" w14:paraId="00001E52">
      <w:pPr>
        <w:pStyle w:val="Heading2"/>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w14:paraId="00001E53">
      <w:pPr>
        <w:pStyle w:val="Heading2"/>
        <w:rPr/>
      </w:pPr>
      <w:r w:rsidDel="00000000" w:rsidR="00000000" w:rsidRPr="00000000">
        <w:rPr>
          <w:rtl w:val="0"/>
        </w:rPr>
      </w:r>
    </w:p>
    <w:p w:rsidR="00000000" w:rsidDel="00000000" w:rsidP="00000000" w:rsidRDefault="00000000" w:rsidRPr="00000000" w14:paraId="00001E54">
      <w:pPr>
        <w:pStyle w:val="Heading2"/>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w14:paraId="00001E55">
      <w:pPr>
        <w:pStyle w:val="Heading2"/>
        <w:rPr/>
      </w:pPr>
      <w:r w:rsidDel="00000000" w:rsidR="00000000" w:rsidRPr="00000000">
        <w:rPr>
          <w:rtl w:val="0"/>
        </w:rPr>
      </w:r>
    </w:p>
    <w:p w:rsidR="00000000" w:rsidDel="00000000" w:rsidP="00000000" w:rsidRDefault="00000000" w:rsidRPr="00000000" w14:paraId="00001E56">
      <w:pPr>
        <w:pStyle w:val="Heading2"/>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w14:paraId="00001E57">
      <w:pPr>
        <w:pStyle w:val="Heading2"/>
        <w:rPr/>
      </w:pPr>
      <w:r w:rsidDel="00000000" w:rsidR="00000000" w:rsidRPr="00000000">
        <w:rPr>
          <w:rtl w:val="0"/>
        </w:rPr>
      </w:r>
    </w:p>
    <w:p w:rsidR="00000000" w:rsidDel="00000000" w:rsidP="00000000" w:rsidRDefault="00000000" w:rsidRPr="00000000" w14:paraId="00001E58">
      <w:pPr>
        <w:pStyle w:val="Heading2"/>
        <w:rPr/>
      </w:pPr>
      <w:r w:rsidDel="00000000" w:rsidR="00000000" w:rsidRPr="00000000">
        <w:rPr>
          <w:rtl w:val="0"/>
        </w:rPr>
        <w:t xml:space="preserve">Кто имеет право выполнить emergency stop.</w:t>
      </w:r>
    </w:p>
    <w:p w:rsidR="00000000" w:rsidDel="00000000" w:rsidP="00000000" w:rsidRDefault="00000000" w:rsidRPr="00000000" w14:paraId="00001E59">
      <w:pPr>
        <w:pStyle w:val="Heading2"/>
        <w:rPr/>
      </w:pPr>
      <w:r w:rsidDel="00000000" w:rsidR="00000000" w:rsidRPr="00000000">
        <w:rPr>
          <w:rtl w:val="0"/>
        </w:rPr>
      </w:r>
    </w:p>
    <w:p w:rsidR="00000000" w:rsidDel="00000000" w:rsidP="00000000" w:rsidRDefault="00000000" w:rsidRPr="00000000" w14:paraId="00001E5A">
      <w:pPr>
        <w:pStyle w:val="Heading2"/>
        <w:rPr/>
      </w:pPr>
      <w:r w:rsidDel="00000000" w:rsidR="00000000" w:rsidRPr="00000000">
        <w:rPr>
          <w:rtl w:val="0"/>
        </w:rPr>
        <w:t xml:space="preserve">12. Решение review</w:t>
      </w:r>
    </w:p>
    <w:p w:rsidR="00000000" w:rsidDel="00000000" w:rsidP="00000000" w:rsidRDefault="00000000" w:rsidRPr="00000000" w14:paraId="00001E5B">
      <w:pPr>
        <w:pStyle w:val="Heading2"/>
        <w:rPr/>
      </w:pPr>
      <w:r w:rsidDel="00000000" w:rsidR="00000000" w:rsidRPr="00000000">
        <w:rPr>
          <w:rtl w:val="0"/>
        </w:rPr>
      </w:r>
    </w:p>
    <w:p w:rsidR="00000000" w:rsidDel="00000000" w:rsidP="00000000" w:rsidRDefault="00000000" w:rsidRPr="00000000" w14:paraId="00001E5C">
      <w:pPr>
        <w:pStyle w:val="Heading2"/>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w14:paraId="00001E5D">
      <w:pPr>
        <w:pStyle w:val="Heading2"/>
        <w:rPr/>
      </w:pPr>
      <w:r w:rsidDel="00000000" w:rsidR="00000000" w:rsidRPr="00000000">
        <w:rPr>
          <w:rtl w:val="0"/>
        </w:rPr>
      </w:r>
    </w:p>
    <w:p w:rsidR="00000000" w:rsidDel="00000000" w:rsidP="00000000" w:rsidRDefault="00000000" w:rsidRPr="00000000" w14:paraId="00001E5E">
      <w:pPr>
        <w:pStyle w:val="BodyText"/>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w14:paraId="00001E5F">
      <w:pPr>
        <w:pStyle w:val="Heading2"/>
        <w:rPr/>
      </w:pPr>
      <w:r w:rsidDel="00000000" w:rsidR="00000000" w:rsidRPr="00000000">
        <w:rPr>
          <w:rtl w:val="0"/>
        </w:rPr>
      </w:r>
    </w:p>
    <w:p w:rsidR="00000000" w:rsidDel="00000000" w:rsidP="00000000" w:rsidRDefault="00000000" w:rsidRPr="00000000" w14:paraId="00001E60">
      <w:pPr>
        <w:pStyle w:val="Heading2"/>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w14:paraId="00001E61">
      <w:pPr>
        <w:pStyle w:val="Heading2"/>
        <w:rPr/>
      </w:pPr>
      <w:r w:rsidDel="00000000" w:rsidR="00000000" w:rsidRPr="00000000">
        <w:rPr>
          <w:rtl w:val="0"/>
        </w:rPr>
      </w:r>
    </w:p>
    <w:p w:rsidR="00000000" w:rsidDel="00000000" w:rsidP="00000000" w:rsidRDefault="00000000" w:rsidRPr="00000000" w14:paraId="00001E62">
      <w:pPr>
        <w:pStyle w:val="Heading2"/>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w14:paraId="00001E63">
      <w:pPr>
        <w:pStyle w:val="Heading2"/>
        <w:rPr/>
      </w:pPr>
      <w:r w:rsidDel="00000000" w:rsidR="00000000" w:rsidRPr="00000000">
        <w:rPr>
          <w:rtl w:val="0"/>
        </w:rPr>
      </w:r>
    </w:p>
    <w:p w:rsidR="00000000" w:rsidDel="00000000" w:rsidP="00000000" w:rsidRDefault="00000000" w:rsidRPr="00000000" w14:paraId="00001E64">
      <w:pPr>
        <w:pStyle w:val="Heading2"/>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w14:paraId="00001E65">
      <w:pPr>
        <w:pStyle w:val="Heading2"/>
        <w:rPr/>
      </w:pPr>
      <w:r w:rsidDel="00000000" w:rsidR="00000000" w:rsidRPr="00000000">
        <w:rPr>
          <w:rtl w:val="0"/>
        </w:rPr>
      </w:r>
    </w:p>
    <w:p w:rsidR="00000000" w:rsidDel="00000000" w:rsidP="00000000" w:rsidRDefault="00000000" w:rsidRPr="00000000" w14:paraId="00001E66">
      <w:pPr>
        <w:pStyle w:val="Heading2"/>
        <w:rPr/>
      </w:pPr>
      <w:r w:rsidDel="00000000" w:rsidR="00000000" w:rsidRPr="00000000">
        <w:rPr>
          <w:rtl w:val="0"/>
        </w:rPr>
        <w:t xml:space="preserve">Итоговая формула решения</w:t>
      </w:r>
    </w:p>
    <w:p w:rsidR="00000000" w:rsidDel="00000000" w:rsidP="00000000" w:rsidRDefault="00000000" w:rsidRPr="00000000" w14:paraId="00001E67">
      <w:pPr>
        <w:pStyle w:val="Heading2"/>
        <w:rPr/>
      </w:pPr>
      <w:r w:rsidDel="00000000" w:rsidR="00000000" w:rsidRPr="00000000">
        <w:rPr>
          <w:rtl w:val="0"/>
        </w:rPr>
      </w:r>
    </w:p>
    <w:p w:rsidR="00000000" w:rsidDel="00000000" w:rsidP="00000000" w:rsidRDefault="00000000" w:rsidRPr="00000000" w14:paraId="00001E68">
      <w:pPr>
        <w:pStyle w:val="BodyText"/>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w14:paraId="00001E69">
      <w:pPr>
        <w:pStyle w:val="Heading2"/>
        <w:rPr/>
      </w:pPr>
      <w:r w:rsidDel="00000000" w:rsidR="00000000" w:rsidRPr="00000000">
        <w:rPr>
          <w:rtl w:val="0"/>
        </w:rPr>
      </w:r>
    </w:p>
    <w:p w:rsidR="00000000" w:rsidDel="00000000" w:rsidP="00000000" w:rsidRDefault="00000000" w:rsidRPr="00000000" w14:paraId="00001E6A">
      <w:pPr>
        <w:pStyle w:val="Heading2"/>
        <w:rPr/>
      </w:pPr>
      <w:r w:rsidDel="00000000" w:rsidR="00000000" w:rsidRPr="00000000">
        <w:rPr>
          <w:rtl w:val="0"/>
        </w:rPr>
        <w:t xml:space="preserve">Приложение 3. Шаблон incident/postmortem</w:t>
      </w:r>
    </w:p>
    <w:p w:rsidR="00000000" w:rsidDel="00000000" w:rsidP="00000000" w:rsidRDefault="00000000" w:rsidRPr="00000000" w14:paraId="00001E6B">
      <w:pPr>
        <w:pStyle w:val="BodyText"/>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1E6C">
      <w:pPr>
        <w:pStyle w:val="BodyText"/>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1E6D">
      <w:pPr>
        <w:pStyle w:val="Heading3"/>
        <w:rPr/>
      </w:pPr>
      <w:r w:rsidDel="00000000" w:rsidR="00000000" w:rsidRPr="00000000">
        <w:rPr>
          <w:rtl w:val="0"/>
        </w:rPr>
        <w:t xml:space="preserve">1. Краткое описание</w:t>
      </w:r>
    </w:p>
    <w:p w:rsidR="00000000" w:rsidDel="00000000" w:rsidP="00000000" w:rsidRDefault="00000000" w:rsidRPr="00000000" w14:paraId="00001E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E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1E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1E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1E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E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1E74">
      <w:pPr>
        <w:pStyle w:val="Heading3"/>
        <w:rPr/>
      </w:pPr>
      <w:r w:rsidDel="00000000" w:rsidR="00000000" w:rsidRPr="00000000">
        <w:rPr>
          <w:rtl w:val="0"/>
        </w:rPr>
        <w:t xml:space="preserve">2. Что произошло</w:t>
      </w:r>
    </w:p>
    <w:p w:rsidR="00000000" w:rsidDel="00000000" w:rsidP="00000000" w:rsidRDefault="00000000" w:rsidRPr="00000000" w14:paraId="00001E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1E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1E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1E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1E79">
      <w:pPr>
        <w:pStyle w:val="BodyText"/>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1E7A">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w14:paraId="00001E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E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E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1E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E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1E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1E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1E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E83">
      <w:pPr>
        <w:pStyle w:val="BodyText"/>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1E84">
      <w:pPr>
        <w:pStyle w:val="Heading3"/>
        <w:rPr/>
      </w:pPr>
      <w:r w:rsidDel="00000000" w:rsidR="00000000" w:rsidRPr="00000000">
        <w:rPr>
          <w:rtl w:val="0"/>
        </w:rPr>
        <w:t xml:space="preserve">4. Действия сдерживания</w:t>
      </w:r>
    </w:p>
    <w:p w:rsidR="00000000" w:rsidDel="00000000" w:rsidP="00000000" w:rsidRDefault="00000000" w:rsidRPr="00000000" w14:paraId="00001E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1E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1E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1E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1E89">
      <w:pPr>
        <w:pStyle w:val="BodyText"/>
        <w:rPr/>
      </w:pPr>
      <w:r w:rsidDel="00000000" w:rsidR="00000000" w:rsidRPr="00000000">
        <w:rPr>
          <w:rtl w:val="0"/>
        </w:rPr>
        <w:t xml:space="preserve">Здесь полезно различать:</w:t>
      </w:r>
    </w:p>
    <w:p w:rsidR="00000000" w:rsidDel="00000000" w:rsidP="00000000" w:rsidRDefault="00000000" w:rsidRPr="00000000" w14:paraId="00001E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1E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1E8C">
      <w:pPr>
        <w:pStyle w:val="Heading3"/>
        <w:rPr/>
      </w:pPr>
      <w:r w:rsidDel="00000000" w:rsidR="00000000" w:rsidRPr="00000000">
        <w:rPr>
          <w:rtl w:val="0"/>
        </w:rPr>
        <w:t xml:space="preserve">5. Первопричина</w:t>
      </w:r>
    </w:p>
    <w:p w:rsidR="00000000" w:rsidDel="00000000" w:rsidP="00000000" w:rsidRDefault="00000000" w:rsidRPr="00000000" w14:paraId="00001E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1E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1E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1E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1E91">
      <w:pPr>
        <w:pStyle w:val="BodyText"/>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1E92">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w14:paraId="00001E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1E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1E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1E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1E97">
      <w:pPr>
        <w:pStyle w:val="BodyText"/>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1E98">
      <w:pPr>
        <w:pStyle w:val="Heading3"/>
        <w:rPr/>
      </w:pPr>
      <w:r w:rsidDel="00000000" w:rsidR="00000000" w:rsidRPr="00000000">
        <w:rPr>
          <w:rtl w:val="0"/>
        </w:rPr>
        <w:t xml:space="preserve">7. Зона воздействия</w:t>
      </w:r>
    </w:p>
    <w:p w:rsidR="00000000" w:rsidDel="00000000" w:rsidP="00000000" w:rsidRDefault="00000000" w:rsidRPr="00000000" w14:paraId="00001E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1E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1E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1E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1E9D">
      <w:pPr>
        <w:pStyle w:val="Heading3"/>
        <w:rPr/>
      </w:pPr>
      <w:r w:rsidDel="00000000" w:rsidR="00000000" w:rsidRPr="00000000">
        <w:rPr>
          <w:rtl w:val="0"/>
        </w:rPr>
        <w:t xml:space="preserve">8. Корректирующие действия</w:t>
      </w:r>
    </w:p>
    <w:p w:rsidR="00000000" w:rsidDel="00000000" w:rsidP="00000000" w:rsidRDefault="00000000" w:rsidRPr="00000000" w14:paraId="00001E9E">
      <w:pPr>
        <w:pStyle w:val="BodyText"/>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1E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1E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E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1E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1EA3">
      <w:pPr>
        <w:pStyle w:val="BodyText"/>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1E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1E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1E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1E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1E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1E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1E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1E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1EAC">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w14:paraId="00001E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1E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1E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1E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1E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1EB2">
      <w:pPr>
        <w:pStyle w:val="BodyText"/>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1EB3">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w14:paraId="00001E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1E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1E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1E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w14:paraId="00001EB8">
      <w:pPr>
        <w:pStyle w:val="BodyText"/>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1EB9">
      <w:pPr>
        <w:pStyle w:val="BodyText"/>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w14:paraId="00001EBA">
      <w:pPr>
        <w:pStyle w:val="BodyText"/>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EBB">
      <w:pPr>
        <w:pStyle w:val="Heading3"/>
        <w:rPr/>
      </w:pPr>
      <w:r w:rsidDel="00000000" w:rsidR="00000000" w:rsidRPr="00000000">
        <w:rPr>
          <w:rtl w:val="0"/>
        </w:rPr>
        <w:t xml:space="preserve">11. Короткий шаблон в YAML</w:t>
      </w:r>
    </w:p>
    <w:p w:rsidR="00000000" w:rsidDel="00000000" w:rsidP="00000000" w:rsidRDefault="00000000" w:rsidRPr="00000000" w14:paraId="00001E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1E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E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E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1E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E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E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E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E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E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1E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1E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1E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w14:paraId="00001E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w14:paraId="00001E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E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1E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w14:paraId="00001E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1E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1E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w14:paraId="00001E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1E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1E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1E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1ED5">
      <w:pPr>
        <w:pStyle w:val="Heading3"/>
        <w:rPr/>
      </w:pPr>
      <w:r w:rsidDel="00000000" w:rsidR="00000000" w:rsidRPr="00000000">
        <w:rPr>
          <w:rtl w:val="0"/>
        </w:rPr>
        <w:t xml:space="preserve">12. Что сделать сразу</w:t>
      </w:r>
    </w:p>
    <w:p w:rsidR="00000000" w:rsidDel="00000000" w:rsidP="00000000" w:rsidRDefault="00000000" w:rsidRPr="00000000" w14:paraId="00001ED6">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E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w14:paraId="00001E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w14:paraId="00001E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w14:paraId="00001E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w14:paraId="00001E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w14:paraId="00001E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w14:paraId="00001E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w14:paraId="00001EDE">
      <w:pPr>
        <w:pStyle w:val="Heading3"/>
        <w:rPr/>
      </w:pPr>
      <w:r w:rsidDel="00000000" w:rsidR="00000000" w:rsidRPr="00000000">
        <w:rPr>
          <w:rtl w:val="0"/>
        </w:rPr>
        <w:t xml:space="preserve">Что делать дальше</w:t>
      </w:r>
    </w:p>
    <w:p w:rsidR="00000000" w:rsidDel="00000000" w:rsidP="00000000" w:rsidRDefault="00000000" w:rsidRPr="00000000" w14:paraId="00001E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E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w14:paraId="00001E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1E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E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w14:paraId="00001E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EE5">
      <w:pPr>
        <w:pStyle w:val="BodyText"/>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1EE6">
      <w:pPr>
        <w:pStyle w:val="BodyText"/>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w14:paraId="00001EE7">
      <w:pPr>
        <w:pStyle w:val="BodyText"/>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1EE8">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w14:paraId="00001EE9">
      <w:pPr>
        <w:pStyle w:val="BodyText"/>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1E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1E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1E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1E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1E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1EEF">
      <w:pPr>
        <w:pStyle w:val="BodyText"/>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1EF0">
      <w:pPr>
        <w:pStyle w:val="Heading3"/>
        <w:rPr/>
      </w:pPr>
      <w:r w:rsidDel="00000000" w:rsidR="00000000" w:rsidRPr="00000000">
        <w:rPr>
          <w:rtl w:val="0"/>
        </w:rPr>
        <w:t xml:space="preserve">2. Базовые сущности</w:t>
      </w:r>
    </w:p>
    <w:p w:rsidR="00000000" w:rsidDel="00000000" w:rsidP="00000000" w:rsidRDefault="00000000" w:rsidRPr="00000000" w14:paraId="00001EF1">
      <w:pPr>
        <w:pStyle w:val="BodyText"/>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1E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1E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w14:paraId="00001EF4">
      <w:pPr>
        <w:pStyle w:val="BodyText"/>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1EF5">
      <w:pPr>
        <w:pStyle w:val="Heading3"/>
        <w:rPr/>
      </w:pPr>
      <w:r w:rsidDel="00000000" w:rsidR="00000000" w:rsidRPr="00000000">
        <w:rPr>
          <w:rtl w:val="0"/>
        </w:rPr>
        <w:t xml:space="preserve">3. Запись инцидента</w:t>
      </w:r>
    </w:p>
    <w:p w:rsidR="00000000" w:rsidDel="00000000" w:rsidP="00000000" w:rsidRDefault="00000000" w:rsidRPr="00000000" w14:paraId="00001EF6">
      <w:pPr>
        <w:pStyle w:val="BodyText"/>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1E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1E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1E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E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1E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w14:paraId="00001E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1E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w14:paraId="00001E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1F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F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F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F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F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F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1F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1F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1F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F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1F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1F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1F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1F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w14:paraId="00001F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w14:paraId="00001F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F10">
      <w:pPr>
        <w:pStyle w:val="BodyText"/>
        <w:rPr/>
      </w:pPr>
      <w:r w:rsidDel="00000000" w:rsidR="00000000" w:rsidRPr="00000000">
        <w:rPr>
          <w:rtl w:val="0"/>
        </w:rPr>
        <w:t xml:space="preserve">Ключевые поля здесь такие:</w:t>
      </w:r>
    </w:p>
    <w:p w:rsidR="00000000" w:rsidDel="00000000" w:rsidP="00000000" w:rsidRDefault="00000000" w:rsidRPr="00000000" w14:paraId="00001F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1F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w14:paraId="00001F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1F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1F15">
      <w:pPr>
        <w:pStyle w:val="BodyText"/>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w14:paraId="00001F16">
      <w:pPr>
        <w:pStyle w:val="BodyText"/>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F17">
      <w:pPr>
        <w:pStyle w:val="Heading3"/>
        <w:rPr/>
      </w:pPr>
      <w:r w:rsidDel="00000000" w:rsidR="00000000" w:rsidRPr="00000000">
        <w:rPr>
          <w:rtl w:val="0"/>
        </w:rPr>
        <w:t xml:space="preserve">4. Связь инцидента с разбором</w:t>
      </w:r>
    </w:p>
    <w:p w:rsidR="00000000" w:rsidDel="00000000" w:rsidP="00000000" w:rsidRDefault="00000000" w:rsidRPr="00000000" w14:paraId="00001F18">
      <w:pPr>
        <w:pStyle w:val="BodyText"/>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1F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w14:paraId="00001F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F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1F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F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1F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1F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w14:paraId="00001F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1F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1F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1F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1F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1F25">
      <w:pPr>
        <w:pStyle w:val="BodyText"/>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1F26">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w14:paraId="00001F27">
      <w:pPr>
        <w:pStyle w:val="BodyText"/>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1F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w14:paraId="00001F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1F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1F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1F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1F2D">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w14:paraId="00001F2E">
      <w:pPr>
        <w:pStyle w:val="BodyText"/>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1F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1F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1F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1F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1F33">
      <w:pPr>
        <w:pStyle w:val="BodyText"/>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1F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1F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1F36">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w14:paraId="00001F37">
      <w:pPr>
        <w:pStyle w:val="BodyText"/>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1F38">
      <w:pPr>
        <w:pStyle w:val="BodyText"/>
        <w:rPr/>
      </w:pPr>
      <w:r w:rsidDel="00000000" w:rsidR="00000000" w:rsidRPr="00000000">
        <w:rPr>
          <w:rtl w:val="0"/>
        </w:rPr>
        <w:t xml:space="preserve">Обычно нужно понять:</w:t>
      </w:r>
    </w:p>
    <w:p w:rsidR="00000000" w:rsidDel="00000000" w:rsidP="00000000" w:rsidRDefault="00000000" w:rsidRPr="00000000" w14:paraId="00001F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1F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w14:paraId="00001F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1F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1F3D">
      <w:pPr>
        <w:pStyle w:val="BodyText"/>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w14:paraId="00001F3E">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w14:paraId="00001F3F">
      <w:pPr>
        <w:pStyle w:val="BodyText"/>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w14:paraId="00001F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1F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1F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1F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1F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1F45">
      <w:pPr>
        <w:pStyle w:val="BodyText"/>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1F46">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1F47">
      <w:pPr>
        <w:pStyle w:val="BodyText"/>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1F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1F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w14:paraId="00001F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w14:paraId="00001F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1F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1F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1F4E">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1F4F">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w14:paraId="00001F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w14:paraId="00001F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1F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1F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1F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1F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1F56">
      <w:pPr>
        <w:pStyle w:val="Heading3"/>
        <w:rPr/>
      </w:pPr>
      <w:r w:rsidDel="00000000" w:rsidR="00000000" w:rsidRPr="00000000">
        <w:rPr>
          <w:rtl w:val="0"/>
        </w:rPr>
        <w:t xml:space="preserve">11. Что сделать сразу</w:t>
      </w:r>
    </w:p>
    <w:p w:rsidR="00000000" w:rsidDel="00000000" w:rsidP="00000000" w:rsidRDefault="00000000" w:rsidRPr="00000000" w14:paraId="00001F57">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F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w14:paraId="00001F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w14:paraId="00001F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w14:paraId="00001F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w14:paraId="00001F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w14:paraId="00001F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w14:paraId="00001F5E">
      <w:pPr>
        <w:pStyle w:val="Heading3"/>
        <w:rPr/>
      </w:pPr>
      <w:r w:rsidDel="00000000" w:rsidR="00000000" w:rsidRPr="00000000">
        <w:rPr>
          <w:rtl w:val="0"/>
        </w:rPr>
        <w:t xml:space="preserve">Что делать дальше</w:t>
      </w:r>
    </w:p>
    <w:p w:rsidR="00000000" w:rsidDel="00000000" w:rsidP="00000000" w:rsidRDefault="00000000" w:rsidRPr="00000000" w14:paraId="00001F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F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F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1F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1F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F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w14:paraId="00001F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F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w14:paraId="00001F67">
      <w:pPr>
        <w:pStyle w:val="Heading1"/>
        <w:rPr/>
      </w:pPr>
      <w:bookmarkStart w:colFirst="0" w:colLast="0" w:name="_rgc76leks9rf" w:id="600"/>
      <w:bookmarkEnd w:id="600"/>
      <w:r w:rsidDel="00000000" w:rsidR="00000000" w:rsidRPr="00000000">
        <w:rPr>
          <w:rtl w:val="0"/>
        </w:rPr>
        <w:t xml:space="preserve">Приложение 4. Источники и online companion</w:t>
      </w:r>
    </w:p>
    <w:p w:rsidR="00000000" w:rsidDel="00000000" w:rsidP="00000000" w:rsidRDefault="00000000" w:rsidRPr="00000000" w14:paraId="00001F68">
      <w:pPr>
        <w:pStyle w:val="Heading2"/>
        <w:rPr/>
      </w:pPr>
      <w:r w:rsidDel="00000000" w:rsidR="00000000" w:rsidRPr="00000000">
        <w:rPr>
          <w:rtl w:val="0"/>
        </w:rPr>
      </w:r>
    </w:p>
    <w:p w:rsidR="00000000" w:rsidDel="00000000" w:rsidP="00000000" w:rsidRDefault="00000000" w:rsidRPr="00000000" w14:paraId="00001F69">
      <w:pPr>
        <w:pStyle w:val="Heading2"/>
        <w:rPr/>
      </w:pPr>
      <w:r w:rsidDel="00000000" w:rsidR="00000000" w:rsidRPr="00000000">
        <w:rPr>
          <w:rtl w:val="0"/>
        </w:rPr>
        <w:t xml:space="preserve">Зачем нужен online companion</w:t>
      </w:r>
    </w:p>
    <w:p w:rsidR="00000000" w:rsidDel="00000000" w:rsidP="00000000" w:rsidRDefault="00000000" w:rsidRPr="00000000" w14:paraId="00001F6A">
      <w:pPr>
        <w:pStyle w:val="Heading2"/>
        <w:rPr/>
      </w:pPr>
      <w:r w:rsidDel="00000000" w:rsidR="00000000" w:rsidRPr="00000000">
        <w:rPr>
          <w:rtl w:val="0"/>
        </w:rPr>
      </w:r>
    </w:p>
    <w:p w:rsidR="00000000" w:rsidDel="00000000" w:rsidP="00000000" w:rsidRDefault="00000000" w:rsidRPr="00000000" w14:paraId="00001F6B">
      <w:pPr>
        <w:pStyle w:val="BodyText"/>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w14:paraId="00001F6C">
      <w:pPr>
        <w:rPr/>
      </w:pPr>
      <w:r w:rsidDel="00000000" w:rsidR="00000000" w:rsidRPr="00000000">
        <w:rPr>
          <w:rtl w:val="0"/>
        </w:rPr>
      </w:r>
    </w:p>
    <w:p w:rsidR="00000000" w:rsidDel="00000000" w:rsidP="00000000" w:rsidRDefault="00000000" w:rsidRPr="00000000" w14:paraId="00001F6D">
      <w:pPr>
        <w:pStyle w:val="BodyText"/>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w14:paraId="00001F6E">
      <w:pPr>
        <w:rPr/>
      </w:pPr>
      <w:r w:rsidDel="00000000" w:rsidR="00000000" w:rsidRPr="00000000">
        <w:rPr>
          <w:rtl w:val="0"/>
        </w:rPr>
      </w:r>
    </w:p>
    <w:p w:rsidR="00000000" w:rsidDel="00000000" w:rsidP="00000000" w:rsidRDefault="00000000" w:rsidRPr="00000000" w14:paraId="00001F6F">
      <w:pPr>
        <w:pStyle w:val="Heading2"/>
        <w:rPr/>
      </w:pPr>
      <w:bookmarkStart w:colFirst="0" w:colLast="0" w:name="_pzpe57azedx2" w:id="601"/>
      <w:bookmarkEnd w:id="601"/>
      <w:r w:rsidDel="00000000" w:rsidR="00000000" w:rsidRPr="00000000">
        <w:rPr>
          <w:rtl w:val="0"/>
        </w:rPr>
        <w:t xml:space="preserve">Что должно войти в companion</w:t>
      </w:r>
    </w:p>
    <w:p w:rsidR="00000000" w:rsidDel="00000000" w:rsidP="00000000" w:rsidRDefault="00000000" w:rsidRPr="00000000" w14:paraId="00001F70">
      <w:pPr>
        <w:rPr/>
      </w:pPr>
      <w:r w:rsidDel="00000000" w:rsidR="00000000" w:rsidRPr="00000000">
        <w:rPr>
          <w:rtl w:val="0"/>
        </w:rPr>
      </w:r>
    </w:p>
    <w:p w:rsidR="00000000" w:rsidDel="00000000" w:rsidP="00000000" w:rsidRDefault="00000000" w:rsidRPr="00000000" w14:paraId="00001F71">
      <w:pPr>
        <w:pStyle w:val="BodyText"/>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w14:paraId="00001F72">
      <w:pPr>
        <w:rPr/>
      </w:pPr>
      <w:r w:rsidDel="00000000" w:rsidR="00000000" w:rsidRPr="00000000">
        <w:rPr>
          <w:rtl w:val="0"/>
        </w:rPr>
      </w:r>
    </w:p>
    <w:p w:rsidR="00000000" w:rsidDel="00000000" w:rsidP="00000000" w:rsidRDefault="00000000" w:rsidRPr="00000000" w14:paraId="00001F73">
      <w:pPr>
        <w:pStyle w:val="BodyText"/>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w14:paraId="00001F74">
      <w:pPr>
        <w:pStyle w:val="BodyText"/>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w14:paraId="00001F75">
      <w:pPr>
        <w:pStyle w:val="BodyText"/>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w14:paraId="00001F76">
      <w:pPr>
        <w:pStyle w:val="BodyText"/>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w14:paraId="00001F77">
      <w:pPr>
        <w:pStyle w:val="BodyText"/>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w14:paraId="00001F78">
      <w:pPr>
        <w:pStyle w:val="BodyText"/>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w14:paraId="00001F79">
      <w:pPr>
        <w:rPr/>
      </w:pPr>
      <w:r w:rsidDel="00000000" w:rsidR="00000000" w:rsidRPr="00000000">
        <w:rPr>
          <w:rtl w:val="0"/>
        </w:rPr>
      </w:r>
    </w:p>
    <w:p w:rsidR="00000000" w:rsidDel="00000000" w:rsidP="00000000" w:rsidRDefault="00000000" w:rsidRPr="00000000" w14:paraId="00001F7A">
      <w:pPr>
        <w:pStyle w:val="BodyText"/>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w14:paraId="00001F7B">
      <w:pPr>
        <w:rPr/>
      </w:pPr>
      <w:r w:rsidDel="00000000" w:rsidR="00000000" w:rsidRPr="00000000">
        <w:rPr>
          <w:rtl w:val="0"/>
        </w:rPr>
      </w:r>
    </w:p>
    <w:p w:rsidR="00000000" w:rsidDel="00000000" w:rsidP="00000000" w:rsidRDefault="00000000" w:rsidRPr="00000000" w14:paraId="00001F7C">
      <w:pPr>
        <w:pStyle w:val="Heading2"/>
        <w:rPr/>
      </w:pPr>
      <w:bookmarkStart w:colFirst="0" w:colLast="0" w:name="_o0vd6btaenpu" w:id="602"/>
      <w:bookmarkEnd w:id="602"/>
      <w:r w:rsidDel="00000000" w:rsidR="00000000" w:rsidRPr="00000000">
        <w:rPr>
          <w:rtl w:val="0"/>
        </w:rPr>
        <w:t xml:space="preserve">Структура репозитория companion</w:t>
      </w:r>
    </w:p>
    <w:p w:rsidR="00000000" w:rsidDel="00000000" w:rsidP="00000000" w:rsidRDefault="00000000" w:rsidRPr="00000000" w14:paraId="00001F7D">
      <w:pPr>
        <w:rPr/>
      </w:pPr>
      <w:r w:rsidDel="00000000" w:rsidR="00000000" w:rsidRPr="00000000">
        <w:rPr>
          <w:rtl w:val="0"/>
        </w:rPr>
      </w:r>
    </w:p>
    <w:p w:rsidR="00000000" w:rsidDel="00000000" w:rsidP="00000000" w:rsidRDefault="00000000" w:rsidRPr="00000000" w14:paraId="00001F7E">
      <w:pPr>
        <w:pStyle w:val="BodyText"/>
        <w:rPr/>
      </w:pPr>
      <w:r w:rsidDel="00000000" w:rsidR="00000000" w:rsidRPr="00000000">
        <w:rPr>
          <w:rtl w:val="0"/>
        </w:rPr>
        <w:t xml:space="preserve">Рекомендуемая структура:</w:t>
      </w:r>
    </w:p>
    <w:p w:rsidR="00000000" w:rsidDel="00000000" w:rsidP="00000000" w:rsidRDefault="00000000" w:rsidRPr="00000000" w14:paraId="00001F7F">
      <w:pPr>
        <w:rPr/>
      </w:pPr>
      <w:r w:rsidDel="00000000" w:rsidR="00000000" w:rsidRPr="00000000">
        <w:rPr>
          <w:rtl w:val="0"/>
        </w:rPr>
      </w:r>
    </w:p>
    <w:p w:rsidR="00000000" w:rsidDel="00000000" w:rsidP="00000000" w:rsidRDefault="00000000" w:rsidRPr="00000000" w14:paraId="00001F80">
      <w:pPr>
        <w:pStyle w:val="BodyText"/>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w14:paraId="00001F81">
      <w:pPr>
        <w:pStyle w:val="BodyText"/>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w14:paraId="00001F82">
      <w:pPr>
        <w:pStyle w:val="BodyText"/>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w14:paraId="00001F83">
      <w:pPr>
        <w:pStyle w:val="BodyText"/>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w14:paraId="00001F84">
      <w:pPr>
        <w:pStyle w:val="BodyText"/>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w14:paraId="00001F85">
      <w:pPr>
        <w:pStyle w:val="BodyText"/>
        <w:rPr/>
      </w:pPr>
      <w:r w:rsidDel="00000000" w:rsidR="00000000" w:rsidRPr="00000000">
        <w:rPr>
          <w:rtl w:val="0"/>
        </w:rPr>
        <w:t xml:space="preserve">/checklists — короткие списки для ревью и запуска.</w:t>
      </w:r>
    </w:p>
    <w:p w:rsidR="00000000" w:rsidDel="00000000" w:rsidP="00000000" w:rsidRDefault="00000000" w:rsidRPr="00000000" w14:paraId="00001F86">
      <w:pPr>
        <w:pStyle w:val="BodyText"/>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w14:paraId="00001F87">
      <w:pPr>
        <w:pStyle w:val="BodyText"/>
        <w:rPr/>
      </w:pPr>
      <w:r w:rsidDel="00000000" w:rsidR="00000000" w:rsidRPr="00000000">
        <w:rPr>
          <w:rtl w:val="0"/>
        </w:rPr>
        <w:t xml:space="preserve">/errata — исправления, уточнения и changelog.</w:t>
      </w:r>
    </w:p>
    <w:p w:rsidR="00000000" w:rsidDel="00000000" w:rsidP="00000000" w:rsidRDefault="00000000" w:rsidRPr="00000000" w14:paraId="00001F88">
      <w:pPr>
        <w:rPr/>
      </w:pPr>
      <w:r w:rsidDel="00000000" w:rsidR="00000000" w:rsidRPr="00000000">
        <w:rPr>
          <w:rtl w:val="0"/>
        </w:rPr>
      </w:r>
    </w:p>
    <w:p w:rsidR="00000000" w:rsidDel="00000000" w:rsidP="00000000" w:rsidRDefault="00000000" w:rsidRPr="00000000" w14:paraId="00001F89">
      <w:pPr>
        <w:pStyle w:val="BodyText"/>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w14:paraId="00001F8A">
      <w:pPr>
        <w:rPr/>
      </w:pPr>
      <w:r w:rsidDel="00000000" w:rsidR="00000000" w:rsidRPr="00000000">
        <w:rPr>
          <w:rtl w:val="0"/>
        </w:rPr>
      </w:r>
    </w:p>
    <w:p w:rsidR="00000000" w:rsidDel="00000000" w:rsidP="00000000" w:rsidRDefault="00000000" w:rsidRPr="00000000" w14:paraId="00001F8B">
      <w:pPr>
        <w:pStyle w:val="Heading2"/>
        <w:rPr/>
      </w:pPr>
      <w:bookmarkStart w:colFirst="0" w:colLast="0" w:name="_c5i9al7cus9k" w:id="603"/>
      <w:bookmarkEnd w:id="603"/>
      <w:r w:rsidDel="00000000" w:rsidR="00000000" w:rsidRPr="00000000">
        <w:rPr>
          <w:rtl w:val="0"/>
        </w:rPr>
        <w:t xml:space="preserve">Правила для источников</w:t>
      </w:r>
    </w:p>
    <w:p w:rsidR="00000000" w:rsidDel="00000000" w:rsidP="00000000" w:rsidRDefault="00000000" w:rsidRPr="00000000" w14:paraId="00001F8C">
      <w:pPr>
        <w:rPr/>
      </w:pPr>
      <w:r w:rsidDel="00000000" w:rsidR="00000000" w:rsidRPr="00000000">
        <w:rPr>
          <w:rtl w:val="0"/>
        </w:rPr>
      </w:r>
    </w:p>
    <w:p w:rsidR="00000000" w:rsidDel="00000000" w:rsidP="00000000" w:rsidRDefault="00000000" w:rsidRPr="00000000" w14:paraId="00001F8D">
      <w:pPr>
        <w:pStyle w:val="BodyText"/>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w14:paraId="00001F8E">
      <w:pPr>
        <w:rPr/>
      </w:pPr>
      <w:r w:rsidDel="00000000" w:rsidR="00000000" w:rsidRPr="00000000">
        <w:rPr>
          <w:rtl w:val="0"/>
        </w:rPr>
      </w:r>
    </w:p>
    <w:p w:rsidR="00000000" w:rsidDel="00000000" w:rsidP="00000000" w:rsidRDefault="00000000" w:rsidRPr="00000000" w14:paraId="00001F8F">
      <w:pPr>
        <w:pStyle w:val="BodyText"/>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w14:paraId="00001F90">
      <w:pPr>
        <w:rPr/>
      </w:pPr>
      <w:r w:rsidDel="00000000" w:rsidR="00000000" w:rsidRPr="00000000">
        <w:rPr>
          <w:rtl w:val="0"/>
        </w:rPr>
      </w:r>
    </w:p>
    <w:p w:rsidR="00000000" w:rsidDel="00000000" w:rsidP="00000000" w:rsidRDefault="00000000" w:rsidRPr="00000000" w14:paraId="00001F91">
      <w:pPr>
        <w:pStyle w:val="BodyText"/>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w14:paraId="00001F92">
      <w:pPr>
        <w:rPr/>
      </w:pPr>
      <w:r w:rsidDel="00000000" w:rsidR="00000000" w:rsidRPr="00000000">
        <w:rPr>
          <w:rtl w:val="0"/>
        </w:rPr>
      </w:r>
    </w:p>
    <w:p w:rsidR="00000000" w:rsidDel="00000000" w:rsidP="00000000" w:rsidRDefault="00000000" w:rsidRPr="00000000" w14:paraId="00001F93">
      <w:pPr>
        <w:pStyle w:val="BodyText"/>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w14:paraId="00001F94">
      <w:pPr>
        <w:rPr/>
      </w:pPr>
      <w:r w:rsidDel="00000000" w:rsidR="00000000" w:rsidRPr="00000000">
        <w:rPr>
          <w:rtl w:val="0"/>
        </w:rPr>
      </w:r>
    </w:p>
    <w:p w:rsidR="00000000" w:rsidDel="00000000" w:rsidP="00000000" w:rsidRDefault="00000000" w:rsidRPr="00000000" w14:paraId="00001F95">
      <w:pPr>
        <w:pStyle w:val="BodyText"/>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w14:paraId="00001F96">
      <w:pPr>
        <w:rPr/>
      </w:pPr>
      <w:r w:rsidDel="00000000" w:rsidR="00000000" w:rsidRPr="00000000">
        <w:rPr>
          <w:rtl w:val="0"/>
        </w:rPr>
      </w:r>
    </w:p>
    <w:p w:rsidR="00000000" w:rsidDel="00000000" w:rsidP="00000000" w:rsidRDefault="00000000" w:rsidRPr="00000000" w14:paraId="00001F97">
      <w:pPr>
        <w:pStyle w:val="Heading2"/>
        <w:rPr/>
      </w:pPr>
      <w:bookmarkStart w:colFirst="0" w:colLast="0" w:name="_j9qh2ps3a0u4" w:id="604"/>
      <w:bookmarkEnd w:id="604"/>
      <w:r w:rsidDel="00000000" w:rsidR="00000000" w:rsidRPr="00000000">
        <w:rPr>
          <w:rtl w:val="0"/>
        </w:rPr>
        <w:t xml:space="preserve">Как оформлять ссылки в рукописи</w:t>
      </w:r>
    </w:p>
    <w:p w:rsidR="00000000" w:rsidDel="00000000" w:rsidP="00000000" w:rsidRDefault="00000000" w:rsidRPr="00000000" w14:paraId="00001F98">
      <w:pPr>
        <w:rPr/>
      </w:pPr>
      <w:r w:rsidDel="00000000" w:rsidR="00000000" w:rsidRPr="00000000">
        <w:rPr>
          <w:rtl w:val="0"/>
        </w:rPr>
      </w:r>
    </w:p>
    <w:p w:rsidR="00000000" w:rsidDel="00000000" w:rsidP="00000000" w:rsidRDefault="00000000" w:rsidRPr="00000000" w14:paraId="00001F99">
      <w:pPr>
        <w:pStyle w:val="BodyText"/>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w14:paraId="00001F9A">
      <w:pPr>
        <w:rPr/>
      </w:pPr>
      <w:r w:rsidDel="00000000" w:rsidR="00000000" w:rsidRPr="00000000">
        <w:rPr>
          <w:rtl w:val="0"/>
        </w:rPr>
      </w:r>
    </w:p>
    <w:p w:rsidR="00000000" w:rsidDel="00000000" w:rsidP="00000000" w:rsidRDefault="00000000" w:rsidRPr="00000000" w14:paraId="00001F9B">
      <w:pPr>
        <w:pStyle w:val="BodyText"/>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w14:paraId="00001F9C">
      <w:pPr>
        <w:rPr/>
      </w:pPr>
      <w:r w:rsidDel="00000000" w:rsidR="00000000" w:rsidRPr="00000000">
        <w:rPr>
          <w:rtl w:val="0"/>
        </w:rPr>
      </w:r>
    </w:p>
    <w:p w:rsidR="00000000" w:rsidDel="00000000" w:rsidP="00000000" w:rsidRDefault="00000000" w:rsidRPr="00000000" w14:paraId="00001F9D">
      <w:pPr>
        <w:pStyle w:val="BodyText"/>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w14:paraId="00001F9E">
      <w:pPr>
        <w:rPr/>
      </w:pPr>
      <w:r w:rsidDel="00000000" w:rsidR="00000000" w:rsidRPr="00000000">
        <w:rPr>
          <w:rtl w:val="0"/>
        </w:rPr>
      </w:r>
    </w:p>
    <w:p w:rsidR="00000000" w:rsidDel="00000000" w:rsidP="00000000" w:rsidRDefault="00000000" w:rsidRPr="00000000" w14:paraId="00001F9F">
      <w:pPr>
        <w:pStyle w:val="Heading2"/>
        <w:rPr/>
      </w:pPr>
      <w:bookmarkStart w:colFirst="0" w:colLast="0" w:name="_ryg19815d1j" w:id="605"/>
      <w:bookmarkEnd w:id="605"/>
      <w:r w:rsidDel="00000000" w:rsidR="00000000" w:rsidRPr="00000000">
        <w:rPr>
          <w:rtl w:val="0"/>
        </w:rPr>
        <w:t xml:space="preserve">Версионирование материалов</w:t>
      </w:r>
    </w:p>
    <w:p w:rsidR="00000000" w:rsidDel="00000000" w:rsidP="00000000" w:rsidRDefault="00000000" w:rsidRPr="00000000" w14:paraId="00001FA0">
      <w:pPr>
        <w:rPr/>
      </w:pPr>
      <w:r w:rsidDel="00000000" w:rsidR="00000000" w:rsidRPr="00000000">
        <w:rPr>
          <w:rtl w:val="0"/>
        </w:rPr>
      </w:r>
    </w:p>
    <w:p w:rsidR="00000000" w:rsidDel="00000000" w:rsidP="00000000" w:rsidRDefault="00000000" w:rsidRPr="00000000" w14:paraId="00001FA1">
      <w:pPr>
        <w:pStyle w:val="BodyText"/>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w14:paraId="00001FA2">
      <w:pPr>
        <w:rPr/>
      </w:pPr>
      <w:r w:rsidDel="00000000" w:rsidR="00000000" w:rsidRPr="00000000">
        <w:rPr>
          <w:rtl w:val="0"/>
        </w:rPr>
      </w:r>
    </w:p>
    <w:p w:rsidR="00000000" w:rsidDel="00000000" w:rsidP="00000000" w:rsidRDefault="00000000" w:rsidRPr="00000000" w14:paraId="00001FA3">
      <w:pPr>
        <w:pStyle w:val="BodyText"/>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w14:paraId="00001FA4">
      <w:pPr>
        <w:pStyle w:val="BodyText"/>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w14:paraId="00001FA5">
      <w:pPr>
        <w:pStyle w:val="BodyText"/>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w14:paraId="00001FA6">
      <w:pPr>
        <w:pStyle w:val="BodyText"/>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w14:paraId="00001FA7">
      <w:pPr>
        <w:rPr/>
      </w:pPr>
      <w:r w:rsidDel="00000000" w:rsidR="00000000" w:rsidRPr="00000000">
        <w:rPr>
          <w:rtl w:val="0"/>
        </w:rPr>
      </w:r>
    </w:p>
    <w:p w:rsidR="00000000" w:rsidDel="00000000" w:rsidP="00000000" w:rsidRDefault="00000000" w:rsidRPr="00000000" w14:paraId="00001FA8">
      <w:pPr>
        <w:pStyle w:val="BodyText"/>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w14:paraId="00001FA9">
      <w:pPr>
        <w:rPr/>
      </w:pPr>
      <w:r w:rsidDel="00000000" w:rsidR="00000000" w:rsidRPr="00000000">
        <w:rPr>
          <w:rtl w:val="0"/>
        </w:rPr>
      </w:r>
    </w:p>
    <w:p w:rsidR="00000000" w:rsidDel="00000000" w:rsidP="00000000" w:rsidRDefault="00000000" w:rsidRPr="00000000" w14:paraId="00001FAA">
      <w:pPr>
        <w:pStyle w:val="Heading2"/>
        <w:rPr/>
      </w:pPr>
      <w:bookmarkStart w:colFirst="0" w:colLast="0" w:name="_ng4ido7cw9bx" w:id="606"/>
      <w:bookmarkEnd w:id="606"/>
      <w:r w:rsidDel="00000000" w:rsidR="00000000" w:rsidRPr="00000000">
        <w:rPr>
          <w:rtl w:val="0"/>
        </w:rPr>
        <w:t xml:space="preserve">Errata и обратная связь</w:t>
      </w:r>
    </w:p>
    <w:p w:rsidR="00000000" w:rsidDel="00000000" w:rsidP="00000000" w:rsidRDefault="00000000" w:rsidRPr="00000000" w14:paraId="00001FAB">
      <w:pPr>
        <w:rPr/>
      </w:pPr>
      <w:r w:rsidDel="00000000" w:rsidR="00000000" w:rsidRPr="00000000">
        <w:rPr>
          <w:rtl w:val="0"/>
        </w:rPr>
      </w:r>
    </w:p>
    <w:p w:rsidR="00000000" w:rsidDel="00000000" w:rsidP="00000000" w:rsidRDefault="00000000" w:rsidRPr="00000000" w14:paraId="00001FAC">
      <w:pPr>
        <w:pStyle w:val="BodyText"/>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w14:paraId="00001FAD">
      <w:pPr>
        <w:rPr/>
      </w:pPr>
      <w:r w:rsidDel="00000000" w:rsidR="00000000" w:rsidRPr="00000000">
        <w:rPr>
          <w:rtl w:val="0"/>
        </w:rPr>
      </w:r>
    </w:p>
    <w:p w:rsidR="00000000" w:rsidDel="00000000" w:rsidP="00000000" w:rsidRDefault="00000000" w:rsidRPr="00000000" w14:paraId="00001FAE">
      <w:pPr>
        <w:pStyle w:val="BodyText"/>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w14:paraId="00001FAF">
      <w:pPr>
        <w:rPr/>
      </w:pPr>
      <w:r w:rsidDel="00000000" w:rsidR="00000000" w:rsidRPr="00000000">
        <w:rPr>
          <w:rtl w:val="0"/>
        </w:rPr>
      </w:r>
    </w:p>
    <w:p w:rsidR="00000000" w:rsidDel="00000000" w:rsidP="00000000" w:rsidRDefault="00000000" w:rsidRPr="00000000" w14:paraId="00001FB0">
      <w:pPr>
        <w:pStyle w:val="Heading2"/>
        <w:rPr/>
      </w:pPr>
      <w:bookmarkStart w:colFirst="0" w:colLast="0" w:name="_6uosgwld2w4y" w:id="607"/>
      <w:bookmarkEnd w:id="607"/>
      <w:r w:rsidDel="00000000" w:rsidR="00000000" w:rsidRPr="00000000">
        <w:rPr>
          <w:rtl w:val="0"/>
        </w:rPr>
        <w:t xml:space="preserve">Прозрачность использования ИИ-инструментов</w:t>
      </w:r>
    </w:p>
    <w:p w:rsidR="00000000" w:rsidDel="00000000" w:rsidP="00000000" w:rsidRDefault="00000000" w:rsidRPr="00000000" w14:paraId="00001FB1">
      <w:pPr>
        <w:rPr/>
      </w:pPr>
      <w:r w:rsidDel="00000000" w:rsidR="00000000" w:rsidRPr="00000000">
        <w:rPr>
          <w:rtl w:val="0"/>
        </w:rPr>
      </w:r>
    </w:p>
    <w:p w:rsidR="00000000" w:rsidDel="00000000" w:rsidP="00000000" w:rsidRDefault="00000000" w:rsidRPr="00000000" w14:paraId="00001FB2">
      <w:pPr>
        <w:pStyle w:val="BodyText"/>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w14:paraId="00001FB3">
      <w:pPr>
        <w:rPr/>
      </w:pPr>
      <w:r w:rsidDel="00000000" w:rsidR="00000000" w:rsidRPr="00000000">
        <w:rPr>
          <w:rtl w:val="0"/>
        </w:rPr>
      </w:r>
    </w:p>
    <w:p w:rsidR="00000000" w:rsidDel="00000000" w:rsidP="00000000" w:rsidRDefault="00000000" w:rsidRPr="00000000" w14:paraId="00001FB4">
      <w:pPr>
        <w:pStyle w:val="BodyText"/>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w14:paraId="00001FB5">
      <w:pPr>
        <w:rPr/>
      </w:pPr>
      <w:r w:rsidDel="00000000" w:rsidR="00000000" w:rsidRPr="00000000">
        <w:rPr>
          <w:rtl w:val="0"/>
        </w:rPr>
      </w:r>
    </w:p>
    <w:p w:rsidR="00000000" w:rsidDel="00000000" w:rsidP="00000000" w:rsidRDefault="00000000" w:rsidRPr="00000000" w14:paraId="00001FB6">
      <w:pPr>
        <w:pStyle w:val="Heading2"/>
        <w:rPr/>
      </w:pPr>
      <w:bookmarkStart w:colFirst="0" w:colLast="0" w:name="_v1x8uu7wgqpi" w:id="608"/>
      <w:bookmarkEnd w:id="608"/>
      <w:r w:rsidDel="00000000" w:rsidR="00000000" w:rsidRPr="00000000">
        <w:rPr>
          <w:rtl w:val="0"/>
        </w:rPr>
        <w:t xml:space="preserve">Что не стоит включать</w:t>
      </w:r>
    </w:p>
    <w:p w:rsidR="00000000" w:rsidDel="00000000" w:rsidP="00000000" w:rsidRDefault="00000000" w:rsidRPr="00000000" w14:paraId="00001FB7">
      <w:pPr>
        <w:rPr/>
      </w:pPr>
      <w:r w:rsidDel="00000000" w:rsidR="00000000" w:rsidRPr="00000000">
        <w:rPr>
          <w:rtl w:val="0"/>
        </w:rPr>
      </w:r>
    </w:p>
    <w:p w:rsidR="00000000" w:rsidDel="00000000" w:rsidP="00000000" w:rsidRDefault="00000000" w:rsidRPr="00000000" w14:paraId="00001FB8">
      <w:pPr>
        <w:pStyle w:val="BodyText"/>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w14:paraId="00001FB9">
      <w:pPr>
        <w:rPr/>
      </w:pPr>
      <w:r w:rsidDel="00000000" w:rsidR="00000000" w:rsidRPr="00000000">
        <w:rPr>
          <w:rtl w:val="0"/>
        </w:rPr>
      </w:r>
    </w:p>
    <w:p w:rsidR="00000000" w:rsidDel="00000000" w:rsidP="00000000" w:rsidRDefault="00000000" w:rsidRPr="00000000" w14:paraId="00001FBA">
      <w:pPr>
        <w:pStyle w:val="BodyText"/>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w14:paraId="00001FBB">
      <w:pPr>
        <w:rPr/>
      </w:pPr>
      <w:r w:rsidDel="00000000" w:rsidR="00000000" w:rsidRPr="00000000">
        <w:rPr>
          <w:rtl w:val="0"/>
        </w:rPr>
      </w:r>
    </w:p>
    <w:p w:rsidR="00000000" w:rsidDel="00000000" w:rsidP="00000000" w:rsidRDefault="00000000" w:rsidRPr="00000000" w14:paraId="00001FBC">
      <w:pPr>
        <w:pStyle w:val="Heading2"/>
        <w:rPr/>
      </w:pPr>
      <w:bookmarkStart w:colFirst="0" w:colLast="0" w:name="_rvjsq5yh56aw" w:id="609"/>
      <w:bookmarkEnd w:id="609"/>
      <w:r w:rsidDel="00000000" w:rsidR="00000000" w:rsidRPr="00000000">
        <w:rPr>
          <w:rtl w:val="0"/>
        </w:rPr>
        <w:t xml:space="preserve">Чеклист готовности companion перед публикацией</w:t>
      </w:r>
    </w:p>
    <w:p w:rsidR="00000000" w:rsidDel="00000000" w:rsidP="00000000" w:rsidRDefault="00000000" w:rsidRPr="00000000" w14:paraId="00001FBD">
      <w:pPr>
        <w:rPr/>
      </w:pPr>
      <w:r w:rsidDel="00000000" w:rsidR="00000000" w:rsidRPr="00000000">
        <w:rPr>
          <w:rtl w:val="0"/>
        </w:rPr>
      </w:r>
    </w:p>
    <w:p w:rsidR="00000000" w:rsidDel="00000000" w:rsidP="00000000" w:rsidRDefault="00000000" w:rsidRPr="00000000" w14:paraId="00001FBE">
      <w:pPr>
        <w:pStyle w:val="BodyText"/>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w14:paraId="00001FBF">
      <w:pPr>
        <w:rPr/>
      </w:pPr>
      <w:r w:rsidDel="00000000" w:rsidR="00000000" w:rsidRPr="00000000">
        <w:rPr>
          <w:rtl w:val="0"/>
        </w:rPr>
      </w:r>
    </w:p>
    <w:p w:rsidR="00000000" w:rsidDel="00000000" w:rsidP="00000000" w:rsidRDefault="00000000" w:rsidRPr="00000000" w14:paraId="00001FC0">
      <w:pPr>
        <w:pStyle w:val="BodyText"/>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w14:paraId="00001FC1">
      <w:pPr>
        <w:pStyle w:val="BodyText"/>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w14:paraId="00001FC2">
      <w:pPr>
        <w:pStyle w:val="BodyText"/>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w14:paraId="00001FC3">
      <w:pPr>
        <w:pStyle w:val="BodyText"/>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w14:paraId="00001FC4">
      <w:pPr>
        <w:pStyle w:val="BodyText"/>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w14:paraId="00001FC5">
      <w:pPr>
        <w:pStyle w:val="BodyText"/>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w14:paraId="00001FC6">
      <w:pPr>
        <w:pStyle w:val="BodyText"/>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w14:paraId="00001FC7">
      <w:pPr>
        <w:rPr/>
      </w:pPr>
      <w:r w:rsidDel="00000000" w:rsidR="00000000" w:rsidRPr="00000000">
        <w:rPr>
          <w:rtl w:val="0"/>
        </w:rPr>
      </w:r>
    </w:p>
    <w:p w:rsidR="00000000" w:rsidDel="00000000" w:rsidP="00000000" w:rsidRDefault="00000000" w:rsidRPr="00000000" w14:paraId="00001FC8">
      <w:pPr>
        <w:pStyle w:val="BodyText"/>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w14:paraId="00001FC9">
      <w:pPr>
        <w:rPr/>
      </w:pPr>
      <w:r w:rsidDel="00000000" w:rsidR="00000000" w:rsidRPr="00000000">
        <w:rPr>
          <w:rtl w:val="0"/>
        </w:rPr>
      </w:r>
    </w:p>
    <w:p w:rsidR="00000000" w:rsidDel="00000000" w:rsidP="00000000" w:rsidRDefault="00000000" w:rsidRPr="00000000" w14:paraId="00001FCA">
      <w:pPr>
        <w:rPr/>
      </w:pPr>
      <w:r w:rsidDel="00000000" w:rsidR="00000000" w:rsidRPr="00000000">
        <w:rPr>
          <w:rtl w:val="0"/>
        </w:rPr>
      </w:r>
    </w:p>
    <w:p w:rsidR="00000000" w:rsidDel="00000000" w:rsidP="00000000" w:rsidRDefault="00000000" w:rsidRPr="00000000" w14:paraId="00001FCB">
      <w:pPr>
        <w:pStyle w:val="BodyText"/>
        <w:rPr/>
      </w:pPr>
      <w:hyperlink r: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w14:paraId="00001FCC">
      <w:pPr>
        <w:rPr/>
      </w:pPr>
      <w:r w:rsidDel="00000000" w:rsidR="00000000" w:rsidRPr="00000000">
        <w:rPr>
          <w:rtl w:val="0"/>
        </w:rPr>
      </w:r>
    </w:p>
    <w:p w:rsidR="00000000" w:rsidDel="00000000" w:rsidP="00000000" w:rsidRDefault="00000000" w:rsidRPr="00000000" w14:paraId="00001FCD">
      <w:pPr>
        <w:pStyle w:val="BodyText"/>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w14:paraId="00001FCE">
      <w:pPr>
        <w:pStyle w:val="BodyText"/>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w14:paraId="00001FCF">
      <w:pPr>
        <w:rPr/>
      </w:pPr>
      <w:r w:rsidDel="00000000" w:rsidR="00000000" w:rsidRPr="00000000">
        <w:rPr>
          <w:rtl w:val="0"/>
        </w:rPr>
      </w:r>
    </w:p>
    <w:p w:rsidR="00000000" w:rsidDel="00000000" w:rsidP="00000000" w:rsidRDefault="00000000" w:rsidRPr="00000000" w14:paraId="00001FD0">
      <w:pPr>
        <w:pStyle w:val="Heading2"/>
        <w:rPr/>
      </w:pPr>
      <w:bookmarkStart w:colFirst="0" w:colLast="0" w:name="_4yczralmhvih" w:id="610"/>
      <w:bookmarkEnd w:id="610"/>
      <w:r w:rsidDel="00000000" w:rsidR="00000000" w:rsidRPr="00000000">
        <w:rPr>
          <w:rtl w:val="0"/>
        </w:rPr>
        <w:t xml:space="preserve">Справочные маршруты:</w:t>
      </w:r>
    </w:p>
    <w:p w:rsidR="00000000" w:rsidDel="00000000" w:rsidP="00000000" w:rsidRDefault="00000000" w:rsidRPr="00000000" w14:paraId="00001FD1">
      <w:pPr>
        <w:pStyle w:val="Heading2"/>
        <w:rPr/>
      </w:pPr>
      <w:bookmarkStart w:colFirst="0" w:colLast="0" w:name="_wd2wu9rzab9" w:id="611"/>
      <w:bookmarkEnd w:id="611"/>
      <w:r w:rsidDel="00000000" w:rsidR="00000000" w:rsidRPr="00000000">
        <w:rPr>
          <w:rtl w:val="0"/>
        </w:rPr>
      </w:r>
    </w:p>
    <w:p w:rsidR="00000000" w:rsidDel="00000000" w:rsidP="00000000" w:rsidRDefault="00000000" w:rsidRPr="00000000" w14:paraId="00001FD2">
      <w:pPr>
        <w:pStyle w:val="BodyText"/>
        <w:rPr/>
      </w:pPr>
      <w:r w:rsidDel="00000000" w:rsidR="00000000" w:rsidRPr="00000000">
        <w:rPr>
          <w:rtl w:val="0"/>
        </w:rPr>
        <w:t xml:space="preserve">Для сквозного кейса поддержки companion содержит заполненные примеры capability contract, release decision record, incident record и production readiness review, а также учебные артефакты trace-demo.jsonl, trace-failed-tool-timeout.jsonl, session-failed-tool-timeout.json и eval-failed-run-timeout.json. Эти материалы нужны для проверки той же evidence chain без раздувания печатного текста полным JSON/YAML.</w:t>
      </w:r>
    </w:p>
    <w:p w:rsidR="00000000" w:rsidDel="00000000" w:rsidP="00000000" w:rsidRDefault="00000000" w:rsidRPr="00000000" w14:paraId="00001FD3">
      <w:pPr>
        <w:pStyle w:val="Heading2"/>
        <w:rPr/>
      </w:pPr>
      <w:bookmarkStart w:colFirst="0" w:colLast="0" w:name="_zgap70lutkle" w:id="612"/>
      <w:bookmarkEnd w:id="612"/>
      <w:r w:rsidDel="00000000" w:rsidR="00000000" w:rsidRPr="00000000">
        <w:rPr>
          <w:rtl w:val="0"/>
        </w:rPr>
      </w:r>
    </w:p>
    <w:p w:rsidR="00000000" w:rsidDel="00000000" w:rsidP="00000000" w:rsidRDefault="00000000" w:rsidRPr="00000000" w14:paraId="00001FD4">
      <w:pPr>
        <w:pStyle w:val="Heading2"/>
        <w:rPr/>
      </w:pPr>
      <w:bookmarkStart w:colFirst="0" w:colLast="0" w:name="_p69g7iip6q8u" w:id="613"/>
      <w:bookmarkEnd w:id="613"/>
      <w:r w:rsidDel="00000000" w:rsidR="00000000" w:rsidRPr="00000000">
        <w:rPr>
          <w:rtl w:val="0"/>
        </w:rPr>
      </w:r>
    </w:p>
    <w:p w:rsidR="00000000" w:rsidDel="00000000" w:rsidP="00000000" w:rsidRDefault="00000000" w:rsidRPr="00000000" w14:paraId="00001FD5">
      <w:pPr>
        <w:rPr/>
      </w:pPr>
      <w:r w:rsidDel="00000000" w:rsidR="00000000" w:rsidRPr="00000000">
        <w:rPr>
          <w:rtl w:val="0"/>
        </w:rPr>
      </w:r>
    </w:p>
    <w:p w:rsidR="00000000" w:rsidDel="00000000" w:rsidP="00000000" w:rsidRDefault="00000000" w:rsidRPr="00000000" w14:paraId="00001FD6">
      <w:pPr>
        <w:pStyle w:val="BodyText"/>
        <w:rPr/>
      </w:pPr>
      <w:r w:rsidDel="00000000" w:rsidR="00000000" w:rsidRPr="00000000">
        <w:rPr>
          <w:rtl w:val="0"/>
        </w:rPr>
        <w:t xml:space="preserve">Полный список источников: docs/appendix/sources.md.</w:t>
      </w:r>
    </w:p>
    <w:p w:rsidR="00000000" w:rsidDel="00000000" w:rsidP="00000000" w:rsidRDefault="00000000" w:rsidRPr="00000000" w14:paraId="00001FD7">
      <w:pPr>
        <w:pStyle w:val="BodyText"/>
        <w:rPr/>
      </w:pPr>
      <w:r w:rsidDel="00000000" w:rsidR="00000000" w:rsidRPr="00000000">
        <w:rPr>
          <w:rtl w:val="0"/>
        </w:rPr>
        <w:t xml:space="preserve">Полный reference package walkthrough: docs/appendix/reference-package.md.</w:t>
      </w:r>
    </w:p>
    <w:p w:rsidR="00000000" w:rsidDel="00000000" w:rsidP="00000000" w:rsidRDefault="00000000" w:rsidRPr="00000000" w14:paraId="00001FD8">
      <w:pPr>
        <w:pStyle w:val="BodyText"/>
        <w:rPr/>
      </w:pPr>
      <w:r w:rsidDel="00000000" w:rsidR="00000000" w:rsidRPr="00000000">
        <w:rPr>
          <w:rtl w:val="0"/>
        </w:rPr>
        <w:t xml:space="preserve">Runtime companion: docs/companion/runtime-reference/.</w:t>
      </w:r>
    </w:p>
    <w:p w:rsidR="00000000" w:rsidDel="00000000" w:rsidP="00000000" w:rsidRDefault="00000000" w:rsidRPr="00000000" w14:paraId="00001FD9">
      <w:pPr>
        <w:pStyle w:val="BodyText"/>
        <w:rPr/>
      </w:pPr>
      <w:r w:rsidDel="00000000" w:rsidR="00000000" w:rsidRPr="00000000">
        <w:rPr>
          <w:rtl w:val="0"/>
        </w:rPr>
        <w:t xml:space="preserve">Исполняемый пакет: agent_runtime_ref/.</w:t>
      </w:r>
    </w:p>
    <w:p w:rsidR="00000000" w:rsidDel="00000000" w:rsidP="00000000" w:rsidRDefault="00000000" w:rsidRPr="00000000" w14:paraId="00001FDA">
      <w:pPr>
        <w:rPr/>
      </w:pPr>
      <w:r w:rsidDel="00000000" w:rsidR="00000000" w:rsidRPr="00000000">
        <w:rPr>
          <w:rtl w:val="0"/>
        </w:rPr>
      </w:r>
    </w:p>
    <w:p w:rsidR="00000000" w:rsidDel="00000000" w:rsidP="00000000" w:rsidRDefault="00000000" w:rsidRPr="00000000" w14:paraId="00001FDB">
      <w:pPr>
        <w:pStyle w:val="Heading2"/>
        <w:rPr/>
      </w:pPr>
      <w:bookmarkStart w:colFirst="0" w:colLast="0" w:name="_hio5z2dajuw" w:id="614"/>
      <w:bookmarkEnd w:id="614"/>
      <w:r w:rsidDel="00000000" w:rsidR="00000000" w:rsidRPr="00000000">
        <w:rPr>
          <w:rtl w:val="0"/>
        </w:rPr>
        <w:t xml:space="preserve">Как пользоваться источниками</w:t>
      </w:r>
    </w:p>
    <w:p w:rsidR="00000000" w:rsidDel="00000000" w:rsidP="00000000" w:rsidRDefault="00000000" w:rsidRPr="00000000" w14:paraId="00001FDC">
      <w:pPr>
        <w:pStyle w:val="BodyText"/>
        <w:rPr/>
      </w:pPr>
      <w:r w:rsidDel="00000000" w:rsidR="00000000" w:rsidRPr="00000000">
        <w:rPr>
          <w:sz w:val="32"/>
          <w:szCs w:val="32"/>
          <w:rtl w:val="0"/>
        </w:rPr>
        <w:t xml:space="preserve">На 30 июня 2026 года выполнен targeted source follow-up: Microsoft Research, Anthropic Claude Code Security и MLCommons подтверждены через body/title read, кейс Air Canada переведен на официальный CRT primary source, а OpenReview-записи демотированы в непервичные research leads и не входят в primary evidence для финального редакторского пакета. По состоянию на 1 июля 2026 года финальный publisher DOCX остается заблокирован не источниками, а author-owned полями: byline, bio, роль, проверяемый опыт, публичные ссылки, companion metadata, acknowledgements, legal/compliance disclaimer и AI-use disclosure. Перед финальной сдачей быстро меняющиеся platform/API/security claims нужно сверить смыслово и зафиксировать результат в source catalog. В печатной книге достаточно помнить четыре маршрута:</w:t>
      </w:r>
      <w:r w:rsidDel="00000000" w:rsidR="00000000" w:rsidRPr="00000000">
        <w:rPr>
          <w:rtl w:val="0"/>
        </w:rPr>
      </w:r>
    </w:p>
    <w:p w:rsidR="00000000" w:rsidDel="00000000" w:rsidP="00000000" w:rsidRDefault="00000000" w:rsidRPr="00000000" w14:paraId="00001FDD">
      <w:pPr>
        <w:pStyle w:val="BodyText"/>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w14:paraId="00001FDE">
      <w:pPr>
        <w:pStyle w:val="BodyText"/>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w14:paraId="00001FDF">
      <w:pPr>
        <w:pStyle w:val="BodyText"/>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w14:paraId="00001FE0">
      <w:pPr>
        <w:pStyle w:val="BodyText"/>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w14:paraId="00001FE1">
      <w:pPr>
        <w:rPr/>
      </w:pPr>
      <w:r w:rsidDel="00000000" w:rsidR="00000000" w:rsidRPr="00000000">
        <w:rPr>
          <w:rtl w:val="0"/>
        </w:rPr>
      </w:r>
    </w:p>
    <w:p w:rsidR="00000000" w:rsidDel="00000000" w:rsidP="00000000" w:rsidRDefault="00000000" w:rsidRPr="00000000" w14:paraId="00001FE2">
      <w:pPr>
        <w:pStyle w:val="Heading2"/>
        <w:rPr/>
      </w:pPr>
      <w:bookmarkStart w:colFirst="0" w:colLast="0" w:name="_9hc8fj9q8te0" w:id="615"/>
      <w:bookmarkEnd w:id="615"/>
      <w:r w:rsidDel="00000000" w:rsidR="00000000" w:rsidRPr="00000000">
        <w:rPr>
          <w:rtl w:val="0"/>
        </w:rPr>
        <w:t xml:space="preserve">Как пользоваться reference package</w:t>
      </w:r>
    </w:p>
    <w:p w:rsidR="00000000" w:rsidDel="00000000" w:rsidP="00000000" w:rsidRDefault="00000000" w:rsidRPr="00000000" w14:paraId="00001FE3">
      <w:pPr>
        <w:pStyle w:val="BodyText"/>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w14:paraId="00001FE4">
      <w:pPr>
        <w:rPr/>
      </w:pPr>
      <w:r w:rsidDel="00000000" w:rsidR="00000000" w:rsidRPr="00000000">
        <w:rPr>
          <w:rtl w:val="0"/>
        </w:rPr>
      </w:r>
    </w:p>
    <w:p w:rsidR="00000000" w:rsidDel="00000000" w:rsidP="00000000" w:rsidRDefault="00000000" w:rsidRPr="00000000" w14:paraId="00001FE5">
      <w:pPr>
        <w:pStyle w:val="Heading2"/>
        <w:rPr/>
      </w:pPr>
      <w:bookmarkStart w:colFirst="0" w:colLast="0" w:name="_q103tzb4lny7" w:id="616"/>
      <w:bookmarkEnd w:id="616"/>
      <w:r w:rsidDel="00000000" w:rsidR="00000000" w:rsidRPr="00000000">
        <w:rPr>
          <w:rtl w:val="0"/>
        </w:rPr>
        <w:t xml:space="preserve">Что остается в печатной рукописи</w:t>
      </w:r>
    </w:p>
    <w:p w:rsidR="00000000" w:rsidDel="00000000" w:rsidP="00000000" w:rsidRDefault="00000000" w:rsidRPr="00000000" w14:paraId="00001FE6">
      <w:pPr>
        <w:pStyle w:val="BodyText"/>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w14:paraId="00001FE7">
      <w:pPr>
        <w:pStyle w:val="BodyText"/>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w14:paraId="00001FE8">
      <w:pPr>
        <w:pStyle w:val="BodyText"/>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w14:paraId="00001FE9">
      <w:pPr>
        <w:pStyle w:val="BodyText"/>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w14:paraId="00001FEA">
      <w:pPr>
        <w:rPr/>
      </w:pPr>
      <w:r w:rsidDel="00000000" w:rsidR="00000000" w:rsidRPr="00000000">
        <w:rPr>
          <w:rtl w:val="0"/>
        </w:rPr>
      </w:r>
    </w:p>
    <w:p w:rsidR="00000000" w:rsidDel="00000000" w:rsidP="00000000" w:rsidRDefault="00000000" w:rsidRPr="00000000" w14:paraId="00001FEB">
      <w:pPr>
        <w:pStyle w:val="Heading2"/>
        <w:rPr/>
      </w:pPr>
      <w:bookmarkStart w:colFirst="0" w:colLast="0" w:name="_odjte74un79t" w:id="617"/>
      <w:bookmarkEnd w:id="617"/>
      <w:r w:rsidDel="00000000" w:rsidR="00000000" w:rsidRPr="00000000">
        <w:rPr>
          <w:rtl w:val="0"/>
        </w:rPr>
        <w:t xml:space="preserve">Что остается в companion</w:t>
      </w:r>
    </w:p>
    <w:p w:rsidR="00000000" w:rsidDel="00000000" w:rsidP="00000000" w:rsidRDefault="00000000" w:rsidRPr="00000000" w14:paraId="00001FEC">
      <w:pPr>
        <w:pStyle w:val="BodyText"/>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w14:paraId="00001FED">
      <w:pPr>
        <w:pStyle w:val="BodyText"/>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w14:paraId="00001FEE">
      <w:pPr>
        <w:pStyle w:val="BodyText"/>
        <w:rPr/>
      </w:pPr>
      <w:r w:rsidDel="00000000" w:rsidR="00000000" w:rsidRPr="00000000">
        <w:rPr>
          <w:rtl w:val="0"/>
        </w:rPr>
        <w:t xml:space="preserve">- runtime configs и sandbox/MCP review forms;</w:t>
      </w:r>
    </w:p>
    <w:p w:rsidR="00000000" w:rsidDel="00000000" w:rsidP="00000000" w:rsidRDefault="00000000" w:rsidRPr="00000000" w14:paraId="00001FEF">
      <w:pPr>
        <w:pStyle w:val="BodyText"/>
        <w:rPr/>
      </w:pPr>
      <w:r w:rsidDel="00000000" w:rsidR="00000000" w:rsidRPr="00000000">
        <w:rPr>
          <w:rtl w:val="0"/>
        </w:rPr>
        <w:t xml:space="preserve">- trace/event catalogs и validation-message catalogs;</w:t>
      </w:r>
    </w:p>
    <w:p w:rsidR="00000000" w:rsidDel="00000000" w:rsidP="00000000" w:rsidRDefault="00000000" w:rsidRPr="00000000" w14:paraId="00001FF0">
      <w:pPr>
        <w:pStyle w:val="BodyText"/>
        <w:rPr/>
      </w:pPr>
      <w:r w:rsidDel="00000000" w:rsidR="00000000" w:rsidRPr="00000000">
        <w:rPr>
          <w:rtl w:val="0"/>
        </w:rPr>
        <w:t xml:space="preserve">- eval datasets, verifier contracts и rollout judgment examples;</w:t>
      </w:r>
    </w:p>
    <w:p w:rsidR="00000000" w:rsidDel="00000000" w:rsidP="00000000" w:rsidRDefault="00000000" w:rsidRPr="00000000" w14:paraId="00001FF1">
      <w:pPr>
        <w:pStyle w:val="BodyText"/>
        <w:rPr/>
      </w:pPr>
      <w:r w:rsidDel="00000000" w:rsidR="00000000" w:rsidRPr="00000000">
        <w:rPr>
          <w:rtl w:val="0"/>
        </w:rPr>
        <w:t xml:space="preserve">- changelog, errata и правила обновления companion.</w:t>
      </w:r>
    </w:p>
    <w:p w:rsidR="00000000" w:rsidDel="00000000" w:rsidP="00000000" w:rsidRDefault="00000000" w:rsidRPr="00000000" w14:paraId="00001FF2">
      <w:pPr>
        <w:rPr/>
      </w:pPr>
      <w:r w:rsidDel="00000000" w:rsidR="00000000" w:rsidRPr="00000000">
        <w:rPr>
          <w:rtl w:val="0"/>
        </w:rPr>
      </w:r>
    </w:p>
    <w:p w:rsidR="00000000" w:rsidDel="00000000" w:rsidP="00000000" w:rsidRDefault="00000000" w:rsidRPr="00000000" w14:paraId="00001FF3">
      <w:pPr>
        <w:pStyle w:val="BodyText"/>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Tms Rmn">
    <w:altName w:val="Times New Roman"/>
    <w:charset w:val="00"/>
    <w:family w:val="roman"/>
    <w:pitch w:val="variable"/>
  </w:font>
  <w:font w:name="Wingdings">
    <w:charset w:val="02"/>
    <w:family w:val="auto"/>
    <w:pitch w:val="variable"/>
  </w:font>
  <w:font w:name="Courier New">
    <w:charset w:val="cc"/>
    <w:family w:val="modern"/>
    <w:pitch w:val="default"/>
  </w:font>
  <w:font w:name="TimesDL">
    <w:altName w:val="Times New Roman"/>
    <w:charset w:val="00"/>
    <w:family w:val="auto"/>
    <w:pitch w:val="variable"/>
  </w:font>
  <w:font w:name="MS Serif">
    <w:altName w:val="Times New Roman"/>
    <w:charset w:val="00"/>
    <w:family w:val="roman"/>
    <w:pitch w:val="variable"/>
  </w:font>
  <w:font w:name="Times">
    <w:altName w:val="Times New Roman"/>
    <w:charset w:val="00"/>
    <w:family w:val="roman"/>
    <w:pitch w:val="variable"/>
  </w:font>
  <w:font w:name="Helvetica">
    <w:altName w:val="Arial"/>
    <w:charset w:val="00"/>
    <w:family w:val="swiss"/>
    <w:pitch w:val="variable"/>
  </w:font>
  <w:font w:name="Liberation Sans">
    <w:altName w:val="Arial"/>
    <w:charset w:val="01"/>
    <w:family w:val="swiss"/>
    <w:pitch w:val="variable"/>
  </w:font>
  <w:font w:name="Cyrvetica">
    <w:altName w:val="Times New Roman"/>
    <w:charset w:val="00"/>
    <w:family w:val="auto"/>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before="0" w:after="80"/>
      <w:jc w:val="both"/>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