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3C04B5">
      <w:pPr>
        <w:pStyle w:val="BodyA"/>
      </w:pPr>
    </w:p>
    <w:p w:rsidR="003C04B5" w:rsidRDefault="002E5129" w:rsidP="00636681">
      <w:pPr>
        <w:pStyle w:val="Body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56.75pt">
            <v:imagedata r:id="rId6" o:title="logo"/>
          </v:shape>
        </w:pict>
      </w: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3352539F" wp14:editId="785ECC81">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nd Cleaning System) script that was previously used to configure store demo computers. Whilst OSIRiS makes use of the 'setup' and 'sell' scripts from OSACS, they have been modified specially for OSIRiS. In addition, the master control program (OSIRiS.exe) is co</w:t>
      </w:r>
      <w:r w:rsidR="00FC3674">
        <w:rPr>
          <w:rFonts w:ascii="Ubuntu"/>
          <w:sz w:val="28"/>
          <w:szCs w:val="28"/>
          <w:lang w:val="en-US"/>
        </w:rPr>
        <w:t>mpletely new from the ground up.</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 xml:space="preserve">The manual is split up into three sections, </w:t>
      </w:r>
      <w:hyperlink w:anchor="_Setup" w:history="1">
        <w:r w:rsidRPr="001C0A8C">
          <w:rPr>
            <w:rStyle w:val="Hyperlink"/>
            <w:rFonts w:ascii="Ubuntu"/>
            <w:sz w:val="28"/>
            <w:szCs w:val="28"/>
            <w:lang w:val="en-US"/>
          </w:rPr>
          <w:t>Setup</w:t>
        </w:r>
      </w:hyperlink>
      <w:r>
        <w:rPr>
          <w:rFonts w:ascii="Ubuntu"/>
          <w:sz w:val="28"/>
          <w:szCs w:val="28"/>
          <w:lang w:val="en-US"/>
        </w:rPr>
        <w:t xml:space="preserve">, </w:t>
      </w:r>
      <w:hyperlink w:anchor="_Sell" w:history="1">
        <w:r w:rsidRPr="001C0A8C">
          <w:rPr>
            <w:rStyle w:val="Hyperlink"/>
            <w:rFonts w:ascii="Ubuntu"/>
            <w:sz w:val="28"/>
            <w:szCs w:val="28"/>
            <w:lang w:val="en-US"/>
          </w:rPr>
          <w:t>Sell</w:t>
        </w:r>
      </w:hyperlink>
      <w:r>
        <w:rPr>
          <w:rFonts w:ascii="Ubuntu"/>
          <w:sz w:val="28"/>
          <w:szCs w:val="28"/>
          <w:lang w:val="en-US"/>
        </w:rPr>
        <w:t xml:space="preserve"> and </w:t>
      </w:r>
      <w:hyperlink w:anchor="_Format" w:history="1">
        <w:r w:rsidRPr="001C0A8C">
          <w:rPr>
            <w:rStyle w:val="Hyperlink"/>
            <w:rFonts w:ascii="Ubuntu"/>
            <w:sz w:val="28"/>
            <w:szCs w:val="28"/>
            <w:lang w:val="en-US"/>
          </w:rPr>
          <w:t>Format</w:t>
        </w:r>
      </w:hyperlink>
      <w:r>
        <w:rPr>
          <w:rFonts w:ascii="Ubuntu"/>
          <w:sz w:val="28"/>
          <w:szCs w:val="28"/>
          <w:lang w:val="en-US"/>
        </w:rPr>
        <w: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14:anchorId="51B49344" wp14:editId="17827C09">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rPr>
          <w:rFonts w:ascii="Ubuntu" w:eastAsia="Ubuntu" w:hAnsi="Ubuntu" w:cs="Ubuntu"/>
          <w:sz w:val="36"/>
          <w:szCs w:val="36"/>
        </w:rPr>
      </w:pPr>
    </w:p>
    <w:p w:rsidR="003C04B5" w:rsidRPr="00D9231F" w:rsidRDefault="006E3C49" w:rsidP="00D9231F">
      <w:pPr>
        <w:pStyle w:val="Heading1"/>
        <w:rPr>
          <w:b/>
        </w:rPr>
      </w:pPr>
      <w:bookmarkStart w:id="0" w:name="_Setup"/>
      <w:bookmarkEnd w:id="0"/>
      <w:r w:rsidRPr="00D9231F">
        <w:rPr>
          <w:b/>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w:t>
      </w:r>
      <w:r w:rsidR="00486EAB">
        <w:rPr>
          <w:rFonts w:ascii="Ubuntu"/>
          <w:color w:val="00000A"/>
          <w:sz w:val="28"/>
          <w:szCs w:val="28"/>
          <w:u w:color="00000A"/>
          <w:lang w:val="en-US"/>
        </w:rPr>
        <w:t>the country and language to English and make sure the keyboard layout is US.</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14:anchorId="089427BB" wp14:editId="36C4F246">
            <wp:simplePos x="0" y="0"/>
            <wp:positionH relativeFrom="page">
              <wp:posOffset>1543050</wp:posOffset>
            </wp:positionH>
            <wp:positionV relativeFrom="line">
              <wp:posOffset>57150</wp:posOffset>
            </wp:positionV>
            <wp:extent cx="4466590" cy="334200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466590" cy="334200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sidR="00486EAB">
        <w:rPr>
          <w:rFonts w:ascii="Ubuntu" w:eastAsia="Ubuntu" w:hAnsi="Ubuntu" w:cs="Ubuntu"/>
          <w:noProof/>
          <w:sz w:val="28"/>
          <w:szCs w:val="28"/>
        </w:rPr>
        <w:drawing>
          <wp:anchor distT="0" distB="0" distL="0" distR="0" simplePos="0" relativeHeight="251662336" behindDoc="0" locked="0" layoutInCell="1" allowOverlap="1" wp14:anchorId="6FD5BA81" wp14:editId="7560EA22">
            <wp:simplePos x="0" y="0"/>
            <wp:positionH relativeFrom="page">
              <wp:posOffset>1724025</wp:posOffset>
            </wp:positionH>
            <wp:positionV relativeFrom="line">
              <wp:posOffset>474345</wp:posOffset>
            </wp:positionV>
            <wp:extent cx="4086225" cy="3065145"/>
            <wp:effectExtent l="0" t="0" r="9525" b="1905"/>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306514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At the next screen, choose </w:t>
      </w:r>
      <w:r>
        <w:rPr>
          <w:rFonts w:ascii="Ubuntu"/>
          <w:color w:val="00000A"/>
          <w:sz w:val="28"/>
          <w:szCs w:val="28"/>
          <w:u w:color="00000A"/>
          <w:lang w:val="en-US"/>
        </w:rPr>
        <w:t>‘</w:t>
      </w:r>
      <w:r>
        <w:rPr>
          <w:rFonts w:ascii="Ubuntu"/>
          <w:color w:val="00000A"/>
          <w:sz w:val="28"/>
          <w:szCs w:val="28"/>
          <w:u w:color="00000A"/>
          <w:lang w:val="en-US"/>
        </w:rPr>
        <w:t>I own it</w:t>
      </w:r>
      <w:r>
        <w:rPr>
          <w:rFonts w:ascii="Ubuntu"/>
          <w:color w:val="00000A"/>
          <w:sz w:val="28"/>
          <w:szCs w:val="28"/>
          <w:u w:color="00000A"/>
          <w:lang w:val="en-US"/>
        </w:rPr>
        <w:t>’</w:t>
      </w:r>
      <w:r>
        <w:rPr>
          <w:rFonts w:ascii="Ubuntu"/>
          <w:color w:val="00000A"/>
          <w:sz w:val="28"/>
          <w:szCs w:val="28"/>
          <w:u w:color="00000A"/>
          <w:lang w:val="en-US"/>
        </w:rPr>
        <w:t xml:space="preserve"> regardless of the current status of the machine, as we do not want it to join a corporate domain.</w:t>
      </w: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sz w:val="28"/>
          <w:szCs w:val="28"/>
        </w:rPr>
        <w:drawing>
          <wp:anchor distT="0" distB="0" distL="0" distR="0" simplePos="0" relativeHeight="251663360" behindDoc="0" locked="0" layoutInCell="1" allowOverlap="1" wp14:anchorId="5BD177C2" wp14:editId="0DEC41FE">
            <wp:simplePos x="0" y="0"/>
            <wp:positionH relativeFrom="page">
              <wp:posOffset>1812290</wp:posOffset>
            </wp:positionH>
            <wp:positionV relativeFrom="line">
              <wp:posOffset>147955</wp:posOffset>
            </wp:positionV>
            <wp:extent cx="3910330" cy="2929890"/>
            <wp:effectExtent l="0" t="0" r="0" b="381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0" cy="2929890"/>
                    </a:xfrm>
                    <a:prstGeom prst="rect">
                      <a:avLst/>
                    </a:prstGeom>
                    <a:ln w="12700" cap="flat">
                      <a:noFill/>
                      <a:miter lim="400000"/>
                    </a:ln>
                    <a:effectLst/>
                  </pic:spPr>
                </pic:pic>
              </a:graphicData>
            </a:graphic>
            <wp14:sizeRelH relativeFrom="margin">
              <wp14:pctWidth>0</wp14:pctWidth>
            </wp14:sizeRelH>
          </wp:anchor>
        </w:drawing>
      </w:r>
      <w:r w:rsidR="006E3C49">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Ubuntu"/>
          <w:color w:val="00000A"/>
          <w:sz w:val="28"/>
          <w:szCs w:val="28"/>
          <w:u w:color="00000A"/>
          <w:lang w:val="en-US"/>
        </w:rPr>
      </w:pPr>
      <w:r>
        <w:rPr>
          <w:rFonts w:ascii="Ubuntu"/>
          <w:noProof/>
          <w:color w:val="00000A"/>
          <w:sz w:val="28"/>
          <w:szCs w:val="28"/>
          <w:u w:color="00000A"/>
        </w:rPr>
        <w:lastRenderedPageBreak/>
        <w:drawing>
          <wp:inline distT="0" distB="0" distL="0" distR="0">
            <wp:extent cx="3533775" cy="26451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10_user_set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084" cy="2673122"/>
                    </a:xfrm>
                    <a:prstGeom prst="rect">
                      <a:avLst/>
                    </a:prstGeom>
                  </pic:spPr>
                </pic:pic>
              </a:graphicData>
            </a:graphic>
          </wp:inline>
        </w:drawing>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14:anchorId="1DC5B3DD" wp14:editId="4491D43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14:anchorId="29862A67" wp14:editId="1B1579A7">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w:t>
      </w:r>
      <w:r w:rsidR="001345A8">
        <w:rPr>
          <w:rFonts w:ascii="Ubuntu"/>
          <w:color w:val="00000A"/>
          <w:sz w:val="28"/>
          <w:szCs w:val="28"/>
          <w:u w:color="00000A"/>
          <w:lang w:val="en-US"/>
        </w:rPr>
        <w:t>menu</w:t>
      </w:r>
      <w:r>
        <w:rPr>
          <w:rFonts w:ascii="Ubuntu"/>
          <w:color w:val="00000A"/>
          <w:sz w:val="28"/>
          <w:szCs w:val="28"/>
          <w:u w:color="00000A"/>
          <w:lang w:val="en-US"/>
        </w:rPr>
        <w:t xml:space="preserve">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t>
      </w:r>
      <w:r w:rsidR="00D57210">
        <w:rPr>
          <w:rFonts w:ascii="Ubuntu"/>
          <w:color w:val="00000A"/>
          <w:sz w:val="28"/>
          <w:szCs w:val="28"/>
          <w:u w:color="00000A"/>
          <w:lang w:val="en-US"/>
        </w:rPr>
        <w:t xml:space="preserve">into the search box at the bottom of the screen </w:t>
      </w:r>
      <w:r>
        <w:rPr>
          <w:rFonts w:ascii="Ubuntu"/>
          <w:color w:val="00000A"/>
          <w:sz w:val="28"/>
          <w:szCs w:val="28"/>
          <w:u w:color="00000A"/>
          <w:lang w:val="en-US"/>
        </w:rPr>
        <w:t>and Windows</w:t>
      </w:r>
      <w:r w:rsidR="00D57210">
        <w:rPr>
          <w:rFonts w:ascii="Ubuntu"/>
          <w:color w:val="00000A"/>
          <w:sz w:val="28"/>
          <w:szCs w:val="28"/>
          <w:u w:color="00000A"/>
          <w:lang w:val="en-US"/>
        </w:rPr>
        <w:t>/Cortana</w:t>
      </w:r>
      <w:r>
        <w:rPr>
          <w:rFonts w:ascii="Ubuntu"/>
          <w:color w:val="00000A"/>
          <w:sz w:val="28"/>
          <w:szCs w:val="28"/>
          <w:u w:color="00000A"/>
          <w:lang w:val="en-US"/>
        </w:rPr>
        <w:t xml:space="preserve">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21E8B30B" wp14:editId="77296963">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D57210" w:rsidRDefault="006E3C49">
      <w:pPr>
        <w:pStyle w:val="BodyA"/>
        <w:rPr>
          <w:rFonts w:ascii="Ubuntu" w:eastAsia="Ubuntu" w:hAnsi="Ubuntu" w:cs="Ubuntu"/>
          <w:b/>
          <w:bCs/>
          <w:sz w:val="28"/>
          <w:szCs w:val="28"/>
        </w:rPr>
      </w:pPr>
      <w:r>
        <w:rPr>
          <w:rFonts w:ascii="Ubuntu"/>
          <w:sz w:val="28"/>
          <w:szCs w:val="28"/>
          <w:lang w:val="en-US"/>
        </w:rPr>
        <w:lastRenderedPageBreak/>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5FBCF24A" wp14:editId="6EA7F7CB">
            <wp:simplePos x="0" y="0"/>
            <wp:positionH relativeFrom="margin">
              <wp:posOffset>1542090</wp:posOffset>
            </wp:positionH>
            <wp:positionV relativeFrom="line">
              <wp:posOffset>389890</wp:posOffset>
            </wp:positionV>
            <wp:extent cx="3029358" cy="392902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4">
                      <a:extLst>
                        <a:ext uri="{28A0092B-C50C-407E-A947-70E740481C1C}">
                          <a14:useLocalDpi xmlns:a14="http://schemas.microsoft.com/office/drawing/2010/main" val="0"/>
                        </a:ext>
                      </a:extLst>
                    </a:blip>
                    <a:stretch>
                      <a:fillRect/>
                    </a:stretch>
                  </pic:blipFill>
                  <pic:spPr>
                    <a:xfrm>
                      <a:off x="0" y="0"/>
                      <a:ext cx="3029358" cy="3929029"/>
                    </a:xfrm>
                    <a:prstGeom prst="rect">
                      <a:avLst/>
                    </a:prstGeom>
                    <a:ln w="12700" cap="flat">
                      <a:noFill/>
                      <a:miter lim="400000"/>
                    </a:ln>
                    <a:effectLst/>
                  </pic:spPr>
                </pic:pic>
              </a:graphicData>
            </a:graphic>
            <wp14:sizeRelH relativeFrom="margin">
              <wp14:pctWidth>0</wp14:pctWidth>
            </wp14:sizeRelH>
          </wp:anchor>
        </w:drawing>
      </w:r>
      <w:r w:rsidR="004863A8">
        <w:rPr>
          <w:rFonts w:ascii="Ubuntu"/>
          <w:sz w:val="28"/>
          <w:szCs w:val="28"/>
          <w:lang w:val="en-US"/>
        </w:rPr>
        <w:t>its</w:t>
      </w:r>
      <w:r>
        <w:rPr>
          <w:rFonts w:ascii="Ubuntu"/>
          <w:sz w:val="28"/>
          <w:szCs w:val="28"/>
          <w:lang w:val="en-US"/>
        </w:rPr>
        <w:t xml:space="preserve"> main window.</w:t>
      </w:r>
    </w:p>
    <w:p w:rsidR="003C04B5" w:rsidRPr="00D57210" w:rsidRDefault="006E3C49">
      <w:pPr>
        <w:pStyle w:val="BodyA"/>
      </w:pPr>
      <w:r>
        <w:rPr>
          <w:rFonts w:ascii="Ubuntu"/>
          <w:sz w:val="28"/>
          <w:szCs w:val="28"/>
          <w:lang w:val="en-US"/>
        </w:rPr>
        <w:t>Most of the details can be left to their defaults if you desire, however at least two pieces of information MUST be entered. Both the current time and the state must be changed or OSIRiS will not run, the time must be entered in 24 hour terms (21:00).</w:t>
      </w:r>
      <w:r w:rsidR="00D57210">
        <w:rPr>
          <w:rFonts w:ascii="Ubuntu"/>
          <w:sz w:val="28"/>
          <w:szCs w:val="28"/>
          <w:lang w:val="en-US"/>
        </w:rPr>
        <w:t xml:space="preserve"> (OSIRiS remembers the shutdown time, state selection and password on a per-USB basis)</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C04B5" w:rsidRDefault="006E3C49">
      <w:pPr>
        <w:pStyle w:val="BodyA"/>
        <w:rPr>
          <w:rFonts w:ascii="Ubuntu"/>
          <w:sz w:val="28"/>
          <w:szCs w:val="28"/>
          <w:lang w:val="en-US"/>
        </w:rPr>
      </w:pPr>
      <w:r>
        <w:rPr>
          <w:rFonts w:ascii="Ubuntu"/>
          <w:sz w:val="28"/>
          <w:szCs w:val="28"/>
          <w:lang w:val="en-US"/>
        </w:rPr>
        <w:lastRenderedPageBreak/>
        <w:t>Decide whether you would like to see console output messages by checking the appropriate box and then press run. If you decide not to see console output then progress will simply be indicated with a scrolling bar.</w:t>
      </w:r>
    </w:p>
    <w:p w:rsidR="0037329F" w:rsidRDefault="0037329F">
      <w:pPr>
        <w:pStyle w:val="BodyA"/>
        <w:rPr>
          <w:rFonts w:ascii="Ubuntu" w:eastAsia="Ubuntu" w:hAnsi="Ubuntu" w:cs="Ubuntu"/>
          <w:sz w:val="28"/>
          <w:szCs w:val="28"/>
        </w:rPr>
      </w:pPr>
    </w:p>
    <w:p w:rsidR="0037329F" w:rsidRDefault="0037329F">
      <w:pPr>
        <w:pStyle w:val="BodyA"/>
        <w:rPr>
          <w:rFonts w:ascii="Ubuntu"/>
          <w:sz w:val="28"/>
          <w:szCs w:val="28"/>
          <w:lang w:val="en-US"/>
        </w:rPr>
      </w:pPr>
      <w:r>
        <w:rPr>
          <w:rFonts w:ascii="Ubuntu" w:eastAsia="Ubuntu" w:hAnsi="Ubuntu" w:cs="Ubuntu"/>
          <w:noProof/>
          <w:sz w:val="28"/>
          <w:szCs w:val="28"/>
        </w:rPr>
        <w:drawing>
          <wp:inline distT="0" distB="0" distL="0" distR="0" wp14:anchorId="44CFECC1" wp14:editId="77BA9462">
            <wp:extent cx="3086531"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IRiS_clearance_strip.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200053"/>
                    </a:xfrm>
                    <a:prstGeom prst="rect">
                      <a:avLst/>
                    </a:prstGeom>
                  </pic:spPr>
                </pic:pic>
              </a:graphicData>
            </a:graphic>
          </wp:inline>
        </w:drawing>
      </w: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r>
        <w:rPr>
          <w:rFonts w:ascii="Ubuntu"/>
          <w:sz w:val="28"/>
          <w:szCs w:val="28"/>
          <w:lang w:val="en-US"/>
        </w:rPr>
        <w:t xml:space="preserve">If the machine being setup is a Clearance model or perhaps an S&amp;D repair or return, check the </w:t>
      </w:r>
      <w:r>
        <w:rPr>
          <w:rFonts w:ascii="Ubuntu"/>
          <w:sz w:val="28"/>
          <w:szCs w:val="28"/>
          <w:lang w:val="en-US"/>
        </w:rPr>
        <w:t>‘</w:t>
      </w:r>
      <w:r>
        <w:rPr>
          <w:rFonts w:ascii="Ubuntu"/>
          <w:sz w:val="28"/>
          <w:szCs w:val="28"/>
          <w:lang w:val="en-US"/>
        </w:rPr>
        <w:t>Clearance S&amp;D</w:t>
      </w:r>
      <w:r>
        <w:rPr>
          <w:rFonts w:ascii="Ubuntu"/>
          <w:sz w:val="28"/>
          <w:szCs w:val="28"/>
          <w:lang w:val="en-US"/>
        </w:rPr>
        <w:t>’</w:t>
      </w:r>
      <w:r>
        <w:rPr>
          <w:rFonts w:ascii="Ubuntu"/>
          <w:sz w:val="28"/>
          <w:szCs w:val="28"/>
          <w:lang w:val="en-US"/>
        </w:rPr>
        <w:t xml:space="preserve"> option. This will place a banner on the wallpaper when the machine is setup so customers can be aware that the machine is a clearance model.</w:t>
      </w:r>
    </w:p>
    <w:p w:rsidR="0037329F" w:rsidRDefault="0037329F">
      <w:pPr>
        <w:pStyle w:val="BodyA"/>
        <w:rPr>
          <w:rFonts w:ascii="Ubuntu"/>
          <w:sz w:val="28"/>
          <w:szCs w:val="28"/>
          <w:lang w:val="en-US"/>
        </w:rPr>
      </w:pPr>
    </w:p>
    <w:p w:rsidR="00283B36" w:rsidRDefault="00283B36">
      <w:pPr>
        <w:pStyle w:val="BodyA"/>
        <w:rPr>
          <w:rFonts w:ascii="Ubuntu"/>
          <w:sz w:val="28"/>
          <w:szCs w:val="28"/>
          <w:lang w:val="en-US"/>
        </w:rPr>
      </w:pPr>
      <w:r>
        <w:rPr>
          <w:rFonts w:ascii="Ubuntu"/>
          <w:sz w:val="28"/>
          <w:szCs w:val="28"/>
          <w:lang w:val="en-US"/>
        </w:rPr>
        <w:t xml:space="preserve">Click </w:t>
      </w:r>
      <w:r>
        <w:rPr>
          <w:rFonts w:ascii="Ubuntu"/>
          <w:sz w:val="28"/>
          <w:szCs w:val="28"/>
          <w:lang w:val="en-US"/>
        </w:rPr>
        <w:t>‘</w:t>
      </w:r>
      <w:r>
        <w:rPr>
          <w:rFonts w:ascii="Ubuntu"/>
          <w:sz w:val="28"/>
          <w:szCs w:val="28"/>
          <w:lang w:val="en-US"/>
        </w:rPr>
        <w:t>Run</w:t>
      </w:r>
      <w:r>
        <w:rPr>
          <w:rFonts w:ascii="Ubuntu"/>
          <w:sz w:val="28"/>
          <w:szCs w:val="28"/>
          <w:lang w:val="en-US"/>
        </w:rPr>
        <w:t>’</w:t>
      </w:r>
      <w:r>
        <w:rPr>
          <w:rFonts w:ascii="Ubuntu"/>
          <w:sz w:val="28"/>
          <w:szCs w:val="28"/>
          <w:lang w:val="en-US"/>
        </w:rPr>
        <w:t>.</w:t>
      </w:r>
    </w:p>
    <w:p w:rsidR="00283B36" w:rsidRDefault="00283B36">
      <w:pPr>
        <w:pStyle w:val="BodyA"/>
        <w:rPr>
          <w:rFonts w:ascii="Ubuntu"/>
          <w:sz w:val="28"/>
          <w:szCs w:val="28"/>
          <w:lang w:val="en-US"/>
        </w:rPr>
      </w:pPr>
    </w:p>
    <w:p w:rsidR="0037329F"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p>
    <w:p w:rsidR="0037329F" w:rsidRDefault="0037329F">
      <w:pPr>
        <w:pStyle w:val="BodyA"/>
        <w:rPr>
          <w:rFonts w:ascii="Ubuntu"/>
          <w:sz w:val="28"/>
          <w:szCs w:val="28"/>
          <w:lang w:val="en-US"/>
        </w:rPr>
      </w:pPr>
    </w:p>
    <w:p w:rsidR="006D55D5" w:rsidRPr="006D55D5" w:rsidRDefault="006E3C49">
      <w:pPr>
        <w:pStyle w:val="BodyA"/>
        <w:rPr>
          <w:rFonts w:ascii="Ubuntu"/>
          <w:sz w:val="28"/>
          <w:szCs w:val="28"/>
          <w:lang w:val="en-US"/>
        </w:rPr>
      </w:pP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w:t>
      </w:r>
      <w:r w:rsidR="00283B36">
        <w:rPr>
          <w:rFonts w:ascii="Ubuntu"/>
          <w:sz w:val="28"/>
          <w:szCs w:val="28"/>
          <w:lang w:val="en-US"/>
        </w:rPr>
        <w:t xml:space="preserve">s not ever need to be logged in and in fact the </w:t>
      </w:r>
      <w:r w:rsidR="002F2882">
        <w:rPr>
          <w:rFonts w:ascii="Ubuntu"/>
          <w:sz w:val="28"/>
          <w:szCs w:val="28"/>
          <w:lang w:val="en-US"/>
        </w:rPr>
        <w:t>‘</w:t>
      </w:r>
      <w:r w:rsidR="00283B36">
        <w:rPr>
          <w:rFonts w:ascii="Ubuntu"/>
          <w:sz w:val="28"/>
          <w:szCs w:val="28"/>
          <w:lang w:val="en-US"/>
        </w:rPr>
        <w:t>Customer</w:t>
      </w:r>
      <w:r w:rsidR="002F2882">
        <w:rPr>
          <w:rFonts w:ascii="Ubuntu"/>
          <w:sz w:val="28"/>
          <w:szCs w:val="28"/>
          <w:lang w:val="en-US"/>
        </w:rPr>
        <w:t>’</w:t>
      </w:r>
      <w:r w:rsidR="00283B36">
        <w:rPr>
          <w:rFonts w:ascii="Ubuntu"/>
          <w:sz w:val="28"/>
          <w:szCs w:val="28"/>
          <w:lang w:val="en-US"/>
        </w:rPr>
        <w:t xml:space="preserve"> account cannot be logged out. I</w:t>
      </w:r>
      <w:r>
        <w:rPr>
          <w:rFonts w:ascii="Ubuntu"/>
          <w:sz w:val="28"/>
          <w:szCs w:val="28"/>
          <w:lang w:val="en-US"/>
        </w:rPr>
        <w:t>f a task requires admin rights, such as running OSIRiS to sell a mac</w:t>
      </w:r>
      <w:r w:rsidR="00283B36">
        <w:rPr>
          <w:rFonts w:ascii="Ubuntu"/>
          <w:sz w:val="28"/>
          <w:szCs w:val="28"/>
          <w:lang w:val="en-US"/>
        </w:rPr>
        <w:t>hine, Windows will ask you for O</w:t>
      </w:r>
      <w:r>
        <w:rPr>
          <w:rFonts w:ascii="Ubuntu"/>
          <w:sz w:val="28"/>
          <w:szCs w:val="28"/>
          <w:lang w:val="en-US"/>
        </w:rPr>
        <w:t xml:space="preserve">fficeworks' password that you set during setup. </w:t>
      </w:r>
    </w:p>
    <w:p w:rsidR="003C04B5" w:rsidRDefault="003C04B5">
      <w:pPr>
        <w:pStyle w:val="BodyA"/>
        <w:rPr>
          <w:rFonts w:ascii="Ubuntu" w:eastAsia="Ubuntu" w:hAnsi="Ubuntu" w:cs="Ubuntu"/>
          <w:sz w:val="28"/>
          <w:szCs w:val="28"/>
        </w:rPr>
      </w:pPr>
    </w:p>
    <w:p w:rsidR="0037329F" w:rsidRDefault="0037329F">
      <w:pPr>
        <w:pStyle w:val="BodyA"/>
        <w:rPr>
          <w:rFonts w:ascii="Ubuntu" w:eastAsia="Ubuntu" w:hAnsi="Ubuntu" w:cs="Ubuntu"/>
          <w:b/>
          <w:bCs/>
          <w:sz w:val="28"/>
          <w:szCs w:val="28"/>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w:t>
      </w:r>
      <w:r w:rsidR="009B5E1B">
        <w:rPr>
          <w:rFonts w:ascii="Ubuntu"/>
          <w:sz w:val="28"/>
          <w:szCs w:val="28"/>
          <w:lang w:val="en-US"/>
        </w:rPr>
        <w:t>you chose</w:t>
      </w:r>
      <w:r w:rsidR="006E3C49">
        <w:rPr>
          <w:rFonts w:ascii="Ubuntu"/>
          <w:sz w:val="28"/>
          <w:szCs w:val="28"/>
          <w:lang w:val="en-US"/>
        </w:rPr>
        <w:t>.</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 xml:space="preserve">down at </w:t>
      </w:r>
      <w:r w:rsidR="007A634A">
        <w:rPr>
          <w:rFonts w:ascii="Ubuntu"/>
          <w:sz w:val="28"/>
          <w:szCs w:val="28"/>
          <w:lang w:val="en-US"/>
        </w:rPr>
        <w:t>the time you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14:anchorId="28309C52" wp14:editId="6BE9BFF7">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Pr="00D9231F" w:rsidRDefault="006E3C49" w:rsidP="00D9231F">
      <w:pPr>
        <w:pStyle w:val="Heading1"/>
        <w:rPr>
          <w:rFonts w:eastAsia="Ubuntu" w:hAnsi="Ubuntu" w:cs="Ubuntu"/>
          <w:b/>
        </w:rPr>
      </w:pPr>
      <w:bookmarkStart w:id="1" w:name="_Sell"/>
      <w:bookmarkEnd w:id="1"/>
      <w:r w:rsidRPr="00D9231F">
        <w:rPr>
          <w:b/>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14:anchorId="529C0F97" wp14:editId="480EF856">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14:anchorId="0159C4FA" wp14:editId="6BE6541A">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C7099F">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7E356CDE" wp14:editId="629E7CF4">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F174F2" w:rsidRPr="00F174F2" w:rsidRDefault="006E3C49">
      <w:pPr>
        <w:pStyle w:val="BodyA"/>
        <w:rPr>
          <w:rFonts w:ascii="Ubuntu"/>
          <w:sz w:val="28"/>
          <w:szCs w:val="28"/>
          <w:lang w:val="en-US"/>
        </w:rPr>
      </w:pPr>
      <w:r>
        <w:rPr>
          <w:rFonts w:ascii="Ubuntu"/>
          <w:sz w:val="28"/>
          <w:szCs w:val="28"/>
          <w:lang w:val="en-US"/>
        </w:rPr>
        <w:t xml:space="preserve">OSIRiS will now start after asking for permission from the user and present </w:t>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F174F2">
      <w:pPr>
        <w:pStyle w:val="BodyA"/>
        <w:rPr>
          <w:rFonts w:ascii="Ubuntu" w:eastAsia="Ubuntu" w:hAnsi="Ubuntu" w:cs="Ubuntu"/>
          <w:sz w:val="28"/>
          <w:szCs w:val="28"/>
        </w:rPr>
      </w:pPr>
      <w:r>
        <w:rPr>
          <w:rFonts w:ascii="Ubuntu" w:eastAsia="Ubuntu" w:hAnsi="Ubuntu" w:cs="Ubuntu"/>
          <w:noProof/>
          <w:sz w:val="28"/>
          <w:szCs w:val="28"/>
        </w:rPr>
        <w:lastRenderedPageBreak/>
        <w:drawing>
          <wp:anchor distT="152400" distB="152400" distL="152400" distR="152400" simplePos="0" relativeHeight="251672576" behindDoc="0" locked="0" layoutInCell="1" allowOverlap="1" wp14:anchorId="46642F5B" wp14:editId="0C79876F">
            <wp:simplePos x="0" y="0"/>
            <wp:positionH relativeFrom="margin">
              <wp:posOffset>1552633</wp:posOffset>
            </wp:positionH>
            <wp:positionV relativeFrom="line">
              <wp:posOffset>3810</wp:posOffset>
            </wp:positionV>
            <wp:extent cx="3008254" cy="3929005"/>
            <wp:effectExtent l="0" t="0" r="190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ext uri="{28A0092B-C50C-407E-A947-70E740481C1C}">
                          <a14:useLocalDpi xmlns:a14="http://schemas.microsoft.com/office/drawing/2010/main" val="0"/>
                        </a:ext>
                      </a:extLst>
                    </a:blip>
                    <a:stretch>
                      <a:fillRect/>
                    </a:stretch>
                  </pic:blipFill>
                  <pic:spPr>
                    <a:xfrm>
                      <a:off x="0" y="0"/>
                      <a:ext cx="3008254" cy="3929005"/>
                    </a:xfrm>
                    <a:prstGeom prst="rect">
                      <a:avLst/>
                    </a:prstGeom>
                    <a:ln w="12700" cap="flat">
                      <a:noFill/>
                      <a:miter lim="400000"/>
                    </a:ln>
                    <a:effectLst/>
                  </pic:spPr>
                </pic:pic>
              </a:graphicData>
            </a:graphic>
            <wp14:sizeRelH relativeFrom="margin">
              <wp14:pctWidth>0</wp14:pctWidth>
            </wp14:sizeRelH>
          </wp:anchor>
        </w:drawing>
      </w:r>
      <w:r w:rsidR="006E3C49">
        <w:rPr>
          <w:rFonts w:ascii="Ubuntu"/>
          <w:sz w:val="28"/>
          <w:szCs w:val="28"/>
          <w:lang w:val="en-US"/>
        </w:rPr>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61523FBA" wp14:editId="2B63B92F">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7">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3. Creates a new user based on whatever </w:t>
      </w:r>
      <w:r w:rsidR="00F766F1">
        <w:rPr>
          <w:rFonts w:ascii="Ubuntu"/>
          <w:sz w:val="28"/>
          <w:szCs w:val="28"/>
          <w:lang w:val="en-US"/>
        </w:rPr>
        <w:t>you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14:anchorId="2BC40828" wp14:editId="1A79B655">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Pr="00D9231F" w:rsidRDefault="006E3C49" w:rsidP="00D9231F">
      <w:pPr>
        <w:pStyle w:val="Heading1"/>
        <w:rPr>
          <w:rFonts w:eastAsia="Ubuntu" w:hAnsi="Ubuntu" w:cs="Ubuntu"/>
          <w:b/>
        </w:rPr>
      </w:pPr>
      <w:bookmarkStart w:id="2" w:name="_Format"/>
      <w:bookmarkEnd w:id="2"/>
      <w:r w:rsidRPr="00D9231F">
        <w:rPr>
          <w:b/>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617148">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posOffset>1544795</wp:posOffset>
            </wp:positionH>
            <wp:positionV relativeFrom="line">
              <wp:posOffset>436880</wp:posOffset>
            </wp:positionV>
            <wp:extent cx="3023930" cy="3929005"/>
            <wp:effectExtent l="0" t="0" r="508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8">
                      <a:extLst>
                        <a:ext uri="{28A0092B-C50C-407E-A947-70E740481C1C}">
                          <a14:useLocalDpi xmlns:a14="http://schemas.microsoft.com/office/drawing/2010/main" val="0"/>
                        </a:ext>
                      </a:extLst>
                    </a:blip>
                    <a:stretch>
                      <a:fillRect/>
                    </a:stretch>
                  </pic:blipFill>
                  <pic:spPr>
                    <a:xfrm>
                      <a:off x="0" y="0"/>
                      <a:ext cx="3023930" cy="3929005"/>
                    </a:xfrm>
                    <a:prstGeom prst="rect">
                      <a:avLst/>
                    </a:prstGeom>
                    <a:ln w="12700" cap="flat">
                      <a:noFill/>
                      <a:miter lim="400000"/>
                    </a:ln>
                    <a:effectLst/>
                  </pic:spPr>
                </pic:pic>
              </a:graphicData>
            </a:graphic>
            <wp14:sizeRelH relativeFrom="margin">
              <wp14:pctWidth>0</wp14:pctWidth>
            </wp14:sizeRelH>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Firstly, choose a drive from the drop down box, taking special care to s</w:t>
      </w:r>
      <w:r w:rsidR="004C5B6B">
        <w:rPr>
          <w:rFonts w:ascii="Ubuntu"/>
          <w:sz w:val="28"/>
          <w:szCs w:val="28"/>
          <w:lang w:val="en-US"/>
        </w:rPr>
        <w:t>elect the correct drive letter. If the drive is not listed, press the refresh button.</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860517" cy="3620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9">
                      <a:extLst>
                        <a:ext uri="{28A0092B-C50C-407E-A947-70E740481C1C}">
                          <a14:useLocalDpi xmlns:a14="http://schemas.microsoft.com/office/drawing/2010/main" val="0"/>
                        </a:ext>
                      </a:extLst>
                    </a:blip>
                    <a:stretch>
                      <a:fillRect/>
                    </a:stretch>
                  </pic:blipFill>
                  <pic:spPr>
                    <a:xfrm>
                      <a:off x="0" y="0"/>
                      <a:ext cx="1860517"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1849379"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20">
                      <a:extLst>
                        <a:ext uri="{28A0092B-C50C-407E-A947-70E740481C1C}">
                          <a14:useLocalDpi xmlns:a14="http://schemas.microsoft.com/office/drawing/2010/main" val="0"/>
                        </a:ext>
                      </a:extLst>
                    </a:blip>
                    <a:stretch>
                      <a:fillRect/>
                    </a:stretch>
                  </pic:blipFill>
                  <pic:spPr>
                    <a:xfrm>
                      <a:off x="0" y="0"/>
                      <a:ext cx="1849379"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Next choose a file system, the different file systems have different pros and cons, for a breakdown of the different file systems,</w:t>
      </w:r>
      <w:r w:rsidR="00B61912">
        <w:rPr>
          <w:rFonts w:ascii="Ubuntu"/>
          <w:sz w:val="28"/>
          <w:szCs w:val="28"/>
          <w:lang w:val="en-US"/>
        </w:rPr>
        <w:t xml:space="preserve"> </w:t>
      </w:r>
      <w:hyperlink w:anchor="_File_System_Breakdown" w:history="1">
        <w:r w:rsidR="00B61912" w:rsidRPr="00665CB5">
          <w:rPr>
            <w:rStyle w:val="Hyperlink"/>
            <w:rFonts w:ascii="Ubuntu"/>
            <w:sz w:val="28"/>
            <w:szCs w:val="28"/>
            <w:lang w:val="en-US"/>
          </w:rPr>
          <w:t>click here</w:t>
        </w:r>
      </w:hyperlink>
      <w:r w:rsidR="00B61912">
        <w:rPr>
          <w:rFonts w:ascii="Ubuntu"/>
          <w:sz w:val="28"/>
          <w:szCs w:val="28"/>
          <w:lang w:val="en-US"/>
        </w:rPr>
        <w:t xml:space="preserve"> to visit the file syst</w:t>
      </w:r>
      <w:r w:rsidR="0064312F">
        <w:rPr>
          <w:rFonts w:ascii="Ubuntu"/>
          <w:sz w:val="28"/>
          <w:szCs w:val="28"/>
          <w:lang w:val="en-US"/>
        </w:rPr>
        <w:t>em breakdown section</w:t>
      </w:r>
      <w:r w:rsidR="006E3C49">
        <w:rPr>
          <w:rFonts w:ascii="Ubuntu"/>
          <w:sz w:val="28"/>
          <w:szCs w:val="28"/>
          <w:lang w:val="en-US"/>
        </w:rPr>
        <w:t xml:space="preserve">.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14:anchorId="5EDF3F1F" wp14:editId="358572D0">
            <wp:extent cx="2408256"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408256"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14:anchorId="5B925FBD" wp14:editId="196FCF1F">
            <wp:extent cx="1718014" cy="276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718014" cy="276264"/>
                    </a:xfrm>
                    <a:prstGeom prst="rect">
                      <a:avLst/>
                    </a:prstGeom>
                  </pic:spPr>
                </pic:pic>
              </a:graphicData>
            </a:graphic>
          </wp:inline>
        </w:drawing>
      </w:r>
      <w:r w:rsidR="00B14790">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14:anchorId="71699C98" wp14:editId="7BA9663B">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665CB5" w:rsidRPr="00665CB5" w:rsidRDefault="00665CB5" w:rsidP="00665CB5">
      <w:pPr>
        <w:pStyle w:val="Heading1"/>
        <w:rPr>
          <w:b/>
        </w:rPr>
      </w:pPr>
      <w:bookmarkStart w:id="3" w:name="_File_System_Breakdown"/>
      <w:bookmarkEnd w:id="3"/>
      <w:r w:rsidRPr="00665CB5">
        <w:rPr>
          <w:b/>
        </w:rPr>
        <w:lastRenderedPageBreak/>
        <w:t>File System Breakdown</w:t>
      </w:r>
    </w:p>
    <w:p w:rsidR="00665CB5" w:rsidRDefault="00665CB5">
      <w:pPr>
        <w:rPr>
          <w:rFonts w:ascii="Ubuntu"/>
          <w:b/>
          <w:bCs/>
          <w:color w:val="00000A"/>
          <w:sz w:val="36"/>
          <w:szCs w:val="36"/>
          <w:u w:color="00000A"/>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OSIRiS supports formatting external hard disk drives and USB flash drives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to a variety of different file systems.</w:t>
      </w:r>
      <w:r w:rsidRPr="002A5D94">
        <w:rPr>
          <w:rFonts w:ascii="Ubuntu" w:hAnsi="Ubuntu" w:cs="Arial"/>
          <w:color w:val="000000"/>
          <w:sz w:val="28"/>
          <w:szCs w:val="28"/>
        </w:rPr>
        <w:br/>
      </w: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What is a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A file system is a method for storing information on a storage medium.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Every modern storage device has a file system of some description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and these file systems have different advantages and limitations.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For more information on file systems see</w:t>
      </w:r>
      <w:r w:rsidRPr="002A5D94">
        <w:rPr>
          <w:rStyle w:val="apple-converted-space"/>
          <w:rFonts w:ascii="Ubuntu" w:hAnsi="Ubuntu" w:cs="Arial"/>
          <w:color w:val="000000"/>
          <w:sz w:val="28"/>
          <w:szCs w:val="28"/>
          <w:bdr w:val="none" w:sz="0" w:space="0" w:color="auto" w:frame="1"/>
        </w:rPr>
        <w:t> </w:t>
      </w:r>
      <w:hyperlink r:id="rId23" w:tgtFrame="_blank" w:history="1">
        <w:r w:rsidRPr="002A5D94">
          <w:rPr>
            <w:rStyle w:val="Hyperlink"/>
            <w:rFonts w:ascii="Ubuntu" w:hAnsi="Ubuntu" w:cs="Arial"/>
            <w:sz w:val="28"/>
            <w:szCs w:val="28"/>
            <w:bdr w:val="none" w:sz="0" w:space="0" w:color="auto" w:frame="1"/>
          </w:rPr>
          <w:t>here</w:t>
        </w:r>
      </w:hyperlink>
      <w:r w:rsidRPr="002A5D94">
        <w:rPr>
          <w:rStyle w:val="rvts13"/>
          <w:rFonts w:ascii="Ubuntu" w:hAnsi="Ubuntu" w:cs="Arial"/>
          <w:color w:val="000000"/>
          <w:sz w:val="28"/>
          <w:szCs w:val="28"/>
          <w:bdr w:val="none" w:sz="0" w:space="0" w:color="auto" w:frame="1"/>
        </w:rPr>
        <w: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File systems supported by OSIRiS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exFAT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inherit" w:hAnsi="inherit" w:cs="Arial"/>
          <w:color w:val="000000"/>
          <w:sz w:val="28"/>
          <w:szCs w:val="28"/>
          <w:bdr w:val="none" w:sz="0" w:space="0" w:color="auto" w:frame="1"/>
        </w:rPr>
        <w:br/>
      </w:r>
      <w:r w:rsidRPr="002A5D94">
        <w:rPr>
          <w:rStyle w:val="rvts22"/>
          <w:rFonts w:ascii="Ubuntu" w:hAnsi="Ubuntu" w:cs="Arial"/>
          <w:b/>
          <w:color w:val="000000"/>
          <w:sz w:val="28"/>
          <w:szCs w:val="28"/>
          <w:bdr w:val="none" w:sz="0" w:space="0" w:color="auto" w:frame="1"/>
        </w:rPr>
        <w:t>FAT32</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32 bit is an extension of the older FAT16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which in turn is an extension of FAT. It is almost universally compatible with</w:t>
      </w:r>
      <w:r w:rsidR="00732F53">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most operating systems and hardware and is usually chosen by manufacturers</w:t>
      </w:r>
      <w:r w:rsidR="00630FB1">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 devices like flash drives and memory cards for this reason.</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No fancy licensing is required to include FAT32 support or code into an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operating system and so it has a very low barrier for entry.</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Fonts w:ascii="Ubuntu" w:hAnsi="Ubuntu" w:cs="Arial"/>
          <w:color w:val="000000"/>
          <w:sz w:val="28"/>
          <w:szCs w:val="28"/>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FAT32 comes from a time before very large hard disk drives.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has a hard limit of 2TB per volume, you can have more than one 2TB volume on</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one disk so as to utilize a 4TB disk for example.</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FAT32 also has to load its entire table into RAM when it is mounted, this might not</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be an issue for modern systems with lots of RAM, but the table can get very large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if the drive has lots of files on it.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 can only handle a single file size of</w:t>
      </w:r>
      <w:r>
        <w:rPr>
          <w:rStyle w:val="rvts13"/>
          <w:rFonts w:ascii="Ubuntu" w:hAnsi="Ubuntu" w:cs="Arial"/>
          <w:color w:val="000000"/>
          <w:sz w:val="28"/>
          <w:szCs w:val="28"/>
          <w:bdr w:val="none" w:sz="0" w:space="0" w:color="auto" w:frame="1"/>
        </w:rPr>
        <w:t xml:space="preserve"> 4GB, this becomes a problem if </w:t>
      </w:r>
      <w:r w:rsidRPr="002A5D94">
        <w:rPr>
          <w:rStyle w:val="rvts13"/>
          <w:rFonts w:ascii="Ubuntu" w:hAnsi="Ubuntu" w:cs="Arial"/>
          <w:color w:val="000000"/>
          <w:sz w:val="28"/>
          <w:szCs w:val="28"/>
          <w:bdr w:val="none" w:sz="0" w:space="0" w:color="auto" w:frame="1"/>
        </w:rPr>
        <w:t>the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drive in question contains, or is going to contain, lots of video files. Video files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often top the 4GB file size limit and</w:t>
      </w:r>
      <w:r>
        <w:rPr>
          <w:rStyle w:val="rvts13"/>
          <w:rFonts w:ascii="Ubuntu" w:hAnsi="Ubuntu" w:cs="Arial"/>
          <w:color w:val="000000"/>
          <w:sz w:val="28"/>
          <w:szCs w:val="28"/>
          <w:bdr w:val="none" w:sz="0" w:space="0" w:color="auto" w:frame="1"/>
        </w:rPr>
        <w:t xml:space="preserve"> so if a drive is to be used in </w:t>
      </w:r>
      <w:r w:rsidRPr="002A5D94">
        <w:rPr>
          <w:rStyle w:val="rvts13"/>
          <w:rFonts w:ascii="Ubuntu" w:hAnsi="Ubuntu" w:cs="Arial"/>
          <w:color w:val="000000"/>
          <w:sz w:val="28"/>
          <w:szCs w:val="28"/>
          <w:bdr w:val="none" w:sz="0" w:space="0" w:color="auto" w:frame="1"/>
        </w:rPr>
        <w:t>this manner try</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exFAT or NTFS instead. (Or one of the Mac file systems such as HFS+)</w:t>
      </w:r>
    </w:p>
    <w:p w:rsidR="00B94432" w:rsidRDefault="002A5D94"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r w:rsidRPr="002A5D94">
        <w:rPr>
          <w:rFonts w:ascii="Ubuntu" w:hAnsi="Ubuntu" w:cs="Arial"/>
          <w:color w:val="000000"/>
          <w:sz w:val="28"/>
          <w:szCs w:val="28"/>
          <w:bdr w:val="none" w:sz="0" w:space="0" w:color="auto" w:frame="1"/>
        </w:rPr>
        <w:br/>
      </w: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Style w:val="rvts22"/>
          <w:rFonts w:ascii="Ubuntu" w:hAnsi="Ubuntu" w:cs="Arial"/>
          <w:b/>
          <w:color w:val="000000"/>
          <w:sz w:val="28"/>
          <w:szCs w:val="28"/>
          <w:bdr w:val="none" w:sz="0" w:space="0" w:color="auto" w:frame="1"/>
        </w:rPr>
        <w:lastRenderedPageBreak/>
        <w:t>exFAT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Ex</w:t>
      </w:r>
      <w:r w:rsidRPr="002A5D94">
        <w:rPr>
          <w:rStyle w:val="rvts13"/>
          <w:rFonts w:ascii="Ubuntu" w:hAnsi="Ubuntu" w:cs="Arial"/>
          <w:color w:val="000000"/>
          <w:sz w:val="28"/>
          <w:szCs w:val="28"/>
          <w:bdr w:val="none" w:sz="0" w:space="0" w:color="auto" w:frame="1"/>
        </w:rPr>
        <w:t>tended</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is a further extension of the FAT file system.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requires licensing from Microsoft and so only a handful of operating systems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include it from the get go. exFAT support is present in Windows and Mac OS X</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out of the box and can be added to Linux and other operating systems. This</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makes exFAT an ideal file system for use on a drive that needs to be used on</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both a Windows PC and a Mac. (fuse-exfat or exfat-utils are needed on Linux)</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exFAT technically has a volume size limit of 128PB but 512TB is</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the recommended maximum which in the modern day is considered infinite size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for the average consumer.</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exFAT does not have the facility to journal any changes made to the file system and</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does not support advanced permissions. These limitations make it less than ideal for</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a disk that is accessed rapidly and regularly, such as an OS boot disk. If power is lost</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during a read or write, the chances of data corruption are high and with no journal to write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back from, data is usually lost.</w:t>
      </w:r>
    </w:p>
    <w:p w:rsidR="002A5D94" w:rsidRPr="00773CF9" w:rsidRDefault="002A5D94" w:rsidP="00773CF9">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Ubuntu" w:hAnsi="Ubuntu" w:cs="Arial"/>
          <w:color w:val="000000"/>
          <w:sz w:val="28"/>
          <w:szCs w:val="28"/>
          <w:bdr w:val="none" w:sz="0" w:space="0" w:color="auto" w:frame="1"/>
        </w:rPr>
        <w:br/>
      </w:r>
      <w:r w:rsidRPr="00773CF9">
        <w:rPr>
          <w:rStyle w:val="rvts22"/>
          <w:rFonts w:ascii="Ubuntu" w:hAnsi="Ubuntu" w:cs="Arial"/>
          <w:b/>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N</w:t>
      </w:r>
      <w:r w:rsidRPr="002A5D94">
        <w:rPr>
          <w:rStyle w:val="rvts13"/>
          <w:rFonts w:ascii="Ubuntu" w:hAnsi="Ubuntu" w:cs="Arial"/>
          <w:color w:val="000000"/>
          <w:sz w:val="28"/>
          <w:szCs w:val="28"/>
          <w:bdr w:val="none" w:sz="0" w:space="0" w:color="auto" w:frame="1"/>
        </w:rPr>
        <w:t>ew</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echnology</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ystem is the default file system for Windows operating system</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boot disks and large hard drives. (For large flash drives and memory cards, exFAT is the</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default)</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 xml:space="preserve">Supporting </w:t>
      </w:r>
      <w:r w:rsidR="00773CF9" w:rsidRPr="002A5D94">
        <w:rPr>
          <w:rStyle w:val="rvts13"/>
          <w:rFonts w:ascii="Ubuntu" w:hAnsi="Ubuntu" w:cs="Arial"/>
          <w:color w:val="000000"/>
          <w:sz w:val="28"/>
          <w:szCs w:val="28"/>
          <w:bdr w:val="none" w:sz="0" w:space="0" w:color="auto" w:frame="1"/>
        </w:rPr>
        <w:t>journaling</w:t>
      </w:r>
      <w:r w:rsidRPr="002A5D94">
        <w:rPr>
          <w:rStyle w:val="rvts13"/>
          <w:rFonts w:ascii="Ubuntu" w:hAnsi="Ubuntu" w:cs="Arial"/>
          <w:color w:val="000000"/>
          <w:sz w:val="28"/>
          <w:szCs w:val="28"/>
          <w:bdr w:val="none" w:sz="0" w:space="0" w:color="auto" w:frame="1"/>
        </w:rPr>
        <w:t>, this file system can recover from basic data corruption and power</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loss during read/writes and advanced permission management is available making NTFS</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ideal for multi-user systems.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NTFS can only be read by Mac OS X but not written to and so makes a poor</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choice for cross platform compatibility. In addition, very few media players and third party</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devices support NTFS and so it is best used in a Windows only environment.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Microsoft has not released any specifications on NTFS and so any future support in anything</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not made by Microsoft is subject to reverse engineering attempts.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8"/>
          <w:rFonts w:ascii="Ubuntu" w:eastAsiaTheme="majorEastAsia" w:hAnsi="Ubuntu" w:cs="Arial"/>
          <w:b/>
          <w:bCs/>
          <w:color w:val="000000"/>
          <w:sz w:val="28"/>
          <w:szCs w:val="28"/>
          <w:bdr w:val="none" w:sz="0" w:space="0" w:color="auto" w:frame="1"/>
        </w:rPr>
        <w:lastRenderedPageBreak/>
        <w:t>Future Support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b/>
          <w:bCs/>
          <w:color w:val="000000"/>
          <w:sz w:val="28"/>
          <w:szCs w:val="28"/>
          <w:bdr w:val="none" w:sz="0" w:space="0" w:color="auto" w:frame="1"/>
        </w:rPr>
        <w:br/>
      </w:r>
      <w:r w:rsidRPr="002A5D94">
        <w:rPr>
          <w:rStyle w:val="rvts23"/>
          <w:rFonts w:ascii="Ubuntu" w:hAnsi="Ubuntu" w:cs="Arial"/>
          <w:b/>
          <w:bCs/>
          <w:color w:val="000000"/>
          <w:sz w:val="28"/>
          <w:szCs w:val="28"/>
          <w:bdr w:val="none" w:sz="0" w:space="0" w:color="auto" w:frame="1"/>
        </w:rPr>
        <w:t>reFS</w:t>
      </w:r>
    </w:p>
    <w:p w:rsidR="002A5D94" w:rsidRPr="00B939EE"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If and when Microsoft finalises the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Re</w:t>
      </w:r>
      <w:r w:rsidRPr="002A5D94">
        <w:rPr>
          <w:rStyle w:val="rvts13"/>
          <w:rFonts w:ascii="Ubuntu" w:hAnsi="Ubuntu" w:cs="Arial"/>
          <w:color w:val="000000"/>
          <w:sz w:val="28"/>
          <w:szCs w:val="28"/>
          <w:bdr w:val="none" w:sz="0" w:space="0" w:color="auto" w:frame="1"/>
        </w:rPr>
        <w:t>silient</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 xml:space="preserve">ystem </w:t>
      </w:r>
      <w:r w:rsidR="00DD2981">
        <w:rPr>
          <w:rStyle w:val="rvts13"/>
          <w:rFonts w:ascii="Ubuntu" w:hAnsi="Ubuntu" w:cs="Arial"/>
          <w:color w:val="000000"/>
          <w:sz w:val="28"/>
          <w:szCs w:val="28"/>
          <w:bdr w:val="none" w:sz="0" w:space="0" w:color="auto" w:frame="1"/>
        </w:rPr>
        <w:t>a future version of Windows</w:t>
      </w:r>
      <w:r w:rsidR="007E1D75">
        <w:rPr>
          <w:rStyle w:val="rvts13"/>
          <w:rFonts w:ascii="Ubuntu" w:hAnsi="Ubuntu" w:cs="Arial"/>
          <w:color w:val="000000"/>
          <w:sz w:val="28"/>
          <w:szCs w:val="28"/>
          <w:bdr w:val="none" w:sz="0" w:space="0" w:color="auto" w:frame="1"/>
        </w:rPr>
        <w:t>,</w:t>
      </w:r>
      <w:r w:rsidRPr="002A5D94">
        <w:rPr>
          <w:rStyle w:val="rvts13"/>
          <w:rFonts w:ascii="Ubuntu" w:hAnsi="Ubuntu" w:cs="Arial"/>
          <w:color w:val="000000"/>
          <w:sz w:val="28"/>
          <w:szCs w:val="28"/>
          <w:bdr w:val="none" w:sz="0" w:space="0" w:color="auto" w:frame="1"/>
        </w:rPr>
        <w:t xml:space="preserve"> support</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will likely be added to OSIRiS. reFS will support incredibly large disks on the </w:t>
      </w:r>
      <w:r w:rsidR="002F339E" w:rsidRPr="002A5D94">
        <w:rPr>
          <w:rStyle w:val="rvts13"/>
          <w:rFonts w:ascii="Ubuntu" w:hAnsi="Ubuntu" w:cs="Arial"/>
          <w:color w:val="000000"/>
          <w:sz w:val="28"/>
          <w:szCs w:val="28"/>
          <w:bdr w:val="none" w:sz="0" w:space="0" w:color="auto" w:frame="1"/>
        </w:rPr>
        <w:t>Exabyte</w:t>
      </w:r>
      <w:r w:rsidRPr="002A5D94">
        <w:rPr>
          <w:rStyle w:val="rvts13"/>
          <w:rFonts w:ascii="Ubuntu" w:hAnsi="Ubuntu" w:cs="Arial"/>
          <w:color w:val="000000"/>
          <w:sz w:val="28"/>
          <w:szCs w:val="28"/>
          <w:bdr w:val="none" w:sz="0" w:space="0" w:color="auto" w:frame="1"/>
        </w:rPr>
        <w:t xml:space="preserve"> scale and</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will be able to recover from data corruption in a manner similar to the already established ZFS</w:t>
      </w:r>
      <w:r w:rsidR="00B939EE">
        <w:rPr>
          <w:rFonts w:ascii="Ubuntu" w:hAnsi="Ubuntu" w:cs="Arial"/>
          <w:color w:val="000000"/>
          <w:sz w:val="28"/>
          <w:szCs w:val="28"/>
        </w:rPr>
        <w:t xml:space="preserve"> </w:t>
      </w:r>
      <w:r w:rsidRPr="002F339E">
        <w:rPr>
          <w:rStyle w:val="rvts13"/>
          <w:rFonts w:ascii="Ubuntu" w:hAnsi="Ubuntu" w:cs="Arial"/>
          <w:color w:val="000000"/>
          <w:sz w:val="28"/>
          <w:szCs w:val="28"/>
          <w:bdr w:val="none" w:sz="0" w:space="0" w:color="auto" w:frame="1"/>
        </w:rPr>
        <w:t>and the upcoming BTRFS.</w:t>
      </w:r>
    </w:p>
    <w:p w:rsidR="00665CB5" w:rsidRDefault="00665CB5">
      <w:pPr>
        <w:rPr>
          <w:rFonts w:ascii="Ubuntu" w:eastAsia="Helvetica" w:hAnsi="Helvetica" w:cs="Helvetica"/>
          <w:b/>
          <w:bCs/>
          <w:color w:val="00000A"/>
          <w:sz w:val="36"/>
          <w:szCs w:val="36"/>
          <w:u w:color="00000A"/>
          <w:lang w:eastAsia="en-AU"/>
        </w:rPr>
      </w:pPr>
      <w:r>
        <w:rPr>
          <w:rFonts w:ascii="Ubuntu"/>
          <w:b/>
          <w:bCs/>
          <w:color w:val="00000A"/>
          <w:sz w:val="36"/>
          <w:szCs w:val="36"/>
          <w:u w:color="00000A"/>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4"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r w:rsidR="00D56793">
        <w:rPr>
          <w:rFonts w:ascii="Ubuntu"/>
          <w:color w:val="00000A"/>
          <w:sz w:val="28"/>
          <w:szCs w:val="28"/>
          <w:u w:color="00000A"/>
          <w:lang w:val="en-US"/>
        </w:rPr>
        <w:t>:</w:t>
      </w:r>
    </w:p>
    <w:p w:rsidR="00D56793" w:rsidRDefault="00173BAC">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25" w:history="1">
        <w:r w:rsidR="00D56793" w:rsidRPr="00D56793">
          <w:rPr>
            <w:rStyle w:val="Hyperlink"/>
            <w:rFonts w:ascii="Ubuntu" w:eastAsia="Ubuntu" w:hAnsi="Ubuntu" w:cs="Ubuntu"/>
            <w:sz w:val="28"/>
            <w:szCs w:val="28"/>
            <w:u w:color="00000A"/>
            <w:lang w:val="en-US"/>
          </w:rPr>
          <w:t>forwarder@gnuplusadam.com</w:t>
        </w:r>
      </w:hyperlink>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6"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7">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even" r:id="rId28"/>
      <w:headerReference w:type="default" r:id="rId29"/>
      <w:footerReference w:type="even" r:id="rId30"/>
      <w:footerReference w:type="default" r:id="rId31"/>
      <w:headerReference w:type="first" r:id="rId32"/>
      <w:footerReference w:type="first" r:id="rId3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BAC" w:rsidRDefault="00173BAC">
      <w:r>
        <w:separator/>
      </w:r>
    </w:p>
  </w:endnote>
  <w:endnote w:type="continuationSeparator" w:id="0">
    <w:p w:rsidR="00173BAC" w:rsidRDefault="0017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2E5129">
      <w:rPr>
        <w:noProof/>
      </w:rPr>
      <w:t>1</w:t>
    </w:r>
    <w:r>
      <w:fldChar w:fldCharType="end"/>
    </w:r>
    <w:r>
      <w:t xml:space="preserve">. OSIRiS is licensed under the GNU GPL. Copyright Adam Heathcote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BAC" w:rsidRDefault="00173BAC">
      <w:r>
        <w:separator/>
      </w:r>
    </w:p>
  </w:footnote>
  <w:footnote w:type="continuationSeparator" w:id="0">
    <w:p w:rsidR="00173BAC" w:rsidRDefault="00173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2E5129">
    <w:pPr>
      <w:pStyle w:val="HeaderFooter"/>
    </w:pPr>
    <w:r>
      <w:t xml:space="preserve">Project </w:t>
    </w:r>
    <w:bookmarkStart w:id="4" w:name="_GoBack"/>
    <w:bookmarkEnd w:id="4"/>
    <w:r w:rsidR="006E3C49">
      <w:t>OSIRiS - Adam Heathcote 2014 - 2015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0B0195"/>
    <w:rsid w:val="000B57F7"/>
    <w:rsid w:val="001345A8"/>
    <w:rsid w:val="00173BAC"/>
    <w:rsid w:val="00187DA5"/>
    <w:rsid w:val="001C0A8C"/>
    <w:rsid w:val="001E414E"/>
    <w:rsid w:val="00203DA6"/>
    <w:rsid w:val="0026332B"/>
    <w:rsid w:val="00283B36"/>
    <w:rsid w:val="002A5D94"/>
    <w:rsid w:val="002D339D"/>
    <w:rsid w:val="002E5129"/>
    <w:rsid w:val="002F2882"/>
    <w:rsid w:val="002F339E"/>
    <w:rsid w:val="0037329F"/>
    <w:rsid w:val="003A6270"/>
    <w:rsid w:val="003C04B5"/>
    <w:rsid w:val="003E365D"/>
    <w:rsid w:val="004863A8"/>
    <w:rsid w:val="00486EAB"/>
    <w:rsid w:val="004C5B6B"/>
    <w:rsid w:val="004E13C6"/>
    <w:rsid w:val="004E7B4D"/>
    <w:rsid w:val="00535C13"/>
    <w:rsid w:val="00541735"/>
    <w:rsid w:val="0054335B"/>
    <w:rsid w:val="00555F31"/>
    <w:rsid w:val="00604C1A"/>
    <w:rsid w:val="00606DB9"/>
    <w:rsid w:val="0061087B"/>
    <w:rsid w:val="00617148"/>
    <w:rsid w:val="00630FB1"/>
    <w:rsid w:val="00636681"/>
    <w:rsid w:val="0064312F"/>
    <w:rsid w:val="00665CB5"/>
    <w:rsid w:val="00695955"/>
    <w:rsid w:val="006D55D5"/>
    <w:rsid w:val="006E3C49"/>
    <w:rsid w:val="0070696A"/>
    <w:rsid w:val="00732F53"/>
    <w:rsid w:val="007647D2"/>
    <w:rsid w:val="00773CF9"/>
    <w:rsid w:val="00775BC0"/>
    <w:rsid w:val="007A634A"/>
    <w:rsid w:val="007E1D75"/>
    <w:rsid w:val="00816D02"/>
    <w:rsid w:val="008659E3"/>
    <w:rsid w:val="00871B23"/>
    <w:rsid w:val="008C40DE"/>
    <w:rsid w:val="00936ACD"/>
    <w:rsid w:val="009869A6"/>
    <w:rsid w:val="009B5E1B"/>
    <w:rsid w:val="009E3420"/>
    <w:rsid w:val="00A316B3"/>
    <w:rsid w:val="00A7593D"/>
    <w:rsid w:val="00A80C63"/>
    <w:rsid w:val="00AA772C"/>
    <w:rsid w:val="00AF06A6"/>
    <w:rsid w:val="00B14790"/>
    <w:rsid w:val="00B43F83"/>
    <w:rsid w:val="00B61912"/>
    <w:rsid w:val="00B939EE"/>
    <w:rsid w:val="00B94432"/>
    <w:rsid w:val="00C26280"/>
    <w:rsid w:val="00C6595A"/>
    <w:rsid w:val="00C67EE8"/>
    <w:rsid w:val="00C7099F"/>
    <w:rsid w:val="00CC39B3"/>
    <w:rsid w:val="00D16216"/>
    <w:rsid w:val="00D56793"/>
    <w:rsid w:val="00D57210"/>
    <w:rsid w:val="00D9231F"/>
    <w:rsid w:val="00D95476"/>
    <w:rsid w:val="00DD2981"/>
    <w:rsid w:val="00E37850"/>
    <w:rsid w:val="00F174F2"/>
    <w:rsid w:val="00F70E3B"/>
    <w:rsid w:val="00F766F1"/>
    <w:rsid w:val="00F94E7D"/>
    <w:rsid w:val="00FC3674"/>
    <w:rsid w:val="00FC4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9231F"/>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3">
    <w:name w:val="heading 3"/>
    <w:basedOn w:val="Normal"/>
    <w:next w:val="Normal"/>
    <w:link w:val="Heading3Char"/>
    <w:uiPriority w:val="9"/>
    <w:semiHidden/>
    <w:unhideWhenUsed/>
    <w:qFormat/>
    <w:rsid w:val="002A5D94"/>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 w:type="character" w:styleId="Strong">
    <w:name w:val="Strong"/>
    <w:basedOn w:val="DefaultParagraphFont"/>
    <w:uiPriority w:val="22"/>
    <w:qFormat/>
    <w:rsid w:val="000B57F7"/>
    <w:rPr>
      <w:b/>
      <w:bCs/>
    </w:rPr>
  </w:style>
  <w:style w:type="character" w:customStyle="1" w:styleId="Heading1Char">
    <w:name w:val="Heading 1 Char"/>
    <w:basedOn w:val="DefaultParagraphFont"/>
    <w:link w:val="Heading1"/>
    <w:uiPriority w:val="9"/>
    <w:rsid w:val="00D9231F"/>
    <w:rPr>
      <w:rFonts w:asciiTheme="majorHAnsi" w:eastAsiaTheme="majorEastAsia" w:hAnsiTheme="majorHAnsi" w:cstheme="majorBidi"/>
      <w:color w:val="2F759E" w:themeColor="accent1" w:themeShade="BF"/>
      <w:sz w:val="32"/>
      <w:szCs w:val="32"/>
      <w:lang w:val="en-US" w:eastAsia="en-US"/>
    </w:rPr>
  </w:style>
  <w:style w:type="character" w:styleId="FollowedHyperlink">
    <w:name w:val="FollowedHyperlink"/>
    <w:basedOn w:val="DefaultParagraphFont"/>
    <w:uiPriority w:val="99"/>
    <w:semiHidden/>
    <w:unhideWhenUsed/>
    <w:rsid w:val="00D56793"/>
    <w:rPr>
      <w:color w:val="FF00FF" w:themeColor="followedHyperlink"/>
      <w:u w:val="single"/>
    </w:rPr>
  </w:style>
  <w:style w:type="character" w:customStyle="1" w:styleId="Heading3Char">
    <w:name w:val="Heading 3 Char"/>
    <w:basedOn w:val="DefaultParagraphFont"/>
    <w:link w:val="Heading3"/>
    <w:uiPriority w:val="9"/>
    <w:semiHidden/>
    <w:rsid w:val="002A5D94"/>
    <w:rPr>
      <w:rFonts w:asciiTheme="majorHAnsi" w:eastAsiaTheme="majorEastAsia" w:hAnsiTheme="majorHAnsi" w:cstheme="majorBidi"/>
      <w:color w:val="1F4E69" w:themeColor="accent1" w:themeShade="7F"/>
      <w:sz w:val="24"/>
      <w:szCs w:val="24"/>
      <w:lang w:val="en-US" w:eastAsia="en-US"/>
    </w:rPr>
  </w:style>
  <w:style w:type="paragraph" w:customStyle="1" w:styleId="rvps3">
    <w:name w:val="rvps3"/>
    <w:basedOn w:val="Normal"/>
    <w:rsid w:val="002A5D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en-AU"/>
    </w:rPr>
  </w:style>
  <w:style w:type="character" w:customStyle="1" w:styleId="rvts13">
    <w:name w:val="rvts13"/>
    <w:basedOn w:val="DefaultParagraphFont"/>
    <w:rsid w:val="002A5D94"/>
  </w:style>
  <w:style w:type="character" w:customStyle="1" w:styleId="rvts21">
    <w:name w:val="rvts21"/>
    <w:basedOn w:val="DefaultParagraphFont"/>
    <w:rsid w:val="002A5D94"/>
  </w:style>
  <w:style w:type="character" w:customStyle="1" w:styleId="apple-converted-space">
    <w:name w:val="apple-converted-space"/>
    <w:basedOn w:val="DefaultParagraphFont"/>
    <w:rsid w:val="002A5D94"/>
  </w:style>
  <w:style w:type="character" w:customStyle="1" w:styleId="rvts22">
    <w:name w:val="rvts22"/>
    <w:basedOn w:val="DefaultParagraphFont"/>
    <w:rsid w:val="002A5D94"/>
  </w:style>
  <w:style w:type="character" w:customStyle="1" w:styleId="rvts19">
    <w:name w:val="rvts19"/>
    <w:basedOn w:val="DefaultParagraphFont"/>
    <w:rsid w:val="002A5D94"/>
  </w:style>
  <w:style w:type="character" w:customStyle="1" w:styleId="rvts18">
    <w:name w:val="rvts18"/>
    <w:basedOn w:val="DefaultParagraphFont"/>
    <w:rsid w:val="002A5D94"/>
  </w:style>
  <w:style w:type="character" w:customStyle="1" w:styleId="rvts23">
    <w:name w:val="rvts23"/>
    <w:basedOn w:val="DefaultParagraphFont"/>
    <w:rsid w:val="002A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ridgecrop.demon.co.uk"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forwarder@gnuplusadam.com?subject=OSIRiS%20Source%20Request"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github.com/agent-squirrel/"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en.wikipedia.org/wiki/File_system"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72</cp:revision>
  <cp:lastPrinted>2015-05-28T03:32:00Z</cp:lastPrinted>
  <dcterms:created xsi:type="dcterms:W3CDTF">2015-05-28T03:25:00Z</dcterms:created>
  <dcterms:modified xsi:type="dcterms:W3CDTF">2015-09-12T12:40:00Z</dcterms:modified>
</cp:coreProperties>
</file>