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Yunhe Terraces &amp; She Culture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(4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First 3 nights at a hotel in Yunhe county seat; last night at a guesthouse by the old street in Dagangtou.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D1(Oct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Shexiang Window (4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Dajun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About 1 hour's drive to Shexiang Window. Lunch on the old street. The wedding ceremony show requires booking, 14:30-15:20 slot. Leave for Yunhe county seat at 16:30.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D2(Oct xx, Sun)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Drive up into the terraces. Visit Jiuqu Yunhuan first—viewing platform plus terrace paths. Then drive on to Baiyin Valley and Kenggen Stone Village. Head down at 17:00 back to Yunhe county seat.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D3(Oct xx, Mon)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Yunhe (16:00) - Dagangtou 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(4 hours) - Guyan Huaxiang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check-out, drive straight up to Qixingdun for the panoramic viewing platform. Farm activities may be available; arrange one if it suits kids. Lunch on the spot at Qixingdun. Depart at 16:00 for Dagangtou, check in. After 17:30 the Huaxiang old street is free to enter—stroll and have dinner there.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D4(Oct xx, Tue)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Dagangtou (14:00) - Hangzhou (dinner time)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Guyan Huaxiang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and enjoy the riverside view. Take the ferry across to Yantou Village for the millennium-old camphor trees and the Tongji Weir. Ferry back, depart by 14:00—arrive home around dinner time.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China She Ethnic Museum closes on Mondays and at midday.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Yunhe Terraces tickets are valid 2 days, one entry per sight.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Guanyun Ropeway has three stations: Visitor Center - Middle Station (Jiuqu Yunhuan/Baiyin Valley) - Upper Station at Meizhu Qixingdun; 3,880 m in 11 minutes.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Shuttle buses run only two lines: Visitor Center-Jiuqu Yunhuan and Jiuqu Yunhuan-Baiyin Valley/Kenggen; they do not reach Qixingdun.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All four areas (Jiuqu Yunhuan, Qixingdun, Baiyin Valley, Kenggen Stone Village) and the Visitor Center have free parking; Baiyin Valley and Kenggen Stone Village are 100 m apart.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Tiankai Yunding glass viewing tower is about 300 m from Jiuqu Yunhuan.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and Baiyin Valley are about 1 km apart in a straight line, but driving requires a roughly 25-minute detour via Jiuqu Yunhuan; on foot an old trail takes 1-1.5 hours.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offers farm activities such as rice cutting, threshing and hulling.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Kenggen Stone Village features its autumn produce-drying scene in mid-October.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Yunhe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Yunhe Terraces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 Scenic Area (Yunhe County / Southwest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Lake Xingong Scenic Area (Yunhe County / Northwest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Huangjiaye Village (Yunhe County / Southwest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Wooden Toy Park (Yunhe County / South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Jingning She ethnic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China She Ethnic Museum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Window (Jingning / South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Yunzhong Daji (Jingning / South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Fengjin Mountain (Jingning / South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Lishui / Liandu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 (Liandu District / Northeast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Dongxi Rock (Liandu District / North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