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69A1" w:rsidRDefault="009E69A1" w:rsidP="009E69A1">
      <w:pPr>
        <w:rPr>
          <w:b/>
        </w:rPr>
      </w:pPr>
    </w:p>
    <w:p w:rsidR="009E69A1" w:rsidRDefault="009E69A1" w:rsidP="009E69A1">
      <w:pPr>
        <w:autoSpaceDE w:val="0"/>
        <w:autoSpaceDN w:val="0"/>
        <w:adjustRightInd w:val="0"/>
        <w:rPr>
          <w:rFonts w:ascii="Book Antiqua" w:hAnsi="Book Antiqua" w:cs="Book Antiqua"/>
          <w:b/>
          <w:bCs/>
          <w:color w:val="000000"/>
          <w:sz w:val="32"/>
          <w:szCs w:val="32"/>
        </w:rPr>
      </w:pPr>
    </w:p>
    <w:p w:rsidR="009E69A1" w:rsidRPr="002E7C1C" w:rsidRDefault="009E69A1" w:rsidP="009E69A1">
      <w:pPr>
        <w:autoSpaceDE w:val="0"/>
        <w:autoSpaceDN w:val="0"/>
        <w:adjustRightInd w:val="0"/>
        <w:jc w:val="center"/>
        <w:rPr>
          <w:rFonts w:ascii="Book Antiqua" w:hAnsi="Book Antiqua" w:cs="Book Antiqua"/>
          <w:color w:val="000000"/>
          <w:sz w:val="32"/>
          <w:szCs w:val="32"/>
        </w:rPr>
      </w:pPr>
      <w:r>
        <w:rPr>
          <w:rFonts w:ascii="Book Antiqua" w:hAnsi="Book Antiqua" w:cs="Book Antiqua"/>
          <w:b/>
          <w:bCs/>
          <w:color w:val="000000"/>
          <w:sz w:val="32"/>
          <w:szCs w:val="32"/>
        </w:rPr>
        <w:t>Experiment No.03</w:t>
      </w:r>
    </w:p>
    <w:p w:rsidR="009E69A1" w:rsidRDefault="009E69A1" w:rsidP="009E69A1">
      <w:pPr>
        <w:autoSpaceDE w:val="0"/>
        <w:autoSpaceDN w:val="0"/>
        <w:adjustRightInd w:val="0"/>
        <w:rPr>
          <w:rFonts w:ascii="Book Antiqua" w:hAnsi="Book Antiqua" w:cs="Book Antiqua"/>
          <w:b/>
          <w:bCs/>
          <w:color w:val="000000"/>
          <w:sz w:val="28"/>
          <w:szCs w:val="28"/>
        </w:rPr>
      </w:pPr>
    </w:p>
    <w:p w:rsidR="009E69A1" w:rsidRPr="002E7C1C" w:rsidRDefault="009E69A1" w:rsidP="009E69A1">
      <w:pPr>
        <w:autoSpaceDE w:val="0"/>
        <w:autoSpaceDN w:val="0"/>
        <w:adjustRightInd w:val="0"/>
        <w:rPr>
          <w:rFonts w:ascii="Book Antiqua" w:hAnsi="Book Antiqua" w:cs="Book Antiqua"/>
          <w:color w:val="000000"/>
          <w:sz w:val="28"/>
          <w:szCs w:val="28"/>
        </w:rPr>
      </w:pPr>
      <w:r w:rsidRPr="002E7C1C">
        <w:rPr>
          <w:rFonts w:ascii="Book Antiqua" w:hAnsi="Book Antiqua" w:cs="Book Antiqua"/>
          <w:b/>
          <w:bCs/>
          <w:color w:val="000000"/>
          <w:sz w:val="28"/>
          <w:szCs w:val="28"/>
        </w:rPr>
        <w:t xml:space="preserve">Aim: </w:t>
      </w:r>
    </w:p>
    <w:p w:rsidR="009E69A1" w:rsidRDefault="009E69A1" w:rsidP="009E69A1">
      <w:pPr>
        <w:autoSpaceDE w:val="0"/>
        <w:autoSpaceDN w:val="0"/>
        <w:adjustRightInd w:val="0"/>
        <w:rPr>
          <w:sz w:val="28"/>
          <w:szCs w:val="28"/>
        </w:rPr>
      </w:pPr>
      <w:r w:rsidRPr="00C67DD9">
        <w:rPr>
          <w:sz w:val="28"/>
          <w:szCs w:val="28"/>
        </w:rPr>
        <w:t>Implementation of OLAP operation in SQL Environment for the problem statement defined in first experiment.</w:t>
      </w:r>
    </w:p>
    <w:p w:rsidR="009E69A1" w:rsidRDefault="009E69A1" w:rsidP="009E69A1">
      <w:pPr>
        <w:autoSpaceDE w:val="0"/>
        <w:autoSpaceDN w:val="0"/>
        <w:adjustRightInd w:val="0"/>
        <w:rPr>
          <w:sz w:val="28"/>
          <w:szCs w:val="28"/>
        </w:rPr>
      </w:pPr>
    </w:p>
    <w:p w:rsidR="009E69A1" w:rsidRPr="00AB0741" w:rsidRDefault="009E69A1" w:rsidP="00AB0741">
      <w:pPr>
        <w:pStyle w:val="Default"/>
      </w:pPr>
      <w:r w:rsidRPr="009414AE">
        <w:t>.</w:t>
      </w:r>
    </w:p>
    <w:p w:rsidR="009E69A1" w:rsidRDefault="009E69A1" w:rsidP="009E69A1">
      <w:pPr>
        <w:rPr>
          <w:sz w:val="20"/>
          <w:szCs w:val="20"/>
        </w:rPr>
      </w:pPr>
      <w:r>
        <w:rPr>
          <w:b/>
          <w:bCs/>
          <w:sz w:val="28"/>
          <w:szCs w:val="28"/>
        </w:rPr>
        <w:t>Theory:</w:t>
      </w:r>
      <w:r w:rsidRPr="00466C4F">
        <w:rPr>
          <w:sz w:val="20"/>
          <w:szCs w:val="20"/>
        </w:rPr>
        <w:t xml:space="preserve">       </w:t>
      </w:r>
    </w:p>
    <w:p w:rsidR="009E69A1" w:rsidRDefault="009E69A1" w:rsidP="009E69A1">
      <w:pPr>
        <w:rPr>
          <w:sz w:val="20"/>
          <w:szCs w:val="20"/>
        </w:rPr>
      </w:pPr>
    </w:p>
    <w:p w:rsidR="009E69A1" w:rsidRPr="008E7F14" w:rsidRDefault="009E69A1" w:rsidP="009E69A1">
      <w:pPr>
        <w:jc w:val="both"/>
        <w:rPr>
          <w:rStyle w:val="mw-headline"/>
        </w:rPr>
      </w:pPr>
      <w:r w:rsidRPr="008E7F14">
        <w:rPr>
          <w:rStyle w:val="mw-headline"/>
        </w:rPr>
        <w:t>On-Line Analytical Processing (OLAP) is a category of software technology that enables an-</w:t>
      </w:r>
    </w:p>
    <w:p w:rsidR="009E69A1" w:rsidRPr="008E7F14" w:rsidRDefault="009E69A1" w:rsidP="009E69A1">
      <w:pPr>
        <w:jc w:val="both"/>
        <w:rPr>
          <w:rStyle w:val="mw-headline"/>
        </w:rPr>
      </w:pPr>
      <w:proofErr w:type="spellStart"/>
      <w:r w:rsidRPr="008E7F14">
        <w:rPr>
          <w:rStyle w:val="mw-headline"/>
        </w:rPr>
        <w:t>alysts</w:t>
      </w:r>
      <w:proofErr w:type="spellEnd"/>
      <w:r w:rsidRPr="008E7F14">
        <w:rPr>
          <w:rStyle w:val="mw-headline"/>
        </w:rPr>
        <w:t>, managers and executives to gain insight into data through fast, consistent, interactive</w:t>
      </w:r>
    </w:p>
    <w:p w:rsidR="009E69A1" w:rsidRPr="008E7F14" w:rsidRDefault="009E69A1" w:rsidP="009E69A1">
      <w:pPr>
        <w:jc w:val="both"/>
        <w:rPr>
          <w:rStyle w:val="mw-headline"/>
        </w:rPr>
      </w:pPr>
      <w:r w:rsidRPr="008E7F14">
        <w:rPr>
          <w:rStyle w:val="mw-headline"/>
        </w:rPr>
        <w:t>access in a wide variety of possible views of information that has been transformed from raw</w:t>
      </w:r>
    </w:p>
    <w:p w:rsidR="009E69A1" w:rsidRDefault="009E69A1" w:rsidP="009E69A1">
      <w:pPr>
        <w:jc w:val="both"/>
        <w:rPr>
          <w:rStyle w:val="mw-headline"/>
        </w:rPr>
      </w:pPr>
      <w:r w:rsidRPr="008E7F14">
        <w:rPr>
          <w:rStyle w:val="mw-headline"/>
        </w:rPr>
        <w:t>data to reflect the real dimensionality of the enterprise as understood by the user.</w:t>
      </w:r>
    </w:p>
    <w:p w:rsidR="009E69A1" w:rsidRPr="008E7F14" w:rsidRDefault="009E69A1" w:rsidP="009E69A1">
      <w:pPr>
        <w:jc w:val="both"/>
        <w:rPr>
          <w:rStyle w:val="mw-headline"/>
          <w:b/>
        </w:rPr>
      </w:pPr>
    </w:p>
    <w:p w:rsidR="009E69A1" w:rsidRDefault="009E69A1" w:rsidP="009E69A1">
      <w:pPr>
        <w:jc w:val="both"/>
        <w:rPr>
          <w:rStyle w:val="mw-headline"/>
          <w:b/>
        </w:rPr>
      </w:pPr>
      <w:r w:rsidRPr="008E7F14">
        <w:rPr>
          <w:rStyle w:val="mw-headline"/>
          <w:b/>
        </w:rPr>
        <w:t>OLAP Models</w:t>
      </w:r>
      <w:r>
        <w:rPr>
          <w:rStyle w:val="mw-headline"/>
          <w:b/>
        </w:rPr>
        <w:t>:-(Detailed Description is required for following models)</w:t>
      </w:r>
    </w:p>
    <w:p w:rsidR="009E69A1" w:rsidRPr="008E7F14" w:rsidRDefault="009E69A1" w:rsidP="009E69A1">
      <w:pPr>
        <w:pStyle w:val="ListParagraph"/>
        <w:numPr>
          <w:ilvl w:val="0"/>
          <w:numId w:val="1"/>
        </w:numPr>
        <w:jc w:val="both"/>
        <w:rPr>
          <w:rStyle w:val="mw-headline"/>
          <w:b/>
          <w:sz w:val="28"/>
          <w:szCs w:val="28"/>
        </w:rPr>
      </w:pPr>
      <w:r w:rsidRPr="008E7F14">
        <w:rPr>
          <w:rStyle w:val="mw-headline"/>
          <w:b/>
          <w:sz w:val="28"/>
          <w:szCs w:val="28"/>
        </w:rPr>
        <w:t>MOLAP</w:t>
      </w:r>
    </w:p>
    <w:p w:rsidR="009E69A1" w:rsidRPr="008E7F14" w:rsidRDefault="009E69A1" w:rsidP="009E69A1">
      <w:pPr>
        <w:pStyle w:val="ListParagraph"/>
        <w:numPr>
          <w:ilvl w:val="0"/>
          <w:numId w:val="1"/>
        </w:numPr>
        <w:jc w:val="both"/>
        <w:rPr>
          <w:rStyle w:val="mw-headline"/>
          <w:b/>
          <w:sz w:val="28"/>
          <w:szCs w:val="28"/>
        </w:rPr>
      </w:pPr>
      <w:r w:rsidRPr="008E7F14">
        <w:rPr>
          <w:rStyle w:val="mw-headline"/>
          <w:b/>
          <w:sz w:val="28"/>
          <w:szCs w:val="28"/>
        </w:rPr>
        <w:t>ROLAP</w:t>
      </w:r>
    </w:p>
    <w:p w:rsidR="009E69A1" w:rsidRDefault="009E69A1" w:rsidP="009E69A1">
      <w:pPr>
        <w:jc w:val="both"/>
        <w:rPr>
          <w:rStyle w:val="mw-headline"/>
          <w:b/>
        </w:rPr>
      </w:pPr>
    </w:p>
    <w:p w:rsidR="009E69A1" w:rsidRDefault="009E69A1" w:rsidP="009E69A1">
      <w:pPr>
        <w:jc w:val="both"/>
        <w:rPr>
          <w:rStyle w:val="mw-headline"/>
          <w:b/>
        </w:rPr>
      </w:pPr>
    </w:p>
    <w:p w:rsidR="009E69A1" w:rsidRPr="008E7F14" w:rsidRDefault="009E69A1" w:rsidP="009E69A1">
      <w:pPr>
        <w:jc w:val="both"/>
        <w:rPr>
          <w:rStyle w:val="mw-headline"/>
          <w:b/>
        </w:rPr>
      </w:pPr>
      <w:r>
        <w:rPr>
          <w:b/>
          <w:noProof/>
          <w:lang w:eastAsia="en-IN" w:bidi="mr-IN"/>
        </w:rPr>
        <w:drawing>
          <wp:inline distT="0" distB="0" distL="0" distR="0" wp14:anchorId="6351C47E" wp14:editId="52EBFB9A">
            <wp:extent cx="3314700" cy="2152650"/>
            <wp:effectExtent l="19050" t="0" r="0" b="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9A1" w:rsidRPr="008E7F14" w:rsidRDefault="009E69A1" w:rsidP="009E69A1">
      <w:pPr>
        <w:jc w:val="both"/>
        <w:rPr>
          <w:rStyle w:val="mw-headline"/>
          <w:b/>
        </w:rPr>
      </w:pPr>
    </w:p>
    <w:p w:rsidR="009E69A1" w:rsidRPr="008E7F14" w:rsidRDefault="009E69A1" w:rsidP="009E69A1">
      <w:pPr>
        <w:jc w:val="both"/>
        <w:rPr>
          <w:rStyle w:val="mw-headline"/>
          <w:b/>
        </w:rPr>
      </w:pPr>
      <w:r w:rsidRPr="008E7F14">
        <w:rPr>
          <w:rStyle w:val="mw-headline"/>
          <w:b/>
        </w:rPr>
        <w:t>OLAP Operations:</w:t>
      </w:r>
    </w:p>
    <w:p w:rsidR="009E69A1" w:rsidRDefault="009E69A1" w:rsidP="009E69A1">
      <w:pPr>
        <w:jc w:val="both"/>
        <w:rPr>
          <w:rStyle w:val="mw-headline"/>
        </w:rPr>
      </w:pPr>
    </w:p>
    <w:p w:rsidR="009E69A1" w:rsidRPr="005B3F17" w:rsidRDefault="009E69A1" w:rsidP="009E69A1">
      <w:pPr>
        <w:numPr>
          <w:ilvl w:val="0"/>
          <w:numId w:val="2"/>
        </w:numPr>
        <w:jc w:val="both"/>
      </w:pPr>
      <w:r w:rsidRPr="005B3F17">
        <w:t>Roll up (drill-up): summarize data</w:t>
      </w:r>
    </w:p>
    <w:p w:rsidR="009E69A1" w:rsidRPr="005B3F17" w:rsidRDefault="009E69A1" w:rsidP="009E69A1">
      <w:pPr>
        <w:numPr>
          <w:ilvl w:val="1"/>
          <w:numId w:val="2"/>
        </w:numPr>
        <w:jc w:val="both"/>
      </w:pPr>
      <w:r w:rsidRPr="005B3F17">
        <w:rPr>
          <w:iCs/>
        </w:rPr>
        <w:t>by climbing up hierarchy or by dimension reduction</w:t>
      </w:r>
      <w:r w:rsidRPr="005B3F17">
        <w:t xml:space="preserve"> </w:t>
      </w:r>
    </w:p>
    <w:p w:rsidR="009E69A1" w:rsidRPr="005B3F17" w:rsidRDefault="009E69A1" w:rsidP="009E69A1">
      <w:pPr>
        <w:numPr>
          <w:ilvl w:val="0"/>
          <w:numId w:val="2"/>
        </w:numPr>
        <w:jc w:val="both"/>
      </w:pPr>
      <w:r w:rsidRPr="005B3F17">
        <w:t>Drill down (roll down): reverse of roll-up</w:t>
      </w:r>
    </w:p>
    <w:p w:rsidR="009E69A1" w:rsidRPr="005B3F17" w:rsidRDefault="009E69A1" w:rsidP="009E69A1">
      <w:pPr>
        <w:numPr>
          <w:ilvl w:val="1"/>
          <w:numId w:val="2"/>
        </w:numPr>
        <w:jc w:val="both"/>
      </w:pPr>
      <w:r w:rsidRPr="005B3F17">
        <w:rPr>
          <w:iCs/>
        </w:rPr>
        <w:t>from higher level summary to lower level summary or detailed data, or introducing new dimensions</w:t>
      </w:r>
    </w:p>
    <w:p w:rsidR="009E69A1" w:rsidRPr="005B3F17" w:rsidRDefault="009E69A1" w:rsidP="009E69A1">
      <w:pPr>
        <w:numPr>
          <w:ilvl w:val="0"/>
          <w:numId w:val="2"/>
        </w:numPr>
        <w:jc w:val="both"/>
      </w:pPr>
      <w:r w:rsidRPr="005B3F17">
        <w:t xml:space="preserve">Slice and dice: </w:t>
      </w:r>
      <w:r w:rsidRPr="005B3F17">
        <w:rPr>
          <w:iCs/>
        </w:rPr>
        <w:t>project and select</w:t>
      </w:r>
      <w:r w:rsidRPr="005B3F17">
        <w:t xml:space="preserve"> </w:t>
      </w:r>
    </w:p>
    <w:p w:rsidR="009E69A1" w:rsidRPr="005B3F17" w:rsidRDefault="009E69A1" w:rsidP="009E69A1">
      <w:pPr>
        <w:numPr>
          <w:ilvl w:val="0"/>
          <w:numId w:val="2"/>
        </w:numPr>
        <w:jc w:val="both"/>
      </w:pPr>
      <w:r w:rsidRPr="005B3F17">
        <w:t xml:space="preserve">Pivot (rotate): </w:t>
      </w:r>
    </w:p>
    <w:p w:rsidR="009E69A1" w:rsidRPr="005B3F17" w:rsidRDefault="009E69A1" w:rsidP="009E69A1">
      <w:pPr>
        <w:numPr>
          <w:ilvl w:val="1"/>
          <w:numId w:val="2"/>
        </w:numPr>
        <w:jc w:val="both"/>
      </w:pPr>
      <w:r w:rsidRPr="005B3F17">
        <w:rPr>
          <w:iCs/>
        </w:rPr>
        <w:t>reorient the cube, visualization, 3D to series of 2D planes</w:t>
      </w:r>
    </w:p>
    <w:p w:rsidR="009E69A1" w:rsidRPr="005B3F17" w:rsidRDefault="009E69A1" w:rsidP="009E69A1">
      <w:pPr>
        <w:numPr>
          <w:ilvl w:val="0"/>
          <w:numId w:val="2"/>
        </w:numPr>
        <w:jc w:val="both"/>
      </w:pPr>
      <w:r w:rsidRPr="005B3F17">
        <w:t>Other operations</w:t>
      </w:r>
    </w:p>
    <w:p w:rsidR="009E69A1" w:rsidRPr="005B3F17" w:rsidRDefault="009E69A1" w:rsidP="009E69A1">
      <w:pPr>
        <w:numPr>
          <w:ilvl w:val="1"/>
          <w:numId w:val="2"/>
        </w:numPr>
        <w:jc w:val="both"/>
      </w:pPr>
      <w:r w:rsidRPr="005B3F17">
        <w:rPr>
          <w:iCs/>
        </w:rPr>
        <w:t>drill across: involving (across) more than one fact table</w:t>
      </w:r>
      <w:r w:rsidRPr="005B3F17">
        <w:t xml:space="preserve"> </w:t>
      </w:r>
    </w:p>
    <w:p w:rsidR="009E69A1" w:rsidRPr="005B3F17" w:rsidRDefault="009E69A1" w:rsidP="009E69A1">
      <w:pPr>
        <w:numPr>
          <w:ilvl w:val="1"/>
          <w:numId w:val="2"/>
        </w:numPr>
        <w:jc w:val="both"/>
      </w:pPr>
      <w:r w:rsidRPr="005B3F17">
        <w:rPr>
          <w:iCs/>
        </w:rPr>
        <w:lastRenderedPageBreak/>
        <w:t>drill through: through the bottom level of the cube to its back-end relational tables (using SQL</w:t>
      </w:r>
      <w:r w:rsidRPr="005B3F17">
        <w:rPr>
          <w:i/>
          <w:iCs/>
        </w:rPr>
        <w:t>)</w:t>
      </w:r>
      <w:r w:rsidRPr="005B3F17">
        <w:t xml:space="preserve"> </w:t>
      </w:r>
    </w:p>
    <w:p w:rsidR="009E69A1" w:rsidRDefault="009E69A1" w:rsidP="009E69A1">
      <w:pPr>
        <w:jc w:val="both"/>
        <w:rPr>
          <w:rStyle w:val="mw-headline"/>
        </w:rPr>
      </w:pPr>
    </w:p>
    <w:p w:rsidR="009E69A1" w:rsidRDefault="009E69A1" w:rsidP="009E69A1">
      <w:pPr>
        <w:jc w:val="both"/>
        <w:rPr>
          <w:rStyle w:val="mw-headline"/>
        </w:rPr>
      </w:pPr>
    </w:p>
    <w:p w:rsidR="009E69A1" w:rsidRDefault="009E69A1" w:rsidP="009E69A1">
      <w:pPr>
        <w:jc w:val="both"/>
        <w:rPr>
          <w:rStyle w:val="mw-headline"/>
          <w:b/>
        </w:rPr>
      </w:pPr>
      <w:r w:rsidRPr="005B3F17">
        <w:rPr>
          <w:rStyle w:val="mw-headline"/>
          <w:b/>
        </w:rPr>
        <w:t>Example:-</w:t>
      </w:r>
    </w:p>
    <w:p w:rsidR="009E69A1" w:rsidRPr="005B3F17" w:rsidRDefault="009E69A1" w:rsidP="009E69A1">
      <w:pPr>
        <w:jc w:val="both"/>
        <w:rPr>
          <w:rStyle w:val="mw-headline"/>
          <w:b/>
        </w:rPr>
      </w:pPr>
    </w:p>
    <w:p w:rsidR="009E69A1" w:rsidRDefault="009E69A1" w:rsidP="009E69A1">
      <w:pPr>
        <w:jc w:val="both"/>
        <w:rPr>
          <w:rStyle w:val="mw-headline"/>
        </w:rPr>
      </w:pPr>
    </w:p>
    <w:p w:rsidR="009E69A1" w:rsidRDefault="009E69A1" w:rsidP="009E69A1">
      <w:pPr>
        <w:jc w:val="both"/>
        <w:rPr>
          <w:rStyle w:val="mw-headline"/>
        </w:rPr>
      </w:pPr>
    </w:p>
    <w:p w:rsidR="009E69A1" w:rsidRDefault="009E69A1" w:rsidP="009E69A1">
      <w:pPr>
        <w:jc w:val="both"/>
        <w:rPr>
          <w:rStyle w:val="mw-headline"/>
        </w:rPr>
      </w:pPr>
      <w:r w:rsidRPr="005B3F17">
        <w:rPr>
          <w:noProof/>
          <w:lang w:eastAsia="en-IN" w:bidi="mr-IN"/>
        </w:rPr>
        <w:drawing>
          <wp:inline distT="0" distB="0" distL="0" distR="0" wp14:anchorId="42201704" wp14:editId="641FC6A6">
            <wp:extent cx="6143625" cy="4276725"/>
            <wp:effectExtent l="0" t="0" r="9525" b="0"/>
            <wp:docPr id="30" name="Picture 4" descr="ha02f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" name="Picture 1059" descr="ha02f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9A1" w:rsidRDefault="009E69A1" w:rsidP="009E69A1">
      <w:pPr>
        <w:jc w:val="both"/>
        <w:rPr>
          <w:rStyle w:val="mw-headline"/>
        </w:rPr>
      </w:pPr>
    </w:p>
    <w:p w:rsidR="009E69A1" w:rsidRDefault="009E69A1" w:rsidP="009E69A1">
      <w:pPr>
        <w:jc w:val="both"/>
        <w:rPr>
          <w:rStyle w:val="mw-headline"/>
        </w:rPr>
      </w:pPr>
    </w:p>
    <w:p w:rsidR="009E69A1" w:rsidRDefault="009E69A1" w:rsidP="009E69A1">
      <w:pPr>
        <w:jc w:val="both"/>
        <w:rPr>
          <w:rStyle w:val="mw-headline"/>
        </w:rPr>
      </w:pPr>
    </w:p>
    <w:p w:rsidR="009E69A1" w:rsidRDefault="009E69A1" w:rsidP="009E69A1">
      <w:pPr>
        <w:rPr>
          <w:b/>
          <w:color w:val="000000"/>
        </w:rPr>
      </w:pPr>
    </w:p>
    <w:p w:rsidR="009E69A1" w:rsidRDefault="009E69A1" w:rsidP="009E69A1">
      <w:pPr>
        <w:rPr>
          <w:b/>
          <w:color w:val="000000"/>
        </w:rPr>
      </w:pPr>
    </w:p>
    <w:p w:rsidR="009E69A1" w:rsidRDefault="009E69A1" w:rsidP="009E69A1">
      <w:pPr>
        <w:rPr>
          <w:b/>
          <w:color w:val="000000"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Pr="00CB76AD" w:rsidRDefault="009E69A1" w:rsidP="009E69A1">
      <w:pPr>
        <w:ind w:left="-1260"/>
        <w:jc w:val="center"/>
        <w:rPr>
          <w:b/>
          <w:sz w:val="28"/>
          <w:szCs w:val="28"/>
          <w:u w:val="single"/>
        </w:rPr>
      </w:pPr>
      <w:r w:rsidRPr="00CB76AD">
        <w:rPr>
          <w:b/>
          <w:sz w:val="28"/>
          <w:szCs w:val="28"/>
          <w:u w:val="single"/>
        </w:rPr>
        <w:t>The below Description for Understanding not to write in journal</w:t>
      </w:r>
    </w:p>
    <w:p w:rsidR="009E69A1" w:rsidRDefault="009E69A1" w:rsidP="009E69A1">
      <w:pPr>
        <w:ind w:left="-1260"/>
        <w:jc w:val="center"/>
        <w:rPr>
          <w:b/>
        </w:rPr>
      </w:pPr>
    </w:p>
    <w:p w:rsidR="009E69A1" w:rsidRDefault="009E69A1" w:rsidP="009E69A1">
      <w:pPr>
        <w:ind w:left="-1260"/>
        <w:jc w:val="center"/>
        <w:rPr>
          <w:b/>
        </w:rPr>
      </w:pPr>
    </w:p>
    <w:p w:rsidR="009E69A1" w:rsidRPr="00CB76AD" w:rsidRDefault="009E69A1" w:rsidP="009E69A1">
      <w:pPr>
        <w:spacing w:before="100" w:beforeAutospacing="1" w:after="100" w:afterAutospacing="1"/>
      </w:pPr>
      <w:r w:rsidRPr="00CB76AD">
        <w:t xml:space="preserve">OLAP (Online Analytical Processing) operations are used for </w:t>
      </w:r>
      <w:r w:rsidRPr="00CB76AD">
        <w:rPr>
          <w:b/>
          <w:bCs/>
        </w:rPr>
        <w:t>data analysis</w:t>
      </w:r>
      <w:r w:rsidRPr="00CB76AD">
        <w:t xml:space="preserve"> (summaries, trends, comparisons), while SQL is the tool we can use to implement them.</w:t>
      </w:r>
    </w:p>
    <w:p w:rsidR="009E69A1" w:rsidRPr="00CB76AD" w:rsidRDefault="009E69A1" w:rsidP="009E69A1"/>
    <w:p w:rsidR="009E69A1" w:rsidRPr="00CB76AD" w:rsidRDefault="009E69A1" w:rsidP="009E69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B76AD">
        <w:rPr>
          <w:b/>
          <w:bCs/>
          <w:sz w:val="36"/>
          <w:szCs w:val="36"/>
        </w:rPr>
        <w:t>OLAP Operations in SQL</w:t>
      </w:r>
    </w:p>
    <w:p w:rsidR="009E69A1" w:rsidRPr="00CB76AD" w:rsidRDefault="009E69A1" w:rsidP="009E69A1">
      <w:pPr>
        <w:numPr>
          <w:ilvl w:val="0"/>
          <w:numId w:val="4"/>
        </w:numPr>
        <w:spacing w:before="100" w:beforeAutospacing="1" w:after="100" w:afterAutospacing="1"/>
      </w:pPr>
      <w:r w:rsidRPr="00CB76AD">
        <w:rPr>
          <w:b/>
          <w:bCs/>
        </w:rPr>
        <w:t>ROLLUP</w:t>
      </w:r>
      <w:r w:rsidRPr="00CB76AD">
        <w:t xml:space="preserve"> – Creates subtotals and a grand total.</w:t>
      </w:r>
    </w:p>
    <w:p w:rsidR="009E69A1" w:rsidRPr="00CB76AD" w:rsidRDefault="009E69A1" w:rsidP="009E69A1">
      <w:pPr>
        <w:numPr>
          <w:ilvl w:val="0"/>
          <w:numId w:val="4"/>
        </w:numPr>
        <w:spacing w:before="100" w:beforeAutospacing="1" w:after="100" w:afterAutospacing="1"/>
      </w:pPr>
      <w:r w:rsidRPr="00CB76AD">
        <w:rPr>
          <w:b/>
          <w:bCs/>
        </w:rPr>
        <w:t>CUBE</w:t>
      </w:r>
      <w:r w:rsidRPr="00CB76AD">
        <w:t xml:space="preserve"> – Creates subtotals for all possible combinations.</w:t>
      </w:r>
    </w:p>
    <w:p w:rsidR="009E69A1" w:rsidRPr="00CB76AD" w:rsidRDefault="009E69A1" w:rsidP="009E69A1">
      <w:pPr>
        <w:numPr>
          <w:ilvl w:val="0"/>
          <w:numId w:val="4"/>
        </w:numPr>
        <w:spacing w:before="100" w:beforeAutospacing="1" w:after="100" w:afterAutospacing="1"/>
      </w:pPr>
      <w:r w:rsidRPr="00CB76AD">
        <w:rPr>
          <w:b/>
          <w:bCs/>
        </w:rPr>
        <w:t>GROUPING SETS</w:t>
      </w:r>
      <w:r w:rsidRPr="00CB76AD">
        <w:t xml:space="preserve"> – Allows custom grouping combinations.</w:t>
      </w:r>
    </w:p>
    <w:p w:rsidR="009E69A1" w:rsidRPr="00CB76AD" w:rsidRDefault="009E69A1" w:rsidP="009E69A1">
      <w:pPr>
        <w:numPr>
          <w:ilvl w:val="0"/>
          <w:numId w:val="4"/>
        </w:numPr>
        <w:spacing w:before="100" w:beforeAutospacing="1" w:after="100" w:afterAutospacing="1"/>
      </w:pPr>
      <w:r w:rsidRPr="00CB76AD">
        <w:rPr>
          <w:b/>
          <w:bCs/>
        </w:rPr>
        <w:t>SLICE &amp; DICE</w:t>
      </w:r>
      <w:r w:rsidRPr="00CB76AD">
        <w:t xml:space="preserve"> – Filtering specific rows/columns (using </w:t>
      </w:r>
      <w:r w:rsidRPr="00CB76AD">
        <w:rPr>
          <w:rFonts w:ascii="Courier New" w:hAnsi="Courier New" w:cs="Courier New"/>
          <w:sz w:val="20"/>
          <w:szCs w:val="20"/>
        </w:rPr>
        <w:t>WHERE</w:t>
      </w:r>
      <w:r w:rsidRPr="00CB76AD">
        <w:t xml:space="preserve"> or </w:t>
      </w:r>
      <w:r w:rsidRPr="00CB76AD">
        <w:rPr>
          <w:rFonts w:ascii="Courier New" w:hAnsi="Courier New" w:cs="Courier New"/>
          <w:sz w:val="20"/>
          <w:szCs w:val="20"/>
        </w:rPr>
        <w:t>SELECT</w:t>
      </w:r>
      <w:r w:rsidRPr="00CB76AD">
        <w:t>).</w:t>
      </w:r>
    </w:p>
    <w:p w:rsidR="009E69A1" w:rsidRPr="00CB76AD" w:rsidRDefault="009E69A1" w:rsidP="009E69A1">
      <w:pPr>
        <w:numPr>
          <w:ilvl w:val="0"/>
          <w:numId w:val="4"/>
        </w:numPr>
        <w:spacing w:before="100" w:beforeAutospacing="1" w:after="100" w:afterAutospacing="1"/>
      </w:pPr>
      <w:r w:rsidRPr="00CB76AD">
        <w:rPr>
          <w:b/>
          <w:bCs/>
        </w:rPr>
        <w:t>DRILL-DOWN / DRILL-UP</w:t>
      </w:r>
      <w:r w:rsidRPr="00CB76AD">
        <w:t xml:space="preserve"> – Move between levels of detail (using </w:t>
      </w:r>
      <w:r w:rsidRPr="00CB76AD">
        <w:rPr>
          <w:rFonts w:ascii="Courier New" w:hAnsi="Courier New" w:cs="Courier New"/>
          <w:sz w:val="20"/>
          <w:szCs w:val="20"/>
        </w:rPr>
        <w:t>GROUP BY</w:t>
      </w:r>
      <w:r w:rsidRPr="00CB76AD">
        <w:t>).</w:t>
      </w:r>
    </w:p>
    <w:p w:rsidR="009E69A1" w:rsidRPr="00CB76AD" w:rsidRDefault="009E69A1" w:rsidP="009E69A1"/>
    <w:p w:rsidR="009E69A1" w:rsidRPr="00CB76AD" w:rsidRDefault="009E69A1" w:rsidP="009E69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76AD">
        <w:rPr>
          <w:b/>
          <w:bCs/>
          <w:sz w:val="27"/>
          <w:szCs w:val="27"/>
        </w:rPr>
        <w:t xml:space="preserve">Example Dataset: </w:t>
      </w:r>
      <w:r w:rsidRPr="00CB76AD">
        <w:rPr>
          <w:rFonts w:ascii="Courier New" w:hAnsi="Courier New" w:cs="Courier New"/>
          <w:b/>
          <w:bCs/>
          <w:sz w:val="20"/>
          <w:szCs w:val="20"/>
        </w:rPr>
        <w:t>Sales</w:t>
      </w:r>
    </w:p>
    <w:tbl>
      <w:tblPr>
        <w:tblW w:w="85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611"/>
        <w:gridCol w:w="1647"/>
        <w:gridCol w:w="1942"/>
      </w:tblGrid>
      <w:tr w:rsidR="009E69A1" w:rsidRPr="00CB76AD" w:rsidTr="009847E6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pPr>
              <w:jc w:val="center"/>
              <w:rPr>
                <w:b/>
                <w:bCs/>
              </w:rPr>
            </w:pPr>
            <w:r w:rsidRPr="00CB76AD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pPr>
              <w:jc w:val="center"/>
              <w:rPr>
                <w:b/>
                <w:bCs/>
              </w:rPr>
            </w:pPr>
            <w:r w:rsidRPr="00CB76A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pPr>
              <w:jc w:val="center"/>
              <w:rPr>
                <w:b/>
                <w:bCs/>
              </w:rPr>
            </w:pPr>
            <w:r w:rsidRPr="00CB76AD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pPr>
              <w:jc w:val="center"/>
              <w:rPr>
                <w:b/>
                <w:bCs/>
              </w:rPr>
            </w:pPr>
            <w:r w:rsidRPr="00CB76AD">
              <w:rPr>
                <w:b/>
                <w:bCs/>
              </w:rPr>
              <w:t>Sales</w:t>
            </w:r>
          </w:p>
        </w:tc>
      </w:tr>
      <w:tr w:rsidR="009E69A1" w:rsidRPr="00CB76AD" w:rsidTr="009847E6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2024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50000</w:t>
            </w:r>
          </w:p>
        </w:tc>
      </w:tr>
      <w:tr w:rsidR="009E69A1" w:rsidRPr="00CB76AD" w:rsidTr="009847E6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2024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30000</w:t>
            </w:r>
          </w:p>
        </w:tc>
      </w:tr>
      <w:tr w:rsidR="009E69A1" w:rsidRPr="00CB76AD" w:rsidTr="009847E6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2024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20000</w:t>
            </w:r>
          </w:p>
        </w:tc>
      </w:tr>
      <w:tr w:rsidR="009E69A1" w:rsidRPr="00CB76AD" w:rsidTr="009847E6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2024</w:t>
            </w:r>
          </w:p>
        </w:tc>
        <w:tc>
          <w:tcPr>
            <w:tcW w:w="0" w:type="auto"/>
            <w:vAlign w:val="center"/>
            <w:hideMark/>
          </w:tcPr>
          <w:p w:rsidR="009E69A1" w:rsidRPr="00CB76AD" w:rsidRDefault="009E69A1" w:rsidP="009847E6">
            <w:r w:rsidRPr="00CB76AD">
              <w:t>15000</w:t>
            </w:r>
          </w:p>
        </w:tc>
      </w:tr>
    </w:tbl>
    <w:p w:rsidR="009E69A1" w:rsidRPr="00CB76AD" w:rsidRDefault="00BA40B0" w:rsidP="009E69A1">
      <w:r>
        <w:rPr>
          <w:noProof/>
        </w:rPr>
        <w:pict w14:anchorId="3214B21C">
          <v:rect id="_x0000_i1033" alt="" style="width:450.4pt;height:.05pt;mso-width-percent:0;mso-height-percent:0;mso-width-percent:0;mso-height-percent:0" o:hrpct="998" o:hralign="center" o:hrstd="t" o:hr="t" fillcolor="#a0a0a0" stroked="f"/>
        </w:pict>
      </w:r>
    </w:p>
    <w:p w:rsidR="009E69A1" w:rsidRPr="00CB76AD" w:rsidRDefault="009E69A1" w:rsidP="009E69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76AD">
        <w:rPr>
          <w:b/>
          <w:bCs/>
          <w:sz w:val="27"/>
          <w:szCs w:val="27"/>
        </w:rPr>
        <w:t>1. ROLLUP</w:t>
      </w:r>
    </w:p>
    <w:p w:rsidR="009E69A1" w:rsidRPr="00CB76AD" w:rsidRDefault="009E69A1" w:rsidP="009E69A1">
      <w:pPr>
        <w:spacing w:before="100" w:beforeAutospacing="1" w:after="100" w:afterAutospacing="1"/>
      </w:pPr>
      <w:r w:rsidRPr="00CB76AD">
        <w:t xml:space="preserve">Find total sales by </w:t>
      </w:r>
      <w:r w:rsidRPr="00CB76AD">
        <w:rPr>
          <w:rFonts w:ascii="Courier New" w:hAnsi="Courier New" w:cs="Courier New"/>
          <w:sz w:val="20"/>
          <w:szCs w:val="20"/>
        </w:rPr>
        <w:t>Region</w:t>
      </w:r>
      <w:r w:rsidRPr="00CB76AD">
        <w:t xml:space="preserve"> and overall total.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 xml:space="preserve">SELECT Region, Product, SUM(Sales) AS </w:t>
      </w:r>
      <w:proofErr w:type="spellStart"/>
      <w:r w:rsidRPr="00CB76AD">
        <w:rPr>
          <w:rFonts w:ascii="Courier New" w:hAnsi="Courier New" w:cs="Courier New"/>
          <w:sz w:val="20"/>
          <w:szCs w:val="20"/>
        </w:rPr>
        <w:t>Total_Sales</w:t>
      </w:r>
      <w:proofErr w:type="spellEnd"/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FROM Sales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GROUP BY ROLLUP (Region, Product);</w:t>
      </w:r>
    </w:p>
    <w:p w:rsidR="009E69A1" w:rsidRPr="00CB76AD" w:rsidRDefault="009E69A1" w:rsidP="009E69A1">
      <w:pPr>
        <w:spacing w:before="100" w:beforeAutospacing="1" w:after="100" w:afterAutospacing="1"/>
      </w:pPr>
      <w:r w:rsidRPr="00CB76AD">
        <w:t>This will give:</w:t>
      </w:r>
    </w:p>
    <w:p w:rsidR="009E69A1" w:rsidRPr="00CB76AD" w:rsidRDefault="009E69A1" w:rsidP="009E69A1">
      <w:pPr>
        <w:numPr>
          <w:ilvl w:val="0"/>
          <w:numId w:val="5"/>
        </w:numPr>
        <w:spacing w:before="100" w:beforeAutospacing="1" w:after="100" w:afterAutospacing="1"/>
      </w:pPr>
      <w:r w:rsidRPr="00CB76AD">
        <w:t>Sales by (Region + Product)</w:t>
      </w:r>
    </w:p>
    <w:p w:rsidR="009E69A1" w:rsidRPr="00CB76AD" w:rsidRDefault="009E69A1" w:rsidP="009E69A1">
      <w:pPr>
        <w:numPr>
          <w:ilvl w:val="0"/>
          <w:numId w:val="5"/>
        </w:numPr>
        <w:spacing w:before="100" w:beforeAutospacing="1" w:after="100" w:afterAutospacing="1"/>
      </w:pPr>
      <w:r w:rsidRPr="00CB76AD">
        <w:t>Sales by Region</w:t>
      </w:r>
    </w:p>
    <w:p w:rsidR="009E69A1" w:rsidRPr="00CB76AD" w:rsidRDefault="009E69A1" w:rsidP="009E69A1">
      <w:pPr>
        <w:numPr>
          <w:ilvl w:val="0"/>
          <w:numId w:val="5"/>
        </w:numPr>
        <w:spacing w:before="100" w:beforeAutospacing="1" w:after="100" w:afterAutospacing="1"/>
      </w:pPr>
      <w:r w:rsidRPr="00CB76AD">
        <w:t>Grand Total</w:t>
      </w:r>
    </w:p>
    <w:p w:rsidR="009E69A1" w:rsidRPr="00CB76AD" w:rsidRDefault="00BA40B0" w:rsidP="009E69A1">
      <w:r>
        <w:rPr>
          <w:noProof/>
        </w:rPr>
        <w:pict w14:anchorId="5F5FE662">
          <v:rect id="_x0000_i1032" alt="" style="width:450.4pt;height:.05pt;mso-width-percent:0;mso-height-percent:0;mso-width-percent:0;mso-height-percent:0" o:hrpct="998" o:hralign="center" o:hrstd="t" o:hr="t" fillcolor="#a0a0a0" stroked="f"/>
        </w:pict>
      </w:r>
    </w:p>
    <w:p w:rsidR="009E69A1" w:rsidRPr="00CB76AD" w:rsidRDefault="009E69A1" w:rsidP="009E69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76AD">
        <w:rPr>
          <w:b/>
          <w:bCs/>
          <w:sz w:val="27"/>
          <w:szCs w:val="27"/>
        </w:rPr>
        <w:lastRenderedPageBreak/>
        <w:t>2. CUBE</w:t>
      </w:r>
    </w:p>
    <w:p w:rsidR="009E69A1" w:rsidRPr="00CB76AD" w:rsidRDefault="009E69A1" w:rsidP="009E69A1">
      <w:pPr>
        <w:spacing w:before="100" w:beforeAutospacing="1" w:after="100" w:afterAutospacing="1"/>
      </w:pPr>
      <w:r w:rsidRPr="00CB76AD">
        <w:t>Find sales by all combinations (Region, Product, and overall).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 xml:space="preserve">SELECT Region, Product, SUM(Sales) AS </w:t>
      </w:r>
      <w:proofErr w:type="spellStart"/>
      <w:r w:rsidRPr="00CB76AD">
        <w:rPr>
          <w:rFonts w:ascii="Courier New" w:hAnsi="Courier New" w:cs="Courier New"/>
          <w:sz w:val="20"/>
          <w:szCs w:val="20"/>
        </w:rPr>
        <w:t>Total_Sales</w:t>
      </w:r>
      <w:proofErr w:type="spellEnd"/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FROM Sales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GROUP BY CUBE (Region, Product);</w:t>
      </w:r>
    </w:p>
    <w:p w:rsidR="009E69A1" w:rsidRPr="00CB76AD" w:rsidRDefault="009E69A1" w:rsidP="009E69A1">
      <w:pPr>
        <w:spacing w:before="100" w:beforeAutospacing="1" w:after="100" w:afterAutospacing="1"/>
      </w:pPr>
      <w:r w:rsidRPr="00CB76AD">
        <w:t>This gives:</w:t>
      </w:r>
    </w:p>
    <w:p w:rsidR="009E69A1" w:rsidRPr="00CB76AD" w:rsidRDefault="009E69A1" w:rsidP="009E69A1">
      <w:pPr>
        <w:numPr>
          <w:ilvl w:val="0"/>
          <w:numId w:val="6"/>
        </w:numPr>
        <w:spacing w:before="100" w:beforeAutospacing="1" w:after="100" w:afterAutospacing="1"/>
      </w:pPr>
      <w:r w:rsidRPr="00CB76AD">
        <w:t>Sales by Region &amp; Product</w:t>
      </w:r>
    </w:p>
    <w:p w:rsidR="009E69A1" w:rsidRPr="00CB76AD" w:rsidRDefault="009E69A1" w:rsidP="009E69A1">
      <w:pPr>
        <w:numPr>
          <w:ilvl w:val="0"/>
          <w:numId w:val="6"/>
        </w:numPr>
        <w:spacing w:before="100" w:beforeAutospacing="1" w:after="100" w:afterAutospacing="1"/>
      </w:pPr>
      <w:r w:rsidRPr="00CB76AD">
        <w:t>Sales by Region</w:t>
      </w:r>
    </w:p>
    <w:p w:rsidR="009E69A1" w:rsidRPr="00CB76AD" w:rsidRDefault="009E69A1" w:rsidP="009E69A1">
      <w:pPr>
        <w:numPr>
          <w:ilvl w:val="0"/>
          <w:numId w:val="6"/>
        </w:numPr>
        <w:spacing w:before="100" w:beforeAutospacing="1" w:after="100" w:afterAutospacing="1"/>
      </w:pPr>
      <w:r w:rsidRPr="00CB76AD">
        <w:t>Sales by Product</w:t>
      </w:r>
    </w:p>
    <w:p w:rsidR="009E69A1" w:rsidRPr="00CB76AD" w:rsidRDefault="009E69A1" w:rsidP="009E69A1">
      <w:pPr>
        <w:numPr>
          <w:ilvl w:val="0"/>
          <w:numId w:val="6"/>
        </w:numPr>
        <w:spacing w:before="100" w:beforeAutospacing="1" w:after="100" w:afterAutospacing="1"/>
      </w:pPr>
      <w:r w:rsidRPr="00CB76AD">
        <w:t>Grand Total</w:t>
      </w:r>
    </w:p>
    <w:p w:rsidR="009E69A1" w:rsidRPr="00CB76AD" w:rsidRDefault="009E69A1" w:rsidP="009E69A1"/>
    <w:p w:rsidR="009E69A1" w:rsidRPr="00CB76AD" w:rsidRDefault="009E69A1" w:rsidP="009E69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76AD">
        <w:rPr>
          <w:b/>
          <w:bCs/>
          <w:sz w:val="27"/>
          <w:szCs w:val="27"/>
        </w:rPr>
        <w:t>3. GROUPING SETS</w:t>
      </w:r>
    </w:p>
    <w:p w:rsidR="009E69A1" w:rsidRPr="00CB76AD" w:rsidRDefault="009E69A1" w:rsidP="009E69A1">
      <w:pPr>
        <w:spacing w:before="100" w:beforeAutospacing="1" w:after="100" w:afterAutospacing="1"/>
      </w:pPr>
      <w:r w:rsidRPr="00CB76AD">
        <w:t>Custom totals (only the ones you want).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 xml:space="preserve">SELECT Region, Product, SUM(Sales) AS </w:t>
      </w:r>
      <w:proofErr w:type="spellStart"/>
      <w:r w:rsidRPr="00CB76AD">
        <w:rPr>
          <w:rFonts w:ascii="Courier New" w:hAnsi="Courier New" w:cs="Courier New"/>
          <w:sz w:val="20"/>
          <w:szCs w:val="20"/>
        </w:rPr>
        <w:t>Total_Sales</w:t>
      </w:r>
      <w:proofErr w:type="spellEnd"/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FROM Sales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GROUP BY GROUPING SETS (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 xml:space="preserve">    (Region, Product),   -- Region + Product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 xml:space="preserve">    (Region),            -- Only Region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 xml:space="preserve">    (Product),           -- Only Product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 xml:space="preserve">    ()                   -- Grand Total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);</w:t>
      </w:r>
    </w:p>
    <w:p w:rsidR="009E69A1" w:rsidRPr="00CB76AD" w:rsidRDefault="00BA40B0" w:rsidP="009E69A1">
      <w:r>
        <w:rPr>
          <w:noProof/>
        </w:rPr>
        <w:pict w14:anchorId="53885BFB">
          <v:rect id="_x0000_i1031" alt="" style="width:450.4pt;height:.05pt;mso-width-percent:0;mso-height-percent:0;mso-width-percent:0;mso-height-percent:0" o:hrpct="998" o:hralign="center" o:hrstd="t" o:hr="t" fillcolor="#a0a0a0" stroked="f"/>
        </w:pict>
      </w:r>
    </w:p>
    <w:p w:rsidR="009E69A1" w:rsidRPr="00CB76AD" w:rsidRDefault="009E69A1" w:rsidP="009E69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76AD">
        <w:rPr>
          <w:b/>
          <w:bCs/>
          <w:sz w:val="27"/>
          <w:szCs w:val="27"/>
        </w:rPr>
        <w:t>4. SLICE (filtering)</w:t>
      </w:r>
    </w:p>
    <w:p w:rsidR="009E69A1" w:rsidRPr="00CB76AD" w:rsidRDefault="009E69A1" w:rsidP="009E69A1">
      <w:pPr>
        <w:spacing w:before="100" w:beforeAutospacing="1" w:after="100" w:afterAutospacing="1"/>
      </w:pPr>
      <w:r w:rsidRPr="00CB76AD">
        <w:t xml:space="preserve">See sales only for </w:t>
      </w:r>
      <w:r w:rsidRPr="00CB76AD">
        <w:rPr>
          <w:i/>
          <w:iCs/>
        </w:rPr>
        <w:t>Laptop</w:t>
      </w:r>
      <w:r w:rsidRPr="00CB76AD">
        <w:t>.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 xml:space="preserve">SELECT Region, SUM(Sales) AS </w:t>
      </w:r>
      <w:proofErr w:type="spellStart"/>
      <w:r w:rsidRPr="00CB76AD">
        <w:rPr>
          <w:rFonts w:ascii="Courier New" w:hAnsi="Courier New" w:cs="Courier New"/>
          <w:sz w:val="20"/>
          <w:szCs w:val="20"/>
        </w:rPr>
        <w:t>Laptop_Sales</w:t>
      </w:r>
      <w:proofErr w:type="spellEnd"/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FROM Sales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WHERE Product = 'Laptop'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GROUP BY Region;</w:t>
      </w:r>
    </w:p>
    <w:p w:rsidR="009E69A1" w:rsidRPr="00CB76AD" w:rsidRDefault="009E69A1" w:rsidP="009E69A1"/>
    <w:p w:rsidR="009E69A1" w:rsidRPr="00CB76AD" w:rsidRDefault="009E69A1" w:rsidP="009E69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76AD">
        <w:rPr>
          <w:b/>
          <w:bCs/>
          <w:sz w:val="27"/>
          <w:szCs w:val="27"/>
        </w:rPr>
        <w:t>5. DRILL-DOWN / DRILL-UP</w:t>
      </w:r>
    </w:p>
    <w:p w:rsidR="009E69A1" w:rsidRPr="00CB76AD" w:rsidRDefault="009E69A1" w:rsidP="009E69A1">
      <w:pPr>
        <w:numPr>
          <w:ilvl w:val="0"/>
          <w:numId w:val="7"/>
        </w:numPr>
        <w:spacing w:before="100" w:beforeAutospacing="1" w:after="100" w:afterAutospacing="1"/>
      </w:pPr>
      <w:r w:rsidRPr="00CB76AD">
        <w:rPr>
          <w:b/>
          <w:bCs/>
        </w:rPr>
        <w:t>Drill-down</w:t>
      </w:r>
      <w:r w:rsidRPr="00CB76AD">
        <w:t xml:space="preserve"> (more detail):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 xml:space="preserve">SELECT Region, Product, SUM(Sales) 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FROM Sales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GROUP BY Region, Product;</w:t>
      </w:r>
    </w:p>
    <w:p w:rsidR="009E69A1" w:rsidRPr="00CB76AD" w:rsidRDefault="009E69A1" w:rsidP="009E69A1">
      <w:pPr>
        <w:numPr>
          <w:ilvl w:val="0"/>
          <w:numId w:val="8"/>
        </w:numPr>
        <w:spacing w:before="100" w:beforeAutospacing="1" w:after="100" w:afterAutospacing="1"/>
      </w:pPr>
      <w:r w:rsidRPr="00CB76AD">
        <w:rPr>
          <w:b/>
          <w:bCs/>
        </w:rPr>
        <w:t>Drill-up</w:t>
      </w:r>
      <w:r w:rsidRPr="00CB76AD">
        <w:t xml:space="preserve"> (summary level):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SELECT Region, SUM(Sales)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t>FROM Sales</w:t>
      </w:r>
    </w:p>
    <w:p w:rsidR="009E69A1" w:rsidRPr="00CB76AD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B76AD">
        <w:rPr>
          <w:rFonts w:ascii="Courier New" w:hAnsi="Courier New" w:cs="Courier New"/>
          <w:sz w:val="20"/>
          <w:szCs w:val="20"/>
        </w:rPr>
        <w:lastRenderedPageBreak/>
        <w:t>GROUP BY Region;</w:t>
      </w:r>
    </w:p>
    <w:p w:rsidR="009E69A1" w:rsidRDefault="009E69A1" w:rsidP="009E69A1"/>
    <w:p w:rsidR="009E69A1" w:rsidRPr="00CB76AD" w:rsidRDefault="009E69A1" w:rsidP="009E69A1"/>
    <w:p w:rsidR="009E69A1" w:rsidRPr="00CB76AD" w:rsidRDefault="009E69A1" w:rsidP="009E69A1">
      <w:pPr>
        <w:numPr>
          <w:ilvl w:val="0"/>
          <w:numId w:val="9"/>
        </w:numPr>
        <w:spacing w:before="100" w:beforeAutospacing="1" w:after="100" w:afterAutospacing="1"/>
      </w:pPr>
      <w:r w:rsidRPr="00CB76AD">
        <w:t xml:space="preserve">Use </w:t>
      </w:r>
      <w:r w:rsidRPr="00CB76AD">
        <w:rPr>
          <w:rFonts w:ascii="Courier New" w:hAnsi="Courier New" w:cs="Courier New"/>
          <w:sz w:val="20"/>
          <w:szCs w:val="20"/>
        </w:rPr>
        <w:t>ROLLUP</w:t>
      </w:r>
      <w:r w:rsidRPr="00CB76AD">
        <w:t xml:space="preserve"> → subtotals + grand total</w:t>
      </w:r>
    </w:p>
    <w:p w:rsidR="009E69A1" w:rsidRPr="00CB76AD" w:rsidRDefault="009E69A1" w:rsidP="009E69A1">
      <w:pPr>
        <w:numPr>
          <w:ilvl w:val="0"/>
          <w:numId w:val="9"/>
        </w:numPr>
        <w:spacing w:before="100" w:beforeAutospacing="1" w:after="100" w:afterAutospacing="1"/>
      </w:pPr>
      <w:r w:rsidRPr="00CB76AD">
        <w:t xml:space="preserve">Use </w:t>
      </w:r>
      <w:r w:rsidRPr="00CB76AD">
        <w:rPr>
          <w:rFonts w:ascii="Courier New" w:hAnsi="Courier New" w:cs="Courier New"/>
          <w:sz w:val="20"/>
          <w:szCs w:val="20"/>
        </w:rPr>
        <w:t>CUBE</w:t>
      </w:r>
      <w:r w:rsidRPr="00CB76AD">
        <w:t xml:space="preserve"> → all possible summaries</w:t>
      </w:r>
    </w:p>
    <w:p w:rsidR="009E69A1" w:rsidRPr="00CB76AD" w:rsidRDefault="009E69A1" w:rsidP="009E69A1">
      <w:pPr>
        <w:numPr>
          <w:ilvl w:val="0"/>
          <w:numId w:val="9"/>
        </w:numPr>
        <w:spacing w:before="100" w:beforeAutospacing="1" w:after="100" w:afterAutospacing="1"/>
      </w:pPr>
      <w:r w:rsidRPr="00CB76AD">
        <w:t xml:space="preserve">Use </w:t>
      </w:r>
      <w:r w:rsidRPr="00CB76AD">
        <w:rPr>
          <w:rFonts w:ascii="Courier New" w:hAnsi="Courier New" w:cs="Courier New"/>
          <w:sz w:val="20"/>
          <w:szCs w:val="20"/>
        </w:rPr>
        <w:t>GROUPING SETS</w:t>
      </w:r>
      <w:r w:rsidRPr="00CB76AD">
        <w:t xml:space="preserve"> → custom combinations</w:t>
      </w:r>
    </w:p>
    <w:p w:rsidR="009E69A1" w:rsidRPr="00CB76AD" w:rsidRDefault="009E69A1" w:rsidP="009E69A1">
      <w:pPr>
        <w:numPr>
          <w:ilvl w:val="0"/>
          <w:numId w:val="9"/>
        </w:numPr>
        <w:spacing w:before="100" w:beforeAutospacing="1" w:after="100" w:afterAutospacing="1"/>
      </w:pPr>
      <w:r w:rsidRPr="00CB76AD">
        <w:t xml:space="preserve">Use </w:t>
      </w:r>
      <w:r w:rsidRPr="00CB76AD">
        <w:rPr>
          <w:rFonts w:ascii="Courier New" w:hAnsi="Courier New" w:cs="Courier New"/>
          <w:sz w:val="20"/>
          <w:szCs w:val="20"/>
        </w:rPr>
        <w:t>WHERE</w:t>
      </w:r>
      <w:r w:rsidRPr="00CB76AD">
        <w:t xml:space="preserve"> → slice</w:t>
      </w:r>
    </w:p>
    <w:p w:rsidR="009E69A1" w:rsidRPr="00CB76AD" w:rsidRDefault="009E69A1" w:rsidP="009E69A1">
      <w:pPr>
        <w:numPr>
          <w:ilvl w:val="0"/>
          <w:numId w:val="9"/>
        </w:numPr>
        <w:spacing w:before="100" w:beforeAutospacing="1" w:after="100" w:afterAutospacing="1"/>
      </w:pPr>
      <w:r w:rsidRPr="00CB76AD">
        <w:t xml:space="preserve">Use </w:t>
      </w:r>
      <w:r w:rsidRPr="00CB76AD">
        <w:rPr>
          <w:rFonts w:ascii="Courier New" w:hAnsi="Courier New" w:cs="Courier New"/>
          <w:sz w:val="20"/>
          <w:szCs w:val="20"/>
        </w:rPr>
        <w:t>GROUP BY</w:t>
      </w:r>
      <w:r w:rsidRPr="00CB76AD">
        <w:t xml:space="preserve"> hierarchy → drill-up / drill-down</w:t>
      </w:r>
    </w:p>
    <w:p w:rsidR="009E69A1" w:rsidRDefault="009E69A1" w:rsidP="009E69A1"/>
    <w:p w:rsidR="009E69A1" w:rsidRDefault="009E69A1" w:rsidP="009E69A1">
      <w:r>
        <w:fldChar w:fldCharType="begin"/>
      </w:r>
      <w:r>
        <w:instrText xml:space="preserve"> INCLUDEPICTURE "https://chatgpt.com/backend-api/estuary/content?id=file-SZxUk2ZjchECgRhTeUoe61&amp;ts=487624&amp;p=fs&amp;cid=1&amp;sig=71f1219592eb40c470c0eaa04ec481a7c2af41401578d873323eb1f59cdfdcf0" \* MERGEFORMATINET </w:instrText>
      </w:r>
      <w:r w:rsidR="00000000">
        <w:fldChar w:fldCharType="separate"/>
      </w:r>
      <w:r>
        <w:fldChar w:fldCharType="end"/>
      </w:r>
    </w:p>
    <w:p w:rsidR="009E69A1" w:rsidRDefault="009E69A1" w:rsidP="009E69A1">
      <w:r>
        <w:fldChar w:fldCharType="begin"/>
      </w:r>
      <w:r>
        <w:instrText xml:space="preserve"> INCLUDEPICTURE "https://chatgpt.com/backend-api/estuary/content?id=file-SZxUk2ZjchECgRhTeUoe61&amp;ts=487624&amp;p=fs&amp;cid=1&amp;sig=71f1219592eb40c470c0eaa04ec481a7c2af41401578d873323eb1f59cdfdcf0"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1765867" wp14:editId="542A3A36">
                <wp:extent cx="309245" cy="309245"/>
                <wp:effectExtent l="0" t="0" r="0" b="0"/>
                <wp:docPr id="2049219751" name="Rectangle 2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D60A0" id="Rectangle 2" o:spid="_x0000_s1026" alt="Output image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nt+0gEAAJ4DAAAOAAAAZHJzL2Uyb0RvYy54bWysU9uO0zAQfUfiHyy/06SlC2zUdLXa1SKk&#13;&#10;5SItfIDr2IlF4jEzbtPy9YydblvgDfFizcU5c+b4ZHWzH3qxM0gOfC3ns1IK4zU0zre1/Pb14dU7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AaTnt+0gEAAJ4D&#13;&#10;AAAOAAAAAAAAAAAAAAAAAC4CAABkcnMvZTJvRG9jLnhtbFBLAQItABQABgAIAAAAIQAwl8FX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:rsidR="009E69A1" w:rsidRDefault="009E69A1" w:rsidP="009E69A1">
      <w:r w:rsidRPr="00CB76AD">
        <w:rPr>
          <w:noProof/>
        </w:rPr>
        <w:drawing>
          <wp:inline distT="0" distB="0" distL="0" distR="0" wp14:anchorId="73081ECD" wp14:editId="1992A1F9">
            <wp:extent cx="5943600" cy="2875262"/>
            <wp:effectExtent l="0" t="0" r="0" b="0"/>
            <wp:docPr id="162924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1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9A1" w:rsidRDefault="009E69A1" w:rsidP="009E69A1"/>
    <w:p w:rsidR="009E69A1" w:rsidRDefault="009E69A1" w:rsidP="009E69A1"/>
    <w:p w:rsidR="009E69A1" w:rsidRDefault="009E69A1" w:rsidP="009E69A1"/>
    <w:p w:rsidR="009E69A1" w:rsidRPr="00CB76AD" w:rsidRDefault="009E69A1" w:rsidP="009E69A1">
      <w:pPr>
        <w:spacing w:before="100" w:beforeAutospacing="1" w:after="100" w:afterAutospacing="1"/>
      </w:pPr>
      <w:r w:rsidRPr="00CB76AD">
        <w:rPr>
          <w:b/>
          <w:bCs/>
        </w:rPr>
        <w:t>visual diagram of OLAP operations in SQL</w:t>
      </w:r>
      <w:r w:rsidRPr="00CB76AD">
        <w:t>:</w:t>
      </w:r>
    </w:p>
    <w:p w:rsidR="009E69A1" w:rsidRPr="00CB76AD" w:rsidRDefault="009E69A1" w:rsidP="009E69A1">
      <w:pPr>
        <w:numPr>
          <w:ilvl w:val="0"/>
          <w:numId w:val="10"/>
        </w:numPr>
        <w:spacing w:before="100" w:beforeAutospacing="1" w:after="100" w:afterAutospacing="1"/>
      </w:pPr>
      <w:r w:rsidRPr="00CB76AD">
        <w:rPr>
          <w:b/>
          <w:bCs/>
        </w:rPr>
        <w:t>ROLLUP (Region → Product)</w:t>
      </w:r>
      <w:r w:rsidRPr="00CB76AD">
        <w:t xml:space="preserve"> → Only hierarchical summaries (</w:t>
      </w:r>
      <w:proofErr w:type="spellStart"/>
      <w:r w:rsidRPr="00CB76AD">
        <w:t>Region+Product</w:t>
      </w:r>
      <w:proofErr w:type="spellEnd"/>
      <w:r w:rsidRPr="00CB76AD">
        <w:t xml:space="preserve"> → Region → All).</w:t>
      </w:r>
    </w:p>
    <w:p w:rsidR="009E69A1" w:rsidRPr="00CB76AD" w:rsidRDefault="009E69A1" w:rsidP="009E69A1">
      <w:pPr>
        <w:numPr>
          <w:ilvl w:val="0"/>
          <w:numId w:val="10"/>
        </w:numPr>
        <w:spacing w:before="100" w:beforeAutospacing="1" w:after="100" w:afterAutospacing="1"/>
      </w:pPr>
      <w:r w:rsidRPr="00CB76AD">
        <w:rPr>
          <w:b/>
          <w:bCs/>
        </w:rPr>
        <w:t>CUBE</w:t>
      </w:r>
      <w:r w:rsidRPr="00CB76AD">
        <w:t xml:space="preserve"> → All possible combinations (Region, Product, Year, and all totals).</w:t>
      </w:r>
    </w:p>
    <w:p w:rsidR="009E69A1" w:rsidRPr="00CB76AD" w:rsidRDefault="009E69A1" w:rsidP="009E69A1">
      <w:pPr>
        <w:numPr>
          <w:ilvl w:val="0"/>
          <w:numId w:val="10"/>
        </w:numPr>
        <w:spacing w:before="100" w:beforeAutospacing="1" w:after="100" w:afterAutospacing="1"/>
      </w:pPr>
      <w:r w:rsidRPr="00CB76AD">
        <w:rPr>
          <w:b/>
          <w:bCs/>
        </w:rPr>
        <w:t>GROUPING SETS</w:t>
      </w:r>
      <w:r w:rsidRPr="00CB76AD">
        <w:t xml:space="preserve"> → Only the combinations you specify (like Region, Product, All).</w:t>
      </w:r>
    </w:p>
    <w:p w:rsidR="009E69A1" w:rsidRDefault="009E69A1" w:rsidP="009E69A1"/>
    <w:p w:rsidR="009E69A1" w:rsidRDefault="009E69A1" w:rsidP="009E69A1"/>
    <w:p w:rsidR="009E69A1" w:rsidRDefault="009E69A1" w:rsidP="009E69A1"/>
    <w:p w:rsidR="00E24399" w:rsidRDefault="00E24399" w:rsidP="009E69A1"/>
    <w:p w:rsidR="00E24399" w:rsidRDefault="00E24399" w:rsidP="009E69A1"/>
    <w:p w:rsidR="00E24399" w:rsidRDefault="00E24399" w:rsidP="009E69A1"/>
    <w:p w:rsidR="00E24399" w:rsidRDefault="00E24399" w:rsidP="009E69A1"/>
    <w:p w:rsidR="009E69A1" w:rsidRDefault="009E69A1" w:rsidP="009E69A1">
      <w:pPr>
        <w:pStyle w:val="Heading3"/>
      </w:pPr>
      <w:r>
        <w:lastRenderedPageBreak/>
        <w:t>Example Data (Sales Table)</w:t>
      </w:r>
    </w:p>
    <w:tbl>
      <w:tblPr>
        <w:tblW w:w="64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524"/>
        <w:gridCol w:w="1648"/>
      </w:tblGrid>
      <w:tr w:rsidR="009E69A1" w:rsidTr="009847E6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</w:tr>
      <w:tr w:rsidR="009E69A1" w:rsidTr="009847E6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500</w:t>
            </w:r>
          </w:p>
        </w:tc>
      </w:tr>
      <w:tr w:rsidR="009E69A1" w:rsidTr="009847E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300</w:t>
            </w:r>
          </w:p>
        </w:tc>
      </w:tr>
      <w:tr w:rsidR="009E69A1" w:rsidTr="009847E6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200</w:t>
            </w:r>
          </w:p>
        </w:tc>
      </w:tr>
      <w:tr w:rsidR="009E69A1" w:rsidTr="009847E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150</w:t>
            </w:r>
          </w:p>
        </w:tc>
      </w:tr>
    </w:tbl>
    <w:p w:rsidR="009E69A1" w:rsidRDefault="00BA40B0" w:rsidP="009E69A1">
      <w:r>
        <w:rPr>
          <w:noProof/>
        </w:rPr>
        <w:pict w14:anchorId="295C9EE8">
          <v:rect id="_x0000_i1030" alt="" style="width:450.4pt;height:.05pt;mso-width-percent:0;mso-height-percent:0;mso-width-percent:0;mso-height-percent:0" o:hrpct="998" o:hralign="center" o:hrstd="t" o:hr="t" fillcolor="#a0a0a0" stroked="f"/>
        </w:pict>
      </w:r>
    </w:p>
    <w:p w:rsidR="009E69A1" w:rsidRDefault="009E69A1" w:rsidP="009E69A1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ROLLUP (Region → Product)</w:t>
      </w:r>
    </w:p>
    <w:p w:rsidR="009E69A1" w:rsidRDefault="009E69A1" w:rsidP="009E69A1">
      <w:pPr>
        <w:pStyle w:val="NormalWeb"/>
      </w:pPr>
      <w:r>
        <w:t>SQL: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SELECT Region, Product, SUM(Sales)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FROM Sales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GROUP BY ROLLUP (Region, Product);</w:t>
      </w:r>
    </w:p>
    <w:p w:rsidR="009E69A1" w:rsidRDefault="009E69A1" w:rsidP="009E69A1">
      <w:pPr>
        <w:pStyle w:val="NormalWeb"/>
      </w:pPr>
      <w:r>
        <w:t>Output:</w:t>
      </w:r>
    </w:p>
    <w:tbl>
      <w:tblPr>
        <w:tblW w:w="72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850"/>
        <w:gridCol w:w="1858"/>
      </w:tblGrid>
      <w:tr w:rsidR="009E69A1" w:rsidTr="009847E6">
        <w:trPr>
          <w:trHeight w:val="27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</w:tr>
      <w:tr w:rsidR="009E69A1" w:rsidTr="009847E6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500</w:t>
            </w:r>
          </w:p>
        </w:tc>
      </w:tr>
      <w:tr w:rsidR="009E69A1" w:rsidTr="009847E6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300</w:t>
            </w:r>
          </w:p>
        </w:tc>
      </w:tr>
      <w:tr w:rsidR="009E69A1" w:rsidTr="009847E6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800</w:t>
            </w:r>
          </w:p>
        </w:tc>
      </w:tr>
      <w:tr w:rsidR="009E69A1" w:rsidTr="009847E6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200</w:t>
            </w:r>
          </w:p>
        </w:tc>
      </w:tr>
      <w:tr w:rsidR="009E69A1" w:rsidTr="009847E6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150</w:t>
            </w:r>
          </w:p>
        </w:tc>
      </w:tr>
      <w:tr w:rsidR="009E69A1" w:rsidTr="009847E6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350</w:t>
            </w:r>
          </w:p>
        </w:tc>
      </w:tr>
      <w:tr w:rsidR="009E69A1" w:rsidTr="009847E6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1150</w:t>
            </w:r>
          </w:p>
        </w:tc>
      </w:tr>
    </w:tbl>
    <w:p w:rsidR="009E69A1" w:rsidRDefault="00BA40B0" w:rsidP="009E69A1">
      <w:r>
        <w:rPr>
          <w:noProof/>
        </w:rPr>
        <w:pict w14:anchorId="45FCAFCB">
          <v:rect id="_x0000_i1029" alt="" style="width:450.4pt;height:.05pt;mso-width-percent:0;mso-height-percent:0;mso-width-percent:0;mso-height-percent:0" o:hrpct="998" o:hralign="center" o:hrstd="t" o:hr="t" fillcolor="#a0a0a0" stroked="f"/>
        </w:pict>
      </w:r>
    </w:p>
    <w:p w:rsidR="009E69A1" w:rsidRDefault="009E69A1" w:rsidP="009E69A1">
      <w:pPr>
        <w:pStyle w:val="Heading2"/>
      </w:pPr>
      <w:r>
        <w:t>2️</w:t>
      </w:r>
      <w:r>
        <w:rPr>
          <w:rFonts w:ascii="Segoe UI Symbol" w:hAnsi="Segoe UI Symbol" w:cs="Segoe UI Symbol"/>
        </w:rPr>
        <w:t xml:space="preserve"> </w:t>
      </w:r>
      <w:r>
        <w:rPr>
          <w:rStyle w:val="Strong"/>
          <w:b/>
          <w:bCs/>
        </w:rPr>
        <w:t>CUBE (Region, Product)</w:t>
      </w:r>
    </w:p>
    <w:p w:rsidR="009E69A1" w:rsidRDefault="009E69A1" w:rsidP="009E69A1">
      <w:pPr>
        <w:pStyle w:val="NormalWeb"/>
      </w:pPr>
      <w:r>
        <w:t>SQL: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SELECT Region, Product, SUM(Sales)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FROM Sales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GROUP BY CUBE (Region, Product);</w:t>
      </w:r>
    </w:p>
    <w:p w:rsidR="009E69A1" w:rsidRDefault="009E69A1" w:rsidP="009E69A1">
      <w:pPr>
        <w:pStyle w:val="NormalWeb"/>
      </w:pPr>
      <w:r>
        <w:t>Output:</w:t>
      </w:r>
    </w:p>
    <w:tbl>
      <w:tblPr>
        <w:tblW w:w="63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508"/>
        <w:gridCol w:w="1638"/>
      </w:tblGrid>
      <w:tr w:rsidR="009E69A1" w:rsidTr="009847E6">
        <w:trPr>
          <w:trHeight w:val="60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</w:tr>
      <w:tr w:rsidR="009E69A1" w:rsidTr="009847E6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500</w:t>
            </w:r>
          </w:p>
        </w:tc>
      </w:tr>
      <w:tr w:rsidR="009E69A1" w:rsidTr="009847E6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300</w:t>
            </w:r>
          </w:p>
        </w:tc>
      </w:tr>
      <w:tr w:rsidR="009E69A1" w:rsidTr="009847E6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800</w:t>
            </w:r>
          </w:p>
        </w:tc>
      </w:tr>
      <w:tr w:rsidR="009E69A1" w:rsidTr="009847E6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lastRenderedPageBreak/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200</w:t>
            </w:r>
          </w:p>
        </w:tc>
      </w:tr>
      <w:tr w:rsidR="009E69A1" w:rsidTr="009847E6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150</w:t>
            </w:r>
          </w:p>
        </w:tc>
      </w:tr>
      <w:tr w:rsidR="009E69A1" w:rsidTr="009847E6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350</w:t>
            </w:r>
          </w:p>
        </w:tc>
      </w:tr>
      <w:tr w:rsidR="009E69A1" w:rsidTr="009847E6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700</w:t>
            </w:r>
          </w:p>
        </w:tc>
      </w:tr>
      <w:tr w:rsidR="009E69A1" w:rsidTr="009847E6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450</w:t>
            </w:r>
          </w:p>
        </w:tc>
      </w:tr>
      <w:tr w:rsidR="009E69A1" w:rsidTr="009847E6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1150</w:t>
            </w:r>
          </w:p>
        </w:tc>
      </w:tr>
    </w:tbl>
    <w:p w:rsidR="009E69A1" w:rsidRDefault="00BA40B0" w:rsidP="009E69A1">
      <w:r>
        <w:rPr>
          <w:noProof/>
        </w:rPr>
        <w:pict w14:anchorId="756A3E6A">
          <v:rect id="_x0000_i1028" alt="" style="width:450.4pt;height:.05pt;mso-width-percent:0;mso-height-percent:0;mso-width-percent:0;mso-height-percent:0" o:hrpct="998" o:hralign="center" o:hrstd="t" o:hr="t" fillcolor="#a0a0a0" stroked="f"/>
        </w:pict>
      </w:r>
    </w:p>
    <w:p w:rsidR="009E69A1" w:rsidRDefault="009E69A1" w:rsidP="009E69A1">
      <w:pPr>
        <w:pStyle w:val="Heading2"/>
      </w:pPr>
      <w:r>
        <w:t xml:space="preserve">3️. </w:t>
      </w:r>
      <w:r>
        <w:rPr>
          <w:rStyle w:val="Strong"/>
          <w:b/>
          <w:bCs/>
        </w:rPr>
        <w:t>GROUPING SETS (Region, Product, All)</w:t>
      </w:r>
    </w:p>
    <w:p w:rsidR="009E69A1" w:rsidRDefault="009E69A1" w:rsidP="009E69A1">
      <w:pPr>
        <w:pStyle w:val="NormalWeb"/>
      </w:pPr>
      <w:r>
        <w:t>SQL: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SELECT Region, Product, SUM(Sales)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FROM Sales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GROUP BY GROUPING SETS (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 xml:space="preserve">    (Region), 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 xml:space="preserve">    (Product), 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 xml:space="preserve">    ()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E69A1" w:rsidRDefault="009E69A1" w:rsidP="009E69A1">
      <w:pPr>
        <w:pStyle w:val="NormalWeb"/>
        <w:rPr>
          <w:rFonts w:ascii="Apple Color Emoji" w:hAnsi="Apple Color Emoji" w:cs="Apple Color Emoji"/>
        </w:rPr>
      </w:pPr>
    </w:p>
    <w:p w:rsidR="009E69A1" w:rsidRDefault="009E69A1" w:rsidP="009E69A1">
      <w:pPr>
        <w:pStyle w:val="NormalWeb"/>
      </w:pPr>
    </w:p>
    <w:p w:rsidR="009E69A1" w:rsidRDefault="009E69A1" w:rsidP="009E69A1">
      <w:pPr>
        <w:pStyle w:val="NormalWeb"/>
      </w:pPr>
    </w:p>
    <w:p w:rsidR="009E69A1" w:rsidRDefault="009E69A1" w:rsidP="009E69A1">
      <w:pPr>
        <w:pStyle w:val="NormalWeb"/>
      </w:pPr>
    </w:p>
    <w:p w:rsidR="009E69A1" w:rsidRDefault="009E69A1" w:rsidP="009E69A1">
      <w:pPr>
        <w:pStyle w:val="NormalWeb"/>
      </w:pPr>
      <w:r>
        <w:t>Output:</w:t>
      </w:r>
    </w:p>
    <w:tbl>
      <w:tblPr>
        <w:tblW w:w="58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313"/>
        <w:gridCol w:w="1513"/>
      </w:tblGrid>
      <w:tr w:rsidR="009E69A1" w:rsidTr="009847E6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</w:tr>
      <w:tr w:rsidR="009E69A1" w:rsidTr="009847E6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800</w:t>
            </w:r>
          </w:p>
        </w:tc>
      </w:tr>
      <w:tr w:rsidR="009E69A1" w:rsidTr="009847E6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350</w:t>
            </w:r>
          </w:p>
        </w:tc>
      </w:tr>
      <w:tr w:rsidR="009E69A1" w:rsidTr="009847E6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700</w:t>
            </w:r>
          </w:p>
        </w:tc>
      </w:tr>
      <w:tr w:rsidR="009E69A1" w:rsidTr="009847E6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450</w:t>
            </w:r>
          </w:p>
        </w:tc>
      </w:tr>
      <w:tr w:rsidR="009E69A1" w:rsidTr="009847E6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1150</w:t>
            </w:r>
          </w:p>
        </w:tc>
      </w:tr>
    </w:tbl>
    <w:p w:rsidR="009E69A1" w:rsidRDefault="00BA40B0" w:rsidP="009E69A1">
      <w:r>
        <w:rPr>
          <w:noProof/>
        </w:rPr>
        <w:pict w14:anchorId="1F350D5F">
          <v:rect id="_x0000_i1027" alt="" style="width:450.4pt;height:.05pt;mso-width-percent:0;mso-height-percent:0;mso-width-percent:0;mso-height-percent:0" o:hrpct="998" o:hralign="center" o:hrstd="t" o:hr="t" fillcolor="#a0a0a0" stroked="f"/>
        </w:pict>
      </w:r>
    </w:p>
    <w:p w:rsidR="009E69A1" w:rsidRDefault="009E69A1" w:rsidP="009E69A1">
      <w:pPr>
        <w:pStyle w:val="NormalWeb"/>
        <w:numPr>
          <w:ilvl w:val="0"/>
          <w:numId w:val="11"/>
        </w:numPr>
        <w:spacing w:after="100" w:afterAutospacing="1" w:line="240" w:lineRule="auto"/>
      </w:pPr>
      <w:r>
        <w:rPr>
          <w:rStyle w:val="Strong"/>
        </w:rPr>
        <w:lastRenderedPageBreak/>
        <w:t>ROLLUP</w:t>
      </w:r>
      <w:r>
        <w:t xml:space="preserve"> → Stepwise totals (Region → Product → All)</w:t>
      </w:r>
    </w:p>
    <w:p w:rsidR="009E69A1" w:rsidRDefault="009E69A1" w:rsidP="009E69A1">
      <w:pPr>
        <w:pStyle w:val="NormalWeb"/>
        <w:numPr>
          <w:ilvl w:val="0"/>
          <w:numId w:val="11"/>
        </w:numPr>
        <w:spacing w:after="100" w:afterAutospacing="1" w:line="240" w:lineRule="auto"/>
      </w:pPr>
      <w:r>
        <w:rPr>
          <w:rStyle w:val="Strong"/>
        </w:rPr>
        <w:t>CUBE</w:t>
      </w:r>
      <w:r>
        <w:t xml:space="preserve"> → All possible totals (Region, Product, both, All)</w:t>
      </w:r>
    </w:p>
    <w:p w:rsidR="009E69A1" w:rsidRDefault="009E69A1" w:rsidP="009E69A1">
      <w:pPr>
        <w:pStyle w:val="NormalWeb"/>
        <w:numPr>
          <w:ilvl w:val="0"/>
          <w:numId w:val="11"/>
        </w:numPr>
        <w:spacing w:after="100" w:afterAutospacing="1" w:line="240" w:lineRule="auto"/>
      </w:pPr>
      <w:r>
        <w:rPr>
          <w:rStyle w:val="Strong"/>
        </w:rPr>
        <w:t>GROUPING SETS</w:t>
      </w:r>
      <w:r>
        <w:t xml:space="preserve"> → Only the totals you choose</w:t>
      </w:r>
    </w:p>
    <w:p w:rsidR="009E69A1" w:rsidRDefault="009E69A1" w:rsidP="009E69A1"/>
    <w:p w:rsidR="009E69A1" w:rsidRDefault="009E69A1" w:rsidP="009E69A1">
      <w:pPr>
        <w:pStyle w:val="NormalWeb"/>
      </w:pPr>
      <w:r>
        <w:rPr>
          <w:rStyle w:val="Strong"/>
        </w:rPr>
        <w:t>Sales Table</w:t>
      </w:r>
      <w:r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87"/>
        <w:gridCol w:w="596"/>
      </w:tblGrid>
      <w:tr w:rsidR="009E69A1" w:rsidTr="00984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500</w:t>
            </w:r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300</w:t>
            </w:r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200</w:t>
            </w:r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150</w:t>
            </w:r>
          </w:p>
        </w:tc>
      </w:tr>
    </w:tbl>
    <w:p w:rsidR="009E69A1" w:rsidRDefault="00BA40B0" w:rsidP="009E69A1">
      <w:r>
        <w:rPr>
          <w:noProof/>
        </w:rPr>
        <w:pict w14:anchorId="533F91DD">
          <v:rect id="_x0000_i1026" alt="" style="width:450.4pt;height:.05pt;mso-width-percent:0;mso-height-percent:0;mso-width-percent:0;mso-height-percent:0" o:hrpct="998" o:hralign="center" o:hrstd="t" o:hr="t" fillcolor="#a0a0a0" stroked="f"/>
        </w:pict>
      </w:r>
    </w:p>
    <w:p w:rsidR="009E69A1" w:rsidRDefault="009E69A1" w:rsidP="009E69A1">
      <w:pPr>
        <w:pStyle w:val="Heading2"/>
      </w:pPr>
      <w:r>
        <w:t>4️</w:t>
      </w:r>
      <w:r>
        <w:rPr>
          <w:rFonts w:ascii="Segoe UI Symbol" w:hAnsi="Segoe UI Symbol" w:cs="Segoe UI Symbol"/>
        </w:rPr>
        <w:t xml:space="preserve"> </w:t>
      </w:r>
      <w:r>
        <w:rPr>
          <w:rStyle w:val="Strong"/>
          <w:b/>
          <w:bCs/>
        </w:rPr>
        <w:t>SLICE (filtering data)</w:t>
      </w:r>
    </w:p>
    <w:p w:rsidR="009E69A1" w:rsidRDefault="009E69A1" w:rsidP="009E69A1">
      <w:pPr>
        <w:pStyle w:val="NormalWeb"/>
      </w:pPr>
      <w:r>
        <w:t xml:space="preserve"> Example: Show sales only for </w:t>
      </w:r>
      <w:r>
        <w:rPr>
          <w:rStyle w:val="Strong"/>
        </w:rPr>
        <w:t>Laptop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 xml:space="preserve">SELECT Region, SUM(Sales) AS </w:t>
      </w:r>
      <w:proofErr w:type="spellStart"/>
      <w:r>
        <w:rPr>
          <w:rStyle w:val="HTMLCode"/>
        </w:rPr>
        <w:t>Laptop_Sales</w:t>
      </w:r>
      <w:proofErr w:type="spellEnd"/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FROM Sales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WHERE Product = 'Laptop'</w:t>
      </w:r>
    </w:p>
    <w:p w:rsidR="009E69A1" w:rsidRDefault="009E69A1" w:rsidP="00E24399">
      <w:pPr>
        <w:pStyle w:val="HTMLPreformatted"/>
      </w:pPr>
      <w:r>
        <w:rPr>
          <w:rStyle w:val="HTMLCode"/>
        </w:rPr>
        <w:t>GROUP BY Region;</w:t>
      </w:r>
    </w:p>
    <w:p w:rsidR="009E69A1" w:rsidRDefault="009E69A1" w:rsidP="009E69A1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463"/>
      </w:tblGrid>
      <w:tr w:rsidR="009E69A1" w:rsidTr="00984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Laptop_Sales</w:t>
            </w:r>
            <w:proofErr w:type="spellEnd"/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500</w:t>
            </w:r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200</w:t>
            </w:r>
          </w:p>
        </w:tc>
      </w:tr>
    </w:tbl>
    <w:p w:rsidR="009E69A1" w:rsidRDefault="00BA40B0" w:rsidP="009E69A1">
      <w:r>
        <w:rPr>
          <w:noProof/>
        </w:rPr>
        <w:pict w14:anchorId="491A1C52">
          <v:rect id="_x0000_i1025" alt="" style="width:450.4pt;height:.05pt;mso-width-percent:0;mso-height-percent:0;mso-width-percent:0;mso-height-percent:0" o:hrpct="998" o:hralign="center" o:hrstd="t" o:hr="t" fillcolor="#a0a0a0" stroked="f"/>
        </w:pict>
      </w:r>
    </w:p>
    <w:p w:rsidR="009E69A1" w:rsidRDefault="009E69A1" w:rsidP="009E69A1">
      <w:pPr>
        <w:pStyle w:val="Heading2"/>
      </w:pPr>
      <w:r>
        <w:t>5️</w:t>
      </w:r>
      <w:r>
        <w:rPr>
          <w:rFonts w:ascii="Segoe UI Symbol" w:hAnsi="Segoe UI Symbol" w:cs="Segoe UI Symbol"/>
        </w:rPr>
        <w:t xml:space="preserve"> </w:t>
      </w:r>
      <w:r>
        <w:rPr>
          <w:rStyle w:val="Strong"/>
          <w:b/>
          <w:bCs/>
        </w:rPr>
        <w:t>DRILL-DOWN / DRILL-UP</w:t>
      </w:r>
    </w:p>
    <w:p w:rsidR="009E69A1" w:rsidRDefault="009E69A1" w:rsidP="009E69A1">
      <w:pPr>
        <w:pStyle w:val="NormalWeb"/>
        <w:numPr>
          <w:ilvl w:val="0"/>
          <w:numId w:val="12"/>
        </w:numPr>
        <w:spacing w:after="100" w:afterAutospacing="1" w:line="240" w:lineRule="auto"/>
      </w:pPr>
      <w:r>
        <w:rPr>
          <w:rStyle w:val="Strong"/>
        </w:rPr>
        <w:t>DRILL-DOWN</w:t>
      </w:r>
      <w:r>
        <w:t xml:space="preserve"> = Go to </w:t>
      </w:r>
      <w:r>
        <w:rPr>
          <w:rStyle w:val="Strong"/>
        </w:rPr>
        <w:t>more details</w:t>
      </w:r>
    </w:p>
    <w:p w:rsidR="009E69A1" w:rsidRDefault="009E69A1" w:rsidP="009E69A1">
      <w:pPr>
        <w:pStyle w:val="NormalWeb"/>
        <w:numPr>
          <w:ilvl w:val="0"/>
          <w:numId w:val="12"/>
        </w:numPr>
        <w:spacing w:after="100" w:afterAutospacing="1" w:line="240" w:lineRule="auto"/>
      </w:pPr>
      <w:r>
        <w:rPr>
          <w:rStyle w:val="Strong"/>
        </w:rPr>
        <w:t>DRILL-UP</w:t>
      </w:r>
      <w:r>
        <w:t xml:space="preserve"> = Go to </w:t>
      </w:r>
      <w:r>
        <w:rPr>
          <w:rStyle w:val="Strong"/>
        </w:rPr>
        <w:t>higher summary level</w:t>
      </w:r>
    </w:p>
    <w:p w:rsidR="009E69A1" w:rsidRDefault="009E69A1" w:rsidP="009E69A1"/>
    <w:p w:rsidR="009E69A1" w:rsidRDefault="009E69A1" w:rsidP="009E69A1">
      <w:pPr>
        <w:pStyle w:val="NormalWeb"/>
      </w:pPr>
      <w:r>
        <w:rPr>
          <w:rFonts w:ascii="Apple Color Emoji" w:hAnsi="Apple Color Emoji" w:cs="Apple Color Emoji"/>
        </w:rPr>
        <w:t xml:space="preserve"> </w:t>
      </w:r>
      <w:r>
        <w:t xml:space="preserve"> </w:t>
      </w:r>
      <w:r>
        <w:rPr>
          <w:rStyle w:val="Strong"/>
        </w:rPr>
        <w:t>Drill-Down</w:t>
      </w:r>
      <w:r>
        <w:t>: Region → Product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 xml:space="preserve">SELECT Region, Product, SUM(Sales) 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FROM Sales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GROUP BY Region, Product;</w:t>
      </w:r>
    </w:p>
    <w:p w:rsidR="009E69A1" w:rsidRDefault="009E69A1" w:rsidP="009E69A1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87"/>
        <w:gridCol w:w="596"/>
      </w:tblGrid>
      <w:tr w:rsidR="009E69A1" w:rsidTr="00984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500</w:t>
            </w:r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lastRenderedPageBreak/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300</w:t>
            </w:r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200</w:t>
            </w:r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150</w:t>
            </w:r>
          </w:p>
        </w:tc>
      </w:tr>
    </w:tbl>
    <w:p w:rsidR="009E69A1" w:rsidRDefault="009E69A1" w:rsidP="009E69A1"/>
    <w:p w:rsidR="009E69A1" w:rsidRDefault="009E69A1" w:rsidP="009E69A1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</w:rPr>
        <w:t>Drill-Up</w:t>
      </w:r>
      <w:r>
        <w:t>: Just Region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SELECT Region, SUM(Sales)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FROM Sales</w:t>
      </w:r>
    </w:p>
    <w:p w:rsidR="009E69A1" w:rsidRDefault="009E69A1" w:rsidP="009E69A1">
      <w:pPr>
        <w:pStyle w:val="HTMLPreformatted"/>
        <w:rPr>
          <w:rStyle w:val="HTMLCode"/>
        </w:rPr>
      </w:pPr>
      <w:r>
        <w:rPr>
          <w:rStyle w:val="HTMLCode"/>
        </w:rPr>
        <w:t>GROUP BY Region;</w:t>
      </w:r>
    </w:p>
    <w:p w:rsidR="009E69A1" w:rsidRDefault="009E69A1" w:rsidP="009E69A1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96"/>
      </w:tblGrid>
      <w:tr w:rsidR="009E69A1" w:rsidTr="00984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North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800</w:t>
            </w:r>
          </w:p>
        </w:tc>
      </w:tr>
      <w:tr w:rsidR="009E69A1" w:rsidTr="00984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South</w:t>
            </w:r>
          </w:p>
        </w:tc>
        <w:tc>
          <w:tcPr>
            <w:tcW w:w="0" w:type="auto"/>
            <w:vAlign w:val="center"/>
            <w:hideMark/>
          </w:tcPr>
          <w:p w:rsidR="009E69A1" w:rsidRDefault="009E69A1" w:rsidP="009847E6">
            <w:r>
              <w:t>350</w:t>
            </w:r>
          </w:p>
        </w:tc>
      </w:tr>
    </w:tbl>
    <w:p w:rsidR="009E69A1" w:rsidRDefault="009E69A1" w:rsidP="009E69A1"/>
    <w:p w:rsidR="009E69A1" w:rsidRPr="00C51554" w:rsidRDefault="009E69A1" w:rsidP="009E69A1">
      <w:pPr>
        <w:pStyle w:val="NormalWeb"/>
        <w:spacing w:after="100" w:afterAutospacing="1" w:line="240" w:lineRule="auto"/>
        <w:ind w:left="720"/>
        <w:rPr>
          <w:rStyle w:val="Strong"/>
          <w:b w:val="0"/>
          <w:bCs w:val="0"/>
        </w:rPr>
      </w:pPr>
    </w:p>
    <w:p w:rsidR="009E69A1" w:rsidRDefault="009E69A1" w:rsidP="009E69A1">
      <w:pPr>
        <w:pStyle w:val="NormalWeb"/>
        <w:numPr>
          <w:ilvl w:val="0"/>
          <w:numId w:val="13"/>
        </w:numPr>
        <w:spacing w:after="100" w:afterAutospacing="1" w:line="240" w:lineRule="auto"/>
      </w:pPr>
      <w:r>
        <w:rPr>
          <w:rStyle w:val="Strong"/>
        </w:rPr>
        <w:t>SLICE</w:t>
      </w:r>
      <w:r>
        <w:t xml:space="preserve"> = Filter → take only one layer of the cube (e.g., only Laptops).</w:t>
      </w:r>
    </w:p>
    <w:p w:rsidR="009E69A1" w:rsidRDefault="009E69A1" w:rsidP="009E69A1">
      <w:pPr>
        <w:pStyle w:val="NormalWeb"/>
        <w:numPr>
          <w:ilvl w:val="0"/>
          <w:numId w:val="13"/>
        </w:numPr>
        <w:spacing w:after="100" w:afterAutospacing="1" w:line="240" w:lineRule="auto"/>
      </w:pPr>
      <w:r>
        <w:rPr>
          <w:rStyle w:val="Strong"/>
        </w:rPr>
        <w:t>DRILL-DOWN</w:t>
      </w:r>
      <w:r>
        <w:t xml:space="preserve"> = Go deeper into details (Region → Product).</w:t>
      </w:r>
    </w:p>
    <w:p w:rsidR="009E69A1" w:rsidRDefault="009E69A1" w:rsidP="009E69A1">
      <w:pPr>
        <w:pStyle w:val="NormalWeb"/>
        <w:numPr>
          <w:ilvl w:val="0"/>
          <w:numId w:val="13"/>
        </w:numPr>
        <w:spacing w:after="100" w:afterAutospacing="1" w:line="240" w:lineRule="auto"/>
      </w:pPr>
      <w:r>
        <w:rPr>
          <w:rStyle w:val="Strong"/>
        </w:rPr>
        <w:t>DRILL-UP</w:t>
      </w:r>
      <w:r>
        <w:t xml:space="preserve"> = Go higher, summarize (Product → Region totals).</w:t>
      </w:r>
    </w:p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E69A1" w:rsidRDefault="009E69A1" w:rsidP="009E69A1"/>
    <w:p w:rsidR="00963E71" w:rsidRDefault="00963E71"/>
    <w:sectPr w:rsidR="00963E71" w:rsidSect="00A1719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C6D"/>
    <w:multiLevelType w:val="multilevel"/>
    <w:tmpl w:val="6A5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49D8"/>
    <w:multiLevelType w:val="multilevel"/>
    <w:tmpl w:val="659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E6666"/>
    <w:multiLevelType w:val="multilevel"/>
    <w:tmpl w:val="6DF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5022C"/>
    <w:multiLevelType w:val="multilevel"/>
    <w:tmpl w:val="F79C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02596"/>
    <w:multiLevelType w:val="hybridMultilevel"/>
    <w:tmpl w:val="55EE1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B41E7"/>
    <w:multiLevelType w:val="hybridMultilevel"/>
    <w:tmpl w:val="1CB0E2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26704F"/>
    <w:multiLevelType w:val="multilevel"/>
    <w:tmpl w:val="AE1E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7195A"/>
    <w:multiLevelType w:val="multilevel"/>
    <w:tmpl w:val="9E9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D40C0"/>
    <w:multiLevelType w:val="multilevel"/>
    <w:tmpl w:val="932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96ED0"/>
    <w:multiLevelType w:val="multilevel"/>
    <w:tmpl w:val="053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65E5D"/>
    <w:multiLevelType w:val="hybridMultilevel"/>
    <w:tmpl w:val="DEC4AF2C"/>
    <w:lvl w:ilvl="0" w:tplc="B6F423A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FC08FC">
      <w:start w:val="986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3C965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5487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8CBDA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FAB81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5C604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78AA4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C67B8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C0F09"/>
    <w:multiLevelType w:val="multilevel"/>
    <w:tmpl w:val="0B8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E4356"/>
    <w:multiLevelType w:val="multilevel"/>
    <w:tmpl w:val="DC04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40731">
    <w:abstractNumId w:val="4"/>
  </w:num>
  <w:num w:numId="2" w16cid:durableId="414909543">
    <w:abstractNumId w:val="10"/>
  </w:num>
  <w:num w:numId="3" w16cid:durableId="675495692">
    <w:abstractNumId w:val="5"/>
  </w:num>
  <w:num w:numId="4" w16cid:durableId="797722095">
    <w:abstractNumId w:val="3"/>
  </w:num>
  <w:num w:numId="5" w16cid:durableId="599605549">
    <w:abstractNumId w:val="0"/>
  </w:num>
  <w:num w:numId="6" w16cid:durableId="292564151">
    <w:abstractNumId w:val="2"/>
  </w:num>
  <w:num w:numId="7" w16cid:durableId="912616960">
    <w:abstractNumId w:val="1"/>
  </w:num>
  <w:num w:numId="8" w16cid:durableId="2015187341">
    <w:abstractNumId w:val="6"/>
  </w:num>
  <w:num w:numId="9" w16cid:durableId="1157457631">
    <w:abstractNumId w:val="9"/>
  </w:num>
  <w:num w:numId="10" w16cid:durableId="1028871503">
    <w:abstractNumId w:val="12"/>
  </w:num>
  <w:num w:numId="11" w16cid:durableId="1967468546">
    <w:abstractNumId w:val="8"/>
  </w:num>
  <w:num w:numId="12" w16cid:durableId="937101787">
    <w:abstractNumId w:val="11"/>
  </w:num>
  <w:num w:numId="13" w16cid:durableId="867717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A1"/>
    <w:rsid w:val="007F27AA"/>
    <w:rsid w:val="00963E71"/>
    <w:rsid w:val="009C1B14"/>
    <w:rsid w:val="009E69A1"/>
    <w:rsid w:val="00A17197"/>
    <w:rsid w:val="00AB0741"/>
    <w:rsid w:val="00BA40B0"/>
    <w:rsid w:val="00D85A91"/>
    <w:rsid w:val="00E2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B1D4"/>
  <w15:chartTrackingRefBased/>
  <w15:docId w15:val="{659DC5F0-6CBF-024B-8624-52EBD6802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9A1"/>
    <w:rPr>
      <w:rFonts w:ascii="Times New Roman" w:eastAsia="Times New Roman" w:hAnsi="Times New Roman" w:cs="Times New Roman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9A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E69A1"/>
    <w:pPr>
      <w:keepNext/>
      <w:keepLines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69A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E69A1"/>
    <w:rPr>
      <w:rFonts w:ascii="Cambria" w:eastAsia="Times New Roman" w:hAnsi="Cambria" w:cs="Times New Roman"/>
      <w:b/>
      <w:bCs/>
      <w:color w:val="4F81BD"/>
      <w:sz w:val="22"/>
      <w:szCs w:val="22"/>
      <w:lang w:eastAsia="en-GB"/>
    </w:rPr>
  </w:style>
  <w:style w:type="paragraph" w:styleId="NormalWeb">
    <w:name w:val="Normal (Web)"/>
    <w:basedOn w:val="Normal"/>
    <w:uiPriority w:val="99"/>
    <w:unhideWhenUsed/>
    <w:rsid w:val="009E69A1"/>
    <w:pPr>
      <w:spacing w:before="100" w:beforeAutospacing="1" w:after="216" w:line="360" w:lineRule="atLeast"/>
    </w:pPr>
  </w:style>
  <w:style w:type="paragraph" w:styleId="ListParagraph">
    <w:name w:val="List Paragraph"/>
    <w:basedOn w:val="Normal"/>
    <w:uiPriority w:val="34"/>
    <w:qFormat/>
    <w:rsid w:val="009E69A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mw-headline">
    <w:name w:val="mw-headline"/>
    <w:basedOn w:val="DefaultParagraphFont"/>
    <w:rsid w:val="009E69A1"/>
  </w:style>
  <w:style w:type="paragraph" w:styleId="HTMLPreformatted">
    <w:name w:val="HTML Preformatted"/>
    <w:basedOn w:val="Normal"/>
    <w:link w:val="HTMLPreformattedChar"/>
    <w:uiPriority w:val="99"/>
    <w:unhideWhenUsed/>
    <w:rsid w:val="009E6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69A1"/>
    <w:rPr>
      <w:rFonts w:ascii="Courier New" w:eastAsia="Times New Roman" w:hAnsi="Courier New" w:cs="Courier New"/>
      <w:sz w:val="20"/>
      <w:szCs w:val="20"/>
      <w:lang w:eastAsia="en-GB"/>
    </w:rPr>
  </w:style>
  <w:style w:type="paragraph" w:customStyle="1" w:styleId="Default">
    <w:name w:val="Default"/>
    <w:rsid w:val="009E69A1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val="en-US"/>
    </w:rPr>
  </w:style>
  <w:style w:type="character" w:styleId="Strong">
    <w:name w:val="Strong"/>
    <w:basedOn w:val="DefaultParagraphFont"/>
    <w:uiPriority w:val="22"/>
    <w:qFormat/>
    <w:rsid w:val="009E69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69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2025-08-17T16:39:00Z</dcterms:created>
  <dcterms:modified xsi:type="dcterms:W3CDTF">2025-08-21T04:18:00Z</dcterms:modified>
</cp:coreProperties>
</file>