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6A64" w:rsidRDefault="00AB6A64" w:rsidP="00AB6A64">
      <w:pPr>
        <w:autoSpaceDE w:val="0"/>
        <w:autoSpaceDN w:val="0"/>
        <w:adjustRightInd w:val="0"/>
        <w:rPr>
          <w:rFonts w:ascii="Book Antiqua" w:hAnsi="Book Antiqua" w:cs="Book Antiqua"/>
          <w:b/>
          <w:bCs/>
          <w:color w:val="000000"/>
          <w:sz w:val="28"/>
          <w:szCs w:val="28"/>
        </w:rPr>
      </w:pPr>
    </w:p>
    <w:p w:rsidR="00AB6A64" w:rsidRDefault="00AB6A64" w:rsidP="00AB6A64">
      <w:pPr>
        <w:autoSpaceDE w:val="0"/>
        <w:autoSpaceDN w:val="0"/>
        <w:adjustRightInd w:val="0"/>
        <w:jc w:val="center"/>
        <w:rPr>
          <w:rFonts w:ascii="Book Antiqua" w:hAnsi="Book Antiqua" w:cs="Book Antiqua"/>
          <w:b/>
          <w:bCs/>
          <w:color w:val="000000"/>
          <w:sz w:val="28"/>
          <w:szCs w:val="28"/>
        </w:rPr>
      </w:pPr>
      <w:r>
        <w:rPr>
          <w:rFonts w:ascii="Book Antiqua" w:hAnsi="Book Antiqua" w:cs="Book Antiqua"/>
          <w:b/>
          <w:bCs/>
          <w:color w:val="000000"/>
          <w:sz w:val="28"/>
          <w:szCs w:val="28"/>
        </w:rPr>
        <w:t>Experiment no-8</w:t>
      </w:r>
    </w:p>
    <w:p w:rsidR="00AB6A64" w:rsidRDefault="00AB6A64" w:rsidP="00AB6A64">
      <w:pPr>
        <w:autoSpaceDE w:val="0"/>
        <w:autoSpaceDN w:val="0"/>
        <w:adjustRightInd w:val="0"/>
        <w:rPr>
          <w:rFonts w:ascii="Book Antiqua" w:hAnsi="Book Antiqua" w:cs="Book Antiqua"/>
          <w:b/>
          <w:bCs/>
          <w:color w:val="000000"/>
          <w:sz w:val="28"/>
          <w:szCs w:val="28"/>
        </w:rPr>
      </w:pPr>
    </w:p>
    <w:p w:rsidR="00AB6A64" w:rsidRDefault="00AB6A64" w:rsidP="00AB6A64">
      <w:pPr>
        <w:autoSpaceDE w:val="0"/>
        <w:autoSpaceDN w:val="0"/>
        <w:adjustRightInd w:val="0"/>
        <w:rPr>
          <w:rFonts w:ascii="Book Antiqua" w:hAnsi="Book Antiqua" w:cs="Book Antiqua"/>
          <w:b/>
          <w:bCs/>
          <w:color w:val="000000"/>
          <w:sz w:val="28"/>
          <w:szCs w:val="28"/>
        </w:rPr>
      </w:pPr>
      <w:r w:rsidRPr="002E7C1C">
        <w:rPr>
          <w:rFonts w:ascii="Book Antiqua" w:hAnsi="Book Antiqua" w:cs="Book Antiqua"/>
          <w:b/>
          <w:bCs/>
          <w:color w:val="000000"/>
          <w:sz w:val="28"/>
          <w:szCs w:val="28"/>
        </w:rPr>
        <w:t>A.1 Aim:</w:t>
      </w:r>
    </w:p>
    <w:p w:rsidR="00AB6A64" w:rsidRPr="00F45795" w:rsidRDefault="00AB6A64" w:rsidP="00AB6A64">
      <w:pPr>
        <w:rPr>
          <w:sz w:val="28"/>
          <w:szCs w:val="28"/>
        </w:rPr>
      </w:pPr>
      <w:r w:rsidRPr="00C67DD9">
        <w:rPr>
          <w:sz w:val="28"/>
          <w:szCs w:val="28"/>
        </w:rPr>
        <w:t>Study and implementation of APRIORI algorithm using WEKA tool.</w:t>
      </w:r>
    </w:p>
    <w:p w:rsidR="00AB6A64" w:rsidRDefault="00AB6A64" w:rsidP="00AB6A64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</w:p>
    <w:p w:rsidR="00AB6A64" w:rsidRDefault="00AB6A64" w:rsidP="00AB6A64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 w:rsidRPr="002E7C1C">
        <w:rPr>
          <w:b/>
          <w:bCs/>
          <w:color w:val="000000"/>
          <w:sz w:val="28"/>
          <w:szCs w:val="28"/>
        </w:rPr>
        <w:t xml:space="preserve">A.2 Prerequisite: </w:t>
      </w:r>
    </w:p>
    <w:p w:rsidR="00AB6A64" w:rsidRDefault="00AB6A64" w:rsidP="00AB6A64">
      <w:pPr>
        <w:autoSpaceDE w:val="0"/>
        <w:autoSpaceDN w:val="0"/>
        <w:adjustRightInd w:val="0"/>
        <w:rPr>
          <w:bCs/>
          <w:lang w:val="en-IN"/>
        </w:rPr>
      </w:pPr>
      <w:r w:rsidRPr="009414AE">
        <w:rPr>
          <w:bCs/>
          <w:lang w:val="en-IN"/>
        </w:rPr>
        <w:t xml:space="preserve">Familiarity with the </w:t>
      </w:r>
      <w:r>
        <w:rPr>
          <w:bCs/>
          <w:lang w:val="en-IN"/>
        </w:rPr>
        <w:t>Data Types.</w:t>
      </w:r>
    </w:p>
    <w:p w:rsidR="00AB6A64" w:rsidRPr="00C707A4" w:rsidRDefault="00AB6A64" w:rsidP="00AB6A64">
      <w:pPr>
        <w:autoSpaceDE w:val="0"/>
        <w:autoSpaceDN w:val="0"/>
        <w:adjustRightInd w:val="0"/>
        <w:rPr>
          <w:rFonts w:ascii="Book Antiqua" w:hAnsi="Book Antiqua" w:cs="Book Antiqua"/>
          <w:color w:val="000000"/>
          <w:sz w:val="28"/>
          <w:szCs w:val="28"/>
        </w:rPr>
      </w:pPr>
    </w:p>
    <w:p w:rsidR="00AB6A64" w:rsidRPr="002E7C1C" w:rsidRDefault="00AB6A64" w:rsidP="00AB6A64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2E7C1C">
        <w:rPr>
          <w:b/>
          <w:bCs/>
          <w:color w:val="000000"/>
          <w:sz w:val="28"/>
          <w:szCs w:val="28"/>
        </w:rPr>
        <w:t xml:space="preserve">A.3 Outcome: </w:t>
      </w:r>
    </w:p>
    <w:p w:rsidR="00AB6A64" w:rsidRDefault="00AB6A64" w:rsidP="00AB6A64">
      <w:pPr>
        <w:rPr>
          <w:b/>
          <w:bCs/>
          <w:color w:val="000000"/>
          <w:sz w:val="23"/>
          <w:szCs w:val="23"/>
        </w:rPr>
      </w:pPr>
      <w:r w:rsidRPr="002E7C1C">
        <w:rPr>
          <w:b/>
          <w:bCs/>
          <w:color w:val="000000"/>
          <w:sz w:val="23"/>
          <w:szCs w:val="23"/>
        </w:rPr>
        <w:t>After successful completion of this experiment students will be able to</w:t>
      </w:r>
    </w:p>
    <w:p w:rsidR="00AB6A64" w:rsidRDefault="00AB6A64" w:rsidP="00AB6A64">
      <w:pPr>
        <w:rPr>
          <w:b/>
          <w:bCs/>
          <w:color w:val="000000"/>
          <w:sz w:val="23"/>
          <w:szCs w:val="23"/>
        </w:rPr>
      </w:pPr>
    </w:p>
    <w:p w:rsidR="00AB6A64" w:rsidRPr="00C67DD9" w:rsidRDefault="00AB6A64" w:rsidP="00AB6A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C67DD9">
        <w:rPr>
          <w:rFonts w:ascii="Times New Roman" w:hAnsi="Times New Roman"/>
          <w:sz w:val="28"/>
          <w:szCs w:val="28"/>
        </w:rPr>
        <w:t>Implement data mining algorithms to frequent data sets and association rules.</w:t>
      </w:r>
    </w:p>
    <w:p w:rsidR="00AB6A64" w:rsidRDefault="00AB6A64" w:rsidP="00AB6A64">
      <w:pPr>
        <w:rPr>
          <w:sz w:val="20"/>
          <w:szCs w:val="20"/>
        </w:rPr>
      </w:pPr>
      <w:r w:rsidRPr="00466C4F">
        <w:rPr>
          <w:sz w:val="20"/>
          <w:szCs w:val="20"/>
        </w:rPr>
        <w:tab/>
      </w:r>
      <w:r w:rsidRPr="00466C4F">
        <w:rPr>
          <w:sz w:val="20"/>
          <w:szCs w:val="20"/>
        </w:rPr>
        <w:tab/>
      </w:r>
      <w:r w:rsidRPr="00466C4F">
        <w:rPr>
          <w:sz w:val="20"/>
          <w:szCs w:val="20"/>
        </w:rPr>
        <w:tab/>
      </w:r>
      <w:r w:rsidRPr="00466C4F">
        <w:rPr>
          <w:sz w:val="20"/>
          <w:szCs w:val="20"/>
        </w:rPr>
        <w:tab/>
        <w:t xml:space="preserve"> </w:t>
      </w:r>
    </w:p>
    <w:p w:rsidR="00AB6A64" w:rsidRDefault="00AB6A64" w:rsidP="00AB6A64">
      <w:pPr>
        <w:rPr>
          <w:sz w:val="20"/>
          <w:szCs w:val="20"/>
        </w:rPr>
      </w:pPr>
      <w:r>
        <w:rPr>
          <w:b/>
          <w:bCs/>
          <w:sz w:val="28"/>
          <w:szCs w:val="28"/>
        </w:rPr>
        <w:t>A.4 Theory:</w:t>
      </w:r>
      <w:r w:rsidRPr="00466C4F">
        <w:rPr>
          <w:sz w:val="20"/>
          <w:szCs w:val="20"/>
        </w:rPr>
        <w:t xml:space="preserve">       </w:t>
      </w:r>
    </w:p>
    <w:p w:rsidR="00AB6A64" w:rsidRDefault="00AB6A64" w:rsidP="00AB6A64">
      <w:pPr>
        <w:rPr>
          <w:sz w:val="20"/>
          <w:szCs w:val="20"/>
        </w:rPr>
      </w:pPr>
    </w:p>
    <w:p w:rsidR="00AB6A64" w:rsidRDefault="00AB6A64" w:rsidP="00AB6A64">
      <w:pPr>
        <w:rPr>
          <w:b/>
          <w:color w:val="000000"/>
        </w:rPr>
      </w:pPr>
      <w:r>
        <w:rPr>
          <w:b/>
        </w:rPr>
        <w:t>THEORY</w:t>
      </w:r>
      <w:r w:rsidRPr="00276D63">
        <w:rPr>
          <w:b/>
        </w:rPr>
        <w:t>:</w:t>
      </w:r>
      <w:r w:rsidRPr="00276D63">
        <w:rPr>
          <w:b/>
          <w:color w:val="000000"/>
        </w:rPr>
        <w:t xml:space="preserve"> </w:t>
      </w:r>
    </w:p>
    <w:p w:rsidR="00AB6A64" w:rsidRDefault="00AB6A64" w:rsidP="00AB6A64">
      <w:proofErr w:type="spellStart"/>
      <w:r>
        <w:rPr>
          <w:b/>
          <w:color w:val="000000"/>
          <w:u w:val="single"/>
        </w:rPr>
        <w:t>Apriori</w:t>
      </w:r>
      <w:proofErr w:type="spellEnd"/>
      <w:r>
        <w:rPr>
          <w:b/>
          <w:color w:val="000000"/>
          <w:u w:val="single"/>
        </w:rPr>
        <w:t xml:space="preserve"> in </w:t>
      </w:r>
      <w:r w:rsidRPr="00DE2C62">
        <w:rPr>
          <w:b/>
          <w:color w:val="000000"/>
          <w:u w:val="single"/>
        </w:rPr>
        <w:t>Weka</w:t>
      </w:r>
      <w:r w:rsidRPr="00DE2C62">
        <w:rPr>
          <w:color w:val="000000"/>
        </w:rPr>
        <w:t>:</w:t>
      </w:r>
      <w:r>
        <w:rPr>
          <w:color w:val="000000"/>
        </w:rPr>
        <w:t xml:space="preserve"> </w:t>
      </w:r>
      <w:r w:rsidRPr="00DE2C62">
        <w:t xml:space="preserve">This experiment illustrates some of the basic elements of </w:t>
      </w:r>
      <w:proofErr w:type="spellStart"/>
      <w:r w:rsidRPr="00DE2C62">
        <w:t>asscociation</w:t>
      </w:r>
      <w:proofErr w:type="spellEnd"/>
      <w:r w:rsidRPr="00DE2C62">
        <w:t xml:space="preserve"> rule mining using WEKA.</w:t>
      </w:r>
    </w:p>
    <w:p w:rsidR="00AB6A64" w:rsidRDefault="00AB6A64" w:rsidP="00AB6A64">
      <w:r w:rsidRPr="00DE2C62">
        <w:t xml:space="preserve"> The sample dataset used for this example is </w:t>
      </w:r>
      <w:proofErr w:type="spellStart"/>
      <w:proofErr w:type="gramStart"/>
      <w:r w:rsidRPr="00DE2C62">
        <w:t>test.arff</w:t>
      </w:r>
      <w:proofErr w:type="spellEnd"/>
      <w:proofErr w:type="gramEnd"/>
      <w:r w:rsidRPr="00DE2C62">
        <w:t xml:space="preserve"> </w:t>
      </w:r>
    </w:p>
    <w:p w:rsidR="00AB6A64" w:rsidRPr="00DE2C62" w:rsidRDefault="00AB6A64" w:rsidP="00AB6A64"/>
    <w:p w:rsidR="00AB6A64" w:rsidRPr="00DE2C62" w:rsidRDefault="00AB6A64" w:rsidP="00AB6A64">
      <w:r w:rsidRPr="00DE2C62">
        <w:t>Step1: Open the data file in Weka Explorer. It is presumed tha</w:t>
      </w:r>
      <w:r>
        <w:t xml:space="preserve">t the required data fields have </w:t>
      </w:r>
      <w:r w:rsidRPr="00DE2C62">
        <w:t xml:space="preserve">been discretized. In this example it is age attribute. </w:t>
      </w:r>
    </w:p>
    <w:p w:rsidR="00AB6A64" w:rsidRPr="00DE2C62" w:rsidRDefault="00AB6A64" w:rsidP="00AB6A64">
      <w:r w:rsidRPr="00DE2C62">
        <w:t xml:space="preserve">Step2: Clicking on the associate tab will bring up the interface for association rule algorithm. </w:t>
      </w:r>
    </w:p>
    <w:p w:rsidR="00AB6A64" w:rsidRPr="00DE2C62" w:rsidRDefault="00AB6A64" w:rsidP="00AB6A64">
      <w:r w:rsidRPr="00DE2C62">
        <w:t xml:space="preserve">Step3: We will use </w:t>
      </w:r>
      <w:proofErr w:type="spellStart"/>
      <w:r w:rsidRPr="00DE2C62">
        <w:t>apriori</w:t>
      </w:r>
      <w:proofErr w:type="spellEnd"/>
      <w:r w:rsidRPr="00DE2C62">
        <w:t xml:space="preserve"> algorithm. This is the default algorithm. </w:t>
      </w:r>
    </w:p>
    <w:p w:rsidR="00AB6A64" w:rsidRPr="00DE2C62" w:rsidRDefault="00AB6A64" w:rsidP="00AB6A64">
      <w:r w:rsidRPr="00DE2C62">
        <w:t xml:space="preserve">Step4: </w:t>
      </w:r>
      <w:proofErr w:type="spellStart"/>
      <w:r w:rsidRPr="00DE2C62">
        <w:t>Inorder</w:t>
      </w:r>
      <w:proofErr w:type="spellEnd"/>
      <w:r w:rsidRPr="00DE2C62">
        <w:t xml:space="preserve"> to change the parameters for the run (example support, confidence </w:t>
      </w:r>
      <w:proofErr w:type="spellStart"/>
      <w:r w:rsidRPr="00DE2C62">
        <w:t>etc</w:t>
      </w:r>
      <w:proofErr w:type="spellEnd"/>
      <w:r w:rsidRPr="00DE2C62">
        <w:t>) we</w:t>
      </w:r>
      <w:r>
        <w:t xml:space="preserve"> </w:t>
      </w:r>
      <w:r w:rsidRPr="00DE2C62">
        <w:t xml:space="preserve">click on the text box immediately </w:t>
      </w:r>
      <w:proofErr w:type="spellStart"/>
      <w:r w:rsidRPr="00DE2C62">
        <w:t>tothe</w:t>
      </w:r>
      <w:proofErr w:type="spellEnd"/>
      <w:r w:rsidRPr="00DE2C62">
        <w:t xml:space="preserve"> right of the choose button. </w:t>
      </w:r>
    </w:p>
    <w:p w:rsidR="00AB6A64" w:rsidRDefault="00AB6A64" w:rsidP="00AB6A64"/>
    <w:p w:rsidR="00AB6A64" w:rsidRPr="00DE2C62" w:rsidRDefault="00AB6A64" w:rsidP="00AB6A64">
      <w:r w:rsidRPr="00DE2C62">
        <w:t xml:space="preserve">Dataset </w:t>
      </w:r>
      <w:proofErr w:type="spellStart"/>
      <w:proofErr w:type="gramStart"/>
      <w:r w:rsidRPr="00DE2C62">
        <w:t>test.arff</w:t>
      </w:r>
      <w:proofErr w:type="spellEnd"/>
      <w:proofErr w:type="gramEnd"/>
      <w:r w:rsidRPr="00DE2C62">
        <w:t xml:space="preserve"> </w:t>
      </w:r>
    </w:p>
    <w:p w:rsidR="00AB6A64" w:rsidRPr="00DE2C62" w:rsidRDefault="00AB6A64" w:rsidP="00AB6A64">
      <w:r w:rsidRPr="00DE2C62">
        <w:t xml:space="preserve">@relation test </w:t>
      </w:r>
    </w:p>
    <w:p w:rsidR="00AB6A64" w:rsidRPr="00DE2C62" w:rsidRDefault="00AB6A64" w:rsidP="00AB6A64">
      <w:r w:rsidRPr="00DE2C62">
        <w:t xml:space="preserve">@attribute </w:t>
      </w:r>
      <w:proofErr w:type="spellStart"/>
      <w:r w:rsidRPr="00DE2C62">
        <w:t>admissionyear</w:t>
      </w:r>
      <w:proofErr w:type="spellEnd"/>
      <w:r w:rsidRPr="00DE2C62">
        <w:t xml:space="preserve"> {2005,2006,2007,2008,2009,2010} </w:t>
      </w:r>
    </w:p>
    <w:p w:rsidR="00AB6A64" w:rsidRPr="00DE2C62" w:rsidRDefault="00AB6A64" w:rsidP="00AB6A64">
      <w:r w:rsidRPr="00DE2C62">
        <w:t>@attribute course {</w:t>
      </w:r>
      <w:proofErr w:type="spellStart"/>
      <w:proofErr w:type="gramStart"/>
      <w:r w:rsidRPr="00DE2C62">
        <w:t>cse,mech</w:t>
      </w:r>
      <w:proofErr w:type="gramEnd"/>
      <w:r w:rsidRPr="00DE2C62">
        <w:t>,it,ece</w:t>
      </w:r>
      <w:proofErr w:type="spellEnd"/>
      <w:r w:rsidRPr="00DE2C62">
        <w:t xml:space="preserve">} </w:t>
      </w:r>
    </w:p>
    <w:p w:rsidR="00AB6A64" w:rsidRPr="00DE2C62" w:rsidRDefault="00AB6A64" w:rsidP="00AB6A64">
      <w:r w:rsidRPr="00DE2C62">
        <w:t xml:space="preserve">@data </w:t>
      </w:r>
    </w:p>
    <w:p w:rsidR="00AB6A64" w:rsidRPr="00DE2C62" w:rsidRDefault="00AB6A64" w:rsidP="00AB6A64">
      <w:r w:rsidRPr="00DE2C62">
        <w:t xml:space="preserve">% </w:t>
      </w:r>
    </w:p>
    <w:p w:rsidR="00AB6A64" w:rsidRPr="00DE2C62" w:rsidRDefault="00AB6A64" w:rsidP="00AB6A64">
      <w:r w:rsidRPr="00DE2C62">
        <w:t xml:space="preserve">2005, </w:t>
      </w:r>
      <w:proofErr w:type="spellStart"/>
      <w:r w:rsidRPr="00DE2C62">
        <w:t>cse</w:t>
      </w:r>
      <w:proofErr w:type="spellEnd"/>
      <w:r w:rsidRPr="00DE2C62">
        <w:t xml:space="preserve"> </w:t>
      </w:r>
    </w:p>
    <w:p w:rsidR="00AB6A64" w:rsidRPr="00DE2C62" w:rsidRDefault="00AB6A64" w:rsidP="00AB6A64">
      <w:r w:rsidRPr="00DE2C62">
        <w:t xml:space="preserve">2005, it </w:t>
      </w:r>
    </w:p>
    <w:p w:rsidR="00AB6A64" w:rsidRPr="00DE2C62" w:rsidRDefault="00AB6A64" w:rsidP="00AB6A64">
      <w:r w:rsidRPr="00DE2C62">
        <w:t xml:space="preserve">2005, </w:t>
      </w:r>
      <w:proofErr w:type="spellStart"/>
      <w:r w:rsidRPr="00DE2C62">
        <w:t>cse</w:t>
      </w:r>
      <w:proofErr w:type="spellEnd"/>
      <w:r w:rsidRPr="00DE2C62">
        <w:t xml:space="preserve"> </w:t>
      </w:r>
    </w:p>
    <w:p w:rsidR="00AB6A64" w:rsidRPr="00DE2C62" w:rsidRDefault="00AB6A64" w:rsidP="00AB6A64">
      <w:r w:rsidRPr="00DE2C62">
        <w:t xml:space="preserve">2006, mech </w:t>
      </w:r>
    </w:p>
    <w:p w:rsidR="00AB6A64" w:rsidRPr="00DE2C62" w:rsidRDefault="00AB6A64" w:rsidP="00AB6A64">
      <w:r w:rsidRPr="00DE2C62">
        <w:t xml:space="preserve">2006, it </w:t>
      </w:r>
    </w:p>
    <w:p w:rsidR="00AB6A64" w:rsidRPr="00DE2C62" w:rsidRDefault="00AB6A64" w:rsidP="00AB6A64">
      <w:r w:rsidRPr="00DE2C62">
        <w:t xml:space="preserve">2006, </w:t>
      </w:r>
      <w:proofErr w:type="spellStart"/>
      <w:r w:rsidRPr="00DE2C62">
        <w:t>ece</w:t>
      </w:r>
      <w:proofErr w:type="spellEnd"/>
      <w:r w:rsidRPr="00DE2C62">
        <w:t xml:space="preserve"> </w:t>
      </w:r>
    </w:p>
    <w:p w:rsidR="00AB6A64" w:rsidRPr="00DE2C62" w:rsidRDefault="00AB6A64" w:rsidP="00AB6A64">
      <w:r w:rsidRPr="00DE2C62">
        <w:t xml:space="preserve">2007, it </w:t>
      </w:r>
    </w:p>
    <w:p w:rsidR="00AB6A64" w:rsidRPr="00DE2C62" w:rsidRDefault="00AB6A64" w:rsidP="00AB6A64">
      <w:r w:rsidRPr="00DE2C62">
        <w:t xml:space="preserve">2007, </w:t>
      </w:r>
      <w:proofErr w:type="spellStart"/>
      <w:r w:rsidRPr="00DE2C62">
        <w:t>cse</w:t>
      </w:r>
      <w:proofErr w:type="spellEnd"/>
      <w:r w:rsidRPr="00DE2C62">
        <w:t xml:space="preserve"> </w:t>
      </w:r>
    </w:p>
    <w:p w:rsidR="00AB6A64" w:rsidRPr="00DE2C62" w:rsidRDefault="00AB6A64" w:rsidP="00AB6A64">
      <w:r w:rsidRPr="00DE2C62">
        <w:t xml:space="preserve">2008, it </w:t>
      </w:r>
    </w:p>
    <w:p w:rsidR="00AB6A64" w:rsidRPr="00DE2C62" w:rsidRDefault="00AB6A64" w:rsidP="00AB6A64">
      <w:r w:rsidRPr="00DE2C62">
        <w:t xml:space="preserve">2008, </w:t>
      </w:r>
      <w:proofErr w:type="spellStart"/>
      <w:r w:rsidRPr="00DE2C62">
        <w:t>cse</w:t>
      </w:r>
      <w:proofErr w:type="spellEnd"/>
      <w:r w:rsidRPr="00DE2C62">
        <w:t xml:space="preserve"> </w:t>
      </w:r>
    </w:p>
    <w:p w:rsidR="00AB6A64" w:rsidRPr="00DE2C62" w:rsidRDefault="00AB6A64" w:rsidP="00AB6A64">
      <w:r w:rsidRPr="00DE2C62">
        <w:t xml:space="preserve">2009, it </w:t>
      </w:r>
    </w:p>
    <w:p w:rsidR="00AB6A64" w:rsidRPr="00DE2C62" w:rsidRDefault="00AB6A64" w:rsidP="00AB6A64">
      <w:r w:rsidRPr="00DE2C62">
        <w:t xml:space="preserve">2009, </w:t>
      </w:r>
      <w:proofErr w:type="spellStart"/>
      <w:r w:rsidRPr="00DE2C62">
        <w:t>ece</w:t>
      </w:r>
      <w:proofErr w:type="spellEnd"/>
      <w:r w:rsidRPr="00DE2C62">
        <w:t xml:space="preserve"> </w:t>
      </w:r>
    </w:p>
    <w:p w:rsidR="00AB6A64" w:rsidRPr="00DE2C62" w:rsidRDefault="00AB6A64" w:rsidP="00AB6A64">
      <w:r w:rsidRPr="00DE2C62">
        <w:t xml:space="preserve">% </w:t>
      </w:r>
    </w:p>
    <w:p w:rsidR="00AB6A64" w:rsidRPr="00DE2C62" w:rsidRDefault="00AB6A64" w:rsidP="00AB6A64">
      <w:r w:rsidRPr="00DE2C62">
        <w:lastRenderedPageBreak/>
        <w:t>The following screenshot shows the association rules t</w:t>
      </w:r>
      <w:r>
        <w:t xml:space="preserve">hat were generated when </w:t>
      </w:r>
      <w:proofErr w:type="spellStart"/>
      <w:r>
        <w:t>apriori</w:t>
      </w:r>
      <w:proofErr w:type="spellEnd"/>
      <w:r>
        <w:t xml:space="preserve"> </w:t>
      </w:r>
      <w:r w:rsidRPr="00DE2C62">
        <w:t>algorithm is applied on the given dataset</w:t>
      </w:r>
    </w:p>
    <w:p w:rsidR="00AB6A64" w:rsidRPr="006C6DA8" w:rsidRDefault="00AB6A64" w:rsidP="00AB6A64">
      <w:pPr>
        <w:rPr>
          <w:color w:val="000000"/>
        </w:rPr>
      </w:pPr>
      <w:r>
        <w:rPr>
          <w:noProof/>
          <w:lang w:val="en-IN" w:eastAsia="en-IN" w:bidi="mr-IN"/>
        </w:rPr>
        <w:drawing>
          <wp:inline distT="0" distB="0" distL="0" distR="0" wp14:anchorId="1646E85B" wp14:editId="394CA966">
            <wp:extent cx="5943600" cy="334137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A64" w:rsidRPr="006C6DA8" w:rsidRDefault="00AB6A64" w:rsidP="00AB6A64">
      <w:pPr>
        <w:rPr>
          <w:color w:val="000000"/>
        </w:rPr>
      </w:pPr>
    </w:p>
    <w:p w:rsidR="00AB6A64" w:rsidRDefault="00AB6A64" w:rsidP="00AB6A64">
      <w:pPr>
        <w:rPr>
          <w:b/>
          <w:color w:val="000000"/>
        </w:rPr>
      </w:pPr>
      <w:r>
        <w:rPr>
          <w:noProof/>
          <w:lang w:val="en-IN" w:eastAsia="en-IN" w:bidi="mr-IN"/>
        </w:rPr>
        <w:drawing>
          <wp:inline distT="0" distB="0" distL="0" distR="0" wp14:anchorId="4D0B8CB0" wp14:editId="4F212596">
            <wp:extent cx="5943600" cy="334137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A64" w:rsidRDefault="00AB6A64" w:rsidP="00AB6A64">
      <w:pPr>
        <w:rPr>
          <w:b/>
          <w:color w:val="000000"/>
        </w:rPr>
      </w:pPr>
    </w:p>
    <w:p w:rsidR="00AB6A64" w:rsidRDefault="00AB6A64" w:rsidP="00AB6A64">
      <w:pPr>
        <w:rPr>
          <w:b/>
          <w:color w:val="000000"/>
        </w:rPr>
      </w:pPr>
    </w:p>
    <w:p w:rsidR="00AB6A64" w:rsidRDefault="00AB6A64" w:rsidP="00AB6A64">
      <w:pPr>
        <w:autoSpaceDE w:val="0"/>
        <w:autoSpaceDN w:val="0"/>
        <w:adjustRightInd w:val="0"/>
        <w:rPr>
          <w:b/>
          <w:color w:val="000000"/>
        </w:rPr>
      </w:pPr>
    </w:p>
    <w:p w:rsidR="00000000" w:rsidRDefault="00000000"/>
    <w:sectPr w:rsidR="00102BDC" w:rsidSect="00A1719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B2672"/>
    <w:multiLevelType w:val="hybridMultilevel"/>
    <w:tmpl w:val="4AF89F0A"/>
    <w:lvl w:ilvl="0" w:tplc="04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1034355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64"/>
    <w:rsid w:val="00A17197"/>
    <w:rsid w:val="00AB6A64"/>
    <w:rsid w:val="00D8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0D35D"/>
  <w15:chartTrackingRefBased/>
  <w15:docId w15:val="{1B8DAC94-9CFC-404B-A7EC-3535E0ABF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A64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6A6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2025-10-28T04:18:00Z</dcterms:created>
  <dcterms:modified xsi:type="dcterms:W3CDTF">2025-10-28T04:19:00Z</dcterms:modified>
</cp:coreProperties>
</file>