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9115" w14:textId="0F9D4128" w:rsidR="00E47C97" w:rsidRPr="00432BA6" w:rsidRDefault="00000000" w:rsidP="00432BA6">
      <w:pPr>
        <w:pStyle w:val="Heading1"/>
        <w:jc w:val="center"/>
        <w:rPr>
          <w:sz w:val="40"/>
          <w:szCs w:val="40"/>
        </w:rPr>
      </w:pPr>
      <w:r w:rsidRPr="00432BA6">
        <w:rPr>
          <w:sz w:val="40"/>
          <w:szCs w:val="40"/>
        </w:rPr>
        <w:t>MODULE 2 – Transaction Management &amp; Concurrency Control</w:t>
      </w:r>
      <w:r w:rsidRPr="00432BA6">
        <w:rPr>
          <w:sz w:val="40"/>
          <w:szCs w:val="40"/>
        </w:rPr>
        <w:br/>
      </w:r>
    </w:p>
    <w:p w14:paraId="4A41B0FA" w14:textId="6A026C1D" w:rsidR="00432BA6" w:rsidRPr="00432BA6" w:rsidRDefault="00000000" w:rsidP="00432BA6">
      <w:pPr>
        <w:pStyle w:val="Heading2"/>
      </w:pPr>
      <w:r>
        <w:t>Q5. Explain Two-Phase Locking (2PL) Protocol.</w:t>
      </w:r>
    </w:p>
    <w:p w14:paraId="0BB21982" w14:textId="77777777" w:rsidR="00E47C97" w:rsidRDefault="00000000">
      <w:proofErr w:type="gramStart"/>
      <w:r>
        <w:t>So</w:t>
      </w:r>
      <w:proofErr w:type="gramEnd"/>
      <w:r>
        <w:t xml:space="preserve"> in a multi-user database system, what happens is that many transactions try to access the same data at the same time. If this access is not controlled properly, the database can become inconsistent. To avoid this problem, concurrency control protocols are used, and one of the most important among them is the Two-Phase Locking protocol.</w:t>
      </w:r>
      <w:r>
        <w:br/>
      </w:r>
      <w:r>
        <w:br/>
      </w:r>
      <w:r w:rsidRPr="00432BA6">
        <w:rPr>
          <w:b/>
          <w:bCs/>
        </w:rPr>
        <w:t>In Two-Phase Locking</w:t>
      </w:r>
      <w:r>
        <w:t>, the basic idea is that a transaction must obtain locks on data items before accessing them. These locks can be shared locks for reading or exclusive locks for writing.</w:t>
      </w:r>
      <w:r>
        <w:br/>
      </w:r>
      <w:r>
        <w:br/>
        <w:t>The execution of a transaction is divided into two clearly defined phases. The first phase is called the growing phase. In this phase, the transaction keeps acquiring all the locks it needs, but it does not release any lock. Once the transaction has acquired all required locks, it enters the second phase, called the shrinking phase. In this phase, the transaction starts releasing locks, but it is not allowed to acquire any new locks.</w:t>
      </w:r>
      <w:r>
        <w:br/>
      </w:r>
      <w:r>
        <w:br/>
        <w:t>The important thing to understand here is that once a transaction releases even a single lock, it cannot request any more locks. Because of this strict rule, Two-Phase Locking guarantees conflict serializability, which means that the final result of concurrent transactions is the same as some serial execution.</w:t>
      </w:r>
      <w:r>
        <w:br/>
      </w:r>
      <w:r>
        <w:br/>
        <w:t>However, the drawback of Two-Phase Locking is that it can lead to deadlocks. Since transactions may wait for locks held by other transactions, a circular waiting situation can occur.</w:t>
      </w:r>
    </w:p>
    <w:p w14:paraId="1D2BC835" w14:textId="77777777" w:rsidR="00432BA6" w:rsidRDefault="00432BA6"/>
    <w:p w14:paraId="0E71E05C" w14:textId="41B8CFA3" w:rsidR="00432BA6" w:rsidRPr="00432BA6" w:rsidRDefault="00000000" w:rsidP="00432BA6">
      <w:pPr>
        <w:pStyle w:val="Heading2"/>
      </w:pPr>
      <w:r>
        <w:t>Q6. Explain Timestamp Ordering Protocol.</w:t>
      </w:r>
    </w:p>
    <w:p w14:paraId="0F4D5E30" w14:textId="30BB072A" w:rsidR="00E47C97" w:rsidRDefault="00432BA6">
      <w:r>
        <w:t>So,</w:t>
      </w:r>
      <w:r w:rsidR="00000000">
        <w:t xml:space="preserve"> in the timestamp ordering protocol, what happens is that instead of using locks, the system decides the execution order of transactions based on time. Every transaction is assigned a unique timestamp at the moment it enters the system. This timestamp determines the priority of the transaction.</w:t>
      </w:r>
      <w:r w:rsidR="00000000">
        <w:br/>
      </w:r>
      <w:r w:rsidR="00000000">
        <w:br/>
        <w:t>Each data item in the database maintains two timestamps: a read timestamp and a write timestamp. The read timestamp records the time of the most recent read operation, and the write timestamp records the time of the most recent write operation on that data item.</w:t>
      </w:r>
      <w:r w:rsidR="00000000">
        <w:br/>
      </w:r>
      <w:r w:rsidR="00000000">
        <w:lastRenderedPageBreak/>
        <w:br/>
        <w:t>When a transaction tries to read or write a data item, the system checks these timestamps. If the operation violates the timestamp ordering rules, the transaction is rolled back and restarted with a new timestamp. In this way, the system ensures that transactions are executed in timestamp order.</w:t>
      </w:r>
      <w:r w:rsidR="00000000">
        <w:br/>
      </w:r>
      <w:r w:rsidR="00000000">
        <w:br/>
        <w:t>The main advantage of the timestamp ordering protocol is that it is completely deadlock-free, because transactions never wait for each other. However, the disadvantage is that some transactions may suffer from starvation, as they may be repeatedly rolled back due to conflicts with newer transactions.</w:t>
      </w:r>
    </w:p>
    <w:p w14:paraId="54A10DA1" w14:textId="77777777" w:rsidR="00432BA6" w:rsidRDefault="00432BA6"/>
    <w:p w14:paraId="262301EC" w14:textId="77777777" w:rsidR="00E47C97" w:rsidRDefault="00000000">
      <w:pPr>
        <w:pStyle w:val="Heading2"/>
      </w:pPr>
      <w:r>
        <w:t>Q7. Explain Deadlocks in Distributed Databases. How are they prevented, detected, and resolved?</w:t>
      </w:r>
    </w:p>
    <w:p w14:paraId="280D9433" w14:textId="77777777" w:rsidR="00E47C97" w:rsidRDefault="00000000">
      <w:r>
        <w:t>So in a distributed database system, what happens is that transactions may need resources that are located at different sites. Sometimes, one transaction holds a resource and waits for another resource held by a different transaction. When such waiting forms a cycle, a deadlock occurs.</w:t>
      </w:r>
      <w:r>
        <w:br/>
      </w:r>
      <w:r>
        <w:br/>
        <w:t>A deadlock can be understood as a situation where no transaction can proceed because each one is waiting for another to release a resource. This situation is especially common in locking-based concurrency control methods.</w:t>
      </w:r>
      <w:r>
        <w:br/>
      </w:r>
      <w:r>
        <w:br/>
      </w:r>
      <w:r w:rsidRPr="00432BA6">
        <w:rPr>
          <w:b/>
          <w:bCs/>
        </w:rPr>
        <w:t>Deadlock Detection:</w:t>
      </w:r>
      <w:r>
        <w:br/>
        <w:t>Deadlocks are commonly detected using a Wait-For Graph. In this graph, each node represents a transaction, and an edge from one transaction to another indicates that the first is waiting for the second. If a cycle is found in the graph, it means a deadlock has occurred. In distributed systems, detection can be centralized, hierarchical, or fully distributed.</w:t>
      </w:r>
      <w:r>
        <w:br/>
      </w:r>
      <w:r>
        <w:br/>
      </w:r>
      <w:r w:rsidRPr="00432BA6">
        <w:rPr>
          <w:b/>
          <w:bCs/>
        </w:rPr>
        <w:t>Deadlock Prevention:</w:t>
      </w:r>
      <w:r>
        <w:br/>
        <w:t>Deadlocks can be prevented by ensuring that circular wait conditions never occur. Timestamp-based protocols such as Wait-Die and Wound-Wait are commonly used for this purpose.</w:t>
      </w:r>
      <w:r>
        <w:br/>
      </w:r>
      <w:r>
        <w:br/>
      </w:r>
      <w:r w:rsidRPr="00432BA6">
        <w:rPr>
          <w:b/>
          <w:bCs/>
        </w:rPr>
        <w:t>Deadlock Resolution:</w:t>
      </w:r>
      <w:r>
        <w:br/>
        <w:t>Once a deadlock is detected, the system resolves it by aborting one or more transactions involved in the cycle. The aborted transaction is later restarted, allowing the remaining transactions to continue.</w:t>
      </w:r>
    </w:p>
    <w:p w14:paraId="02347DBC" w14:textId="77777777" w:rsidR="00432BA6" w:rsidRDefault="00432BA6"/>
    <w:p w14:paraId="2BFB3DB9" w14:textId="77777777" w:rsidR="00E47C97" w:rsidRDefault="00000000">
      <w:pPr>
        <w:pStyle w:val="Heading2"/>
      </w:pPr>
      <w:r>
        <w:lastRenderedPageBreak/>
        <w:t>Q8. Explain ACID Properties of Transactions.</w:t>
      </w:r>
    </w:p>
    <w:p w14:paraId="607BA9D6" w14:textId="77777777" w:rsidR="00E47C97" w:rsidRDefault="00000000">
      <w:r>
        <w:t>So whenever a transaction is executed in a database, the system must make sure that the database remains correct and reliable. This is ensured by the ACID properties, which define the fundamental requirements of any transaction.</w:t>
      </w:r>
      <w:r>
        <w:br/>
      </w:r>
      <w:r>
        <w:br/>
      </w:r>
      <w:r w:rsidRPr="00432BA6">
        <w:rPr>
          <w:b/>
          <w:bCs/>
        </w:rPr>
        <w:t>Atomicity:</w:t>
      </w:r>
      <w:r>
        <w:br/>
        <w:t>Atomicity means that a transaction is treated as a single unit of work. So what happens is that either all operations of the transaction are completed successfully, or none of them are applied to the database. For example, in a bank transfer, if money is debited from one account but crediting the other account fails, the debit operation must be rolled back.</w:t>
      </w:r>
      <w:r>
        <w:br/>
      </w:r>
      <w:r>
        <w:br/>
      </w:r>
      <w:r w:rsidRPr="00432BA6">
        <w:rPr>
          <w:b/>
          <w:bCs/>
        </w:rPr>
        <w:t>Consistency:</w:t>
      </w:r>
      <w:r>
        <w:br/>
        <w:t>Consistency ensures that a transaction takes the database from one valid state to another valid state. All integrity constraints must be satisfied before and after the transaction. For example, the total balance in a banking system should remain correct after a transaction.</w:t>
      </w:r>
      <w:r>
        <w:br/>
      </w:r>
      <w:r>
        <w:br/>
      </w:r>
      <w:r w:rsidRPr="00432BA6">
        <w:rPr>
          <w:b/>
          <w:bCs/>
        </w:rPr>
        <w:t>Isolation:</w:t>
      </w:r>
      <w:r>
        <w:br/>
        <w:t>Isolation means that even though multiple transactions may execute at the same time, each transaction behaves as if it is running alone. Intermediate results of one transaction should not be visible to others. This prevents problems such as dirty reads and incorrect calculations.</w:t>
      </w:r>
      <w:r>
        <w:br/>
      </w:r>
      <w:r>
        <w:br/>
      </w:r>
      <w:r w:rsidRPr="00432BA6">
        <w:rPr>
          <w:b/>
          <w:bCs/>
        </w:rPr>
        <w:t>Durability:</w:t>
      </w:r>
      <w:r>
        <w:br/>
        <w:t>Durability ensures that once a transaction is committed, its effects are permanently stored in the database. Even if a system crash occurs after the commit, the data will not be lost because it is saved on stable storage.</w:t>
      </w:r>
    </w:p>
    <w:sectPr w:rsidR="00E47C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918997">
    <w:abstractNumId w:val="8"/>
  </w:num>
  <w:num w:numId="2" w16cid:durableId="1905724686">
    <w:abstractNumId w:val="6"/>
  </w:num>
  <w:num w:numId="3" w16cid:durableId="1940985143">
    <w:abstractNumId w:val="5"/>
  </w:num>
  <w:num w:numId="4" w16cid:durableId="501749233">
    <w:abstractNumId w:val="4"/>
  </w:num>
  <w:num w:numId="5" w16cid:durableId="441846054">
    <w:abstractNumId w:val="7"/>
  </w:num>
  <w:num w:numId="6" w16cid:durableId="457380922">
    <w:abstractNumId w:val="3"/>
  </w:num>
  <w:num w:numId="7" w16cid:durableId="1210529607">
    <w:abstractNumId w:val="2"/>
  </w:num>
  <w:num w:numId="8" w16cid:durableId="1321999286">
    <w:abstractNumId w:val="1"/>
  </w:num>
  <w:num w:numId="9" w16cid:durableId="158507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BA6"/>
    <w:rsid w:val="00A66F4A"/>
    <w:rsid w:val="00AA1D8D"/>
    <w:rsid w:val="00B47730"/>
    <w:rsid w:val="00CB0664"/>
    <w:rsid w:val="00E147F3"/>
    <w:rsid w:val="00E47C97"/>
    <w:rsid w:val="00F55B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550D6"/>
  <w14:defaultImageDpi w14:val="300"/>
  <w15:docId w15:val="{F6AB3352-943B-412C-A678-B7398015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Vanamala</cp:lastModifiedBy>
  <cp:revision>2</cp:revision>
  <dcterms:created xsi:type="dcterms:W3CDTF">2025-12-16T17:21:00Z</dcterms:created>
  <dcterms:modified xsi:type="dcterms:W3CDTF">2025-12-16T17:21:00Z</dcterms:modified>
  <cp:category/>
</cp:coreProperties>
</file>