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A0E37" w14:textId="300E480B" w:rsidR="004123B7" w:rsidRPr="00630EC6" w:rsidRDefault="00000000" w:rsidP="00630EC6">
      <w:pPr>
        <w:pStyle w:val="Heading1"/>
        <w:jc w:val="center"/>
        <w:rPr>
          <w:sz w:val="40"/>
          <w:szCs w:val="40"/>
        </w:rPr>
      </w:pPr>
      <w:r w:rsidRPr="00630EC6">
        <w:rPr>
          <w:sz w:val="40"/>
          <w:szCs w:val="40"/>
        </w:rPr>
        <w:t>MODULE 4 – Object-Oriented Databases (OODBMS)</w:t>
      </w:r>
      <w:r>
        <w:br/>
      </w:r>
    </w:p>
    <w:p w14:paraId="6B003DB4" w14:textId="77777777" w:rsidR="004123B7" w:rsidRDefault="00000000">
      <w:pPr>
        <w:pStyle w:val="Heading2"/>
      </w:pPr>
      <w:r>
        <w:t>Q14. Explain any two features of Object-Oriented Database Management Systems (OODBMS).</w:t>
      </w:r>
    </w:p>
    <w:p w14:paraId="034C078C" w14:textId="77777777" w:rsidR="004123B7" w:rsidRDefault="00000000">
      <w:r>
        <w:t>So in an Object-Oriented Database Management System, what happens is that data is stored in the form of objects, just like in object-oriented programming. Instead of rows and columns, we deal with objects, classes, attributes, and methods. This makes OODBMS very useful for complex applications.</w:t>
      </w:r>
      <w:r>
        <w:br/>
      </w:r>
      <w:r>
        <w:br/>
        <w:t>Two important features of OODBMS are explained below.</w:t>
      </w:r>
      <w:r>
        <w:br/>
      </w:r>
      <w:r>
        <w:br/>
      </w:r>
      <w:r w:rsidRPr="00630EC6">
        <w:rPr>
          <w:b/>
          <w:bCs/>
        </w:rPr>
        <w:t>1. Encapsulation:</w:t>
      </w:r>
      <w:r>
        <w:br/>
        <w:t>Encapsulation means binding data and the operations that work on that data into a single unit called an object. So what happens is that the internal structure of the object is hidden from the outside world, and users can access the object only through defined methods. This improves data security and ensures controlled access. Encapsulation also makes programs easier to maintain and modify.</w:t>
      </w:r>
      <w:r>
        <w:br/>
      </w:r>
      <w:r>
        <w:br/>
      </w:r>
      <w:r w:rsidRPr="00630EC6">
        <w:rPr>
          <w:b/>
          <w:bCs/>
        </w:rPr>
        <w:t>2. Inheritance:</w:t>
      </w:r>
      <w:r>
        <w:br/>
        <w:t>Inheritance allows one class to acquire the properties and behavior of another class. In OODBMS, this means that a new class can be created based on an existing class. The new class automatically inherits attributes and methods of the parent class. This promotes code reusability, reduces redundancy, and makes database design more organized.</w:t>
      </w:r>
    </w:p>
    <w:p w14:paraId="16CA41BB" w14:textId="77777777" w:rsidR="004123B7" w:rsidRDefault="00000000">
      <w:pPr>
        <w:pStyle w:val="Heading2"/>
      </w:pPr>
      <w:r>
        <w:t>Q15. Explain OODBMS Architecture and its key features.</w:t>
      </w:r>
    </w:p>
    <w:p w14:paraId="68485B6E" w14:textId="77777777" w:rsidR="004123B7" w:rsidRDefault="00000000">
      <w:proofErr w:type="gramStart"/>
      <w:r>
        <w:t>So</w:t>
      </w:r>
      <w:proofErr w:type="gramEnd"/>
      <w:r>
        <w:t xml:space="preserve"> in </w:t>
      </w:r>
      <w:r w:rsidRPr="00630EC6">
        <w:rPr>
          <w:b/>
          <w:bCs/>
        </w:rPr>
        <w:t>OODBMS architecture</w:t>
      </w:r>
      <w:r>
        <w:t>, what happens is that the database system is designed to store and manage objects directly, without converting them into relational tables. This makes the system closer to object-oriented programming languages and reduces the mismatch between programs and databases.</w:t>
      </w:r>
      <w:r>
        <w:br/>
      </w:r>
      <w:r>
        <w:br/>
        <w:t>In an OODBMS, objects are stored with their identity, state, and behavior. Each object has a unique Object Identifier (OID) that remains constant throughout its lifetime. Objects can also reference other objects, forming complex structures.</w:t>
      </w:r>
      <w:r>
        <w:br/>
      </w:r>
      <w:r>
        <w:br/>
      </w:r>
      <w:r w:rsidRPr="00630EC6">
        <w:rPr>
          <w:b/>
          <w:bCs/>
          <w:u w:val="single"/>
        </w:rPr>
        <w:t>Key Features of OODBMS:</w:t>
      </w:r>
      <w:r>
        <w:br/>
      </w:r>
      <w:r>
        <w:br/>
      </w:r>
      <w:r w:rsidRPr="00630EC6">
        <w:rPr>
          <w:b/>
          <w:bCs/>
        </w:rPr>
        <w:t>Object Identity:</w:t>
      </w:r>
      <w:r>
        <w:br/>
        <w:t>Each object has a unique system-generated identifier that is independent of its attribute values. This allows objects to be referenced reliably.</w:t>
      </w:r>
      <w:r>
        <w:br/>
      </w:r>
      <w:r>
        <w:lastRenderedPageBreak/>
        <w:br/>
      </w:r>
      <w:r w:rsidRPr="00630EC6">
        <w:rPr>
          <w:b/>
          <w:bCs/>
        </w:rPr>
        <w:t>Abstract Data Types (ADTs):</w:t>
      </w:r>
      <w:r>
        <w:br/>
        <w:t>OODBMS supports user-defined data types that combine data and methods. This helps represent complex real-world entities easily.</w:t>
      </w:r>
      <w:r>
        <w:br/>
      </w:r>
      <w:r>
        <w:br/>
      </w:r>
      <w:r w:rsidRPr="00630EC6">
        <w:rPr>
          <w:b/>
          <w:bCs/>
        </w:rPr>
        <w:t>Polymorphism:</w:t>
      </w:r>
      <w:r>
        <w:br/>
        <w:t>Polymorphism allows the same operation to behave differently for different object types. This makes the system flexible and extensible.</w:t>
      </w:r>
      <w:r>
        <w:br/>
      </w:r>
      <w:r>
        <w:br/>
      </w:r>
      <w:r w:rsidRPr="00630EC6">
        <w:rPr>
          <w:b/>
          <w:bCs/>
        </w:rPr>
        <w:t>Persistence:</w:t>
      </w:r>
      <w:r>
        <w:br/>
        <w:t>Objects stored in the database continue to exist even after the program that created them ends. This ensures long-term storage of objects.</w:t>
      </w:r>
      <w:r>
        <w:br/>
      </w:r>
      <w:r>
        <w:br/>
      </w:r>
      <w:r w:rsidRPr="00630EC6">
        <w:rPr>
          <w:b/>
          <w:bCs/>
        </w:rPr>
        <w:t>Versioning:</w:t>
      </w:r>
      <w:r>
        <w:br/>
        <w:t>OODBMS can maintain multiple versions of objects, which is useful in design and engineering applications.</w:t>
      </w:r>
    </w:p>
    <w:p w14:paraId="3AE87A28" w14:textId="77777777" w:rsidR="004123B7" w:rsidRDefault="00000000">
      <w:pPr>
        <w:pStyle w:val="Heading2"/>
      </w:pPr>
      <w:r>
        <w:t>Q16. Explain the ODMG Data Model. Explain ODL and OQL with examples.</w:t>
      </w:r>
    </w:p>
    <w:p w14:paraId="43DC6CAA" w14:textId="7A41815B" w:rsidR="00630EC6" w:rsidRDefault="00000000">
      <w:r>
        <w:t>So to bring standardization to object-oriented databases, the Object Database Management Group (ODMG) introduced a standard data model. The ODMG data model defines how objects are structured, stored, and queried in an OODBMS.</w:t>
      </w:r>
      <w:r>
        <w:br/>
        <w:t>The ODMG model mainly consists of two important components: Object Definition Language (ODL) and Object Query Language (OQL).</w:t>
      </w:r>
      <w:r>
        <w:br/>
      </w:r>
      <w:r>
        <w:br/>
      </w:r>
      <w:r w:rsidRPr="00630EC6">
        <w:rPr>
          <w:b/>
          <w:bCs/>
        </w:rPr>
        <w:t>Object Definition Language (ODL):</w:t>
      </w:r>
      <w:r>
        <w:br/>
        <w:t>ODL is used to define the schema of an object-oriented database. It describes classes, attributes, relationships, and operations in a language-independent way. ODL focuses on the structure of objects, not on how they are implemented in a programming language.</w:t>
      </w:r>
      <w:r>
        <w:br/>
      </w:r>
      <w:r>
        <w:br/>
      </w:r>
      <w:r w:rsidRPr="00630EC6">
        <w:rPr>
          <w:b/>
          <w:bCs/>
        </w:rPr>
        <w:t>Example of ODL:</w:t>
      </w:r>
      <w:r>
        <w:br/>
        <w:t>interface Student {</w:t>
      </w:r>
      <w:r>
        <w:br/>
        <w:t xml:space="preserve">  attribute string name;</w:t>
      </w:r>
      <w:r>
        <w:br/>
        <w:t xml:space="preserve">  attribute int </w:t>
      </w:r>
      <w:proofErr w:type="spellStart"/>
      <w:r>
        <w:t>rollNo</w:t>
      </w:r>
      <w:proofErr w:type="spellEnd"/>
      <w:r>
        <w:t>;</w:t>
      </w:r>
      <w:r>
        <w:br/>
        <w:t>};</w:t>
      </w:r>
    </w:p>
    <w:p w14:paraId="03A3194A" w14:textId="2C59D7D5" w:rsidR="004123B7" w:rsidRDefault="00000000">
      <w:r>
        <w:br/>
      </w:r>
      <w:r w:rsidRPr="00630EC6">
        <w:rPr>
          <w:b/>
          <w:bCs/>
        </w:rPr>
        <w:t>Object Query Language (OQL):</w:t>
      </w:r>
      <w:r>
        <w:br/>
        <w:t>OQL is used to query objects stored in the database. It is similar to SQL but works on objects and returns objects or collections of objects instead of tables. OQL supports complex queries involving objects and their relationships.</w:t>
      </w:r>
      <w:r>
        <w:br/>
      </w:r>
      <w:r>
        <w:br/>
      </w:r>
      <w:r w:rsidRPr="00630EC6">
        <w:rPr>
          <w:b/>
          <w:bCs/>
        </w:rPr>
        <w:t>Example of OQL:</w:t>
      </w:r>
      <w:r>
        <w:br/>
        <w:t xml:space="preserve">SELECT s.name FROM Student s WHERE </w:t>
      </w:r>
      <w:proofErr w:type="spellStart"/>
      <w:proofErr w:type="gramStart"/>
      <w:r>
        <w:t>s.rollNo</w:t>
      </w:r>
      <w:proofErr w:type="spellEnd"/>
      <w:proofErr w:type="gramEnd"/>
      <w:r>
        <w:t xml:space="preserve"> &gt; 50;</w:t>
      </w:r>
      <w:r>
        <w:br/>
        <w:t>This query returns a collection of student names whose roll numbers are greater than 50.</w:t>
      </w:r>
    </w:p>
    <w:sectPr w:rsidR="004123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49973">
    <w:abstractNumId w:val="8"/>
  </w:num>
  <w:num w:numId="2" w16cid:durableId="1423448181">
    <w:abstractNumId w:val="6"/>
  </w:num>
  <w:num w:numId="3" w16cid:durableId="1309048726">
    <w:abstractNumId w:val="5"/>
  </w:num>
  <w:num w:numId="4" w16cid:durableId="1893803924">
    <w:abstractNumId w:val="4"/>
  </w:num>
  <w:num w:numId="5" w16cid:durableId="1003238277">
    <w:abstractNumId w:val="7"/>
  </w:num>
  <w:num w:numId="6" w16cid:durableId="1134056342">
    <w:abstractNumId w:val="3"/>
  </w:num>
  <w:num w:numId="7" w16cid:durableId="1534150320">
    <w:abstractNumId w:val="2"/>
  </w:num>
  <w:num w:numId="8" w16cid:durableId="2118987049">
    <w:abstractNumId w:val="1"/>
  </w:num>
  <w:num w:numId="9" w16cid:durableId="1650472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2058"/>
    <w:rsid w:val="0029639D"/>
    <w:rsid w:val="00326F90"/>
    <w:rsid w:val="004123B7"/>
    <w:rsid w:val="00630EC6"/>
    <w:rsid w:val="006F2C76"/>
    <w:rsid w:val="00AA1D8D"/>
    <w:rsid w:val="00B47730"/>
    <w:rsid w:val="00CB0664"/>
    <w:rsid w:val="00E147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B64F20"/>
  <w14:defaultImageDpi w14:val="300"/>
  <w15:docId w15:val="{F6AB3352-943B-412C-A678-B7398015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Vanamala</cp:lastModifiedBy>
  <cp:revision>2</cp:revision>
  <dcterms:created xsi:type="dcterms:W3CDTF">2025-12-16T17:22:00Z</dcterms:created>
  <dcterms:modified xsi:type="dcterms:W3CDTF">2025-12-16T17:22:00Z</dcterms:modified>
  <cp:category/>
</cp:coreProperties>
</file>