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F48" w:rsidRDefault="005D41E5" w:rsidP="005D1DEC">
      <w:pPr>
        <w:rPr>
          <w:sz w:val="18"/>
          <w:szCs w:val="18"/>
          <w:lang w:val="ru-RU"/>
        </w:rPr>
      </w:pPr>
      <w:r>
        <w:rPr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0.15pt;margin-top:-2.5pt;width:324pt;height:63pt;z-index:251659264;mso-position-horizontal-relative:text;mso-position-vertical-relative:text" filled="f" stroked="f">
            <v:textbox style="mso-next-textbox:#_x0000_s1026" inset="1.82881mm,.91439mm,1.82881mm,.91439mm">
              <w:txbxContent>
                <w:p w:rsidR="00A85447" w:rsidRPr="00A85447" w:rsidRDefault="00A85447" w:rsidP="00A85447">
                  <w:pPr>
                    <w:jc w:val="right"/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</w:pPr>
                  <w:r w:rsidRPr="00A85447"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  <w:t xml:space="preserve">ИП Григоров Денис Евгеньевич                                 </w:t>
                  </w:r>
                </w:p>
                <w:p w:rsidR="00A85447" w:rsidRPr="00A85447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  <w:lang w:val="ru-RU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>249039, г. Обнинск, Калужская обл.</w:t>
                  </w:r>
                </w:p>
                <w:p w:rsidR="00A85447" w:rsidRPr="00FB1C84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 xml:space="preserve">                                                                         </w:t>
                  </w:r>
                  <w:r>
                    <w:rPr>
                      <w:color w:val="A6A6A6"/>
                      <w:sz w:val="16"/>
                      <w:szCs w:val="16"/>
                    </w:rPr>
                    <w:t>Ул. Калужская 2 - 58</w:t>
                  </w:r>
                </w:p>
                <w:p w:rsidR="00A85447" w:rsidRPr="00787372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FB1C84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           тел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. (</w:t>
                  </w:r>
                  <w:r w:rsidR="00FF5AC1">
                    <w:rPr>
                      <w:color w:val="A6A6A6"/>
                      <w:sz w:val="16"/>
                      <w:szCs w:val="16"/>
                    </w:rPr>
                    <w:t>910)-523-47-77</w:t>
                  </w:r>
                </w:p>
                <w:p w:rsidR="00A85447" w:rsidRPr="00B041B8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e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-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mail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 xml:space="preserve">: </w:t>
                  </w:r>
                  <w:r>
                    <w:rPr>
                      <w:color w:val="A6A6A6"/>
                      <w:sz w:val="16"/>
                      <w:szCs w:val="16"/>
                    </w:rPr>
                    <w:t>forsag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@</w:t>
                  </w:r>
                  <w:r>
                    <w:rPr>
                      <w:color w:val="A6A6A6"/>
                      <w:sz w:val="16"/>
                      <w:szCs w:val="16"/>
                    </w:rPr>
                    <w:t>obninsk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.</w:t>
                  </w:r>
                  <w:r>
                    <w:rPr>
                      <w:color w:val="A6A6A6"/>
                      <w:sz w:val="16"/>
                      <w:szCs w:val="16"/>
                    </w:rPr>
                    <w:t>com</w:t>
                  </w:r>
                </w:p>
              </w:txbxContent>
            </v:textbox>
          </v:shape>
        </w:pict>
      </w:r>
      <w:r w:rsidR="00FF5AC1">
        <w:rPr>
          <w:noProof/>
          <w:sz w:val="18"/>
          <w:szCs w:val="18"/>
        </w:rPr>
        <w:t>perevozki</w:t>
      </w:r>
      <w:r w:rsidR="00FF5AC1" w:rsidRPr="003F5988">
        <w:rPr>
          <w:noProof/>
          <w:sz w:val="18"/>
          <w:szCs w:val="18"/>
          <w:lang w:val="ru-RU"/>
        </w:rPr>
        <w:t>40.</w:t>
      </w:r>
      <w:r w:rsidR="00FF5AC1">
        <w:rPr>
          <w:noProof/>
          <w:sz w:val="18"/>
          <w:szCs w:val="18"/>
        </w:rPr>
        <w:t>ru</w:t>
      </w:r>
      <w:r w:rsidR="00A85447" w:rsidRPr="00C11140">
        <w:rPr>
          <w:sz w:val="18"/>
          <w:szCs w:val="18"/>
          <w:lang w:val="ru-RU"/>
        </w:rPr>
        <w:t xml:space="preserve">  </w:t>
      </w:r>
    </w:p>
    <w:p w:rsidR="00FF5AC1" w:rsidRDefault="00FF5AC1" w:rsidP="005D1DEC">
      <w:pPr>
        <w:rPr>
          <w:sz w:val="18"/>
          <w:szCs w:val="18"/>
          <w:lang w:val="ru-RU"/>
        </w:rPr>
      </w:pPr>
    </w:p>
    <w:p w:rsidR="00FF5AC1" w:rsidRDefault="00FF5AC1" w:rsidP="005D1DEC">
      <w:pPr>
        <w:rPr>
          <w:sz w:val="18"/>
          <w:szCs w:val="18"/>
          <w:lang w:val="ru-RU"/>
        </w:rPr>
      </w:pPr>
    </w:p>
    <w:p w:rsidR="00A85447" w:rsidRPr="00FF5AC1" w:rsidRDefault="00A85447" w:rsidP="005D1DEC">
      <w:pPr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____________________________________________________________________________________</w:t>
      </w:r>
      <w:r w:rsidR="00E02F48" w:rsidRPr="00FF5AC1">
        <w:rPr>
          <w:sz w:val="18"/>
          <w:szCs w:val="18"/>
          <w:lang w:val="ru-RU"/>
        </w:rPr>
        <w:t>____________________</w:t>
      </w:r>
    </w:p>
    <w:p w:rsidR="00A85447" w:rsidRPr="00C11140" w:rsidRDefault="00A85447" w:rsidP="00A85447">
      <w:pPr>
        <w:jc w:val="center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ДОГОВОР </w:t>
      </w:r>
      <w:r w:rsidR="0053107D" w:rsidRPr="00C11140">
        <w:rPr>
          <w:b/>
          <w:sz w:val="18"/>
          <w:szCs w:val="18"/>
          <w:lang w:val="ru-RU"/>
        </w:rPr>
        <w:t>ПЕРЕ</w:t>
      </w:r>
      <w:r w:rsidR="00127499">
        <w:rPr>
          <w:b/>
          <w:sz w:val="18"/>
          <w:szCs w:val="18"/>
          <w:lang w:val="ru-RU"/>
        </w:rPr>
        <w:t>В</w:t>
      </w:r>
      <w:r w:rsidRPr="00C11140">
        <w:rPr>
          <w:b/>
          <w:sz w:val="18"/>
          <w:szCs w:val="18"/>
          <w:lang w:val="ru-RU"/>
        </w:rPr>
        <w:t xml:space="preserve">ОЗКИ № </w:t>
      </w:r>
      <w:r w:rsidR="0053107D" w:rsidRPr="00C11140">
        <w:rPr>
          <w:b/>
          <w:sz w:val="18"/>
          <w:szCs w:val="18"/>
          <w:lang w:val="ru-RU"/>
        </w:rPr>
        <w:t>258</w:t>
      </w:r>
    </w:p>
    <w:p w:rsidR="00A85447" w:rsidRPr="00C11140" w:rsidRDefault="0053107D" w:rsidP="0053107D">
      <w:pPr>
        <w:jc w:val="right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19.08.2019</w:t>
      </w:r>
    </w:p>
    <w:p w:rsidR="00010372" w:rsidRPr="00C11140" w:rsidRDefault="00A85447" w:rsidP="00114A5D">
      <w:pPr>
        <w:ind w:left="284" w:right="197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город Обнинск</w:t>
      </w:r>
    </w:p>
    <w:p w:rsidR="00A85447" w:rsidRPr="00C11140" w:rsidRDefault="00A85447" w:rsidP="005D1DEC">
      <w:pPr>
        <w:pStyle w:val="HTML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C11140">
        <w:rPr>
          <w:rFonts w:ascii="Arial" w:hAnsi="Arial" w:cs="Arial"/>
          <w:b/>
          <w:sz w:val="18"/>
          <w:szCs w:val="18"/>
        </w:rPr>
        <w:t xml:space="preserve">           </w:t>
      </w:r>
      <w:r w:rsidR="0053107D" w:rsidRPr="00C11140">
        <w:rPr>
          <w:rFonts w:ascii="Arial" w:hAnsi="Arial" w:cs="Arial"/>
          <w:b/>
          <w:sz w:val="18"/>
          <w:szCs w:val="18"/>
        </w:rPr>
        <w:t>ЗАО "НОВИНКА"</w:t>
      </w:r>
      <w:r w:rsidRPr="00C11140">
        <w:rPr>
          <w:rFonts w:ascii="Arial" w:hAnsi="Arial" w:cs="Arial"/>
          <w:sz w:val="18"/>
          <w:szCs w:val="18"/>
        </w:rPr>
        <w:t xml:space="preserve">, именуемое в дальнейшем </w:t>
      </w:r>
      <w:r w:rsidRPr="00C11140">
        <w:rPr>
          <w:rFonts w:ascii="Arial" w:hAnsi="Arial" w:cs="Arial"/>
          <w:b/>
          <w:sz w:val="18"/>
          <w:szCs w:val="18"/>
        </w:rPr>
        <w:t>«Клиент»</w:t>
      </w:r>
      <w:r w:rsidRPr="00C11140">
        <w:rPr>
          <w:rFonts w:ascii="Arial" w:hAnsi="Arial" w:cs="Arial"/>
          <w:sz w:val="18"/>
          <w:szCs w:val="18"/>
        </w:rPr>
        <w:t>, в лице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3107D" w:rsidRPr="00C11140">
        <w:rPr>
          <w:rFonts w:ascii="Arial" w:hAnsi="Arial" w:cs="Arial"/>
          <w:b/>
          <w:sz w:val="18"/>
          <w:szCs w:val="18"/>
        </w:rPr>
        <w:t>ГЕНЕРАЛЬНЫЙ ДИРЕКТОР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D1DEC" w:rsidRPr="00C11140">
        <w:rPr>
          <w:rFonts w:ascii="Arial" w:hAnsi="Arial" w:cs="Arial"/>
          <w:b/>
          <w:sz w:val="18"/>
          <w:szCs w:val="18"/>
        </w:rPr>
        <w:t>Колесников Олег Анатольевич</w:t>
      </w:r>
      <w:r w:rsidRPr="00C11140">
        <w:rPr>
          <w:rFonts w:ascii="Arial" w:hAnsi="Arial" w:cs="Arial"/>
          <w:sz w:val="18"/>
          <w:szCs w:val="18"/>
        </w:rPr>
        <w:t xml:space="preserve">, действующего на основании </w:t>
      </w:r>
      <w:r w:rsidR="005D1DEC" w:rsidRPr="00C11140">
        <w:rPr>
          <w:rFonts w:ascii="Arial" w:hAnsi="Arial" w:cs="Arial"/>
          <w:b/>
          <w:sz w:val="18"/>
          <w:szCs w:val="18"/>
        </w:rPr>
        <w:t>Устава</w:t>
      </w:r>
      <w:r w:rsidRPr="00C11140">
        <w:rPr>
          <w:rFonts w:ascii="Arial" w:hAnsi="Arial" w:cs="Arial"/>
          <w:b/>
          <w:sz w:val="18"/>
          <w:szCs w:val="18"/>
        </w:rPr>
        <w:t xml:space="preserve">, </w:t>
      </w:r>
      <w:r w:rsidRPr="00C11140">
        <w:rPr>
          <w:rFonts w:ascii="Arial" w:hAnsi="Arial" w:cs="Arial"/>
          <w:sz w:val="18"/>
          <w:szCs w:val="18"/>
        </w:rPr>
        <w:t>с одной стороны, и</w:t>
      </w:r>
      <w:r w:rsidRPr="00C11140">
        <w:rPr>
          <w:rFonts w:ascii="Arial" w:hAnsi="Arial" w:cs="Arial"/>
          <w:b/>
          <w:sz w:val="18"/>
          <w:szCs w:val="18"/>
        </w:rPr>
        <w:t xml:space="preserve"> ИП Григоров Денис Евгеньевич</w:t>
      </w:r>
      <w:r w:rsidRPr="00C11140">
        <w:rPr>
          <w:rFonts w:ascii="Arial" w:hAnsi="Arial" w:cs="Arial"/>
          <w:sz w:val="18"/>
          <w:szCs w:val="18"/>
        </w:rPr>
        <w:t xml:space="preserve">, именуемый в дальнейшем </w:t>
      </w:r>
      <w:r w:rsidRPr="00C11140">
        <w:rPr>
          <w:rFonts w:ascii="Arial" w:hAnsi="Arial" w:cs="Arial"/>
          <w:b/>
          <w:sz w:val="18"/>
          <w:szCs w:val="18"/>
        </w:rPr>
        <w:t>«Перевозчик»</w:t>
      </w:r>
      <w:r w:rsidRPr="00C11140">
        <w:rPr>
          <w:rFonts w:ascii="Arial" w:hAnsi="Arial" w:cs="Arial"/>
          <w:sz w:val="18"/>
          <w:szCs w:val="18"/>
        </w:rPr>
        <w:t xml:space="preserve">, действующий на основании Свидетельства 40№000808193 от 23.12.2005 г. с другой стороны, совместно именуемые «Стороны», а по отдельности – «Сторона», заключили настоящий </w:t>
      </w:r>
      <w:r w:rsidRPr="00C11140">
        <w:rPr>
          <w:rFonts w:ascii="Arial" w:hAnsi="Arial" w:cs="Arial"/>
          <w:b/>
          <w:sz w:val="18"/>
          <w:szCs w:val="18"/>
        </w:rPr>
        <w:t xml:space="preserve">Договор перевозки </w:t>
      </w:r>
      <w:r w:rsidRPr="00C11140">
        <w:rPr>
          <w:rFonts w:ascii="Arial" w:hAnsi="Arial" w:cs="Arial"/>
          <w:sz w:val="18"/>
          <w:szCs w:val="18"/>
        </w:rPr>
        <w:t xml:space="preserve">(далее – </w:t>
      </w:r>
      <w:r w:rsidRPr="00C11140">
        <w:rPr>
          <w:rFonts w:ascii="Arial" w:hAnsi="Arial" w:cs="Arial"/>
          <w:b/>
          <w:sz w:val="18"/>
          <w:szCs w:val="18"/>
        </w:rPr>
        <w:t>Договор</w:t>
      </w:r>
      <w:r w:rsidRPr="00C11140">
        <w:rPr>
          <w:rFonts w:ascii="Arial" w:hAnsi="Arial" w:cs="Arial"/>
          <w:sz w:val="18"/>
          <w:szCs w:val="18"/>
        </w:rPr>
        <w:t xml:space="preserve">) о нижеследующем: 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1. ПРЕДМЕТ ДОГОВОРА: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1.1. Перевозчик обязуется за вознаграждение за счет Клиента организовать оказание услуг, связанных с перевозкой груза, согласно </w:t>
      </w:r>
      <w:r w:rsidRPr="00C11140">
        <w:rPr>
          <w:i/>
          <w:sz w:val="18"/>
          <w:szCs w:val="18"/>
          <w:lang w:val="ru-RU"/>
        </w:rPr>
        <w:t>Заявкам на перевозку</w:t>
      </w:r>
      <w:r w:rsidRPr="00C11140">
        <w:rPr>
          <w:sz w:val="18"/>
          <w:szCs w:val="18"/>
          <w:lang w:val="ru-RU"/>
        </w:rPr>
        <w:t xml:space="preserve"> - </w:t>
      </w:r>
      <w:r w:rsidRPr="00C11140">
        <w:rPr>
          <w:i/>
          <w:sz w:val="18"/>
          <w:szCs w:val="18"/>
          <w:lang w:val="ru-RU"/>
        </w:rPr>
        <w:t>Поручению перевозчику</w:t>
      </w:r>
      <w:r w:rsidRPr="00C11140">
        <w:rPr>
          <w:sz w:val="18"/>
          <w:szCs w:val="18"/>
          <w:lang w:val="ru-RU"/>
        </w:rPr>
        <w:t>. Клиент обязуется своевременно, в полном объеме, надлежащим образом оплачивать услуги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1.2. В соответствие с законодательством РФ Клиентом может выступать как Грузоотправитель, так и Грузополучатель, в связи с чем, соответствующие пункты Договора, регламентирующие права и обязанности Клиента, применяются к нему в той части, в которой те или иные права и обязанности предусмотрены законодательством РФ и Договором для Грузоотправителя или Грузополучателя соответственно.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1.3. Стороны признают юридическую силу </w:t>
      </w:r>
      <w:r w:rsidRPr="00C11140">
        <w:rPr>
          <w:i/>
          <w:sz w:val="18"/>
          <w:szCs w:val="18"/>
          <w:lang w:val="ru-RU"/>
        </w:rPr>
        <w:t>Поручений перевозчику</w:t>
      </w:r>
      <w:r w:rsidR="003F5988">
        <w:rPr>
          <w:sz w:val="18"/>
          <w:szCs w:val="18"/>
          <w:lang w:val="ru-RU"/>
        </w:rPr>
        <w:t>, направленных</w:t>
      </w:r>
      <w:r w:rsidR="003F5988" w:rsidRPr="003F5988">
        <w:rPr>
          <w:sz w:val="18"/>
          <w:szCs w:val="18"/>
          <w:lang w:val="ru-RU"/>
        </w:rPr>
        <w:t xml:space="preserve"> </w:t>
      </w:r>
      <w:r w:rsidR="003F5988">
        <w:rPr>
          <w:sz w:val="18"/>
          <w:szCs w:val="18"/>
          <w:lang w:val="ru-RU"/>
        </w:rPr>
        <w:t xml:space="preserve">через интернет сайт </w:t>
      </w:r>
      <w:r w:rsidR="003F5988">
        <w:rPr>
          <w:sz w:val="18"/>
          <w:szCs w:val="18"/>
        </w:rPr>
        <w:t>http</w:t>
      </w:r>
      <w:r w:rsidR="003F5988" w:rsidRPr="003F5988">
        <w:rPr>
          <w:sz w:val="18"/>
          <w:szCs w:val="18"/>
          <w:lang w:val="ru-RU"/>
        </w:rPr>
        <w:t>://</w:t>
      </w:r>
      <w:r w:rsidR="003F5988">
        <w:rPr>
          <w:sz w:val="18"/>
          <w:szCs w:val="18"/>
        </w:rPr>
        <w:t>perevozki</w:t>
      </w:r>
      <w:r w:rsidR="003F5988" w:rsidRPr="003F5988">
        <w:rPr>
          <w:sz w:val="18"/>
          <w:szCs w:val="18"/>
          <w:lang w:val="ru-RU"/>
        </w:rPr>
        <w:t>40.</w:t>
      </w:r>
      <w:r w:rsidR="003F5988">
        <w:rPr>
          <w:sz w:val="18"/>
          <w:szCs w:val="18"/>
        </w:rPr>
        <w:t>ru</w:t>
      </w:r>
      <w:r w:rsidR="003F5988" w:rsidRPr="003F5988">
        <w:rPr>
          <w:sz w:val="18"/>
          <w:szCs w:val="18"/>
          <w:lang w:val="ru-RU"/>
        </w:rPr>
        <w:t>,</w:t>
      </w:r>
      <w:r w:rsidR="003F5988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по электр</w:t>
      </w:r>
      <w:r w:rsidR="003F5988">
        <w:rPr>
          <w:sz w:val="18"/>
          <w:szCs w:val="18"/>
          <w:lang w:val="ru-RU"/>
        </w:rPr>
        <w:t xml:space="preserve">онной почте или по телефону, приравнивая такие </w:t>
      </w:r>
      <w:r w:rsidRPr="00C11140">
        <w:rPr>
          <w:sz w:val="18"/>
          <w:szCs w:val="18"/>
          <w:lang w:val="ru-RU"/>
        </w:rPr>
        <w:t>поручения к оригиналам.</w:t>
      </w:r>
    </w:p>
    <w:p w:rsidR="00A85447" w:rsidRPr="00C11140" w:rsidRDefault="00A85447" w:rsidP="00A85447">
      <w:pPr>
        <w:autoSpaceDE w:val="0"/>
        <w:autoSpaceDN w:val="0"/>
        <w:adjustRightInd w:val="0"/>
        <w:ind w:left="284" w:right="197"/>
        <w:jc w:val="both"/>
        <w:rPr>
          <w:rFonts w:eastAsia="Calibri"/>
          <w:sz w:val="18"/>
          <w:szCs w:val="18"/>
          <w:lang w:val="ru-RU" w:eastAsia="en-US"/>
        </w:rPr>
      </w:pPr>
      <w:r w:rsidRPr="00C11140">
        <w:rPr>
          <w:sz w:val="18"/>
          <w:szCs w:val="18"/>
          <w:lang w:val="ru-RU"/>
        </w:rPr>
        <w:t>1.4. Взаимоотношения Сторон в рамках настоящего Договора регулируется действующим Гражданским Кодеком РФ;</w:t>
      </w:r>
      <w:r w:rsidRPr="00C11140">
        <w:rPr>
          <w:rFonts w:eastAsia="Calibri"/>
          <w:sz w:val="18"/>
          <w:szCs w:val="18"/>
          <w:lang w:val="ru-RU" w:eastAsia="en-US"/>
        </w:rPr>
        <w:t xml:space="preserve"> Законом «О транспортно-экспедиционной деятельности» от 30.06.2003</w:t>
      </w:r>
      <w:r w:rsidRPr="00C11140">
        <w:rPr>
          <w:rFonts w:eastAsia="Calibri"/>
          <w:sz w:val="18"/>
          <w:szCs w:val="18"/>
          <w:lang w:eastAsia="en-US"/>
        </w:rPr>
        <w:t> </w:t>
      </w:r>
      <w:r w:rsidRPr="00C11140">
        <w:rPr>
          <w:rFonts w:eastAsia="Calibri"/>
          <w:sz w:val="18"/>
          <w:szCs w:val="18"/>
          <w:lang w:val="ru-RU" w:eastAsia="en-US"/>
        </w:rPr>
        <w:t xml:space="preserve">года </w:t>
      </w:r>
      <w:r w:rsidRPr="00C11140">
        <w:rPr>
          <w:rFonts w:eastAsia="Calibri"/>
          <w:sz w:val="18"/>
          <w:szCs w:val="18"/>
          <w:lang w:eastAsia="en-US"/>
        </w:rPr>
        <w:t>N </w:t>
      </w:r>
      <w:r w:rsidRPr="00C11140">
        <w:rPr>
          <w:rFonts w:eastAsia="Calibri"/>
          <w:sz w:val="18"/>
          <w:szCs w:val="18"/>
          <w:lang w:val="ru-RU" w:eastAsia="en-US"/>
        </w:rPr>
        <w:t>87-ФЗ</w:t>
      </w:r>
      <w:r w:rsidRPr="00C11140">
        <w:rPr>
          <w:b/>
          <w:bCs/>
          <w:sz w:val="18"/>
          <w:szCs w:val="18"/>
          <w:lang w:val="ru-RU"/>
        </w:rPr>
        <w:t xml:space="preserve">; </w:t>
      </w:r>
      <w:r w:rsidRPr="00C11140">
        <w:rPr>
          <w:sz w:val="18"/>
          <w:szCs w:val="18"/>
          <w:lang w:val="ru-RU"/>
        </w:rPr>
        <w:t xml:space="preserve"> «Правилами транспортно-экспедиционной деятельности», утвержденными </w:t>
      </w:r>
      <w:r w:rsidRPr="00C11140">
        <w:rPr>
          <w:rFonts w:eastAsia="Calibri"/>
          <w:sz w:val="18"/>
          <w:szCs w:val="18"/>
          <w:lang w:val="ru-RU" w:eastAsia="en-US"/>
        </w:rPr>
        <w:t xml:space="preserve"> Постановлением Правительства РФ от 8.09.2006 г. </w:t>
      </w:r>
      <w:r w:rsidRPr="00C11140">
        <w:rPr>
          <w:rFonts w:eastAsia="Calibri"/>
          <w:sz w:val="18"/>
          <w:szCs w:val="18"/>
          <w:lang w:eastAsia="en-US"/>
        </w:rPr>
        <w:t>N</w:t>
      </w:r>
      <w:r w:rsidRPr="00C11140">
        <w:rPr>
          <w:rFonts w:eastAsia="Calibri"/>
          <w:sz w:val="18"/>
          <w:szCs w:val="18"/>
          <w:lang w:val="ru-RU" w:eastAsia="en-US"/>
        </w:rPr>
        <w:t xml:space="preserve"> 554; «Правилами перевозок грузов автомобильным транспортом»,  утвержденными Постановлением Правительства РФ от 15.04.2011 № 272; другими нормативными актами в сфере перевозок, транспорта, логистики.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 ПРАВА И ОБЯЗАННОСТИ СТОРОН: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2.1. Перевозчик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2.1.1. Оказывать услуги Клиенту в соответствии с настоящим Договором и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2.1.2. Принять у Клиента (либо лица, указанного Клиентом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Грузоотправителя) груз по весу, объему и количеству мест без досмотра и проверки содержимого упаковки на предмет работоспособности, внутренней комплектации, количества, наличия явных или скрытых дефектов в месте, указанном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места загрузки груза. Если приемка груза происходит в пункте, указанном Клиентом в качестве пункта местонахождения груза, то груз принимается по количеству мест.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2.1.3. Предоставить Клиенту информацию о стоимости услуг (тарифах) Перевозчика. </w:t>
      </w:r>
      <w:r w:rsidR="005D1DEC" w:rsidRPr="00C11140">
        <w:rPr>
          <w:sz w:val="18"/>
          <w:szCs w:val="18"/>
          <w:lang w:val="ru-RU"/>
        </w:rPr>
        <w:t xml:space="preserve">Информация о стоимости услуг </w:t>
      </w:r>
      <w:r w:rsidRPr="00C11140">
        <w:rPr>
          <w:sz w:val="18"/>
          <w:szCs w:val="18"/>
          <w:lang w:val="ru-RU"/>
        </w:rPr>
        <w:t xml:space="preserve">предоставляется по телефонной связи,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или по запро</w:t>
      </w:r>
      <w:r w:rsidR="003F5988">
        <w:rPr>
          <w:sz w:val="18"/>
          <w:szCs w:val="18"/>
          <w:lang w:val="ru-RU"/>
        </w:rPr>
        <w:t>су Клиента по электронной почте, а так же на интернет сайте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      Тарифы Перевозчика включают в себя услуги: транспортировка груза от места погрузки до места назначения. Другие услуги Перевозчика не включены в тарифы и оплачиваются дополнительно.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2.1.4. Перевозчик </w:t>
      </w:r>
      <w:r w:rsidR="005D1DEC" w:rsidRPr="00C11140">
        <w:rPr>
          <w:sz w:val="18"/>
          <w:szCs w:val="18"/>
          <w:lang w:val="ru-RU"/>
        </w:rPr>
        <w:t xml:space="preserve">направляет </w:t>
      </w:r>
      <w:r w:rsidRPr="00C11140">
        <w:rPr>
          <w:sz w:val="18"/>
          <w:szCs w:val="18"/>
          <w:lang w:val="ru-RU"/>
        </w:rPr>
        <w:t xml:space="preserve">Грузополучателю уведомление о прибытии груза любым удобным Перевозчику способом: по электронной почте, смс-уведомлением, по </w:t>
      </w:r>
      <w:r w:rsidR="003F5988">
        <w:rPr>
          <w:sz w:val="18"/>
          <w:szCs w:val="18"/>
          <w:lang w:val="ru-RU"/>
        </w:rPr>
        <w:t xml:space="preserve">телефонной связи.  Уведомление </w:t>
      </w:r>
      <w:r w:rsidRPr="00C11140">
        <w:rPr>
          <w:sz w:val="18"/>
          <w:szCs w:val="18"/>
          <w:lang w:val="ru-RU"/>
        </w:rPr>
        <w:t xml:space="preserve">любым из указанных способов считается надлежащим и достаточным. Клиент ответственно предоставляет Перевозчику полные и действующие контакты Грузополучателя.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2.1.5. На основании </w:t>
      </w:r>
      <w:r w:rsidRPr="00C11140">
        <w:rPr>
          <w:i/>
          <w:sz w:val="18"/>
          <w:szCs w:val="18"/>
          <w:lang w:val="ru-RU"/>
        </w:rPr>
        <w:t>Поручения экспедитору</w:t>
      </w:r>
      <w:r w:rsidRPr="00C11140">
        <w:rPr>
          <w:sz w:val="18"/>
          <w:szCs w:val="18"/>
          <w:lang w:val="ru-RU"/>
        </w:rPr>
        <w:t xml:space="preserve"> оказывать услуги, связанные с организацией перевозки груза от пункта отправления до пункта назначения.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2.1.6. Осуществить прием груза от Клиента (либо от указанного Клиентом лица) в месте, согласно </w:t>
      </w:r>
      <w:r w:rsidRPr="00C11140">
        <w:rPr>
          <w:i/>
          <w:sz w:val="18"/>
          <w:szCs w:val="18"/>
          <w:lang w:val="ru-RU"/>
        </w:rPr>
        <w:t>Поручению перевозчику.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2.1.7. Настоящим Клиент уведомлен и согласен, что груз Клиента может размещаться в кузове/прицепе автомашины при осуществлении перевозки Перевозчиком в рамках настоящего Договора.</w:t>
      </w:r>
    </w:p>
    <w:p w:rsidR="00A85447" w:rsidRPr="00C11140" w:rsidRDefault="00A85447" w:rsidP="00A85447">
      <w:pPr>
        <w:spacing w:line="240" w:lineRule="exact"/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>2.2. Клиент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2.2.1. В соответствии с законом «О транспортно-экспедиционной деятельности» № 87-ФЗ, своевременно предоставить Перевозчику полную, точную и достоверную информацию о свойствах (особых свойствах) и характере груза, условиях его перевозки, маркировке, весе, объеме, а та</w:t>
      </w:r>
      <w:r w:rsidR="003F5988">
        <w:rPr>
          <w:sz w:val="18"/>
          <w:szCs w:val="18"/>
          <w:lang w:val="ru-RU"/>
        </w:rPr>
        <w:t xml:space="preserve">кже о количестве грузовых мест </w:t>
      </w:r>
      <w:r w:rsidRPr="00C11140">
        <w:rPr>
          <w:sz w:val="18"/>
          <w:szCs w:val="18"/>
          <w:lang w:val="ru-RU"/>
        </w:rPr>
        <w:t>и иную информацию, необходимую Перевозчику для исполнения последним своих обязательств по настоящему Договору, в том числе точную  информацию о пункте назначения и получателе груза. В целях настоящего Договора под маркировкой понимаются идентификационные условные обозначения, наносимые Грузоотправителем на упаковку каждого грузового места, содержащие данные, необходимые для надлежащей перевозки и сдачи груза Грузополучателю. Ответственность за недостоверное указание информации/документов о грузе и Грузоотправителе, Грузополучателе, лежит на Клиенте. Клиент обязан возместить расходы Перевозчику, понесенные последним в результате получения недостоверной информации/документов.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2.2.2. Своевременно предоставить Перевозчику документы, необходимые для организации перевозки груза, осуществления различных видов государственного контроля, а также документы, свидетельствующие об особых свойствах груза. Предоставить Перевозчику в письменной форме информацию об условиях транспортировки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2.2.3. Не сдавать Перевозчику груз, запрещенный к перевозке действующим законодательством РФ, опасный груз, в том числе легковоспламеняющиеся и взрывоопасные грузы, грузы, содержащие едкие, ядовитые вещества, а также скоропортящиеся грузы и грузы, требующие особых условий хранения и/или перевозки, в том числе грузы, чувствительные к температурному воздействию.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2.2.4. Сдать Перевозчику груз в упаковке или таре, обеспечивающей целостность и сохранность груза, а также его товарный вид при его транспортировке и хранении. Клиент самостоятельно определяет соответствие упаковки характеру груза, и вправе заказать дополнител</w:t>
      </w:r>
      <w:r w:rsidR="005D1DEC" w:rsidRPr="00C11140">
        <w:rPr>
          <w:sz w:val="18"/>
          <w:szCs w:val="18"/>
          <w:lang w:val="ru-RU"/>
        </w:rPr>
        <w:t>ьную</w:t>
      </w:r>
      <w:r w:rsidRPr="00C11140">
        <w:rPr>
          <w:sz w:val="18"/>
          <w:szCs w:val="18"/>
          <w:lang w:val="ru-RU"/>
        </w:rPr>
        <w:t xml:space="preserve"> упаковку груза за свой счет. Если Перевозчик принял груз в поврежденной упаковке/таре, Перевозчик не несет ответственности за сохранность в неповрежденном виде такого груза. Клиент самостоятельно несет ответственность за последствия неправильной внутренней/внутритарной упаковки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2.2.5. Своевременно и в полном объеме оплатить услуги Перевозчика, в том числе возместить дополнительные расходы, связанные с оказанием услуг Перевозчиком для Клиента в рамках настоящего Договора.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2.2.6.   В случае, если во время выдачи груза Грузополучатель,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(или уполномоченное им лицо) не уведомили Перевозчика устно по телефону, а также в письменной форме об утрате, о недостаче или повреждении (порче) груза и не указали общий характер недостачи или повреждения</w:t>
      </w:r>
      <w:r w:rsidR="003F5988">
        <w:rPr>
          <w:sz w:val="18"/>
          <w:szCs w:val="18"/>
          <w:lang w:val="ru-RU"/>
        </w:rPr>
        <w:t xml:space="preserve"> (порчи) груза, считается, что </w:t>
      </w:r>
      <w:r w:rsidRPr="00C11140">
        <w:rPr>
          <w:sz w:val="18"/>
          <w:szCs w:val="18"/>
          <w:lang w:val="ru-RU"/>
        </w:rPr>
        <w:t>груз получен в надлежащем виде и неповрежденным.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2.2.7. При необходимости выдать Перевозчику доверенность на совершение действий в интересах Клиента, оформленную надлежащим образом, в соответствии с действующим законодательством РФ.</w:t>
      </w:r>
    </w:p>
    <w:p w:rsidR="00A85447" w:rsidRPr="00C11140" w:rsidRDefault="003F5988" w:rsidP="00A85447">
      <w:pPr>
        <w:ind w:left="284" w:right="197"/>
        <w:jc w:val="both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2.2.8. При </w:t>
      </w:r>
      <w:r w:rsidR="00A85447" w:rsidRPr="00C11140">
        <w:rPr>
          <w:sz w:val="18"/>
          <w:szCs w:val="18"/>
          <w:lang w:val="ru-RU"/>
        </w:rPr>
        <w:t xml:space="preserve">доставке  груза Грузополучателю по адресу, указанному Клиентом, Клиент гарантирует, что заявленный в </w:t>
      </w:r>
      <w:r w:rsidR="00A85447" w:rsidRPr="00C11140">
        <w:rPr>
          <w:i/>
          <w:sz w:val="18"/>
          <w:szCs w:val="18"/>
          <w:lang w:val="ru-RU"/>
        </w:rPr>
        <w:t>Поручении экспедитору</w:t>
      </w:r>
      <w:r w:rsidR="00A85447" w:rsidRPr="00C11140">
        <w:rPr>
          <w:sz w:val="18"/>
          <w:szCs w:val="18"/>
          <w:lang w:val="ru-RU"/>
        </w:rPr>
        <w:t xml:space="preserve"> Грузополучатель, является надлежащим представителем Клиента. В случае не правомерного отказа Грузополучателя от получения груза, Клиент обязуется оплатить услуги Перевозчика по тарифам Перевозчика в полном объеме.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2.2.9.  Оплатить простой транспортного средства Перевозчика. Простоем для целей настоящего Д</w:t>
      </w:r>
      <w:r w:rsidR="005D1DEC" w:rsidRPr="00C11140">
        <w:rPr>
          <w:sz w:val="18"/>
          <w:szCs w:val="18"/>
          <w:lang w:val="ru-RU"/>
        </w:rPr>
        <w:t xml:space="preserve">оговора считается </w:t>
      </w:r>
      <w:r w:rsidRPr="00C11140">
        <w:rPr>
          <w:sz w:val="18"/>
          <w:szCs w:val="18"/>
          <w:lang w:val="ru-RU"/>
        </w:rPr>
        <w:t xml:space="preserve">нахождение транспортного средства Перевозчика на маршруте в соответствии с </w:t>
      </w:r>
      <w:r w:rsidRPr="00C11140">
        <w:rPr>
          <w:i/>
          <w:sz w:val="18"/>
          <w:szCs w:val="18"/>
          <w:lang w:val="ru-RU"/>
        </w:rPr>
        <w:t>Поручением перевозчику</w:t>
      </w:r>
      <w:r w:rsidRPr="00C11140">
        <w:rPr>
          <w:sz w:val="18"/>
          <w:szCs w:val="18"/>
          <w:lang w:val="ru-RU"/>
        </w:rPr>
        <w:t xml:space="preserve"> свыше норматива, установленного в тарифах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2.2.10. Если Клиент отказывается от услуг Перевозчика после сдачи груза Перевозчику</w:t>
      </w:r>
      <w:r w:rsidR="005D1DEC" w:rsidRPr="00C11140">
        <w:rPr>
          <w:sz w:val="18"/>
          <w:szCs w:val="18"/>
          <w:lang w:val="ru-RU"/>
        </w:rPr>
        <w:t xml:space="preserve">, </w:t>
      </w:r>
      <w:r w:rsidRPr="00C11140">
        <w:rPr>
          <w:sz w:val="18"/>
          <w:szCs w:val="18"/>
          <w:lang w:val="ru-RU"/>
        </w:rPr>
        <w:t>Клиент обязан оплатить расходы Перевозчика, в том числе заказанные и исполненные дополнительные услуги, по тарифам Перевозчика. В указанном случае груз выдается Клие</w:t>
      </w:r>
      <w:r w:rsidR="003F5988">
        <w:rPr>
          <w:sz w:val="18"/>
          <w:szCs w:val="18"/>
          <w:lang w:val="ru-RU"/>
        </w:rPr>
        <w:t xml:space="preserve">нту только после полной оплаты </w:t>
      </w:r>
      <w:r w:rsidRPr="00C11140">
        <w:rPr>
          <w:sz w:val="18"/>
          <w:szCs w:val="18"/>
          <w:lang w:val="ru-RU"/>
        </w:rPr>
        <w:t>услуг.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2.3. Перевозчик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2.3.1. Заключать от своего имени и в интересах Клиента договоры с третьими лицами. Перевозчик осуществляет расчеты по таким договорам от своего имени. Возложение исполнения обязательства на третье лицо не освобождает Перевозчика от ответственности перед Клиентом за исполнение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2.3.2. Перевозчик вправе в целях безопасности на свое усмотрение производить выборочную сверку внутритарного содержимого груза на предмет соответствия заявленного груза сопроводительным документам в присутствии лица, представляющего интересы Клиента/Грузоотправителя/Грузополучателя. Надлежащим лицом в данном случае признается лицо, доставившее груз для отправки и предоставившее сопроводительные документы на груз, в частности накладные, счета-фактуры, сертификаты, оформленные Клиентом/Грузоотправителем, либо лицо, прибывшее для получения груза с надлежаще оформленной доверенностью.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2.4. Клиент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2.4.1. Требовать от Экспедитора полного и надлежащего исполнения всех обязательств, возложенных на Экспедитора в соответствии с настоящим Договором.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3. ОТВЕТСТВЕННОСТЬ СТОРОН: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3.1. Перевозчик несет ответственность перед Клиентом в виде возмещения реального ущерба за утрату, недостачу или повреждение (порчу) груза после принятия его Перевозчиком и до выдачи груза Грузополучателю, указанному Клиентом, либо уполномоченному им лицу, если не докажет, что утрата, недостача или повреждение (порча) груза произошли вследствие обстоятельств, которые Перевозчик не мог предотвратить и устранение которых от него не зависело.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3.2. Перевозчик не производит сверку груза по соответствию наименования, количества и качества вложений (содержимого) сопроводительной документации, а также не проверяет содержимое на наличие явных или скрытых дефектов, и не несет ответственности за выявившееся в процессе транспортировки и/или приема/выдачи груза несоответствие, в том числе за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 при целостности наружной упаковки.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3.3. Если состояние упаковки на момент выдачи груза соответствует состоянию упаковки на момент приемки груза к перевозке, то внутритарная проверка при выдаче груза не производится. Перевозчик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 xml:space="preserve">в указанном случае не несет ответственности за соответствие наименования, количества и качества вложений (содержимого) сопроводительной документации, наличие явных или скрытых дефектов, и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3.4. Клиент самостоятельно несет ответственность за несоответствие </w:t>
      </w:r>
      <w:r w:rsidR="005D1DEC" w:rsidRPr="00C11140">
        <w:rPr>
          <w:sz w:val="18"/>
          <w:szCs w:val="18"/>
          <w:lang w:val="ru-RU"/>
        </w:rPr>
        <w:t>внутри тарного</w:t>
      </w:r>
      <w:r w:rsidRPr="00C11140">
        <w:rPr>
          <w:sz w:val="18"/>
          <w:szCs w:val="18"/>
          <w:lang w:val="ru-RU"/>
        </w:rPr>
        <w:t xml:space="preserve"> содержимого груза, заявленному в предоставляемых Клиентом сопроводительных документах на груз, необходимых </w:t>
      </w:r>
      <w:r w:rsidR="005D1DEC" w:rsidRPr="00C11140">
        <w:rPr>
          <w:sz w:val="18"/>
          <w:szCs w:val="18"/>
          <w:lang w:val="ru-RU"/>
        </w:rPr>
        <w:t>для транспортировки</w:t>
      </w:r>
      <w:r w:rsidRPr="00C11140">
        <w:rPr>
          <w:sz w:val="18"/>
          <w:szCs w:val="18"/>
          <w:lang w:val="ru-RU"/>
        </w:rPr>
        <w:t xml:space="preserve">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3.5. В случае </w:t>
      </w:r>
      <w:r w:rsidR="005D1DEC" w:rsidRPr="00C11140">
        <w:rPr>
          <w:sz w:val="18"/>
          <w:szCs w:val="18"/>
          <w:lang w:val="ru-RU"/>
        </w:rPr>
        <w:t xml:space="preserve">неисполнения Клиентом </w:t>
      </w:r>
      <w:r w:rsidRPr="00C11140">
        <w:rPr>
          <w:sz w:val="18"/>
          <w:szCs w:val="18"/>
          <w:lang w:val="ru-RU"/>
        </w:rPr>
        <w:t>п.п.2.2.1.-2.2.4., 3.4. настоящего Договора Перевозчик не несет ответственности за груз,  принятый им во исполнение настоящего Договора и его товарный вид.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3.6. Клиент несет ответственность перед Перевозчиком и третьими лицами за убытки, причиненные вследствие неисполнения Клиентом п.п.2.2.1.-2.2.4.,3.4. 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3.7. По всем остальным вопросам, не урегулированным положениями настоящего Договора, Стороны руководствуются и несут ответственность в соответствии с действующим законодательством РФ.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4. РАСЧЕТЫ СТОРОН: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4.1. Оплата услуг Перевозчика произв</w:t>
      </w:r>
      <w:r w:rsidR="00517E8A">
        <w:rPr>
          <w:sz w:val="18"/>
          <w:szCs w:val="18"/>
          <w:lang w:val="ru-RU"/>
        </w:rPr>
        <w:t xml:space="preserve">одится Клиентом согласно счетам </w:t>
      </w:r>
      <w:r w:rsidRPr="00C11140">
        <w:rPr>
          <w:sz w:val="18"/>
          <w:szCs w:val="18"/>
          <w:lang w:val="ru-RU"/>
        </w:rPr>
        <w:t xml:space="preserve">Перевозчика не позднее </w:t>
      </w:r>
      <w:r w:rsidRPr="00C11140">
        <w:rPr>
          <w:i/>
          <w:sz w:val="18"/>
          <w:szCs w:val="18"/>
          <w:lang w:val="ru-RU"/>
        </w:rPr>
        <w:t>пяти банковских дней</w:t>
      </w:r>
      <w:r w:rsidRPr="00C11140">
        <w:rPr>
          <w:sz w:val="18"/>
          <w:szCs w:val="18"/>
          <w:lang w:val="ru-RU"/>
        </w:rPr>
        <w:t xml:space="preserve"> с даты выставления счета Перевозчиком, безналичным путем, если иное не согласовано Сторонами в дополнительных соглашениях к Договору. Неполучение Клиентом счета не освобождает Клиента от обязательства по оплате услуг </w:t>
      </w:r>
      <w:r w:rsidR="005D1DEC" w:rsidRPr="00C11140">
        <w:rPr>
          <w:sz w:val="18"/>
          <w:szCs w:val="18"/>
          <w:lang w:val="ru-RU"/>
        </w:rPr>
        <w:t>Перевозчика.</w:t>
      </w:r>
      <w:r w:rsidRPr="00C11140">
        <w:rPr>
          <w:sz w:val="18"/>
          <w:szCs w:val="18"/>
          <w:lang w:val="ru-RU"/>
        </w:rPr>
        <w:t xml:space="preserve"> </w:t>
      </w:r>
    </w:p>
    <w:p w:rsidR="00517E8A" w:rsidRPr="00C11140" w:rsidRDefault="00A85447" w:rsidP="00517E8A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счетов Перевозчика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</w:t>
      </w:r>
      <w:r w:rsidR="00517E8A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4.2.  Датой оплаты при безналичной форме расчетов является дата поступления денежных средств на банковский счет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4.3. За просрочку оплаты по настоящему Договору Заказчик уплачивает пени в разме</w:t>
      </w:r>
      <w:r w:rsidR="005D1DEC" w:rsidRPr="00C11140">
        <w:rPr>
          <w:sz w:val="18"/>
          <w:szCs w:val="18"/>
          <w:lang w:val="ru-RU"/>
        </w:rPr>
        <w:t xml:space="preserve">ре 0,1% от суммы задолженности </w:t>
      </w:r>
      <w:r w:rsidRPr="00C11140">
        <w:rPr>
          <w:sz w:val="18"/>
          <w:szCs w:val="18"/>
          <w:lang w:val="ru-RU"/>
        </w:rPr>
        <w:t xml:space="preserve">за каждый день просрочки, на основании письменной претензии предъявленной Исполнителем.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4.4. Оплата Клиентом аванса в счет неопределенного количества услуг Перевозчика в будущем, возможна без выставления Перевозчиком счета на сумму аванса.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4.5. Клиент обязан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после получения груза подписать Акт об оказанных услугах либо предоставить Перевозчику письменный мотивированный отказ от подписания Акта. В случае, если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с момента получения Акта, Клиент не подписал его, либо не направил Перевозчику мотивированные возражения, Акт считается подписанным со стороны Клиента. В указанном случае услуги считаются исполненными П</w:t>
      </w:r>
      <w:r w:rsidR="00517E8A">
        <w:rPr>
          <w:sz w:val="18"/>
          <w:szCs w:val="18"/>
          <w:lang w:val="ru-RU"/>
        </w:rPr>
        <w:t xml:space="preserve">еревозчиком надлежащим образом </w:t>
      </w:r>
      <w:r w:rsidRPr="00C11140">
        <w:rPr>
          <w:sz w:val="18"/>
          <w:szCs w:val="18"/>
          <w:lang w:val="ru-RU"/>
        </w:rPr>
        <w:t xml:space="preserve">в полном объеме.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Актов об оказанных услугах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</w:t>
      </w:r>
      <w:r w:rsidR="00517E8A">
        <w:rPr>
          <w:sz w:val="18"/>
          <w:szCs w:val="18"/>
          <w:lang w:val="ru-RU"/>
        </w:rPr>
        <w:t>ронной почте, приравнивая такие</w:t>
      </w:r>
      <w:r w:rsidRPr="00C11140">
        <w:rPr>
          <w:sz w:val="18"/>
          <w:szCs w:val="18"/>
          <w:lang w:val="ru-RU"/>
        </w:rPr>
        <w:t xml:space="preserve"> Акты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4.6. В случае отказа лица, указанного Клиентом в качестве Грузополучателя и/или плательщика от получения груза и/или оплаты счетов Перевозчика, Клиент несет солидарную ответственность перед Перевозчиком за надлежащее исполнение обязательств по настоящему Договору.</w:t>
      </w:r>
    </w:p>
    <w:p w:rsidR="00A85447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4.7. Оплата за транспортные услуги Перевозчика по настоящему Договору может быть произведена от иного лица, чем было заявлено при оформлении груза. </w:t>
      </w:r>
    </w:p>
    <w:p w:rsidR="00517E8A" w:rsidRDefault="00517E8A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517E8A" w:rsidRPr="00C11140" w:rsidRDefault="00517E8A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 xml:space="preserve">      5. ПОРЯДОК УРЕГУЛИРОВАНИЯ СПОРОВ: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5.1. Все споры и разногласия Стороны решают путем переговоров. В случае не достижения согласия, споры подлежат рассмотрению в Арбитражном суде Калужской области.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5.2. До предъявления Перевозчику иска, вытекающего из настоящего Договора, обязательно предъявление Перевозчику</w:t>
      </w:r>
      <w:r w:rsidR="005D1DEC" w:rsidRPr="00C11140">
        <w:rPr>
          <w:sz w:val="18"/>
          <w:szCs w:val="18"/>
          <w:lang w:val="ru-RU"/>
        </w:rPr>
        <w:t xml:space="preserve"> письменной </w:t>
      </w:r>
      <w:r w:rsidRPr="00C11140">
        <w:rPr>
          <w:sz w:val="18"/>
          <w:szCs w:val="18"/>
          <w:lang w:val="ru-RU"/>
        </w:rPr>
        <w:t>претензии.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5.3. Право на предъявление Перевозчику претензии и иска имеет Клиент (или уполномоченное им на предъявление претензии и иска лицо, получатель груза,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>).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5.4. Претензия предъявляется в письменной форме. К претензии об утрате, о недостаче или повреждении (порче) груза должны быть приложены документы, подтверждающие право на предъявление претензии, и документы, подтверждающие количество и стоимость отправленного груза, в подлиннике или заверенные в установленном порядке их копии.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5.5. Перевозчик обязан рассмотреть полученную претензию, и в письменной форме уведомить заявителя об удовлетворении или отклонении претензии в течение </w:t>
      </w:r>
      <w:r w:rsidRPr="00C11140">
        <w:rPr>
          <w:i/>
          <w:sz w:val="18"/>
          <w:szCs w:val="18"/>
          <w:lang w:val="ru-RU"/>
        </w:rPr>
        <w:t>тридцати дней</w:t>
      </w:r>
      <w:r w:rsidRPr="00C11140">
        <w:rPr>
          <w:sz w:val="18"/>
          <w:szCs w:val="18"/>
          <w:lang w:val="ru-RU"/>
        </w:rPr>
        <w:t xml:space="preserve"> со дня ее получения.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При частичном удовлетворении или отклонении Перевозчиком претензии к нему в уведомлении заявителю должны быть указаны основания принятого решения. В этом случае представленные вместе с претензией документы возвращаются заявителю.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5.7. Для требований, вытекающих из настоящего Договора, срок исковой давности составляет </w:t>
      </w:r>
      <w:r w:rsidRPr="00C11140">
        <w:rPr>
          <w:i/>
          <w:sz w:val="18"/>
          <w:szCs w:val="18"/>
          <w:lang w:val="ru-RU"/>
        </w:rPr>
        <w:t>один год</w:t>
      </w:r>
      <w:r w:rsidRPr="00C11140">
        <w:rPr>
          <w:sz w:val="18"/>
          <w:szCs w:val="18"/>
          <w:lang w:val="ru-RU"/>
        </w:rPr>
        <w:t>. Указанный срок исчисляется со дня возникновения права на предъявление иска.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5.8. Акт о выявленной недостаче, повреждении (порче) груза, излишков груза, составленный в отсутствие одной из Сторон, не является основанием для выставления претензии и не может быть принят к рассмотрению.  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6. ОБСТОЯТЕЛЬСТВА НЕПРЕОДОЛИМОЙ СИЛЫ: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6.1. Ни одна из Сторон не несет материальной ответственности за полное или частичное невыполнение своих обязанностей по настоящему Договору, если это невыполнение произошло вследствие обстоятельств непреодолимой силы - наводнения, пожара, землетрясения или др. стихийных бедствий, транспортной катастрофы, забастовки, военных действий, блокады, действий и нормативных указаний государственных органов, имеющих обязательную силу для одной из Сторон, возникших после заключения Договора, при условии, что данные обстоятельства непосредственно повлияли на выполнение Сторонами своих обязательств по настоящему Договору.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6.2. Факт обстоятельства непреодолимой силы должен быть подтвержден официальным документом соответствующего компетентного государственного органа Российской Федерации.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7. ЗАКЛЮЧИТЕЛЬНЫЕ ПОЛОЖЕНИЯ: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7.1.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7.2. Настоящий Договор вступает в силу с момента подписания и действует до </w:t>
      </w:r>
      <w:r w:rsidR="00A777F5" w:rsidRPr="00A777F5">
        <w:rPr>
          <w:sz w:val="18"/>
          <w:szCs w:val="18"/>
        </w:rPr>
        <w:t>18.08.2020</w:t>
      </w:r>
      <w:r w:rsidR="00A777F5">
        <w:rPr>
          <w:sz w:val="18"/>
          <w:szCs w:val="18"/>
        </w:rPr>
        <w:t xml:space="preserve"> г. </w:t>
      </w:r>
      <w:r w:rsidRPr="00C11140">
        <w:rPr>
          <w:sz w:val="18"/>
          <w:szCs w:val="18"/>
        </w:rPr>
        <w:t xml:space="preserve">включительно. </w:t>
      </w:r>
    </w:p>
    <w:p w:rsidR="00A777F5" w:rsidRDefault="00A777F5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7.3. После подписания настоящего Договора вся предыдущая переписка Сторон и устные договоренности теряют свою силу.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7.4. Стоимость услуг (тарифы) Перевозчика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утверждаются Перевозчиком в одностороннем порядке.</w:t>
      </w:r>
      <w:r w:rsidR="005D1DEC" w:rsidRPr="00C11140">
        <w:rPr>
          <w:sz w:val="18"/>
          <w:szCs w:val="18"/>
          <w:lang w:val="ru-RU"/>
        </w:rPr>
        <w:t xml:space="preserve"> Клиент </w:t>
      </w:r>
      <w:r w:rsidRPr="00C11140">
        <w:rPr>
          <w:sz w:val="18"/>
          <w:szCs w:val="18"/>
          <w:lang w:val="ru-RU"/>
        </w:rPr>
        <w:t>настоящим подтверждает, что ознакомлен с тарифами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7.5. Клиент дает безусловное согласие на обработку и хранение предоставленных в связи с исполнением настоящего Договора персональных данных. В случае предоставления Клиентом персональных данных иных лиц, Клиент гарантирует, что согласие вышеуказанных лиц на предоставление их персональных данных Перевозчику, Клиентом получено.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7.6. Стороны вправе в одностороннем порядке расторгнуть настоящий Договор, письменно предупредив другую Сторону не менее чем за 10 календарных дней до желаемого момента расторжения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7.7. При изменении наименования Сторон, их юридического статуса и правоспособности, адресов и платежных реквизитов, а также иных изменений, Сторона, у которой произошли указанные изменения, обязана в течение </w:t>
      </w:r>
      <w:r w:rsidRPr="00C11140">
        <w:rPr>
          <w:i/>
          <w:sz w:val="18"/>
          <w:szCs w:val="18"/>
          <w:lang w:val="ru-RU"/>
        </w:rPr>
        <w:t>двух календарных дней</w:t>
      </w:r>
      <w:r w:rsidRPr="00C11140">
        <w:rPr>
          <w:sz w:val="18"/>
          <w:szCs w:val="18"/>
          <w:lang w:val="ru-RU"/>
        </w:rPr>
        <w:t xml:space="preserve"> с даты таких изменений, письменно сообщить другой Стороне о произошедших изменениях. Уведомление по электронной почте считается надлежащим и достаточным.</w:t>
      </w:r>
    </w:p>
    <w:p w:rsidR="005D1DEC" w:rsidRPr="00C11140" w:rsidRDefault="00A85447" w:rsidP="005D1DEC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8. РЕКВИЗИТЫ И ПОДПИСИ СТОРОН: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5094"/>
      </w:tblGrid>
      <w:tr w:rsidR="00A85447" w:rsidRPr="00C11140" w:rsidTr="00325886">
        <w:trPr>
          <w:trHeight w:val="517"/>
        </w:trPr>
        <w:tc>
          <w:tcPr>
            <w:tcW w:w="4503" w:type="dxa"/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lastRenderedPageBreak/>
              <w:t>Клиент: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Перевозчик:</w:t>
            </w:r>
          </w:p>
        </w:tc>
      </w:tr>
      <w:tr w:rsidR="00A85447" w:rsidRPr="003F5988" w:rsidTr="00325886">
        <w:trPr>
          <w:cantSplit/>
          <w:trHeight w:val="389"/>
        </w:trPr>
        <w:tc>
          <w:tcPr>
            <w:tcW w:w="4503" w:type="dxa"/>
            <w:shd w:val="clear" w:color="auto" w:fill="auto"/>
          </w:tcPr>
          <w:p w:rsidR="00A85447" w:rsidRPr="00C11140" w:rsidRDefault="00BC35F9" w:rsidP="005D1DEC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ЗАО "НОВИНКА"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Калужская обл, г Обнинск, ул Лейпунского, д 3</w:t>
            </w:r>
          </w:p>
          <w:p w:rsidR="00BC35F9" w:rsidRPr="00C11140" w:rsidRDefault="00BC35F9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Почтовый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>: Калужская обл, г Обнинск, ул Лейпунского, д 3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ИНН</w:t>
            </w:r>
            <w:r w:rsidRPr="00C11140">
              <w:rPr>
                <w:sz w:val="18"/>
                <w:szCs w:val="18"/>
              </w:rPr>
              <w:t>/</w:t>
            </w:r>
            <w:r w:rsidRPr="00C11140">
              <w:rPr>
                <w:sz w:val="18"/>
                <w:szCs w:val="18"/>
                <w:lang w:val="ru-RU"/>
              </w:rPr>
              <w:t>КПП</w:t>
            </w:r>
            <w:r w:rsidRPr="00C11140">
              <w:rPr>
                <w:sz w:val="18"/>
                <w:szCs w:val="18"/>
              </w:rPr>
              <w:t xml:space="preserve"> </w:t>
            </w:r>
            <w:r w:rsidR="00BC35F9" w:rsidRPr="00C11140">
              <w:rPr>
                <w:sz w:val="18"/>
                <w:szCs w:val="18"/>
              </w:rPr>
              <w:t>4025021803</w:t>
            </w:r>
            <w:r w:rsidRPr="00C11140">
              <w:rPr>
                <w:sz w:val="18"/>
                <w:szCs w:val="18"/>
              </w:rPr>
              <w:t>/</w:t>
            </w:r>
            <w:r w:rsidR="00BC35F9" w:rsidRPr="00C11140">
              <w:rPr>
                <w:sz w:val="18"/>
                <w:szCs w:val="18"/>
              </w:rPr>
              <w:t>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Тел</w:t>
            </w:r>
            <w:r w:rsidRPr="00C11140">
              <w:rPr>
                <w:sz w:val="18"/>
                <w:szCs w:val="18"/>
              </w:rPr>
              <w:t xml:space="preserve">.: </w:t>
            </w:r>
            <w:r w:rsidR="00BC35F9" w:rsidRPr="00C11140">
              <w:rPr>
                <w:sz w:val="18"/>
                <w:szCs w:val="18"/>
              </w:rPr>
              <w:t>3333333333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</w:t>
            </w:r>
            <w:r w:rsidRPr="00C11140">
              <w:rPr>
                <w:sz w:val="18"/>
                <w:szCs w:val="18"/>
              </w:rPr>
              <w:t>.</w:t>
            </w:r>
            <w:r w:rsidRPr="00C11140">
              <w:rPr>
                <w:sz w:val="18"/>
                <w:szCs w:val="18"/>
                <w:lang w:val="ru-RU"/>
              </w:rPr>
              <w:t>почта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admin@perevozki40.ru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ИП Григоров Д.Е.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 адрес: 249039, г.Обнинск, ул.Калужская.2-58</w:t>
            </w:r>
          </w:p>
          <w:p w:rsidR="00A85447" w:rsidRPr="00C11140" w:rsidRDefault="00FF5AC1" w:rsidP="00FF5AC1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Почтовый адрес: 249007 д</w:t>
            </w:r>
            <w:r w:rsidR="00A85447" w:rsidRPr="00C11140">
              <w:rPr>
                <w:sz w:val="18"/>
                <w:szCs w:val="18"/>
                <w:lang w:val="ru-RU"/>
              </w:rPr>
              <w:t>.</w:t>
            </w:r>
            <w:r>
              <w:rPr>
                <w:sz w:val="18"/>
                <w:szCs w:val="18"/>
                <w:lang w:val="ru-RU"/>
              </w:rPr>
              <w:t>Белкино</w:t>
            </w:r>
            <w:r w:rsidR="00A85447" w:rsidRPr="00C11140">
              <w:rPr>
                <w:sz w:val="18"/>
                <w:szCs w:val="18"/>
                <w:lang w:val="ru-RU"/>
              </w:rPr>
              <w:t>,</w:t>
            </w:r>
            <w:r>
              <w:rPr>
                <w:sz w:val="18"/>
                <w:szCs w:val="18"/>
                <w:lang w:val="ru-RU"/>
              </w:rPr>
              <w:t xml:space="preserve"> Боровский р-н Калужской области, ул. Борисоглебская, д.88, офис 17.</w:t>
            </w:r>
            <w:r w:rsidR="00A85447" w:rsidRPr="00C11140">
              <w:rPr>
                <w:sz w:val="18"/>
                <w:szCs w:val="18"/>
                <w:lang w:val="ru-RU"/>
              </w:rPr>
              <w:t xml:space="preserve">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ИНН/КПП 402504642587/0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Реквизиты Банка:</w:t>
            </w:r>
          </w:p>
          <w:p w:rsidR="00A85447" w:rsidRPr="00C11140" w:rsidRDefault="00A85447" w:rsidP="00776BD8">
            <w:pPr>
              <w:ind w:right="535"/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 ПАО «БИНБАНК» г. Москва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БИК 044525117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К/с 30101810245250000117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Р/с 40802810900350021945</w:t>
            </w:r>
          </w:p>
          <w:p w:rsidR="00BC35F9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Тел.: </w:t>
            </w:r>
            <w:r w:rsidR="00BC35F9" w:rsidRPr="00C11140">
              <w:rPr>
                <w:sz w:val="18"/>
                <w:szCs w:val="18"/>
                <w:lang w:val="ru-RU"/>
              </w:rPr>
              <w:t>(910)523-47-77</w:t>
            </w:r>
          </w:p>
          <w:p w:rsidR="00A85447" w:rsidRDefault="00A85447" w:rsidP="00FF5AC1">
            <w:pPr>
              <w:tabs>
                <w:tab w:val="left" w:pos="468"/>
              </w:tabs>
              <w:jc w:val="center"/>
              <w:rPr>
                <w:rStyle w:val="a4"/>
                <w:rFonts w:cs="Arial"/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Эл.почта:</w:t>
            </w:r>
            <w:r w:rsidR="00FF5AC1">
              <w:rPr>
                <w:sz w:val="18"/>
                <w:szCs w:val="18"/>
                <w:lang w:val="ru-RU"/>
              </w:rPr>
              <w:t xml:space="preserve"> </w:t>
            </w:r>
            <w:hyperlink r:id="rId6" w:history="1"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info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  <w:lang w:val="ru-RU"/>
                </w:rPr>
                <w:t>@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perevozki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  <w:lang w:val="ru-RU"/>
                </w:rPr>
                <w:t>40.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  <w:r w:rsidR="00A777F5" w:rsidRPr="00A777F5">
              <w:rPr>
                <w:sz w:val="18"/>
                <w:szCs w:val="18"/>
                <w:lang w:val="ru-RU"/>
              </w:rPr>
              <w:t xml:space="preserve">                      </w:t>
            </w:r>
            <w:r w:rsidRPr="00C11140">
              <w:rPr>
                <w:sz w:val="18"/>
                <w:szCs w:val="18"/>
                <w:lang w:val="ru-RU"/>
              </w:rPr>
              <w:t xml:space="preserve"> </w:t>
            </w:r>
            <w:hyperlink r:id="rId7" w:history="1">
              <w:r w:rsidRPr="00C11140">
                <w:rPr>
                  <w:rStyle w:val="a4"/>
                  <w:rFonts w:cs="Arial"/>
                  <w:sz w:val="18"/>
                  <w:szCs w:val="18"/>
                </w:rPr>
                <w:t>e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55888@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yandex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.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</w:p>
          <w:p w:rsidR="00517E8A" w:rsidRPr="00517E8A" w:rsidRDefault="00517E8A" w:rsidP="00FF5AC1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>
              <w:rPr>
                <w:rStyle w:val="a4"/>
                <w:rFonts w:cs="Arial"/>
                <w:sz w:val="18"/>
                <w:szCs w:val="18"/>
                <w:lang w:val="ru-RU"/>
              </w:rPr>
              <w:t xml:space="preserve">Интернет сайт: </w:t>
            </w:r>
            <w:r>
              <w:rPr>
                <w:rStyle w:val="a4"/>
                <w:rFonts w:cs="Arial"/>
                <w:sz w:val="18"/>
                <w:szCs w:val="18"/>
              </w:rPr>
              <w:t>http://perevozki40.ru</w:t>
            </w:r>
            <w:bookmarkStart w:id="0" w:name="_GoBack"/>
            <w:bookmarkEnd w:id="0"/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A85447" w:rsidRPr="003F5988" w:rsidTr="00325886">
        <w:trPr>
          <w:cantSplit/>
          <w:trHeight w:val="389"/>
        </w:trPr>
        <w:tc>
          <w:tcPr>
            <w:tcW w:w="4503" w:type="dxa"/>
            <w:tcBorders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rPr>
                <w:sz w:val="18"/>
                <w:szCs w:val="18"/>
                <w:lang w:val="ru-RU"/>
              </w:rPr>
            </w:pPr>
          </w:p>
          <w:p w:rsidR="00A85447" w:rsidRPr="00FF5AC1" w:rsidRDefault="00517E8A" w:rsidP="00325886">
            <w:pPr>
              <w:ind w:firstLine="708"/>
              <w:jc w:val="right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________________</w:t>
            </w:r>
            <w:r w:rsidR="00A85447" w:rsidRPr="00FF5AC1">
              <w:rPr>
                <w:sz w:val="18"/>
                <w:szCs w:val="18"/>
                <w:lang w:val="ru-RU"/>
              </w:rPr>
              <w:t>/</w:t>
            </w:r>
            <w:r w:rsidR="00BC35F9" w:rsidRPr="00FF5AC1">
              <w:rPr>
                <w:sz w:val="18"/>
                <w:szCs w:val="18"/>
                <w:lang w:val="ru-RU"/>
              </w:rPr>
              <w:t>Колесников Олег Анатольевич</w:t>
            </w:r>
            <w:r w:rsidR="00A85447" w:rsidRPr="00FF5AC1">
              <w:rPr>
                <w:sz w:val="18"/>
                <w:szCs w:val="18"/>
                <w:lang w:val="ru-RU"/>
              </w:rPr>
              <w:t>/</w:t>
            </w:r>
          </w:p>
          <w:p w:rsidR="00A85447" w:rsidRPr="00FF5AC1" w:rsidRDefault="00A85447" w:rsidP="00776BD8">
            <w:pPr>
              <w:ind w:firstLine="708"/>
              <w:rPr>
                <w:sz w:val="18"/>
                <w:szCs w:val="18"/>
                <w:lang w:val="ru-RU"/>
              </w:rPr>
            </w:pPr>
            <w:r w:rsidRPr="00FF5AC1">
              <w:rPr>
                <w:sz w:val="18"/>
                <w:szCs w:val="18"/>
                <w:lang w:val="ru-RU"/>
              </w:rPr>
              <w:t xml:space="preserve">                                                   М.П.</w:t>
            </w:r>
          </w:p>
        </w:tc>
        <w:tc>
          <w:tcPr>
            <w:tcW w:w="50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517E8A" w:rsidP="00325886">
            <w:pPr>
              <w:tabs>
                <w:tab w:val="left" w:pos="468"/>
              </w:tabs>
              <w:jc w:val="right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_________________</w:t>
            </w:r>
            <w:r w:rsidR="00A85447" w:rsidRPr="00C11140">
              <w:rPr>
                <w:sz w:val="18"/>
                <w:szCs w:val="18"/>
                <w:lang w:val="ru-RU"/>
              </w:rPr>
              <w:t>/</w:t>
            </w:r>
            <w:r w:rsidR="00A85447" w:rsidRPr="00C11140">
              <w:rPr>
                <w:bCs/>
                <w:sz w:val="18"/>
                <w:szCs w:val="18"/>
                <w:lang w:val="ru-RU"/>
              </w:rPr>
              <w:t xml:space="preserve"> </w:t>
            </w:r>
            <w:r w:rsidR="00D56EFE" w:rsidRPr="00C11140">
              <w:rPr>
                <w:sz w:val="18"/>
                <w:szCs w:val="18"/>
                <w:lang w:val="ru-RU"/>
              </w:rPr>
              <w:t>Григоров Денис Евгеньевич</w:t>
            </w:r>
            <w:r w:rsidR="00A85447" w:rsidRPr="00C11140">
              <w:rPr>
                <w:sz w:val="18"/>
                <w:szCs w:val="18"/>
                <w:lang w:val="ru-RU"/>
              </w:rPr>
              <w:t>/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М.П.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</w:tbl>
    <w:p w:rsidR="00A85447" w:rsidRPr="00C11140" w:rsidRDefault="00A85447" w:rsidP="00A85447">
      <w:pPr>
        <w:shd w:val="clear" w:color="auto" w:fill="FFFFFF"/>
        <w:tabs>
          <w:tab w:val="left" w:pos="576"/>
        </w:tabs>
        <w:jc w:val="both"/>
        <w:rPr>
          <w:sz w:val="18"/>
          <w:szCs w:val="18"/>
          <w:lang w:val="ru-RU"/>
        </w:rPr>
      </w:pPr>
    </w:p>
    <w:p w:rsidR="00565EAD" w:rsidRPr="00C11140" w:rsidRDefault="00565EAD" w:rsidP="00A85447">
      <w:pPr>
        <w:rPr>
          <w:sz w:val="18"/>
          <w:szCs w:val="18"/>
          <w:lang w:val="ru-RU"/>
        </w:rPr>
      </w:pPr>
    </w:p>
    <w:sectPr w:rsidR="00565EAD" w:rsidRPr="00C11140" w:rsidSect="00FF0285">
      <w:footerReference w:type="even" r:id="rId8"/>
      <w:footerReference w:type="default" r:id="rId9"/>
      <w:pgSz w:w="11906" w:h="16838"/>
      <w:pgMar w:top="624" w:right="567" w:bottom="737" w:left="907" w:header="709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41E5" w:rsidRDefault="005D41E5">
      <w:pPr>
        <w:spacing w:after="0" w:line="240" w:lineRule="auto"/>
      </w:pPr>
      <w:r>
        <w:separator/>
      </w:r>
    </w:p>
  </w:endnote>
  <w:endnote w:type="continuationSeparator" w:id="0">
    <w:p w:rsidR="005D41E5" w:rsidRDefault="005D4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159" w:rsidRDefault="00325886" w:rsidP="00E959CF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20159" w:rsidRDefault="005D41E5" w:rsidP="00E959CF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4A0" w:rsidRPr="00D404A0" w:rsidRDefault="00325886">
    <w:pPr>
      <w:pStyle w:val="a7"/>
      <w:jc w:val="center"/>
      <w:rPr>
        <w:sz w:val="16"/>
        <w:szCs w:val="16"/>
      </w:rPr>
    </w:pPr>
    <w:r w:rsidRPr="00D404A0">
      <w:rPr>
        <w:sz w:val="16"/>
        <w:szCs w:val="16"/>
      </w:rPr>
      <w:fldChar w:fldCharType="begin"/>
    </w:r>
    <w:r w:rsidRPr="00D404A0">
      <w:rPr>
        <w:sz w:val="16"/>
        <w:szCs w:val="16"/>
      </w:rPr>
      <w:instrText>PAGE   \* MERGEFORMAT</w:instrText>
    </w:r>
    <w:r w:rsidRPr="00D404A0">
      <w:rPr>
        <w:sz w:val="16"/>
        <w:szCs w:val="16"/>
      </w:rPr>
      <w:fldChar w:fldCharType="separate"/>
    </w:r>
    <w:r w:rsidR="00517E8A">
      <w:rPr>
        <w:noProof/>
        <w:sz w:val="16"/>
        <w:szCs w:val="16"/>
      </w:rPr>
      <w:t>5</w:t>
    </w:r>
    <w:r w:rsidRPr="00D404A0">
      <w:rPr>
        <w:sz w:val="16"/>
        <w:szCs w:val="16"/>
      </w:rPr>
      <w:fldChar w:fldCharType="end"/>
    </w:r>
  </w:p>
  <w:p w:rsidR="00E20159" w:rsidRPr="00D404A0" w:rsidRDefault="00325886" w:rsidP="00C2104F">
    <w:pPr>
      <w:pStyle w:val="a7"/>
      <w:ind w:left="284" w:right="360"/>
      <w:rPr>
        <w:i/>
        <w:sz w:val="16"/>
        <w:szCs w:val="16"/>
      </w:rPr>
    </w:pPr>
    <w:r>
      <w:rPr>
        <w:i/>
        <w:sz w:val="16"/>
        <w:szCs w:val="16"/>
      </w:rPr>
      <w:t xml:space="preserve">                        </w:t>
    </w:r>
    <w:r>
      <w:rPr>
        <w:i/>
        <w:sz w:val="16"/>
        <w:szCs w:val="16"/>
        <w:lang w:val="ru-RU"/>
      </w:rPr>
      <w:t>Перевозчик</w:t>
    </w:r>
    <w:r>
      <w:rPr>
        <w:i/>
        <w:sz w:val="16"/>
        <w:szCs w:val="16"/>
      </w:rPr>
      <w:t xml:space="preserve"> ______________                                                                                                   Клиент 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41E5" w:rsidRDefault="005D41E5">
      <w:pPr>
        <w:spacing w:after="0" w:line="240" w:lineRule="auto"/>
      </w:pPr>
      <w:r>
        <w:separator/>
      </w:r>
    </w:p>
  </w:footnote>
  <w:footnote w:type="continuationSeparator" w:id="0">
    <w:p w:rsidR="005D41E5" w:rsidRDefault="005D41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AD"/>
    <w:rsid w:val="00010372"/>
    <w:rsid w:val="00114A5D"/>
    <w:rsid w:val="00127499"/>
    <w:rsid w:val="00325886"/>
    <w:rsid w:val="00345422"/>
    <w:rsid w:val="00393883"/>
    <w:rsid w:val="003F5988"/>
    <w:rsid w:val="00517E8A"/>
    <w:rsid w:val="0053107D"/>
    <w:rsid w:val="00565EAD"/>
    <w:rsid w:val="005D1DEC"/>
    <w:rsid w:val="005D41E5"/>
    <w:rsid w:val="007F3BBB"/>
    <w:rsid w:val="00A20D83"/>
    <w:rsid w:val="00A777F5"/>
    <w:rsid w:val="00A85447"/>
    <w:rsid w:val="00B61D0B"/>
    <w:rsid w:val="00BA5B71"/>
    <w:rsid w:val="00BC35F9"/>
    <w:rsid w:val="00C11140"/>
    <w:rsid w:val="00D56EFE"/>
    <w:rsid w:val="00DA4117"/>
    <w:rsid w:val="00E02F48"/>
    <w:rsid w:val="00FF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8AC4A03"/>
  <w15:docId w15:val="{2DD86951-2CCD-4A02-80D6-D91EC61B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styleId="a4">
    <w:name w:val="Hyperlink"/>
    <w:rsid w:val="00A85447"/>
    <w:rPr>
      <w:rFonts w:cs="Times New Roman"/>
      <w:color w:val="0000FF"/>
      <w:u w:val="single"/>
    </w:rPr>
  </w:style>
  <w:style w:type="paragraph" w:styleId="a5">
    <w:name w:val="Body Text"/>
    <w:basedOn w:val="a"/>
    <w:link w:val="a6"/>
    <w:rsid w:val="00A85447"/>
    <w:pPr>
      <w:spacing w:after="0" w:line="240" w:lineRule="auto"/>
    </w:pPr>
    <w:rPr>
      <w:rFonts w:ascii="Times New Roman" w:eastAsia="Times New Roman" w:hAnsi="Times New Roman" w:cs="Times New Roman"/>
      <w:sz w:val="18"/>
      <w:lang w:val="ru-RU" w:eastAsia="en-US"/>
    </w:rPr>
  </w:style>
  <w:style w:type="character" w:customStyle="1" w:styleId="a6">
    <w:name w:val="Основной текст Знак"/>
    <w:basedOn w:val="a0"/>
    <w:link w:val="a5"/>
    <w:rsid w:val="00A85447"/>
    <w:rPr>
      <w:rFonts w:ascii="Times New Roman" w:eastAsia="Times New Roman" w:hAnsi="Times New Roman" w:cs="Times New Roman"/>
      <w:sz w:val="18"/>
      <w:lang w:val="ru-RU" w:eastAsia="en-US"/>
    </w:rPr>
  </w:style>
  <w:style w:type="paragraph" w:customStyle="1" w:styleId="ConsNormal">
    <w:name w:val="ConsNormal"/>
    <w:rsid w:val="00A85447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eastAsia="Times New Roman"/>
      <w:lang w:val="ru-RU"/>
    </w:rPr>
  </w:style>
  <w:style w:type="paragraph" w:styleId="a7">
    <w:name w:val="footer"/>
    <w:basedOn w:val="a"/>
    <w:link w:val="a8"/>
    <w:uiPriority w:val="99"/>
    <w:rsid w:val="00A8544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A8544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9">
    <w:name w:val="page number"/>
    <w:rsid w:val="00A85447"/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5D1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D1DEC"/>
    <w:rPr>
      <w:rFonts w:ascii="Courier New" w:eastAsia="Times New Roman" w:hAnsi="Courier New" w:cs="Courier New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e55888@yandex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perevozki40.ru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2059</TotalTime>
  <Pages>5</Pages>
  <Words>2644</Words>
  <Characters>15073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13</cp:revision>
  <dcterms:created xsi:type="dcterms:W3CDTF">2018-02-19T19:30:00Z</dcterms:created>
  <dcterms:modified xsi:type="dcterms:W3CDTF">2019-07-16T06:53:00Z</dcterms:modified>
  <cp:category/>
</cp:coreProperties>
</file>